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C371C1">
        <w:rPr>
          <w:rFonts w:ascii="Times New Roman" w:hAnsi="Times New Roman"/>
          <w:b/>
          <w:caps/>
          <w:sz w:val="28"/>
          <w:szCs w:val="28"/>
        </w:rPr>
        <w:t>министерство СЕЛЬСКОГО ХОЗЯЙСТВА, ПИЩЕВОЙ И ПЕРЕРАБАТЫВАЮЩЕЙ ПРОМЫШЛЕННОСТИ  тверской области</w:t>
      </w:r>
    </w:p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C371C1">
        <w:rPr>
          <w:rFonts w:ascii="Times New Roman" w:hAnsi="Times New Roman"/>
          <w:b/>
          <w:caps/>
          <w:sz w:val="28"/>
          <w:szCs w:val="28"/>
        </w:rPr>
        <w:t>ГБПОУ «Ржевский колледж»</w:t>
      </w:r>
    </w:p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4"/>
          <w:szCs w:val="28"/>
        </w:rPr>
      </w:pPr>
    </w:p>
    <w:p w:rsidR="00C371C1" w:rsidRPr="00C371C1" w:rsidRDefault="00C371C1" w:rsidP="00C371C1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caps/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C371C1" w:rsidRPr="00C371C1" w:rsidTr="002B4CD0">
        <w:trPr>
          <w:trHeight w:val="4412"/>
        </w:trPr>
        <w:tc>
          <w:tcPr>
            <w:tcW w:w="3794" w:type="dxa"/>
            <w:hideMark/>
          </w:tcPr>
          <w:p w:rsidR="00C371C1" w:rsidRPr="00C371C1" w:rsidRDefault="00C371C1" w:rsidP="00C371C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371C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C371C1" w:rsidRPr="00C371C1" w:rsidRDefault="00C371C1" w:rsidP="00C371C1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371C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C371C1" w:rsidRPr="00C371C1" w:rsidRDefault="00C371C1" w:rsidP="00C371C1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371C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C371C1" w:rsidRPr="00C371C1" w:rsidRDefault="00C371C1" w:rsidP="00C371C1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371C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Протокол № ____ от «__»_____________2025г.</w:t>
            </w:r>
          </w:p>
          <w:p w:rsidR="00C371C1" w:rsidRPr="00C371C1" w:rsidRDefault="00C371C1" w:rsidP="00C371C1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371C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C371C1" w:rsidRPr="00C371C1" w:rsidRDefault="00C371C1" w:rsidP="00C371C1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371C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C371C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C371C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C371C1" w:rsidRPr="00C371C1" w:rsidRDefault="00C371C1" w:rsidP="00C371C1">
            <w:pPr>
              <w:suppressAutoHyphens/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C371C1" w:rsidRPr="00C371C1" w:rsidRDefault="00C371C1" w:rsidP="00C371C1">
            <w:pPr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C1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:rsidR="00C371C1" w:rsidRPr="00C371C1" w:rsidRDefault="00C371C1" w:rsidP="00C371C1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371C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C371C1" w:rsidRPr="00C371C1" w:rsidRDefault="00C371C1" w:rsidP="00C371C1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371C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C371C1" w:rsidRPr="00C371C1" w:rsidRDefault="00C371C1" w:rsidP="00C371C1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371C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C371C1" w:rsidRPr="00C371C1" w:rsidRDefault="00C371C1" w:rsidP="00C371C1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371C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«__»_____________202</w:t>
            </w:r>
            <w:r w:rsidRPr="00C371C1"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  <w:t>5</w:t>
            </w:r>
            <w:r w:rsidRPr="00C371C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C371C1" w:rsidRPr="00C371C1" w:rsidRDefault="00C371C1" w:rsidP="00C371C1">
            <w:pPr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71C1" w:rsidRPr="00C371C1" w:rsidRDefault="00C371C1" w:rsidP="00C371C1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71C1" w:rsidRPr="00C371C1" w:rsidRDefault="00C371C1" w:rsidP="00C371C1">
            <w:pPr>
              <w:autoSpaceDE w:val="0"/>
              <w:snapToGrid w:val="0"/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C371C1">
        <w:rPr>
          <w:rFonts w:ascii="Times New Roman" w:hAnsi="Times New Roman"/>
          <w:b/>
          <w:caps/>
          <w:sz w:val="28"/>
          <w:szCs w:val="28"/>
        </w:rPr>
        <w:t>РАБОЧАЯ ПРОГРАММа УЧЕБНОЙ ДИСЦИПЛИНЫ</w:t>
      </w:r>
    </w:p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  <w:u w:val="single"/>
        </w:rPr>
      </w:pPr>
    </w:p>
    <w:p w:rsidR="00C371C1" w:rsidRPr="00C371C1" w:rsidRDefault="00C371C1" w:rsidP="00C37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  <w:r w:rsidRPr="00C371C1">
        <w:rPr>
          <w:rFonts w:ascii="Times New Roman" w:hAnsi="Times New Roman"/>
          <w:b/>
          <w:bCs/>
          <w:sz w:val="28"/>
          <w:szCs w:val="28"/>
        </w:rPr>
        <w:t>ОГСЭ.0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C371C1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Психология общения</w:t>
      </w:r>
      <w:r w:rsidRPr="00C371C1">
        <w:rPr>
          <w:rFonts w:ascii="Times New Roman" w:hAnsi="Times New Roman"/>
          <w:b/>
          <w:bCs/>
          <w:sz w:val="28"/>
          <w:szCs w:val="28"/>
        </w:rPr>
        <w:t>»</w:t>
      </w:r>
    </w:p>
    <w:p w:rsidR="00C371C1" w:rsidRPr="00C371C1" w:rsidRDefault="00C371C1" w:rsidP="00C37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:rsidR="00C371C1" w:rsidRPr="00C371C1" w:rsidRDefault="00C371C1" w:rsidP="00C371C1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71C1">
        <w:rPr>
          <w:rFonts w:ascii="Times New Roman" w:hAnsi="Times New Roman"/>
          <w:sz w:val="32"/>
          <w:szCs w:val="32"/>
        </w:rPr>
        <w:t>Специальность</w:t>
      </w:r>
      <w:r w:rsidRPr="00C371C1">
        <w:rPr>
          <w:b/>
          <w:i/>
          <w:sz w:val="28"/>
          <w:szCs w:val="28"/>
        </w:rPr>
        <w:t xml:space="preserve"> </w:t>
      </w:r>
      <w:r w:rsidRPr="00C371C1">
        <w:rPr>
          <w:rFonts w:ascii="Times New Roman" w:hAnsi="Times New Roman"/>
          <w:b/>
          <w:sz w:val="28"/>
          <w:szCs w:val="28"/>
        </w:rPr>
        <w:t>35.02.05 Агрономия</w:t>
      </w:r>
      <w:r>
        <w:rPr>
          <w:noProof/>
        </w:rPr>
      </w:r>
      <w:r>
        <w:pict>
          <v:rect id="Picture 116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mebb4a0CAAC0BQAADgAAAAAAAAAAAAAA&#10;AAAuAgAAZHJzL2Uyb0RvYy54bWxQSwECLQAUAAYACAAAACEA1AjZN9gAAAABAQAADwAAAAAAAAAA&#10;AAAAAAAHBQAAZHJzL2Rvd25yZXYueG1sUEsFBgAAAAAEAAQA8wAAAAwGAAAAAA==&#10;" filled="f" stroked="f">
            <o:lock v:ext="edit" aspectratio="t"/>
            <w10:wrap type="none"/>
            <w10:anchorlock/>
          </v:rect>
        </w:pict>
      </w:r>
    </w:p>
    <w:p w:rsidR="00C371C1" w:rsidRPr="00C371C1" w:rsidRDefault="00C371C1" w:rsidP="00C371C1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71C1" w:rsidRPr="00C371C1" w:rsidRDefault="00C371C1" w:rsidP="00C371C1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i/>
          <w:szCs w:val="28"/>
        </w:rPr>
      </w:pPr>
    </w:p>
    <w:p w:rsidR="00C371C1" w:rsidRPr="00C371C1" w:rsidRDefault="00C371C1" w:rsidP="00C37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:rsidR="00C371C1" w:rsidRPr="00C371C1" w:rsidRDefault="00C371C1" w:rsidP="00C37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szCs w:val="28"/>
        </w:rPr>
      </w:pPr>
    </w:p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C371C1">
        <w:rPr>
          <w:rFonts w:ascii="Times New Roman" w:hAnsi="Times New Roman"/>
          <w:sz w:val="28"/>
          <w:szCs w:val="28"/>
        </w:rPr>
        <w:t>Разработчик:</w:t>
      </w:r>
      <w:r w:rsidRPr="00C371C1">
        <w:rPr>
          <w:rFonts w:ascii="Times New Roman" w:hAnsi="Times New Roman"/>
          <w:i/>
          <w:sz w:val="28"/>
          <w:szCs w:val="28"/>
        </w:rPr>
        <w:t xml:space="preserve"> </w:t>
      </w:r>
    </w:p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Боброва О.В.</w:t>
      </w:r>
    </w:p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C371C1">
        <w:rPr>
          <w:rFonts w:ascii="Times New Roman" w:hAnsi="Times New Roman"/>
          <w:sz w:val="28"/>
          <w:szCs w:val="28"/>
        </w:rPr>
        <w:t xml:space="preserve">преподаватель  </w:t>
      </w:r>
    </w:p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C371C1">
        <w:rPr>
          <w:rFonts w:ascii="Times New Roman" w:hAnsi="Times New Roman"/>
          <w:sz w:val="28"/>
          <w:szCs w:val="28"/>
        </w:rPr>
        <w:t>ГБПОУ «Ржевский колледж»</w:t>
      </w:r>
    </w:p>
    <w:p w:rsidR="00C371C1" w:rsidRPr="00C371C1" w:rsidRDefault="00C371C1" w:rsidP="00C37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</w:p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szCs w:val="28"/>
        </w:rPr>
      </w:pPr>
    </w:p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C371C1" w:rsidRPr="00C371C1" w:rsidRDefault="00C371C1" w:rsidP="00C37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C371C1" w:rsidRPr="00C371C1" w:rsidRDefault="00C371C1" w:rsidP="00C37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71C1">
        <w:rPr>
          <w:rFonts w:ascii="Times New Roman" w:hAnsi="Times New Roman"/>
          <w:bCs/>
          <w:sz w:val="28"/>
          <w:szCs w:val="28"/>
        </w:rPr>
        <w:t>Ржев 2025 г.</w:t>
      </w:r>
    </w:p>
    <w:p w:rsidR="00E81FD4" w:rsidRPr="00795945" w:rsidRDefault="00E81FD4" w:rsidP="00E81F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95945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E81FD4" w:rsidRPr="0079594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E81FD4" w:rsidRPr="00795945" w:rsidTr="00EE1753">
        <w:tc>
          <w:tcPr>
            <w:tcW w:w="7668" w:type="dxa"/>
            <w:shd w:val="clear" w:color="auto" w:fill="auto"/>
          </w:tcPr>
          <w:p w:rsidR="00E81FD4" w:rsidRPr="00795945" w:rsidRDefault="00E81FD4" w:rsidP="00EE175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81FD4" w:rsidRPr="00795945" w:rsidRDefault="00E81FD4" w:rsidP="00EE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945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E81FD4" w:rsidRPr="00795945" w:rsidTr="00EE1753">
        <w:tc>
          <w:tcPr>
            <w:tcW w:w="7668" w:type="dxa"/>
            <w:shd w:val="clear" w:color="auto" w:fill="auto"/>
          </w:tcPr>
          <w:p w:rsidR="00E81FD4" w:rsidRPr="00795945" w:rsidRDefault="00E81FD4" w:rsidP="00EE1753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79594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ПАСПОРТ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РАБОЧЕЙ</w:t>
            </w:r>
            <w:r w:rsidRPr="0079594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ПРОГРАММЫ УЧЕБНОЙ ДИСЦИПЛИНЫ</w:t>
            </w:r>
          </w:p>
          <w:p w:rsidR="00E81FD4" w:rsidRPr="00795945" w:rsidRDefault="00E81FD4" w:rsidP="00EE1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81FD4" w:rsidRPr="00795945" w:rsidRDefault="00E81FD4" w:rsidP="00EE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81FD4" w:rsidRPr="00795945" w:rsidTr="00EE1753">
        <w:tc>
          <w:tcPr>
            <w:tcW w:w="7668" w:type="dxa"/>
            <w:shd w:val="clear" w:color="auto" w:fill="auto"/>
          </w:tcPr>
          <w:p w:rsidR="00E81FD4" w:rsidRPr="00795945" w:rsidRDefault="00E81FD4" w:rsidP="00EE1753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795945">
              <w:rPr>
                <w:rFonts w:ascii="Times New Roman" w:hAnsi="Times New Roman"/>
                <w:b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E81FD4" w:rsidRPr="00795945" w:rsidRDefault="00E81FD4" w:rsidP="00EE175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81FD4" w:rsidRPr="00795945" w:rsidRDefault="00581457" w:rsidP="00EE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81FD4" w:rsidRPr="00795945" w:rsidTr="00EE1753">
        <w:trPr>
          <w:trHeight w:val="670"/>
        </w:trPr>
        <w:tc>
          <w:tcPr>
            <w:tcW w:w="7668" w:type="dxa"/>
            <w:shd w:val="clear" w:color="auto" w:fill="auto"/>
          </w:tcPr>
          <w:p w:rsidR="00E81FD4" w:rsidRPr="00795945" w:rsidRDefault="00E81FD4" w:rsidP="00EE1753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79594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условия реализации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РАБОЧЕЙ</w:t>
            </w:r>
            <w:r w:rsidRPr="0079594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программы учебной дисциплины</w:t>
            </w:r>
          </w:p>
          <w:p w:rsidR="00E81FD4" w:rsidRPr="00795945" w:rsidRDefault="00E81FD4" w:rsidP="00EE1753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81FD4" w:rsidRPr="00795945" w:rsidRDefault="00A5421E" w:rsidP="00A542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1</w:t>
            </w:r>
            <w:r w:rsidR="005814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81FD4" w:rsidRPr="00795945" w:rsidTr="00EE1753">
        <w:tc>
          <w:tcPr>
            <w:tcW w:w="7668" w:type="dxa"/>
            <w:shd w:val="clear" w:color="auto" w:fill="auto"/>
          </w:tcPr>
          <w:p w:rsidR="00E81FD4" w:rsidRPr="00795945" w:rsidRDefault="00E81FD4" w:rsidP="00EE1753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795945">
              <w:rPr>
                <w:rFonts w:ascii="Times New Roman" w:hAnsi="Times New Roman"/>
                <w:b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E81FD4" w:rsidRPr="00795945" w:rsidRDefault="00E81FD4" w:rsidP="00EE175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81FD4" w:rsidRPr="00795945" w:rsidRDefault="00827344" w:rsidP="00EE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814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81FD4" w:rsidRPr="0079594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D4" w:rsidRPr="0079594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E81FD4" w:rsidRPr="00795945" w:rsidRDefault="00E81FD4" w:rsidP="00E81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95945">
        <w:rPr>
          <w:rFonts w:ascii="Times New Roman" w:hAnsi="Times New Roman"/>
          <w:b/>
          <w:caps/>
          <w:sz w:val="28"/>
          <w:szCs w:val="28"/>
          <w:u w:val="single"/>
        </w:rPr>
        <w:br w:type="page"/>
      </w:r>
      <w:r w:rsidRPr="00795945"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E81FD4" w:rsidRPr="00BB53D7" w:rsidRDefault="00C371C1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ОГСЭ.03 </w:t>
      </w:r>
      <w:r w:rsidR="00E81FD4">
        <w:rPr>
          <w:rFonts w:ascii="Times New Roman" w:hAnsi="Times New Roman"/>
          <w:b/>
          <w:sz w:val="28"/>
          <w:szCs w:val="28"/>
        </w:rPr>
        <w:t>«Психология общения»</w:t>
      </w:r>
    </w:p>
    <w:p w:rsidR="00E81FD4" w:rsidRPr="0079594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E81FD4" w:rsidRPr="0079594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795945"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C371C1" w:rsidRDefault="00E81FD4" w:rsidP="00C37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</w:t>
      </w:r>
      <w:r w:rsidRPr="00795945">
        <w:rPr>
          <w:rFonts w:ascii="Times New Roman" w:hAnsi="Times New Roman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в соответствии с ФГОС по спец</w:t>
      </w:r>
      <w:r>
        <w:rPr>
          <w:rFonts w:ascii="Times New Roman" w:hAnsi="Times New Roman"/>
          <w:sz w:val="28"/>
          <w:szCs w:val="28"/>
        </w:rPr>
        <w:t xml:space="preserve">иальности (специальностям) СПО </w:t>
      </w:r>
      <w:r w:rsidR="00C371C1" w:rsidRPr="00C371C1">
        <w:rPr>
          <w:rFonts w:ascii="Times New Roman" w:hAnsi="Times New Roman"/>
          <w:b/>
          <w:sz w:val="28"/>
          <w:szCs w:val="28"/>
        </w:rPr>
        <w:t>35.02.05 Агрономия</w:t>
      </w:r>
      <w:r w:rsidR="00C371C1" w:rsidRPr="00795945">
        <w:rPr>
          <w:rFonts w:ascii="Times New Roman" w:hAnsi="Times New Roman"/>
          <w:b/>
          <w:sz w:val="28"/>
          <w:szCs w:val="28"/>
        </w:rPr>
        <w:t xml:space="preserve"> </w:t>
      </w:r>
    </w:p>
    <w:p w:rsidR="00C371C1" w:rsidRDefault="00C371C1" w:rsidP="00C37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1FD4" w:rsidRPr="00795945" w:rsidRDefault="00E81FD4" w:rsidP="00C37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5945">
        <w:rPr>
          <w:rFonts w:ascii="Times New Roman" w:hAnsi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E81FD4" w:rsidRPr="00BB53D7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</w:t>
      </w:r>
    </w:p>
    <w:p w:rsidR="00E81FD4" w:rsidRPr="0079594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81FD4" w:rsidRPr="0079594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5945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E81FD4" w:rsidRPr="0079594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5945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уметь:</w:t>
      </w: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применять техники и приемы эффективного общения в профессиональной деятельности;</w:t>
      </w:r>
    </w:p>
    <w:p w:rsidR="00E81FD4" w:rsidRPr="00BB53D7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приемы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в процессе межличностного общения.</w:t>
      </w:r>
    </w:p>
    <w:p w:rsidR="00E81FD4" w:rsidRPr="0079594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5945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знать:</w:t>
      </w: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взаимосвязь общения и деятельности;</w:t>
      </w: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функции, виды и уровни общения;</w:t>
      </w: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роли и ролевые ожидания в общении;</w:t>
      </w: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социальных взаимодействий;</w:t>
      </w: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механизмы взаимопонимания в общении;</w:t>
      </w: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техники и приемы общения, правила слушания, ведения беседы, убеждения;</w:t>
      </w: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этические принципы общения;</w:t>
      </w:r>
    </w:p>
    <w:p w:rsidR="00E81FD4" w:rsidRPr="002115B3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источники, причины, виды и способы разрешения конфликтов.</w:t>
      </w:r>
    </w:p>
    <w:p w:rsidR="00E81FD4" w:rsidRPr="005B28C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8C5">
        <w:rPr>
          <w:rFonts w:ascii="Times New Roman" w:hAnsi="Times New Roman"/>
          <w:sz w:val="28"/>
          <w:szCs w:val="28"/>
        </w:rPr>
        <w:t>Результаты освоения дисциплины:</w:t>
      </w:r>
    </w:p>
    <w:p w:rsidR="00E81FD4" w:rsidRDefault="00E81FD4" w:rsidP="00343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20"/>
        <w:jc w:val="both"/>
        <w:rPr>
          <w:rFonts w:ascii="Times New Roman" w:hAnsi="Times New Roman"/>
          <w:sz w:val="28"/>
          <w:szCs w:val="28"/>
        </w:rPr>
      </w:pPr>
      <w:r w:rsidRPr="005B28C5">
        <w:rPr>
          <w:rFonts w:ascii="Times New Roman" w:hAnsi="Times New Roman"/>
          <w:sz w:val="28"/>
          <w:szCs w:val="28"/>
        </w:rPr>
        <w:t xml:space="preserve">Результатом освоения программы дисциплины является овладение </w:t>
      </w:r>
      <w:r w:rsidR="00C97799">
        <w:rPr>
          <w:rFonts w:ascii="Times New Roman" w:hAnsi="Times New Roman"/>
          <w:sz w:val="28"/>
          <w:szCs w:val="28"/>
        </w:rPr>
        <w:t xml:space="preserve">обучающимися </w:t>
      </w:r>
      <w:r w:rsidR="003433B0">
        <w:rPr>
          <w:rFonts w:ascii="Times New Roman" w:hAnsi="Times New Roman"/>
          <w:sz w:val="28"/>
          <w:szCs w:val="28"/>
        </w:rPr>
        <w:t>общими (</w:t>
      </w:r>
      <w:proofErr w:type="gramStart"/>
      <w:r w:rsidR="003433B0">
        <w:rPr>
          <w:rFonts w:ascii="Times New Roman" w:hAnsi="Times New Roman"/>
          <w:sz w:val="28"/>
          <w:szCs w:val="28"/>
        </w:rPr>
        <w:t>ОК</w:t>
      </w:r>
      <w:proofErr w:type="gramEnd"/>
      <w:r w:rsidR="003433B0">
        <w:rPr>
          <w:rFonts w:ascii="Times New Roman" w:hAnsi="Times New Roman"/>
          <w:sz w:val="28"/>
          <w:szCs w:val="28"/>
        </w:rPr>
        <w:t xml:space="preserve">) компетенциями, реализации программы воспитания с учетом особенностей специальности </w:t>
      </w:r>
      <w:r w:rsidR="00C371C1" w:rsidRPr="00C371C1">
        <w:rPr>
          <w:rFonts w:ascii="Times New Roman" w:hAnsi="Times New Roman"/>
          <w:b/>
          <w:sz w:val="28"/>
          <w:szCs w:val="28"/>
        </w:rPr>
        <w:t>35.02.05 Агрономия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E81FD4" w:rsidTr="00EE1753">
        <w:tc>
          <w:tcPr>
            <w:tcW w:w="1242" w:type="dxa"/>
          </w:tcPr>
          <w:p w:rsidR="00E81FD4" w:rsidRPr="00F316C6" w:rsidRDefault="00E81FD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329" w:type="dxa"/>
          </w:tcPr>
          <w:p w:rsidR="00E81FD4" w:rsidRPr="00F316C6" w:rsidRDefault="00E81FD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581457" w:rsidTr="00B77EC3">
        <w:trPr>
          <w:trHeight w:val="1311"/>
        </w:trPr>
        <w:tc>
          <w:tcPr>
            <w:tcW w:w="1242" w:type="dxa"/>
          </w:tcPr>
          <w:p w:rsidR="00581457" w:rsidRPr="00F316C6" w:rsidRDefault="00581457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8329" w:type="dxa"/>
          </w:tcPr>
          <w:p w:rsidR="00581457" w:rsidRDefault="00581457" w:rsidP="00F23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81FD4" w:rsidTr="00EE1753">
        <w:tc>
          <w:tcPr>
            <w:tcW w:w="1242" w:type="dxa"/>
          </w:tcPr>
          <w:p w:rsidR="00E81FD4" w:rsidRPr="00F316C6" w:rsidRDefault="00E81FD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8329" w:type="dxa"/>
          </w:tcPr>
          <w:p w:rsidR="00E81FD4" w:rsidRDefault="00E81FD4" w:rsidP="00F23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  <w:p w:rsidR="00581457" w:rsidRDefault="00581457" w:rsidP="00F23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457" w:rsidTr="00DD640C">
        <w:trPr>
          <w:trHeight w:val="1151"/>
        </w:trPr>
        <w:tc>
          <w:tcPr>
            <w:tcW w:w="1242" w:type="dxa"/>
          </w:tcPr>
          <w:p w:rsidR="00581457" w:rsidRPr="00F316C6" w:rsidRDefault="00581457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8329" w:type="dxa"/>
          </w:tcPr>
          <w:p w:rsidR="00581457" w:rsidRDefault="00581457" w:rsidP="00F23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81FD4" w:rsidTr="00EE1753">
        <w:tc>
          <w:tcPr>
            <w:tcW w:w="1242" w:type="dxa"/>
          </w:tcPr>
          <w:p w:rsidR="00E81FD4" w:rsidRPr="00F316C6" w:rsidRDefault="00E81FD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w="8329" w:type="dxa"/>
          </w:tcPr>
          <w:p w:rsidR="00E81FD4" w:rsidRDefault="00E81FD4" w:rsidP="00F23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581457" w:rsidTr="00C36B65">
        <w:trPr>
          <w:trHeight w:val="1311"/>
        </w:trPr>
        <w:tc>
          <w:tcPr>
            <w:tcW w:w="1242" w:type="dxa"/>
          </w:tcPr>
          <w:p w:rsidR="00581457" w:rsidRPr="00F316C6" w:rsidRDefault="00581457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8329" w:type="dxa"/>
          </w:tcPr>
          <w:p w:rsidR="00581457" w:rsidRDefault="00581457" w:rsidP="00F23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581457" w:rsidTr="00581457">
        <w:trPr>
          <w:trHeight w:val="757"/>
        </w:trPr>
        <w:tc>
          <w:tcPr>
            <w:tcW w:w="1242" w:type="dxa"/>
          </w:tcPr>
          <w:p w:rsidR="00581457" w:rsidRDefault="00581457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581457" w:rsidRPr="00F316C6" w:rsidRDefault="00581457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581457" w:rsidRDefault="00581457" w:rsidP="00F23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</w:tbl>
    <w:p w:rsidR="00E81FD4" w:rsidRPr="005B28C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75E8" w:rsidRPr="00795945" w:rsidRDefault="005975E8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81FD4" w:rsidRPr="0079594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5945">
        <w:rPr>
          <w:rFonts w:ascii="Times New Roman" w:hAnsi="Times New Roman"/>
          <w:b/>
          <w:sz w:val="28"/>
          <w:szCs w:val="28"/>
        </w:rPr>
        <w:t xml:space="preserve">1.4. </w:t>
      </w:r>
      <w:r>
        <w:rPr>
          <w:rFonts w:ascii="Times New Roman" w:hAnsi="Times New Roman"/>
          <w:b/>
          <w:sz w:val="28"/>
          <w:szCs w:val="28"/>
        </w:rPr>
        <w:t>К</w:t>
      </w:r>
      <w:r w:rsidRPr="00795945">
        <w:rPr>
          <w:rFonts w:ascii="Times New Roman" w:hAnsi="Times New Roman"/>
          <w:b/>
          <w:sz w:val="28"/>
          <w:szCs w:val="28"/>
        </w:rPr>
        <w:t>оличество часов на освоение программы дисциплины:</w:t>
      </w: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 образовательной программы – 3</w:t>
      </w:r>
      <w:r w:rsidR="00C371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часа, </w:t>
      </w: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занятия – 1</w:t>
      </w:r>
      <w:r w:rsidR="00C371C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часов;</w:t>
      </w: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 в виде дифференцированного зачёта.</w:t>
      </w: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371C1" w:rsidRDefault="00C371C1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371C1" w:rsidRDefault="00C371C1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371C1" w:rsidRDefault="00C371C1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371C1" w:rsidRDefault="00C371C1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371C1" w:rsidRDefault="00C371C1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371C1" w:rsidRDefault="00C371C1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371C1" w:rsidRDefault="00C371C1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371C1" w:rsidRDefault="00C371C1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371C1" w:rsidRDefault="00C371C1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371C1" w:rsidRDefault="00C371C1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371C1" w:rsidRDefault="00C371C1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371C1" w:rsidRDefault="00C371C1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371C1" w:rsidRDefault="00C371C1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A7C42" w:rsidRDefault="001A7C42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A7C42" w:rsidRDefault="001A7C42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A7C42" w:rsidRDefault="001A7C42" w:rsidP="00966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FD2" w:rsidRDefault="00966FD2" w:rsidP="00966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1FD4" w:rsidRDefault="00E81FD4" w:rsidP="00581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1FD4" w:rsidRPr="0079594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945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b/>
          <w:sz w:val="28"/>
          <w:szCs w:val="28"/>
        </w:rPr>
      </w:pPr>
      <w:r w:rsidRPr="00BD47B2">
        <w:rPr>
          <w:rFonts w:ascii="Times New Roman" w:hAnsi="Times New Roman"/>
          <w:b/>
          <w:sz w:val="28"/>
          <w:szCs w:val="28"/>
        </w:rPr>
        <w:t>2.1.</w:t>
      </w:r>
      <w:r w:rsidRPr="00795945">
        <w:rPr>
          <w:rFonts w:ascii="Times New Roman" w:hAnsi="Times New Roman"/>
          <w:b/>
          <w:sz w:val="28"/>
          <w:szCs w:val="28"/>
        </w:rPr>
        <w:t xml:space="preserve"> Объем учебной дисциплины и виды учебной работы</w:t>
      </w: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b/>
          <w:sz w:val="28"/>
          <w:szCs w:val="28"/>
        </w:rPr>
      </w:pPr>
    </w:p>
    <w:p w:rsidR="00E81FD4" w:rsidRPr="0079594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81FD4" w:rsidRPr="0079594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E81FD4" w:rsidRPr="00795945" w:rsidTr="00EE1753">
        <w:trPr>
          <w:trHeight w:val="460"/>
        </w:trPr>
        <w:tc>
          <w:tcPr>
            <w:tcW w:w="7904" w:type="dxa"/>
            <w:shd w:val="clear" w:color="auto" w:fill="auto"/>
          </w:tcPr>
          <w:p w:rsidR="00E81FD4" w:rsidRPr="00795945" w:rsidRDefault="00E81FD4" w:rsidP="00EE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945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E81FD4" w:rsidRPr="00795945" w:rsidRDefault="00E81FD4" w:rsidP="00EE17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9594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E81FD4" w:rsidRPr="00795945" w:rsidTr="00EE1753">
        <w:trPr>
          <w:trHeight w:val="285"/>
        </w:trPr>
        <w:tc>
          <w:tcPr>
            <w:tcW w:w="7904" w:type="dxa"/>
            <w:shd w:val="clear" w:color="auto" w:fill="auto"/>
          </w:tcPr>
          <w:p w:rsidR="00E81FD4" w:rsidRPr="00795945" w:rsidRDefault="00E81FD4" w:rsidP="00EE17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Объём учебной дисциплины</w:t>
            </w:r>
          </w:p>
        </w:tc>
        <w:tc>
          <w:tcPr>
            <w:tcW w:w="1800" w:type="dxa"/>
            <w:shd w:val="clear" w:color="auto" w:fill="auto"/>
          </w:tcPr>
          <w:p w:rsidR="00E81FD4" w:rsidRPr="00795945" w:rsidRDefault="00E81FD4" w:rsidP="00C371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3</w:t>
            </w:r>
            <w:r w:rsidR="00C371C1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E81FD4" w:rsidRPr="00795945" w:rsidTr="00EE1753">
        <w:trPr>
          <w:trHeight w:val="210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E81FD4" w:rsidRPr="00DB5247" w:rsidRDefault="00E81FD4" w:rsidP="00EE17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81FD4" w:rsidRPr="00795945" w:rsidRDefault="00E81FD4" w:rsidP="00C371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3</w:t>
            </w:r>
            <w:r w:rsidR="00C371C1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E81FD4" w:rsidRPr="00795945" w:rsidTr="00EE1753">
        <w:trPr>
          <w:trHeight w:val="1084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:rsidR="00E81FD4" w:rsidRDefault="00E81FD4" w:rsidP="00EE17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E81FD4" w:rsidRPr="00795945" w:rsidRDefault="00E81FD4" w:rsidP="00EE17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E81FD4" w:rsidRPr="00795945" w:rsidTr="00EE1753">
        <w:tc>
          <w:tcPr>
            <w:tcW w:w="7904" w:type="dxa"/>
            <w:shd w:val="clear" w:color="auto" w:fill="auto"/>
          </w:tcPr>
          <w:p w:rsidR="00E81FD4" w:rsidRPr="00795945" w:rsidRDefault="00E81FD4" w:rsidP="00F02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E81FD4" w:rsidRPr="00795945" w:rsidRDefault="00E81FD4" w:rsidP="00EE17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E81FD4" w:rsidRPr="00795945" w:rsidTr="00EE1753">
        <w:tc>
          <w:tcPr>
            <w:tcW w:w="7904" w:type="dxa"/>
            <w:shd w:val="clear" w:color="auto" w:fill="auto"/>
          </w:tcPr>
          <w:p w:rsidR="00E81FD4" w:rsidRPr="00795945" w:rsidRDefault="00E81FD4" w:rsidP="00EE1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E81FD4" w:rsidRPr="00795945" w:rsidRDefault="00E81FD4" w:rsidP="00C371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="00C371C1">
              <w:rPr>
                <w:rFonts w:ascii="Times New Roman" w:hAnsi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E81FD4" w:rsidRPr="00795945" w:rsidTr="00EE1753">
        <w:trPr>
          <w:trHeight w:val="375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E81FD4" w:rsidRPr="00DB5247" w:rsidRDefault="00E81FD4" w:rsidP="00EE1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81FD4" w:rsidRPr="00795945" w:rsidRDefault="00E81FD4" w:rsidP="00EE17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E81FD4" w:rsidRPr="00795945" w:rsidTr="00EE1753">
        <w:trPr>
          <w:trHeight w:val="269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FD4" w:rsidRPr="001C3910" w:rsidRDefault="00E81FD4" w:rsidP="00EE17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39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FD4" w:rsidRPr="00795945" w:rsidRDefault="00E81FD4" w:rsidP="00EE17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E81FD4" w:rsidRPr="00795945" w:rsidTr="00EE1753">
        <w:trPr>
          <w:trHeight w:val="180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FD4" w:rsidRPr="001C3910" w:rsidRDefault="00E81FD4" w:rsidP="00EE1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C3910">
              <w:rPr>
                <w:rFonts w:ascii="Times New Roman" w:hAnsi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FD4" w:rsidRDefault="00E81FD4" w:rsidP="00EE17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E81FD4" w:rsidRPr="00795945" w:rsidTr="00EE1753">
        <w:trPr>
          <w:trHeight w:val="165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:rsidR="00E81FD4" w:rsidRPr="001C3910" w:rsidRDefault="00E81FD4" w:rsidP="00EE1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 над курсовой работой (проектом)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E81FD4" w:rsidRDefault="00E81FD4" w:rsidP="00EE17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E81FD4" w:rsidRPr="00795945" w:rsidTr="00EE1753">
        <w:tc>
          <w:tcPr>
            <w:tcW w:w="7904" w:type="dxa"/>
            <w:shd w:val="clear" w:color="auto" w:fill="auto"/>
          </w:tcPr>
          <w:p w:rsidR="00E81FD4" w:rsidRPr="00DB5247" w:rsidRDefault="00E81FD4" w:rsidP="00EE175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Промежуточная аттестация 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в форме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дифференцированного зачёта</w:t>
            </w:r>
          </w:p>
        </w:tc>
        <w:tc>
          <w:tcPr>
            <w:tcW w:w="1800" w:type="dxa"/>
            <w:shd w:val="clear" w:color="auto" w:fill="auto"/>
          </w:tcPr>
          <w:p w:rsidR="00E81FD4" w:rsidRPr="00795945" w:rsidRDefault="00E81FD4" w:rsidP="00EE17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:rsidR="00E81FD4" w:rsidRPr="0079594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81FD4" w:rsidRPr="0079594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D4" w:rsidRPr="00BD47B2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D4" w:rsidRPr="00795945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E81FD4" w:rsidRPr="00795945" w:rsidSect="00F316C6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E81FD4" w:rsidRDefault="00E81FD4" w:rsidP="00E81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81FD4" w:rsidRPr="00E81FD4" w:rsidRDefault="00E81FD4" w:rsidP="00E81F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hAnsi="Times New Roman"/>
          <w:sz w:val="24"/>
          <w:szCs w:val="24"/>
        </w:rPr>
      </w:pPr>
      <w:r w:rsidRPr="00795945"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hAnsi="Times New Roman"/>
          <w:b/>
          <w:sz w:val="28"/>
          <w:szCs w:val="28"/>
        </w:rPr>
        <w:t>Т</w:t>
      </w:r>
      <w:r w:rsidRPr="00795945">
        <w:rPr>
          <w:rFonts w:ascii="Times New Roman" w:hAnsi="Times New Roman"/>
          <w:b/>
          <w:sz w:val="28"/>
          <w:szCs w:val="28"/>
        </w:rPr>
        <w:t>ематический план и содержание учебной дисциплины</w:t>
      </w:r>
      <w:r w:rsidR="00EA5217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E81FD4">
        <w:rPr>
          <w:rFonts w:ascii="Times New Roman" w:hAnsi="Times New Roman"/>
          <w:b/>
          <w:sz w:val="28"/>
          <w:szCs w:val="28"/>
        </w:rPr>
        <w:t>«Психология общения»</w:t>
      </w:r>
      <w:r w:rsidRPr="00795945">
        <w:rPr>
          <w:rFonts w:ascii="Times New Roman" w:hAnsi="Times New Roman"/>
          <w:bCs/>
          <w:i/>
          <w:sz w:val="20"/>
          <w:szCs w:val="20"/>
        </w:rPr>
        <w:tab/>
      </w:r>
      <w:r w:rsidRPr="00795945">
        <w:rPr>
          <w:rFonts w:ascii="Times New Roman" w:hAnsi="Times New Roman"/>
          <w:bCs/>
          <w:i/>
          <w:sz w:val="20"/>
          <w:szCs w:val="20"/>
        </w:rPr>
        <w:tab/>
      </w:r>
      <w:r w:rsidRPr="00795945">
        <w:rPr>
          <w:rFonts w:ascii="Times New Roman" w:hAnsi="Times New Roman"/>
          <w:bCs/>
          <w:i/>
          <w:sz w:val="20"/>
          <w:szCs w:val="20"/>
        </w:rPr>
        <w:tab/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63"/>
        <w:gridCol w:w="12"/>
        <w:gridCol w:w="30"/>
        <w:gridCol w:w="15"/>
        <w:gridCol w:w="45"/>
        <w:gridCol w:w="75"/>
        <w:gridCol w:w="8814"/>
        <w:gridCol w:w="23"/>
        <w:gridCol w:w="883"/>
        <w:gridCol w:w="284"/>
        <w:gridCol w:w="992"/>
      </w:tblGrid>
      <w:tr w:rsidR="00C371C1" w:rsidRPr="00795945" w:rsidTr="00C371C1">
        <w:trPr>
          <w:trHeight w:val="20"/>
        </w:trPr>
        <w:tc>
          <w:tcPr>
            <w:tcW w:w="2039" w:type="dxa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B14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377" w:type="dxa"/>
            <w:gridSpan w:val="8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9E5B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учебного материала, практические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занятия</w:t>
            </w:r>
            <w:r w:rsidRPr="009E5B14">
              <w:rPr>
                <w:rFonts w:ascii="Times New Roman" w:hAnsi="Times New Roman"/>
                <w:b/>
                <w:bCs/>
                <w:sz w:val="20"/>
                <w:szCs w:val="20"/>
              </w:rPr>
              <w:t>, самостоятельная работа обучающихся, курсовая работ (проект)</w:t>
            </w:r>
            <w:proofErr w:type="gramEnd"/>
          </w:p>
        </w:tc>
        <w:tc>
          <w:tcPr>
            <w:tcW w:w="883" w:type="dxa"/>
            <w:shd w:val="clear" w:color="auto" w:fill="auto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B14"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  <w:gridSpan w:val="2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B14">
              <w:rPr>
                <w:rFonts w:ascii="Times New Roman" w:hAnsi="Times New Roman"/>
                <w:b/>
                <w:bCs/>
                <w:sz w:val="20"/>
                <w:szCs w:val="20"/>
              </w:rPr>
              <w:t>Вид занятия</w:t>
            </w:r>
          </w:p>
        </w:tc>
      </w:tr>
      <w:tr w:rsidR="00C371C1" w:rsidRPr="00795945" w:rsidTr="00C371C1">
        <w:trPr>
          <w:trHeight w:val="20"/>
        </w:trPr>
        <w:tc>
          <w:tcPr>
            <w:tcW w:w="2039" w:type="dxa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B1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377" w:type="dxa"/>
            <w:gridSpan w:val="8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B1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B1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C371C1" w:rsidRPr="00795945" w:rsidTr="00C371C1">
        <w:trPr>
          <w:trHeight w:val="275"/>
        </w:trPr>
        <w:tc>
          <w:tcPr>
            <w:tcW w:w="2039" w:type="dxa"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77" w:type="dxa"/>
            <w:gridSpan w:val="8"/>
          </w:tcPr>
          <w:p w:rsidR="00C371C1" w:rsidRPr="00E81FD4" w:rsidRDefault="00C371C1" w:rsidP="00E81FD4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1F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Введение: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B94E63">
              <w:rPr>
                <w:rFonts w:ascii="Times New Roman" w:hAnsi="Times New Roman"/>
                <w:bCs/>
                <w:sz w:val="20"/>
                <w:szCs w:val="20"/>
              </w:rPr>
              <w:t>редмет, объект, структура и методы социальной психологии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 определение понятия «психологии общения», предмет изучения, междисциплинарная связь, задачи психологии общения в профессиональной подготовке будущих специалистов</w:t>
            </w:r>
          </w:p>
        </w:tc>
        <w:tc>
          <w:tcPr>
            <w:tcW w:w="883" w:type="dxa"/>
            <w:shd w:val="clear" w:color="auto" w:fill="auto"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</w:tr>
      <w:tr w:rsidR="00C371C1" w:rsidRPr="00795945" w:rsidTr="00C371C1">
        <w:trPr>
          <w:trHeight w:val="510"/>
        </w:trPr>
        <w:tc>
          <w:tcPr>
            <w:tcW w:w="2039" w:type="dxa"/>
          </w:tcPr>
          <w:p w:rsidR="00C371C1" w:rsidRPr="009E5B14" w:rsidRDefault="00C371C1" w:rsidP="00E81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B14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1.</w:t>
            </w:r>
          </w:p>
          <w:p w:rsidR="00C371C1" w:rsidRDefault="00C371C1" w:rsidP="00E81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Психология как центральное составляющее звено знаний о человеке</w:t>
            </w:r>
          </w:p>
        </w:tc>
        <w:tc>
          <w:tcPr>
            <w:tcW w:w="9377" w:type="dxa"/>
            <w:gridSpan w:val="8"/>
          </w:tcPr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20"/>
        </w:trPr>
        <w:tc>
          <w:tcPr>
            <w:tcW w:w="2039" w:type="dxa"/>
            <w:vMerge w:val="restart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B14">
              <w:rPr>
                <w:rFonts w:ascii="Times New Roman" w:hAnsi="Times New Roman"/>
                <w:b/>
                <w:bCs/>
                <w:sz w:val="20"/>
                <w:szCs w:val="20"/>
              </w:rPr>
              <w:t>Тема 1.1.</w:t>
            </w:r>
          </w:p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Взаимосвязь общения и деятельности</w:t>
            </w:r>
          </w:p>
        </w:tc>
        <w:tc>
          <w:tcPr>
            <w:tcW w:w="9377" w:type="dxa"/>
            <w:gridSpan w:val="8"/>
          </w:tcPr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E81FD4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83" w:type="dxa"/>
            <w:shd w:val="clear" w:color="auto" w:fill="auto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20"/>
        </w:trPr>
        <w:tc>
          <w:tcPr>
            <w:tcW w:w="2039" w:type="dxa"/>
            <w:vMerge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nil"/>
            </w:tcBorders>
          </w:tcPr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E81FD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014" w:type="dxa"/>
            <w:gridSpan w:val="7"/>
            <w:tcBorders>
              <w:bottom w:val="nil"/>
            </w:tcBorders>
          </w:tcPr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Взаимосвязь общения и деятельности: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Общение – основа человеческого бытия. Понятие об общении в психологии. Категории «общения» и «деятельности» в психологии. Способности – важное условие профессиональной деятельности. Общение как обмен информацией. Общение как межличностное взаимодействие. Общение как понимание людей друг друга. Формы общения: непосредственное, опосредованное; прямое и косвенное; межличностное, массовое. Типы межличностного общения: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императивное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манипулятивное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, диалогическое.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Merge w:val="restart"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</w:t>
            </w:r>
            <w:r w:rsidRPr="00E81FD4">
              <w:rPr>
                <w:rFonts w:ascii="Times New Roman" w:hAnsi="Times New Roman"/>
                <w:bCs/>
                <w:sz w:val="20"/>
                <w:szCs w:val="20"/>
              </w:rPr>
              <w:t>екция</w:t>
            </w:r>
          </w:p>
        </w:tc>
      </w:tr>
      <w:tr w:rsidR="00C371C1" w:rsidRPr="00795945" w:rsidTr="00C371C1">
        <w:trPr>
          <w:trHeight w:val="70"/>
        </w:trPr>
        <w:tc>
          <w:tcPr>
            <w:tcW w:w="2039" w:type="dxa"/>
            <w:vMerge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14" w:type="dxa"/>
            <w:gridSpan w:val="7"/>
            <w:tcBorders>
              <w:top w:val="nil"/>
            </w:tcBorders>
          </w:tcPr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371C1" w:rsidRPr="00E81FD4" w:rsidRDefault="00C371C1" w:rsidP="00E81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810"/>
        </w:trPr>
        <w:tc>
          <w:tcPr>
            <w:tcW w:w="2039" w:type="dxa"/>
          </w:tcPr>
          <w:p w:rsidR="00C371C1" w:rsidRDefault="00C371C1" w:rsidP="0011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 2.</w:t>
            </w:r>
          </w:p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Цели, функции, виды и уровни общения</w:t>
            </w:r>
          </w:p>
        </w:tc>
        <w:tc>
          <w:tcPr>
            <w:tcW w:w="9377" w:type="dxa"/>
            <w:gridSpan w:val="8"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Pr="00130C4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</w:tcPr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435"/>
        </w:trPr>
        <w:tc>
          <w:tcPr>
            <w:tcW w:w="2039" w:type="dxa"/>
            <w:vMerge w:val="restart"/>
          </w:tcPr>
          <w:p w:rsidR="00C371C1" w:rsidRPr="009E5B14" w:rsidRDefault="00C371C1" w:rsidP="0011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B14">
              <w:rPr>
                <w:rFonts w:ascii="Times New Roman" w:hAnsi="Times New Roman"/>
                <w:b/>
                <w:bCs/>
                <w:sz w:val="20"/>
                <w:szCs w:val="20"/>
              </w:rPr>
              <w:t>Тема 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  <w:p w:rsidR="00C371C1" w:rsidRPr="00117845" w:rsidRDefault="00C371C1" w:rsidP="0011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Цели и функции общения</w:t>
            </w:r>
          </w:p>
        </w:tc>
        <w:tc>
          <w:tcPr>
            <w:tcW w:w="9377" w:type="dxa"/>
            <w:gridSpan w:val="8"/>
          </w:tcPr>
          <w:p w:rsidR="00C371C1" w:rsidRDefault="00C371C1" w:rsidP="0011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E81FD4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83" w:type="dxa"/>
            <w:shd w:val="clear" w:color="auto" w:fill="auto"/>
          </w:tcPr>
          <w:p w:rsidR="00C371C1" w:rsidRPr="00117845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415"/>
        </w:trPr>
        <w:tc>
          <w:tcPr>
            <w:tcW w:w="2039" w:type="dxa"/>
            <w:vMerge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</w:tcPr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014" w:type="dxa"/>
            <w:gridSpan w:val="7"/>
          </w:tcPr>
          <w:p w:rsidR="00C371C1" w:rsidRPr="00C47EB7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Цели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ифункции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общения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ф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ункциональные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объективные цели; функции: информационные, экспрессивные, регулятивные, социального контроля, социализации (по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Б.Ф.Ломову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); инструментальная, психологическая, социально-психологическая, социальная (по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Г.М.Андреевой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); инструментальная, трансляционная, экспрессивная, самовыражения, социализации (по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О.Г.Филатовой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); прагматическая, формирующая, подтверждающая, организации и поддержания межличностных отношений,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внутриличностная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Е.И.Роговой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). Структура общения: коммуникативная, интерактивная, перцептивная стороны общения.</w:t>
            </w:r>
          </w:p>
        </w:tc>
        <w:tc>
          <w:tcPr>
            <w:tcW w:w="883" w:type="dxa"/>
            <w:shd w:val="clear" w:color="auto" w:fill="auto"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</w:tr>
      <w:tr w:rsidR="00C371C1" w:rsidRPr="00795945" w:rsidTr="00C371C1">
        <w:trPr>
          <w:trHeight w:val="175"/>
        </w:trPr>
        <w:tc>
          <w:tcPr>
            <w:tcW w:w="2039" w:type="dxa"/>
            <w:vMerge w:val="restart"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2.2</w:t>
            </w:r>
          </w:p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Виды и уровни общения</w:t>
            </w:r>
          </w:p>
        </w:tc>
        <w:tc>
          <w:tcPr>
            <w:tcW w:w="9377" w:type="dxa"/>
            <w:gridSpan w:val="8"/>
          </w:tcPr>
          <w:p w:rsidR="00C371C1" w:rsidRDefault="00C371C1" w:rsidP="0011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  <w:p w:rsidR="00C371C1" w:rsidRPr="00117845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371C1" w:rsidRPr="00117845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630"/>
        </w:trPr>
        <w:tc>
          <w:tcPr>
            <w:tcW w:w="2039" w:type="dxa"/>
            <w:vMerge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tcBorders>
              <w:bottom w:val="nil"/>
            </w:tcBorders>
          </w:tcPr>
          <w:p w:rsidR="00C371C1" w:rsidRDefault="00C371C1" w:rsidP="0011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002" w:type="dxa"/>
            <w:gridSpan w:val="6"/>
            <w:tcBorders>
              <w:bottom w:val="nil"/>
            </w:tcBorders>
          </w:tcPr>
          <w:p w:rsidR="00C371C1" w:rsidRPr="003C59B5" w:rsidRDefault="00C371C1" w:rsidP="0011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117845">
              <w:rPr>
                <w:rFonts w:ascii="Times New Roman" w:hAnsi="Times New Roman"/>
                <w:b/>
                <w:bCs/>
                <w:sz w:val="20"/>
                <w:szCs w:val="20"/>
              </w:rPr>
              <w:t>Виды и уровни общения: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: материальное, когнитивное, кондиционное, мотивационное, деятельное (по содержанию); биологическое, социальное, ритуальное,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манипулятивное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гуманистическое (по целям); непосредственное, опосредованное, прямое, косвенное, ритуальное, вербальное, невербальное (по средствам); непосредственное, опосредованное, межличностное, массовое (по специфике обратной связи);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макроуроень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мезоуровень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микроуровень (по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Б.ф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омову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); фактический, информационный, личностный (по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Е.В.Андриенко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71C1" w:rsidRDefault="00C371C1" w:rsidP="0011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Merge w:val="restart"/>
          </w:tcPr>
          <w:p w:rsidR="00C371C1" w:rsidRDefault="00C371C1" w:rsidP="0011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71C1" w:rsidRDefault="00C371C1" w:rsidP="0011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Комб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урок</w:t>
            </w:r>
          </w:p>
          <w:p w:rsidR="00C371C1" w:rsidRDefault="00C371C1" w:rsidP="0011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E81FD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C371C1" w:rsidRPr="00795945" w:rsidTr="00C371C1">
        <w:trPr>
          <w:trHeight w:val="20"/>
        </w:trPr>
        <w:tc>
          <w:tcPr>
            <w:tcW w:w="2039" w:type="dxa"/>
            <w:vMerge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nil"/>
            </w:tcBorders>
          </w:tcPr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2" w:type="dxa"/>
            <w:gridSpan w:val="6"/>
            <w:tcBorders>
              <w:top w:val="nil"/>
            </w:tcBorders>
          </w:tcPr>
          <w:p w:rsidR="00C371C1" w:rsidRPr="00E81FD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20"/>
        </w:trPr>
        <w:tc>
          <w:tcPr>
            <w:tcW w:w="2039" w:type="dxa"/>
          </w:tcPr>
          <w:p w:rsidR="00C371C1" w:rsidRDefault="00C371C1" w:rsidP="00130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3. </w:t>
            </w:r>
          </w:p>
          <w:p w:rsidR="00C371C1" w:rsidRPr="009E5B14" w:rsidRDefault="00C371C1" w:rsidP="00130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Роли и ролевые ожидания</w:t>
            </w:r>
          </w:p>
        </w:tc>
        <w:tc>
          <w:tcPr>
            <w:tcW w:w="9377" w:type="dxa"/>
            <w:gridSpan w:val="8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Pr="00130C4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20"/>
        </w:trPr>
        <w:tc>
          <w:tcPr>
            <w:tcW w:w="2039" w:type="dxa"/>
            <w:vMerge w:val="restart"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3.1</w:t>
            </w:r>
          </w:p>
          <w:p w:rsidR="00C371C1" w:rsidRPr="009E5B14" w:rsidRDefault="00C371C1" w:rsidP="00130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Роли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иролевые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ожидания</w:t>
            </w:r>
          </w:p>
        </w:tc>
        <w:tc>
          <w:tcPr>
            <w:tcW w:w="9377" w:type="dxa"/>
            <w:gridSpan w:val="8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E5B14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83" w:type="dxa"/>
            <w:shd w:val="clear" w:color="auto" w:fill="auto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20"/>
        </w:trPr>
        <w:tc>
          <w:tcPr>
            <w:tcW w:w="2039" w:type="dxa"/>
            <w:vMerge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3" w:type="dxa"/>
          </w:tcPr>
          <w:p w:rsidR="00C371C1" w:rsidRPr="00130C4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014" w:type="dxa"/>
            <w:gridSpan w:val="7"/>
          </w:tcPr>
          <w:p w:rsidR="00C371C1" w:rsidRPr="00130C4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Роли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иролевые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ожидания:</w:t>
            </w:r>
          </w:p>
        </w:tc>
        <w:tc>
          <w:tcPr>
            <w:tcW w:w="883" w:type="dxa"/>
            <w:shd w:val="clear" w:color="auto" w:fill="auto"/>
          </w:tcPr>
          <w:p w:rsidR="00C371C1" w:rsidRPr="009E5B14" w:rsidRDefault="00C371C1" w:rsidP="00130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:rsidR="00C371C1" w:rsidRPr="00130C4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</w:tr>
      <w:tr w:rsidR="00C371C1" w:rsidRPr="00795945" w:rsidTr="00C371C1">
        <w:trPr>
          <w:trHeight w:val="20"/>
        </w:trPr>
        <w:tc>
          <w:tcPr>
            <w:tcW w:w="2039" w:type="dxa"/>
            <w:vMerge/>
            <w:tcBorders>
              <w:bottom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   </w:t>
            </w:r>
          </w:p>
        </w:tc>
        <w:tc>
          <w:tcPr>
            <w:tcW w:w="9014" w:type="dxa"/>
            <w:gridSpan w:val="7"/>
            <w:tcBorders>
              <w:bottom w:val="single" w:sz="4" w:space="0" w:color="auto"/>
            </w:tcBorders>
          </w:tcPr>
          <w:p w:rsidR="00C371C1" w:rsidRPr="009E5B14" w:rsidRDefault="00C371C1" w:rsidP="00130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ПЗ 1. Работа с тестом «Три «Я». Анализ собственной социальной роли</w:t>
            </w:r>
          </w:p>
        </w:tc>
        <w:tc>
          <w:tcPr>
            <w:tcW w:w="883" w:type="dxa"/>
            <w:shd w:val="clear" w:color="auto" w:fill="auto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:rsidR="00C371C1" w:rsidRPr="00130C4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Прак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работа</w:t>
            </w:r>
          </w:p>
        </w:tc>
      </w:tr>
      <w:tr w:rsidR="00C371C1" w:rsidRPr="00795945" w:rsidTr="00C371C1">
        <w:trPr>
          <w:trHeight w:val="20"/>
        </w:trPr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:rsidR="00C371C1" w:rsidRPr="00C97ECA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7ECA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4.</w:t>
            </w: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7ECA">
              <w:rPr>
                <w:rFonts w:ascii="Times New Roman" w:hAnsi="Times New Roman"/>
                <w:b/>
                <w:bCs/>
                <w:sz w:val="20"/>
                <w:szCs w:val="20"/>
              </w:rPr>
              <w:t>Механизмы взаимопонимания в общении</w:t>
            </w:r>
          </w:p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77" w:type="dxa"/>
            <w:gridSpan w:val="8"/>
            <w:tcBorders>
              <w:top w:val="single" w:sz="4" w:space="0" w:color="auto"/>
              <w:bottom w:val="nil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371C1" w:rsidRPr="00130C4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20"/>
        </w:trPr>
        <w:tc>
          <w:tcPr>
            <w:tcW w:w="2039" w:type="dxa"/>
            <w:vMerge/>
            <w:tcBorders>
              <w:bottom w:val="nil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54" w:type="dxa"/>
            <w:gridSpan w:val="7"/>
            <w:tcBorders>
              <w:top w:val="nil"/>
              <w:bottom w:val="nil"/>
            </w:tcBorders>
          </w:tcPr>
          <w:p w:rsidR="00C371C1" w:rsidRPr="00FA26B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bottom w:val="nil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20"/>
        </w:trPr>
        <w:tc>
          <w:tcPr>
            <w:tcW w:w="2039" w:type="dxa"/>
            <w:vMerge/>
            <w:tcBorders>
              <w:top w:val="nil"/>
              <w:bottom w:val="nil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77" w:type="dxa"/>
            <w:gridSpan w:val="8"/>
            <w:tcBorders>
              <w:top w:val="nil"/>
              <w:bottom w:val="nil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C371C1" w:rsidRPr="00F30275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vMerge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150"/>
        </w:trPr>
        <w:tc>
          <w:tcPr>
            <w:tcW w:w="2039" w:type="dxa"/>
            <w:vMerge/>
            <w:tcBorders>
              <w:top w:val="nil"/>
              <w:bottom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77" w:type="dxa"/>
            <w:gridSpan w:val="8"/>
            <w:tcBorders>
              <w:top w:val="nil"/>
              <w:bottom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260"/>
        </w:trPr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:rsidR="00C371C1" w:rsidRPr="00A6712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120">
              <w:rPr>
                <w:rFonts w:ascii="Times New Roman" w:hAnsi="Times New Roman"/>
                <w:b/>
                <w:bCs/>
                <w:sz w:val="20"/>
                <w:szCs w:val="20"/>
              </w:rPr>
              <w:t>Тема 4.1</w:t>
            </w:r>
          </w:p>
          <w:p w:rsidR="00C371C1" w:rsidRPr="00A6712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Механизмы взаимопонимания в общении</w:t>
            </w:r>
          </w:p>
        </w:tc>
        <w:tc>
          <w:tcPr>
            <w:tcW w:w="93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  <w:p w:rsidR="00C371C1" w:rsidRPr="00FA26B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270"/>
        </w:trPr>
        <w:tc>
          <w:tcPr>
            <w:tcW w:w="2039" w:type="dxa"/>
            <w:vMerge/>
          </w:tcPr>
          <w:p w:rsidR="00C371C1" w:rsidRPr="00A6712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9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71C1" w:rsidRPr="00FA26B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Общение и механизмы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взаимопонимания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сихологическая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структура взаимопонимания, возможности и границы взаимопонимания, уровни взаимопонимания, восприятие и понимание друг друга партнерами по общению. Механизмы взаимопонимания: идентификация,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эмпатия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, аттракция, рефлексия.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C371C1" w:rsidRPr="00FA26B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</w:tr>
      <w:tr w:rsidR="00C371C1" w:rsidRPr="00795945" w:rsidTr="00C371C1">
        <w:trPr>
          <w:trHeight w:val="240"/>
        </w:trPr>
        <w:tc>
          <w:tcPr>
            <w:tcW w:w="2039" w:type="dxa"/>
            <w:vMerge/>
            <w:tcBorders>
              <w:bottom w:val="single" w:sz="4" w:space="0" w:color="auto"/>
            </w:tcBorders>
          </w:tcPr>
          <w:p w:rsidR="00C371C1" w:rsidRPr="00A6712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7    </w:t>
            </w:r>
          </w:p>
        </w:tc>
        <w:tc>
          <w:tcPr>
            <w:tcW w:w="89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ПЗ 2. Развитие навыков установления контакта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C371C1" w:rsidRPr="00FA26B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Прак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работа</w:t>
            </w:r>
          </w:p>
        </w:tc>
      </w:tr>
      <w:tr w:rsidR="00C371C1" w:rsidRPr="00795945" w:rsidTr="00C371C1">
        <w:trPr>
          <w:trHeight w:val="330"/>
        </w:trPr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:rsidR="00C371C1" w:rsidRPr="00A6712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4.2</w:t>
            </w:r>
          </w:p>
          <w:p w:rsidR="00C371C1" w:rsidRPr="00A6712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Трудности в общении</w:t>
            </w:r>
          </w:p>
          <w:p w:rsidR="00C371C1" w:rsidRPr="00A6712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371C1" w:rsidRPr="00A6712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C371C1" w:rsidRPr="00FA26B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345"/>
        </w:trPr>
        <w:tc>
          <w:tcPr>
            <w:tcW w:w="2039" w:type="dxa"/>
            <w:vMerge/>
          </w:tcPr>
          <w:p w:rsidR="00C371C1" w:rsidRPr="00A6712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371C1" w:rsidRPr="007573DB" w:rsidRDefault="00C371C1" w:rsidP="00F302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Трудности в общении: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дефицитное общение;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дефективное общение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; деструктивное общение.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C371C1" w:rsidRPr="00FA26B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</w:tr>
      <w:tr w:rsidR="00C371C1" w:rsidRPr="00795945" w:rsidTr="00C371C1">
        <w:trPr>
          <w:trHeight w:val="495"/>
        </w:trPr>
        <w:tc>
          <w:tcPr>
            <w:tcW w:w="2039" w:type="dxa"/>
            <w:vMerge/>
            <w:tcBorders>
              <w:bottom w:val="single" w:sz="4" w:space="0" w:color="auto"/>
            </w:tcBorders>
          </w:tcPr>
          <w:p w:rsidR="00C371C1" w:rsidRPr="00A6712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   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F302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ПЗ 3. Диагностика «эмоционального интеллекта» (по Н. Холлу)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C371C1" w:rsidRPr="00FA26B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Прак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работа</w:t>
            </w:r>
          </w:p>
        </w:tc>
      </w:tr>
      <w:tr w:rsidR="00C371C1" w:rsidRPr="00795945" w:rsidTr="00C371C1">
        <w:trPr>
          <w:trHeight w:val="95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C371C1" w:rsidRPr="00A6712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371C1" w:rsidRDefault="00C371C1" w:rsidP="00A6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 5.</w:t>
            </w:r>
          </w:p>
          <w:p w:rsidR="00C371C1" w:rsidRPr="00A67120" w:rsidRDefault="00C371C1" w:rsidP="00A6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Техники и приёмы общения</w:t>
            </w:r>
          </w:p>
          <w:p w:rsidR="00C371C1" w:rsidRPr="00A6712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371C1" w:rsidRPr="00A6712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Pr="007573DB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C371C1" w:rsidRPr="00FA26B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230"/>
        </w:trPr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5.1</w:t>
            </w: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Техники и приёмы общения</w:t>
            </w:r>
          </w:p>
          <w:p w:rsidR="00C371C1" w:rsidRPr="00A6712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C371C1" w:rsidRPr="00FA26B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255"/>
        </w:trPr>
        <w:tc>
          <w:tcPr>
            <w:tcW w:w="2039" w:type="dxa"/>
            <w:vMerge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7573D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Приёмы и техники общения: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факторы, существенно влияющие на действенность общения: состав аудитории, содержание и характер выступления, самооценка; психолого-дидактические принципы речевого воздействия: доступность, ассоциативность, экспрессивность, интенсивность; коммуникационные эффекты убеждения: эффект визуального имиджа, эффект первых фраз, эффект аргументации, эффект порционного выброса информации, эффект художественной выразительности, эффект релаксации</w:t>
            </w:r>
            <w:proofErr w:type="gramEnd"/>
          </w:p>
          <w:p w:rsidR="00C371C1" w:rsidRPr="007573DB" w:rsidRDefault="00C371C1" w:rsidP="00757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71C1" w:rsidRPr="00FA26B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</w:tr>
      <w:tr w:rsidR="00C371C1" w:rsidRPr="00795945" w:rsidTr="00C371C1">
        <w:trPr>
          <w:trHeight w:val="285"/>
        </w:trPr>
        <w:tc>
          <w:tcPr>
            <w:tcW w:w="2039" w:type="dxa"/>
            <w:vMerge/>
            <w:tcBorders>
              <w:bottom w:val="single" w:sz="4" w:space="0" w:color="auto"/>
            </w:tcBorders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11   </w:t>
            </w:r>
          </w:p>
        </w:tc>
        <w:tc>
          <w:tcPr>
            <w:tcW w:w="8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757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ПЗ 4. Методы защиты от манипуляции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C371C1" w:rsidRPr="00FA26B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Прак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работа</w:t>
            </w:r>
          </w:p>
        </w:tc>
      </w:tr>
      <w:tr w:rsidR="00C371C1" w:rsidRPr="00795945" w:rsidTr="00C371C1">
        <w:trPr>
          <w:trHeight w:val="645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A6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Раздел 6.</w:t>
            </w:r>
          </w:p>
          <w:p w:rsidR="00C371C1" w:rsidRDefault="00C371C1" w:rsidP="00A6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Этические принципы общения</w:t>
            </w: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Pr="007573DB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255"/>
        </w:trPr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:rsidR="00C371C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6.1.</w:t>
            </w:r>
          </w:p>
          <w:p w:rsidR="00C371C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Этические принципы общения</w:t>
            </w:r>
          </w:p>
        </w:tc>
        <w:tc>
          <w:tcPr>
            <w:tcW w:w="93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330"/>
        </w:trPr>
        <w:tc>
          <w:tcPr>
            <w:tcW w:w="2039" w:type="dxa"/>
            <w:vMerge/>
            <w:tcBorders>
              <w:bottom w:val="single" w:sz="4" w:space="0" w:color="auto"/>
            </w:tcBorders>
          </w:tcPr>
          <w:p w:rsidR="00C371C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9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7573D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958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Морально-этические принципы общения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: самоуважение и проявление уважения к собеседникам, терпимость и социальная справедливость,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гуманизация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и демократизация отношений, непредвзятое отношение к партнерам, признание неприкосновенности личного достоинства каждого человека, честность, понимание интересов собеседника</w:t>
            </w:r>
          </w:p>
          <w:p w:rsidR="00C371C1" w:rsidRPr="007573DB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C371C1" w:rsidRPr="007573DB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</w:tr>
      <w:tr w:rsidR="00C371C1" w:rsidRPr="00795945" w:rsidTr="00C371C1">
        <w:trPr>
          <w:trHeight w:val="465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 7.</w:t>
            </w: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Конфликты</w:t>
            </w:r>
          </w:p>
          <w:p w:rsidR="00C371C1" w:rsidRPr="00A67120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1C1" w:rsidRPr="00900958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450"/>
        </w:trPr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:rsidR="00C371C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7.1</w:t>
            </w:r>
          </w:p>
          <w:p w:rsidR="00C371C1" w:rsidRPr="00A67120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Конфликты: причины, динамика и способы разрешения</w:t>
            </w:r>
          </w:p>
          <w:p w:rsidR="00C371C1" w:rsidRPr="00A67120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1C1" w:rsidRPr="00900958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0095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371C1" w:rsidRPr="00900958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270"/>
        </w:trPr>
        <w:tc>
          <w:tcPr>
            <w:tcW w:w="2039" w:type="dxa"/>
            <w:vMerge/>
          </w:tcPr>
          <w:p w:rsidR="00C371C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B56765">
            <w:pPr>
              <w:spacing w:after="160" w:line="256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009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Конфликты: причины, динамика, виды: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понятие конфликтов; причины конфликтов в общении.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Виды конфликтов: внутренние и внешние; межличностные и межгрупповые; социальные, потенциальные и актуальные, прямые и опосредованные, конструктивные и деструктивные, вертикальные и горизонтальные, предметные и личностные, ролевые, мотивационные.</w:t>
            </w:r>
            <w:proofErr w:type="gramEnd"/>
          </w:p>
          <w:p w:rsidR="00C371C1" w:rsidRPr="00900958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1C1" w:rsidRPr="009E5B14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371C1" w:rsidRPr="00900958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</w:tr>
      <w:tr w:rsidR="00C371C1" w:rsidRPr="00795945" w:rsidTr="00C371C1">
        <w:trPr>
          <w:trHeight w:val="390"/>
        </w:trPr>
        <w:tc>
          <w:tcPr>
            <w:tcW w:w="2039" w:type="dxa"/>
            <w:vMerge/>
          </w:tcPr>
          <w:p w:rsidR="00C371C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8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71C1" w:rsidRPr="00B56765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ПЗ 5</w:t>
            </w:r>
            <w:r w:rsidR="0044531C" w:rsidRPr="004453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Способы разрешения конфликтов: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структура конфликта; объект конфликтной ситуации, цели, субъективность, мотивы его участников, оппоненты. Стадии протекания конфликта. Стратегии поведения в конфликтных ситуациях. Организация процедуры разрешения конфликта через посредника</w:t>
            </w:r>
          </w:p>
        </w:tc>
        <w:tc>
          <w:tcPr>
            <w:tcW w:w="8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1C1" w:rsidRPr="0044531C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371C1" w:rsidRPr="00900958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Комб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урок</w:t>
            </w:r>
          </w:p>
        </w:tc>
      </w:tr>
      <w:tr w:rsidR="0044531C" w:rsidRPr="00795945" w:rsidTr="00C371C1">
        <w:trPr>
          <w:trHeight w:val="390"/>
        </w:trPr>
        <w:tc>
          <w:tcPr>
            <w:tcW w:w="2039" w:type="dxa"/>
            <w:vMerge/>
          </w:tcPr>
          <w:p w:rsidR="0044531C" w:rsidRDefault="0044531C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4531C" w:rsidRDefault="0044531C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531C" w:rsidRDefault="0044531C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ПЗ 6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Организация процедуры разрешения конфликта через посредника</w:t>
            </w:r>
          </w:p>
        </w:tc>
        <w:tc>
          <w:tcPr>
            <w:tcW w:w="8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1C" w:rsidRDefault="0044531C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4531C" w:rsidRDefault="0044531C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450"/>
        </w:trPr>
        <w:tc>
          <w:tcPr>
            <w:tcW w:w="2039" w:type="dxa"/>
            <w:vMerge/>
            <w:tcBorders>
              <w:bottom w:val="single" w:sz="4" w:space="0" w:color="auto"/>
            </w:tcBorders>
          </w:tcPr>
          <w:p w:rsidR="00C371C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4453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44531C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8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4453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ПЗ </w:t>
            </w:r>
            <w:r w:rsidR="0044531C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Анализ конфликтных ситуаций</w:t>
            </w:r>
          </w:p>
        </w:tc>
        <w:tc>
          <w:tcPr>
            <w:tcW w:w="8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1C1" w:rsidRPr="009E5B14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371C1" w:rsidRPr="00900958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Прак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работа</w:t>
            </w:r>
          </w:p>
        </w:tc>
      </w:tr>
      <w:tr w:rsidR="00C371C1" w:rsidRPr="00795945" w:rsidTr="00C371C1">
        <w:trPr>
          <w:trHeight w:val="180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C371C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 8.</w:t>
            </w:r>
          </w:p>
          <w:p w:rsidR="00C371C1" w:rsidRPr="00A67120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Приёмы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саморегуляции</w:t>
            </w:r>
            <w:proofErr w:type="spellEnd"/>
          </w:p>
        </w:tc>
        <w:tc>
          <w:tcPr>
            <w:tcW w:w="93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1C1" w:rsidRPr="00B56765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371C1" w:rsidRPr="00900958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255"/>
        </w:trPr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:rsidR="00C371C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8.1.</w:t>
            </w:r>
          </w:p>
          <w:p w:rsidR="00C371C1" w:rsidRPr="00A67120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Приёмы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саморегуляции</w:t>
            </w:r>
            <w:proofErr w:type="spellEnd"/>
          </w:p>
        </w:tc>
        <w:tc>
          <w:tcPr>
            <w:tcW w:w="9377" w:type="dxa"/>
            <w:gridSpan w:val="8"/>
            <w:tcBorders>
              <w:top w:val="single" w:sz="4" w:space="0" w:color="auto"/>
            </w:tcBorders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shd w:val="clear" w:color="auto" w:fill="auto"/>
          </w:tcPr>
          <w:p w:rsidR="00C371C1" w:rsidRPr="00B56765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C371C1" w:rsidRPr="00900958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71C1" w:rsidRPr="00795945" w:rsidTr="00C371C1">
        <w:trPr>
          <w:trHeight w:val="90"/>
        </w:trPr>
        <w:tc>
          <w:tcPr>
            <w:tcW w:w="2039" w:type="dxa"/>
            <w:vMerge/>
          </w:tcPr>
          <w:p w:rsidR="00C371C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6"/>
            <w:tcBorders>
              <w:top w:val="single" w:sz="4" w:space="0" w:color="auto"/>
            </w:tcBorders>
          </w:tcPr>
          <w:p w:rsidR="00C371C1" w:rsidRDefault="00C371C1" w:rsidP="004453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44531C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8837" w:type="dxa"/>
            <w:gridSpan w:val="2"/>
            <w:tcBorders>
              <w:top w:val="single" w:sz="4" w:space="0" w:color="auto"/>
            </w:tcBorders>
          </w:tcPr>
          <w:p w:rsidR="00C371C1" w:rsidRPr="00630631" w:rsidRDefault="00C371C1" w:rsidP="00B56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Приёмы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как условие эффективности общения: </w:t>
            </w:r>
            <w:r w:rsidRPr="00630631">
              <w:rPr>
                <w:rFonts w:ascii="Times New Roman" w:hAnsi="Times New Roman"/>
                <w:bCs/>
                <w:sz w:val="20"/>
                <w:szCs w:val="20"/>
              </w:rPr>
              <w:t>нервно-мышечная релаксация; аутогенная тренировка;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</w:t>
            </w:r>
            <w:r w:rsidRPr="00630631">
              <w:rPr>
                <w:rFonts w:ascii="Times New Roman" w:hAnsi="Times New Roman"/>
                <w:bCs/>
                <w:sz w:val="20"/>
                <w:szCs w:val="20"/>
              </w:rPr>
              <w:t>деомоторная тренировка; сенсорная репродукция образов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shd w:val="clear" w:color="auto" w:fill="auto"/>
          </w:tcPr>
          <w:p w:rsidR="00C371C1" w:rsidRPr="009E5B14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C371C1" w:rsidRPr="00900958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</w:tr>
      <w:tr w:rsidR="00C371C1" w:rsidRPr="00795945" w:rsidTr="00C371C1">
        <w:trPr>
          <w:trHeight w:val="225"/>
        </w:trPr>
        <w:tc>
          <w:tcPr>
            <w:tcW w:w="2039" w:type="dxa"/>
            <w:vMerge/>
            <w:tcBorders>
              <w:bottom w:val="nil"/>
            </w:tcBorders>
          </w:tcPr>
          <w:p w:rsidR="00C371C1" w:rsidRDefault="00C371C1" w:rsidP="00FA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6"/>
            <w:tcBorders>
              <w:top w:val="single" w:sz="4" w:space="0" w:color="auto"/>
            </w:tcBorders>
          </w:tcPr>
          <w:p w:rsidR="00C371C1" w:rsidRDefault="00C371C1" w:rsidP="004453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44531C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8837" w:type="dxa"/>
            <w:gridSpan w:val="2"/>
            <w:tcBorders>
              <w:top w:val="single" w:sz="4" w:space="0" w:color="auto"/>
            </w:tcBorders>
          </w:tcPr>
          <w:p w:rsidR="00C371C1" w:rsidRDefault="00C371C1" w:rsidP="00B56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2D5">
              <w:rPr>
                <w:rFonts w:ascii="Times New Roman" w:hAnsi="Times New Roman"/>
                <w:b/>
                <w:bCs/>
                <w:sz w:val="20"/>
                <w:szCs w:val="20"/>
              </w:rPr>
              <w:t>Психологическая подготовка и адаптация к трудовой деятельности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положительное психологическое воздействие труда на человека; результаты профессионально-психологической подготовки; этапы психологической адаптации к труду.</w:t>
            </w:r>
          </w:p>
          <w:p w:rsidR="00C371C1" w:rsidRPr="004F784D" w:rsidRDefault="00C371C1" w:rsidP="00B56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Дифференцированный зачёт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shd w:val="clear" w:color="auto" w:fill="auto"/>
          </w:tcPr>
          <w:p w:rsidR="00C371C1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71C1" w:rsidRPr="009E5B14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C371C1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71C1" w:rsidRPr="00900958" w:rsidRDefault="00C371C1" w:rsidP="00900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Зач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урок</w:t>
            </w:r>
          </w:p>
        </w:tc>
      </w:tr>
      <w:tr w:rsidR="00C371C1" w:rsidRPr="00795945" w:rsidTr="00C371C1">
        <w:trPr>
          <w:trHeight w:val="20"/>
        </w:trPr>
        <w:tc>
          <w:tcPr>
            <w:tcW w:w="11416" w:type="dxa"/>
            <w:gridSpan w:val="9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E5B14">
              <w:rPr>
                <w:rFonts w:ascii="Times New Roman" w:hAnsi="Times New Roman"/>
                <w:bCs/>
                <w:sz w:val="20"/>
                <w:szCs w:val="20"/>
              </w:rPr>
              <w:t xml:space="preserve">Тематика курсовой работы (проекта) </w:t>
            </w:r>
          </w:p>
        </w:tc>
        <w:tc>
          <w:tcPr>
            <w:tcW w:w="2159" w:type="dxa"/>
            <w:gridSpan w:val="3"/>
            <w:shd w:val="clear" w:color="auto" w:fill="auto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</w:tr>
      <w:tr w:rsidR="00C371C1" w:rsidRPr="00795945" w:rsidTr="00C371C1">
        <w:trPr>
          <w:trHeight w:val="20"/>
        </w:trPr>
        <w:tc>
          <w:tcPr>
            <w:tcW w:w="11416" w:type="dxa"/>
            <w:gridSpan w:val="9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E5B14">
              <w:rPr>
                <w:rFonts w:ascii="Times New Roman" w:hAnsi="Times New Roman"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9E5B14">
              <w:rPr>
                <w:rFonts w:ascii="Times New Roman" w:hAnsi="Times New Roman"/>
                <w:bCs/>
                <w:sz w:val="20"/>
                <w:szCs w:val="20"/>
              </w:rPr>
              <w:t>обучающихся</w:t>
            </w:r>
            <w:proofErr w:type="gramEnd"/>
            <w:r w:rsidRPr="009E5B14">
              <w:rPr>
                <w:rFonts w:ascii="Times New Roman" w:hAnsi="Times New Roman"/>
                <w:bCs/>
                <w:sz w:val="20"/>
                <w:szCs w:val="20"/>
              </w:rPr>
              <w:t xml:space="preserve"> над курсовой работой (проектом)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371C1" w:rsidRPr="00795945" w:rsidTr="00C371C1">
        <w:trPr>
          <w:gridAfter w:val="1"/>
          <w:wAfter w:w="992" w:type="dxa"/>
          <w:trHeight w:val="20"/>
        </w:trPr>
        <w:tc>
          <w:tcPr>
            <w:tcW w:w="11416" w:type="dxa"/>
            <w:gridSpan w:val="9"/>
          </w:tcPr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B14">
              <w:rPr>
                <w:rFonts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C371C1" w:rsidRPr="0044531C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</w:pPr>
            <w:r w:rsidRPr="00FA26B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3</w:t>
            </w:r>
            <w:r w:rsidR="0044531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6</w:t>
            </w:r>
          </w:p>
          <w:p w:rsidR="00C371C1" w:rsidRPr="009E5B14" w:rsidRDefault="00C371C1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</w:tbl>
    <w:p w:rsidR="00E81FD4" w:rsidRPr="00FA26B1" w:rsidRDefault="00E81FD4" w:rsidP="00FA2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E81FD4" w:rsidRPr="00DB5247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E81FD4" w:rsidRPr="00DB5247">
          <w:footerReference w:type="even" r:id="rId11"/>
          <w:footerReference w:type="default" r:id="rId12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27344" w:rsidRDefault="00827344" w:rsidP="0082734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795945">
        <w:rPr>
          <w:rFonts w:ascii="Times New Roman" w:hAnsi="Times New Roman"/>
          <w:b/>
          <w:caps/>
          <w:sz w:val="28"/>
          <w:szCs w:val="28"/>
        </w:rPr>
        <w:lastRenderedPageBreak/>
        <w:t>3.</w:t>
      </w:r>
      <w:r>
        <w:rPr>
          <w:rFonts w:ascii="Times New Roman" w:hAnsi="Times New Roman"/>
          <w:b/>
          <w:caps/>
          <w:sz w:val="28"/>
          <w:szCs w:val="28"/>
        </w:rPr>
        <w:t>условия реализации программы дисциплины</w:t>
      </w:r>
    </w:p>
    <w:p w:rsidR="00827344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827344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>Реализация программы дисциплины требует наличия учебного кабинета «Психология общения»</w:t>
      </w:r>
    </w:p>
    <w:p w:rsidR="00827344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27344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кабинета: </w:t>
      </w:r>
    </w:p>
    <w:p w:rsidR="00827344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учебные места по количеству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:rsidR="00827344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827344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интерактивная доска (учебная доска).</w:t>
      </w:r>
    </w:p>
    <w:p w:rsidR="00827344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27344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</w:p>
    <w:p w:rsidR="00827344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мультимедийное оборудование.</w:t>
      </w:r>
    </w:p>
    <w:p w:rsidR="00827344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27344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27344" w:rsidRDefault="00827344" w:rsidP="0082734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Информационное обеспечение обучения</w:t>
      </w:r>
    </w:p>
    <w:p w:rsidR="00827344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27344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827344" w:rsidRDefault="00827344" w:rsidP="00827344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Козловская Т.Н., Кириенко А.А., Назаренко Е.В. Психология: учебное пособие для СПО – Саратов: Профобразование, 2020.</w:t>
      </w:r>
    </w:p>
    <w:p w:rsidR="00827344" w:rsidRDefault="00827344" w:rsidP="00827344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Кузнецова М.А. Психология общения: учебное пособие для СПО – Москва: Российский государственный университет правосудия, 2019.</w:t>
      </w:r>
    </w:p>
    <w:p w:rsidR="00827344" w:rsidRDefault="00827344" w:rsidP="00827344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Маслова Т.А. Психология общения: учебное пособие для СПО – Саратов: Профобразование, 2019.</w:t>
      </w:r>
    </w:p>
    <w:p w:rsidR="00827344" w:rsidRDefault="00827344" w:rsidP="00827344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Резепов</w:t>
      </w:r>
      <w:proofErr w:type="spellEnd"/>
      <w:r>
        <w:rPr>
          <w:rFonts w:ascii="Times New Roman" w:hAnsi="Times New Roman"/>
          <w:sz w:val="28"/>
          <w:szCs w:val="28"/>
        </w:rPr>
        <w:t>, И. Ш. Общая психология [Электронный ресурс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для СПО / И. Ш. </w:t>
      </w:r>
      <w:proofErr w:type="spellStart"/>
      <w:r>
        <w:rPr>
          <w:rFonts w:ascii="Times New Roman" w:hAnsi="Times New Roman"/>
          <w:sz w:val="28"/>
          <w:szCs w:val="28"/>
        </w:rPr>
        <w:t>Резепов</w:t>
      </w:r>
      <w:proofErr w:type="spellEnd"/>
      <w:r>
        <w:rPr>
          <w:rFonts w:ascii="Times New Roman" w:hAnsi="Times New Roman"/>
          <w:sz w:val="28"/>
          <w:szCs w:val="28"/>
        </w:rPr>
        <w:t xml:space="preserve">, А. С. Гаврилова. — Саратов: Профобразование, 2018  </w:t>
      </w:r>
    </w:p>
    <w:p w:rsidR="00827344" w:rsidRPr="000F7C19" w:rsidRDefault="00827344" w:rsidP="000F7C19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Шеламова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Г.М. Психология общения [Текст] : учебник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М.: Академия, 2018.</w:t>
      </w:r>
    </w:p>
    <w:p w:rsidR="00827344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7344" w:rsidRPr="00424841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827344" w:rsidRDefault="00424841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27344">
        <w:rPr>
          <w:rFonts w:ascii="Times New Roman" w:hAnsi="Times New Roman"/>
          <w:sz w:val="28"/>
          <w:szCs w:val="28"/>
        </w:rPr>
        <w:t xml:space="preserve">Социальная психология. Современная теория и практика [Электронный ресурс]: учебное пособие для СПО / В. В. </w:t>
      </w:r>
      <w:proofErr w:type="spellStart"/>
      <w:r w:rsidR="00827344">
        <w:rPr>
          <w:rFonts w:ascii="Times New Roman" w:hAnsi="Times New Roman"/>
          <w:sz w:val="28"/>
          <w:szCs w:val="28"/>
        </w:rPr>
        <w:t>Макерова</w:t>
      </w:r>
      <w:proofErr w:type="spellEnd"/>
      <w:r w:rsidR="00827344">
        <w:rPr>
          <w:rFonts w:ascii="Times New Roman" w:hAnsi="Times New Roman"/>
          <w:sz w:val="28"/>
          <w:szCs w:val="28"/>
        </w:rPr>
        <w:t xml:space="preserve">, Э. Л. </w:t>
      </w:r>
      <w:proofErr w:type="spellStart"/>
      <w:r w:rsidR="00827344">
        <w:rPr>
          <w:rFonts w:ascii="Times New Roman" w:hAnsi="Times New Roman"/>
          <w:sz w:val="28"/>
          <w:szCs w:val="28"/>
        </w:rPr>
        <w:t>Боднар</w:t>
      </w:r>
      <w:proofErr w:type="spellEnd"/>
      <w:r w:rsidR="00827344">
        <w:rPr>
          <w:rFonts w:ascii="Times New Roman" w:hAnsi="Times New Roman"/>
          <w:sz w:val="28"/>
          <w:szCs w:val="28"/>
        </w:rPr>
        <w:t xml:space="preserve">, А. А. </w:t>
      </w:r>
      <w:proofErr w:type="spellStart"/>
      <w:r w:rsidR="00827344">
        <w:rPr>
          <w:rFonts w:ascii="Times New Roman" w:hAnsi="Times New Roman"/>
          <w:sz w:val="28"/>
          <w:szCs w:val="28"/>
        </w:rPr>
        <w:t>Любякин</w:t>
      </w:r>
      <w:proofErr w:type="spellEnd"/>
      <w:r w:rsidR="00827344">
        <w:rPr>
          <w:rFonts w:ascii="Times New Roman" w:hAnsi="Times New Roman"/>
          <w:sz w:val="28"/>
          <w:szCs w:val="28"/>
        </w:rPr>
        <w:t xml:space="preserve"> [и др.]. — 2-е изд. — Саратов, Екатеринбург: Профобразование, Уральский федеральный университет, 2019.</w:t>
      </w:r>
    </w:p>
    <w:p w:rsidR="000F7C19" w:rsidRDefault="00827344" w:rsidP="000F7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Бороздина, Г. В. Психология и этика деловых отношений [Электронный ресурс]: учебное пособие / Г. В. Бороздина. — </w:t>
      </w:r>
      <w:proofErr w:type="spellStart"/>
      <w:r>
        <w:rPr>
          <w:rFonts w:ascii="Times New Roman" w:hAnsi="Times New Roman"/>
          <w:sz w:val="28"/>
          <w:szCs w:val="28"/>
        </w:rPr>
        <w:t>Минс</w:t>
      </w:r>
      <w:proofErr w:type="spellEnd"/>
      <w:r>
        <w:rPr>
          <w:rFonts w:ascii="Times New Roman" w:hAnsi="Times New Roman"/>
          <w:sz w:val="28"/>
          <w:szCs w:val="28"/>
        </w:rPr>
        <w:t>: Республиканский институт профессиона</w:t>
      </w:r>
      <w:r w:rsidR="000F7C19">
        <w:rPr>
          <w:rFonts w:ascii="Times New Roman" w:hAnsi="Times New Roman"/>
          <w:sz w:val="28"/>
          <w:szCs w:val="28"/>
        </w:rPr>
        <w:t>льного образования (РИПО), 2015.</w:t>
      </w:r>
    </w:p>
    <w:p w:rsidR="002C15D4" w:rsidRDefault="002C15D4" w:rsidP="000F7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7344" w:rsidRPr="000F7C19" w:rsidRDefault="00827344" w:rsidP="000F7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827344" w:rsidRDefault="00827344" w:rsidP="0082734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Контрольи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оценка</w:t>
      </w:r>
      <w:r>
        <w:rPr>
          <w:rFonts w:ascii="Times New Roman" w:hAnsi="Times New Roman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индивидуальных заданий, проектов, исследований.</w:t>
      </w:r>
    </w:p>
    <w:p w:rsidR="00827344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827344" w:rsidTr="00EE175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44" w:rsidRDefault="00827344" w:rsidP="00EE17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  <w:p w:rsidR="00827344" w:rsidRDefault="00827344" w:rsidP="00EE17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44" w:rsidRDefault="00827344" w:rsidP="00EE17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827344" w:rsidTr="00EE175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4" w:rsidRDefault="0082734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должен уметь:</w:t>
            </w:r>
          </w:p>
          <w:p w:rsidR="00827344" w:rsidRDefault="0082734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применять техники и приёмы эффективного общения в профессиональной деятельности;</w:t>
            </w:r>
          </w:p>
          <w:p w:rsidR="00827344" w:rsidRDefault="0082734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использовать приёмы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поведения в процессе межличностного общения.</w:t>
            </w:r>
          </w:p>
          <w:p w:rsidR="00827344" w:rsidRDefault="0082734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827344" w:rsidRDefault="0082734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должен знать:</w:t>
            </w:r>
          </w:p>
          <w:p w:rsidR="00827344" w:rsidRDefault="0082734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взаимосвязь общения и деятельности;</w:t>
            </w:r>
          </w:p>
          <w:p w:rsidR="00827344" w:rsidRDefault="0082734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цели, функции и виды общения;</w:t>
            </w:r>
          </w:p>
          <w:p w:rsidR="00827344" w:rsidRDefault="0082734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роли и ролевые ожидания в общении;</w:t>
            </w:r>
          </w:p>
          <w:p w:rsidR="00827344" w:rsidRDefault="0082734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виды социальных взаимодействий;</w:t>
            </w:r>
          </w:p>
          <w:p w:rsidR="00827344" w:rsidRDefault="0082734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механизмы взаимопонимания в общении;</w:t>
            </w:r>
          </w:p>
          <w:p w:rsidR="00827344" w:rsidRDefault="0082734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техники и приёмы общения, правила слушания, ведения беседы, убеждения;</w:t>
            </w:r>
          </w:p>
          <w:p w:rsidR="00827344" w:rsidRDefault="0082734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этические принципы общения;</w:t>
            </w:r>
          </w:p>
          <w:p w:rsidR="00827344" w:rsidRDefault="0082734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источники, причины, виды и способы разрешения конфликтов;</w:t>
            </w:r>
          </w:p>
          <w:p w:rsidR="00827344" w:rsidRDefault="00827344" w:rsidP="00EE1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приёмы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общении.</w:t>
            </w:r>
          </w:p>
          <w:p w:rsidR="00827344" w:rsidRDefault="00827344" w:rsidP="00EE175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тестирование</w:t>
            </w: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тренинги</w:t>
            </w: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тестирование</w:t>
            </w: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тренинги</w:t>
            </w: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устный опрос</w:t>
            </w: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письменный опрос</w:t>
            </w: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тестирование</w:t>
            </w: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827344" w:rsidRDefault="00827344" w:rsidP="00EE17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дифференцированный зачёт</w:t>
            </w:r>
          </w:p>
        </w:tc>
      </w:tr>
    </w:tbl>
    <w:p w:rsidR="00827344" w:rsidRDefault="00827344" w:rsidP="00827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27344" w:rsidRDefault="00827344" w:rsidP="00827344">
      <w:pPr>
        <w:rPr>
          <w:rFonts w:ascii="Times New Roman" w:hAnsi="Times New Roman"/>
          <w:sz w:val="28"/>
          <w:szCs w:val="28"/>
        </w:rPr>
      </w:pPr>
    </w:p>
    <w:p w:rsidR="00E81FD4" w:rsidRDefault="00E81FD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7344" w:rsidRDefault="0082734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7C19" w:rsidRDefault="000F7C19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6820" w:rsidRDefault="00676820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6820" w:rsidRDefault="00676820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6820" w:rsidRDefault="00676820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5E8" w:rsidRDefault="005975E8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7344" w:rsidRPr="00795945" w:rsidRDefault="00827344" w:rsidP="00E81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E81FD4" w:rsidRPr="007C47AD" w:rsidRDefault="00E81FD4" w:rsidP="00E81F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7C47AD">
        <w:rPr>
          <w:rFonts w:ascii="Times New Roman" w:hAnsi="Times New Roman"/>
          <w:bCs/>
          <w:sz w:val="28"/>
          <w:szCs w:val="24"/>
        </w:rPr>
        <w:lastRenderedPageBreak/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p w:rsidR="00E81FD4" w:rsidRPr="007C47AD" w:rsidRDefault="00E81FD4" w:rsidP="00E81F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E81FD4" w:rsidRPr="007C47AD" w:rsidTr="00EE1753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1FD4" w:rsidRPr="007C47AD" w:rsidRDefault="00E81FD4" w:rsidP="00EE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7C47AD">
              <w:rPr>
                <w:rFonts w:ascii="Times New Roman" w:hAnsi="Times New Roman"/>
                <w:b/>
                <w:bCs/>
                <w:sz w:val="28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1FD4" w:rsidRPr="007C47AD" w:rsidRDefault="00E81FD4" w:rsidP="00EE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7C47AD">
              <w:rPr>
                <w:rFonts w:ascii="Times New Roman" w:hAnsi="Times New Roman"/>
                <w:b/>
                <w:bCs/>
                <w:sz w:val="28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E81FD4" w:rsidRPr="007C47AD" w:rsidTr="00EE1753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1FD4" w:rsidRPr="007C47AD" w:rsidRDefault="00E81FD4" w:rsidP="00EE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1FD4" w:rsidRPr="007C47AD" w:rsidRDefault="00E81FD4" w:rsidP="00EE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7C47AD">
              <w:rPr>
                <w:rFonts w:ascii="Times New Roman" w:hAnsi="Times New Roman"/>
                <w:b/>
                <w:bCs/>
                <w:sz w:val="28"/>
                <w:szCs w:val="24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E81FD4" w:rsidRPr="007C47AD" w:rsidRDefault="00E81FD4" w:rsidP="00EE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7C47AD">
              <w:rPr>
                <w:rFonts w:ascii="Times New Roman" w:hAnsi="Times New Roman"/>
                <w:b/>
                <w:bCs/>
                <w:sz w:val="28"/>
                <w:szCs w:val="24"/>
              </w:rPr>
              <w:t>вербальный аналог</w:t>
            </w:r>
          </w:p>
        </w:tc>
      </w:tr>
      <w:tr w:rsidR="00E81FD4" w:rsidRPr="007C47AD" w:rsidTr="00EE1753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E81FD4" w:rsidRPr="007C47AD" w:rsidRDefault="00E81FD4" w:rsidP="00EE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7C47AD">
              <w:rPr>
                <w:rFonts w:ascii="Times New Roman" w:hAnsi="Times New Roman"/>
                <w:bCs/>
                <w:sz w:val="28"/>
                <w:szCs w:val="24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E81FD4" w:rsidRPr="007C47AD" w:rsidRDefault="00E81FD4" w:rsidP="00EE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7C47AD">
              <w:rPr>
                <w:rFonts w:ascii="Times New Roman" w:hAnsi="Times New Roman"/>
                <w:bCs/>
                <w:sz w:val="28"/>
                <w:szCs w:val="24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E81FD4" w:rsidRPr="007C47AD" w:rsidRDefault="00E81FD4" w:rsidP="00EE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7C47AD">
              <w:rPr>
                <w:rFonts w:ascii="Times New Roman" w:hAnsi="Times New Roman"/>
                <w:bCs/>
                <w:sz w:val="28"/>
                <w:szCs w:val="24"/>
              </w:rPr>
              <w:t>отлично</w:t>
            </w:r>
          </w:p>
        </w:tc>
      </w:tr>
      <w:tr w:rsidR="00E81FD4" w:rsidRPr="007C47AD" w:rsidTr="00EE175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E81FD4" w:rsidRPr="007C47AD" w:rsidRDefault="00E81FD4" w:rsidP="00EE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7C47AD">
              <w:rPr>
                <w:rFonts w:ascii="Times New Roman" w:hAnsi="Times New Roman"/>
                <w:bCs/>
                <w:sz w:val="28"/>
                <w:szCs w:val="24"/>
              </w:rPr>
              <w:t>80 ÷ 89</w:t>
            </w:r>
          </w:p>
        </w:tc>
        <w:tc>
          <w:tcPr>
            <w:tcW w:w="2318" w:type="dxa"/>
            <w:vAlign w:val="center"/>
          </w:tcPr>
          <w:p w:rsidR="00E81FD4" w:rsidRPr="007C47AD" w:rsidRDefault="00E81FD4" w:rsidP="00EE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7C47AD">
              <w:rPr>
                <w:rFonts w:ascii="Times New Roman" w:hAnsi="Times New Roman"/>
                <w:bCs/>
                <w:sz w:val="28"/>
                <w:szCs w:val="24"/>
              </w:rPr>
              <w:t>4</w:t>
            </w:r>
          </w:p>
        </w:tc>
        <w:tc>
          <w:tcPr>
            <w:tcW w:w="2973" w:type="dxa"/>
          </w:tcPr>
          <w:p w:rsidR="00E81FD4" w:rsidRPr="007C47AD" w:rsidRDefault="00E81FD4" w:rsidP="00EE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7C47AD">
              <w:rPr>
                <w:rFonts w:ascii="Times New Roman" w:hAnsi="Times New Roman"/>
                <w:bCs/>
                <w:sz w:val="28"/>
                <w:szCs w:val="24"/>
              </w:rPr>
              <w:t>хорошо</w:t>
            </w:r>
          </w:p>
        </w:tc>
      </w:tr>
      <w:tr w:rsidR="00E81FD4" w:rsidRPr="007C47AD" w:rsidTr="00EE175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E81FD4" w:rsidRPr="007C47AD" w:rsidRDefault="00E81FD4" w:rsidP="00EE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7C47AD">
              <w:rPr>
                <w:rFonts w:ascii="Times New Roman" w:hAnsi="Times New Roman"/>
                <w:bCs/>
                <w:sz w:val="28"/>
                <w:szCs w:val="24"/>
              </w:rPr>
              <w:t>70 ÷ 79</w:t>
            </w:r>
          </w:p>
        </w:tc>
        <w:tc>
          <w:tcPr>
            <w:tcW w:w="2318" w:type="dxa"/>
            <w:vAlign w:val="center"/>
          </w:tcPr>
          <w:p w:rsidR="00E81FD4" w:rsidRPr="007C47AD" w:rsidRDefault="00E81FD4" w:rsidP="00EE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7C47AD">
              <w:rPr>
                <w:rFonts w:ascii="Times New Roman" w:hAnsi="Times New Roman"/>
                <w:bCs/>
                <w:sz w:val="28"/>
                <w:szCs w:val="24"/>
              </w:rPr>
              <w:t>3</w:t>
            </w:r>
          </w:p>
        </w:tc>
        <w:tc>
          <w:tcPr>
            <w:tcW w:w="2973" w:type="dxa"/>
          </w:tcPr>
          <w:p w:rsidR="00E81FD4" w:rsidRPr="007C47AD" w:rsidRDefault="00E81FD4" w:rsidP="00EE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7C47AD">
              <w:rPr>
                <w:rFonts w:ascii="Times New Roman" w:hAnsi="Times New Roman"/>
                <w:bCs/>
                <w:sz w:val="28"/>
                <w:szCs w:val="24"/>
              </w:rPr>
              <w:t>удовлетворительно</w:t>
            </w:r>
          </w:p>
        </w:tc>
      </w:tr>
      <w:tr w:rsidR="00E81FD4" w:rsidRPr="007C47AD" w:rsidTr="00EE175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E81FD4" w:rsidRPr="007C47AD" w:rsidRDefault="00E81FD4" w:rsidP="00EE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7C47AD">
              <w:rPr>
                <w:rFonts w:ascii="Times New Roman" w:hAnsi="Times New Roman"/>
                <w:bCs/>
                <w:sz w:val="28"/>
                <w:szCs w:val="24"/>
              </w:rPr>
              <w:t>менее 70</w:t>
            </w:r>
          </w:p>
        </w:tc>
        <w:tc>
          <w:tcPr>
            <w:tcW w:w="2318" w:type="dxa"/>
            <w:vAlign w:val="center"/>
          </w:tcPr>
          <w:p w:rsidR="00E81FD4" w:rsidRPr="007C47AD" w:rsidRDefault="00E81FD4" w:rsidP="00EE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7C47AD">
              <w:rPr>
                <w:rFonts w:ascii="Times New Roman" w:hAnsi="Times New Roman"/>
                <w:bCs/>
                <w:sz w:val="28"/>
                <w:szCs w:val="24"/>
              </w:rPr>
              <w:t>2</w:t>
            </w:r>
          </w:p>
        </w:tc>
        <w:tc>
          <w:tcPr>
            <w:tcW w:w="2973" w:type="dxa"/>
          </w:tcPr>
          <w:p w:rsidR="00E81FD4" w:rsidRPr="007C47AD" w:rsidRDefault="00E81FD4" w:rsidP="00EE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7C47AD">
              <w:rPr>
                <w:rFonts w:ascii="Times New Roman" w:hAnsi="Times New Roman"/>
                <w:bCs/>
                <w:sz w:val="28"/>
                <w:szCs w:val="24"/>
              </w:rPr>
              <w:t>не удовлетворительно</w:t>
            </w:r>
          </w:p>
        </w:tc>
      </w:tr>
    </w:tbl>
    <w:p w:rsidR="00E81FD4" w:rsidRPr="007C47AD" w:rsidRDefault="00E81FD4" w:rsidP="00E81F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E81FD4" w:rsidRPr="007C47AD" w:rsidRDefault="00E81FD4" w:rsidP="00E81F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7C47AD">
        <w:rPr>
          <w:rFonts w:ascii="Times New Roman" w:hAnsi="Times New Roman"/>
          <w:bCs/>
          <w:sz w:val="28"/>
          <w:szCs w:val="24"/>
        </w:rPr>
        <w:t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уровня подготовки по учебной дисциплине.</w:t>
      </w:r>
    </w:p>
    <w:p w:rsidR="00E81FD4" w:rsidRPr="007C47AD" w:rsidRDefault="00E81FD4" w:rsidP="00E81F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E81FD4" w:rsidRPr="00795945" w:rsidRDefault="00E81FD4" w:rsidP="00E81F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D4" w:rsidRDefault="00E81FD4" w:rsidP="00E81FD4"/>
    <w:p w:rsidR="008955BA" w:rsidRPr="00E81FD4" w:rsidRDefault="008955BA">
      <w:pPr>
        <w:rPr>
          <w:rFonts w:ascii="Times New Roman" w:hAnsi="Times New Roman"/>
          <w:sz w:val="28"/>
          <w:szCs w:val="28"/>
        </w:rPr>
      </w:pPr>
    </w:p>
    <w:sectPr w:rsidR="008955BA" w:rsidRPr="00E81FD4" w:rsidSect="008904E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A67" w:rsidRDefault="004F4A67">
      <w:pPr>
        <w:spacing w:after="0" w:line="240" w:lineRule="auto"/>
      </w:pPr>
      <w:r>
        <w:separator/>
      </w:r>
    </w:p>
  </w:endnote>
  <w:endnote w:type="continuationSeparator" w:id="0">
    <w:p w:rsidR="004F4A67" w:rsidRDefault="004F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D4" w:rsidRDefault="00C02978" w:rsidP="00F316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1F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1FD4" w:rsidRDefault="00E81FD4" w:rsidP="00F316C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D4" w:rsidRDefault="00C02978">
    <w:pPr>
      <w:pStyle w:val="a3"/>
      <w:jc w:val="right"/>
    </w:pPr>
    <w:r>
      <w:fldChar w:fldCharType="begin"/>
    </w:r>
    <w:r w:rsidR="00E81FD4">
      <w:instrText>PAGE   \* MERGEFORMAT</w:instrText>
    </w:r>
    <w:r>
      <w:fldChar w:fldCharType="separate"/>
    </w:r>
    <w:r w:rsidR="00EA5217">
      <w:rPr>
        <w:noProof/>
      </w:rPr>
      <w:t>2</w:t>
    </w:r>
    <w:r>
      <w:fldChar w:fldCharType="end"/>
    </w:r>
  </w:p>
  <w:p w:rsidR="00E81FD4" w:rsidRDefault="00E81FD4" w:rsidP="00F316C6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C5" w:rsidRDefault="00C02978" w:rsidP="008904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273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28C5" w:rsidRDefault="004F4A67" w:rsidP="008904EF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C5" w:rsidRDefault="00C02978">
    <w:pPr>
      <w:pStyle w:val="a3"/>
      <w:jc w:val="right"/>
    </w:pPr>
    <w:r>
      <w:fldChar w:fldCharType="begin"/>
    </w:r>
    <w:r w:rsidR="00827344">
      <w:instrText>PAGE   \* MERGEFORMAT</w:instrText>
    </w:r>
    <w:r>
      <w:fldChar w:fldCharType="separate"/>
    </w:r>
    <w:r w:rsidR="00EA5217">
      <w:rPr>
        <w:noProof/>
      </w:rPr>
      <w:t>6</w:t>
    </w:r>
    <w:r>
      <w:fldChar w:fldCharType="end"/>
    </w:r>
  </w:p>
  <w:p w:rsidR="005B28C5" w:rsidRDefault="004F4A67" w:rsidP="008904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A67" w:rsidRDefault="004F4A67">
      <w:pPr>
        <w:spacing w:after="0" w:line="240" w:lineRule="auto"/>
      </w:pPr>
      <w:r>
        <w:separator/>
      </w:r>
    </w:p>
  </w:footnote>
  <w:footnote w:type="continuationSeparator" w:id="0">
    <w:p w:rsidR="004F4A67" w:rsidRDefault="004F4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D9A"/>
    <w:multiLevelType w:val="hybridMultilevel"/>
    <w:tmpl w:val="3DF2B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306B35D1"/>
    <w:multiLevelType w:val="hybridMultilevel"/>
    <w:tmpl w:val="E3E44130"/>
    <w:lvl w:ilvl="0" w:tplc="4C16516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436"/>
    <w:rsid w:val="00045F0A"/>
    <w:rsid w:val="00075322"/>
    <w:rsid w:val="000D1C8D"/>
    <w:rsid w:val="000F7C19"/>
    <w:rsid w:val="00117845"/>
    <w:rsid w:val="00130C40"/>
    <w:rsid w:val="00172F42"/>
    <w:rsid w:val="001A1991"/>
    <w:rsid w:val="001A6436"/>
    <w:rsid w:val="001A7C42"/>
    <w:rsid w:val="002C15D4"/>
    <w:rsid w:val="003102B3"/>
    <w:rsid w:val="003433B0"/>
    <w:rsid w:val="003C59B5"/>
    <w:rsid w:val="00424841"/>
    <w:rsid w:val="0044531C"/>
    <w:rsid w:val="004F4A67"/>
    <w:rsid w:val="004F784D"/>
    <w:rsid w:val="00545283"/>
    <w:rsid w:val="005762F8"/>
    <w:rsid w:val="00581457"/>
    <w:rsid w:val="005975E8"/>
    <w:rsid w:val="00630631"/>
    <w:rsid w:val="00676820"/>
    <w:rsid w:val="007573DB"/>
    <w:rsid w:val="007E27AB"/>
    <w:rsid w:val="0082196F"/>
    <w:rsid w:val="00827344"/>
    <w:rsid w:val="00831CC1"/>
    <w:rsid w:val="0088635F"/>
    <w:rsid w:val="008955BA"/>
    <w:rsid w:val="00900958"/>
    <w:rsid w:val="009602D5"/>
    <w:rsid w:val="00966FD2"/>
    <w:rsid w:val="00A30551"/>
    <w:rsid w:val="00A5421E"/>
    <w:rsid w:val="00A67120"/>
    <w:rsid w:val="00B56765"/>
    <w:rsid w:val="00BB6539"/>
    <w:rsid w:val="00BE552E"/>
    <w:rsid w:val="00C02978"/>
    <w:rsid w:val="00C371C1"/>
    <w:rsid w:val="00C47EB7"/>
    <w:rsid w:val="00C97799"/>
    <w:rsid w:val="00C97ECA"/>
    <w:rsid w:val="00E751E8"/>
    <w:rsid w:val="00E81FD4"/>
    <w:rsid w:val="00EA5217"/>
    <w:rsid w:val="00F024BD"/>
    <w:rsid w:val="00F23F44"/>
    <w:rsid w:val="00F30275"/>
    <w:rsid w:val="00F35D25"/>
    <w:rsid w:val="00F863BD"/>
    <w:rsid w:val="00FA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81FD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E81FD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E81FD4"/>
  </w:style>
  <w:style w:type="character" w:customStyle="1" w:styleId="c17">
    <w:name w:val="c17"/>
    <w:rsid w:val="00E81FD4"/>
  </w:style>
  <w:style w:type="table" w:styleId="a6">
    <w:name w:val="Table Grid"/>
    <w:basedOn w:val="a1"/>
    <w:uiPriority w:val="59"/>
    <w:rsid w:val="00E81FD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81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39C85-0A00-455D-8499-0FF8E13F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Orion-Office</cp:lastModifiedBy>
  <cp:revision>37</cp:revision>
  <dcterms:created xsi:type="dcterms:W3CDTF">2021-09-21T18:05:00Z</dcterms:created>
  <dcterms:modified xsi:type="dcterms:W3CDTF">2025-04-11T07:27:00Z</dcterms:modified>
</cp:coreProperties>
</file>