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0E3D" w14:textId="77777777"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министерство СЕЛЬСКОГО ХОЗЯЙСТВА,</w:t>
      </w:r>
    </w:p>
    <w:p w14:paraId="543D1E43" w14:textId="77777777"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ПИЩЕВОЙи перерабатывающей промышленности</w:t>
      </w:r>
    </w:p>
    <w:p w14:paraId="47BEE3F4" w14:textId="77777777"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тверской области</w:t>
      </w:r>
    </w:p>
    <w:p w14:paraId="013BEBE6" w14:textId="77777777"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ГБПОУ «Ржевский колледж»</w:t>
      </w:r>
    </w:p>
    <w:p w14:paraId="72D58B60" w14:textId="77777777"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14:paraId="0550E441" w14:textId="77777777"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14:paraId="0B5152BB" w14:textId="77777777"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tbl>
      <w:tblPr>
        <w:tblpPr w:leftFromText="180" w:rightFromText="180" w:vertAnchor="text" w:horzAnchor="margin" w:tblpXSpec="center" w:tblpY="-22"/>
        <w:tblW w:w="9930" w:type="dxa"/>
        <w:tblLayout w:type="fixed"/>
        <w:tblLook w:val="04A0" w:firstRow="1" w:lastRow="0" w:firstColumn="1" w:lastColumn="0" w:noHBand="0" w:noVBand="1"/>
      </w:tblPr>
      <w:tblGrid>
        <w:gridCol w:w="3794"/>
        <w:gridCol w:w="1850"/>
        <w:gridCol w:w="4286"/>
      </w:tblGrid>
      <w:tr w:rsidR="00753B85" w:rsidRPr="00753B85" w14:paraId="704D8787" w14:textId="77777777" w:rsidTr="00753B85">
        <w:trPr>
          <w:trHeight w:val="3539"/>
        </w:trPr>
        <w:tc>
          <w:tcPr>
            <w:tcW w:w="3794" w:type="dxa"/>
            <w:hideMark/>
          </w:tcPr>
          <w:p w14:paraId="49DF7D7D" w14:textId="77777777" w:rsidR="004D182A" w:rsidRPr="00753B85" w:rsidRDefault="004D182A" w:rsidP="00753B85">
            <w:pPr>
              <w:snapToGrid w:val="0"/>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ОДОБРЕНА</w:t>
            </w:r>
          </w:p>
          <w:p w14:paraId="1DDE0F09" w14:textId="77777777" w:rsidR="004D182A" w:rsidRPr="00753B85" w:rsidRDefault="004D182A" w:rsidP="00753B85">
            <w:pPr>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цикловой комиссией общеобразовательных дисциплин</w:t>
            </w:r>
          </w:p>
          <w:p w14:paraId="6AF391F3" w14:textId="77777777" w:rsidR="004D182A" w:rsidRPr="00753B85" w:rsidRDefault="004D182A" w:rsidP="00753B85">
            <w:pPr>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Протокол № ____ от «__»_____________202</w:t>
            </w:r>
            <w:r w:rsidR="00965DDF">
              <w:rPr>
                <w:rFonts w:ascii="Times New Roman" w:eastAsia="Times New Roman" w:hAnsi="Times New Roman" w:cs="Times New Roman"/>
                <w:sz w:val="28"/>
                <w:szCs w:val="28"/>
                <w:lang w:eastAsia="ru-RU"/>
              </w:rPr>
              <w:t>6</w:t>
            </w:r>
            <w:r w:rsidRPr="00753B85">
              <w:rPr>
                <w:rFonts w:ascii="Times New Roman" w:eastAsia="Times New Roman" w:hAnsi="Times New Roman" w:cs="Times New Roman"/>
                <w:sz w:val="28"/>
                <w:szCs w:val="28"/>
                <w:lang w:eastAsia="ru-RU"/>
              </w:rPr>
              <w:t xml:space="preserve"> г.</w:t>
            </w:r>
          </w:p>
          <w:p w14:paraId="1D3314A3" w14:textId="77777777" w:rsidR="004D182A" w:rsidRPr="00753B85" w:rsidRDefault="004D182A" w:rsidP="00753B85">
            <w:pPr>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Председатель цикловой комиссии _________________________</w:t>
            </w:r>
          </w:p>
          <w:p w14:paraId="4BAB6058" w14:textId="77777777"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ru-RU"/>
              </w:rPr>
              <w:t>/</w:t>
            </w:r>
            <w:r w:rsidR="002E6416" w:rsidRPr="00753B85">
              <w:rPr>
                <w:rFonts w:ascii="Times New Roman" w:eastAsia="Times New Roman" w:hAnsi="Times New Roman" w:cs="Times New Roman"/>
                <w:sz w:val="28"/>
                <w:szCs w:val="28"/>
                <w:lang w:eastAsia="ru-RU"/>
              </w:rPr>
              <w:t>Ганя Д.С.</w:t>
            </w:r>
            <w:r w:rsidRPr="00753B85">
              <w:rPr>
                <w:rFonts w:ascii="Times New Roman" w:eastAsia="Times New Roman" w:hAnsi="Times New Roman" w:cs="Times New Roman"/>
                <w:sz w:val="28"/>
                <w:szCs w:val="28"/>
                <w:lang w:eastAsia="ru-RU"/>
              </w:rPr>
              <w:t>/</w:t>
            </w:r>
          </w:p>
        </w:tc>
        <w:tc>
          <w:tcPr>
            <w:tcW w:w="1850" w:type="dxa"/>
          </w:tcPr>
          <w:p w14:paraId="089BF37A" w14:textId="77777777" w:rsidR="004D182A" w:rsidRPr="00753B85" w:rsidRDefault="004D182A" w:rsidP="00753B85">
            <w:pPr>
              <w:suppressAutoHyphens/>
              <w:snapToGrid w:val="0"/>
              <w:spacing w:after="0" w:line="240" w:lineRule="auto"/>
              <w:jc w:val="both"/>
              <w:rPr>
                <w:rFonts w:ascii="Times New Roman" w:eastAsia="Times New Roman" w:hAnsi="Times New Roman" w:cs="Times New Roman"/>
                <w:sz w:val="28"/>
                <w:szCs w:val="28"/>
                <w:lang w:eastAsia="ar-SA"/>
              </w:rPr>
            </w:pPr>
          </w:p>
        </w:tc>
        <w:tc>
          <w:tcPr>
            <w:tcW w:w="4286" w:type="dxa"/>
          </w:tcPr>
          <w:p w14:paraId="61D84B30" w14:textId="77777777" w:rsidR="004D182A" w:rsidRPr="00753B85" w:rsidRDefault="004D182A" w:rsidP="00753B85">
            <w:pPr>
              <w:autoSpaceDE w:val="0"/>
              <w:snapToGrid w:val="0"/>
              <w:spacing w:after="0" w:line="240" w:lineRule="auto"/>
              <w:jc w:val="center"/>
              <w:rPr>
                <w:rFonts w:ascii="Times New Roman" w:eastAsia="Times New Roman" w:hAnsi="Times New Roman" w:cs="Times New Roman"/>
                <w:bCs/>
                <w:sz w:val="28"/>
                <w:szCs w:val="28"/>
                <w:lang w:eastAsia="ru-RU"/>
              </w:rPr>
            </w:pPr>
            <w:r w:rsidRPr="00753B85">
              <w:rPr>
                <w:rFonts w:ascii="Times New Roman" w:eastAsia="Times New Roman" w:hAnsi="Times New Roman" w:cs="Times New Roman"/>
                <w:bCs/>
                <w:sz w:val="28"/>
                <w:szCs w:val="28"/>
                <w:lang w:eastAsia="ru-RU"/>
              </w:rPr>
              <w:t>УТВЕРЖДАЮ</w:t>
            </w:r>
          </w:p>
          <w:p w14:paraId="41C94F4C" w14:textId="77777777"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Старший методист:</w:t>
            </w:r>
          </w:p>
          <w:p w14:paraId="62F3EECC" w14:textId="77777777"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___________________</w:t>
            </w:r>
          </w:p>
          <w:p w14:paraId="431D004B" w14:textId="77777777"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/М.И. Безрученко/</w:t>
            </w:r>
          </w:p>
          <w:p w14:paraId="4AA12492" w14:textId="77777777" w:rsidR="004D182A" w:rsidRPr="00753B85" w:rsidRDefault="004D182A" w:rsidP="00753B85">
            <w:pPr>
              <w:suppressAutoHyphens/>
              <w:autoSpaceDE w:val="0"/>
              <w:snapToGrid w:val="0"/>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 ____ » ____________ 202</w:t>
            </w:r>
            <w:r w:rsidR="00965DDF">
              <w:rPr>
                <w:rFonts w:ascii="Times New Roman" w:eastAsia="Times New Roman" w:hAnsi="Times New Roman" w:cs="Times New Roman"/>
                <w:sz w:val="28"/>
                <w:szCs w:val="28"/>
                <w:u w:val="single"/>
                <w:lang w:eastAsia="ar-SA"/>
              </w:rPr>
              <w:t>6</w:t>
            </w:r>
            <w:r w:rsidRPr="00753B85">
              <w:rPr>
                <w:rFonts w:ascii="Times New Roman" w:eastAsia="Times New Roman" w:hAnsi="Times New Roman" w:cs="Times New Roman"/>
                <w:sz w:val="28"/>
                <w:szCs w:val="28"/>
                <w:lang w:eastAsia="ar-SA"/>
              </w:rPr>
              <w:t xml:space="preserve"> г.</w:t>
            </w:r>
          </w:p>
          <w:p w14:paraId="2304E163" w14:textId="77777777" w:rsidR="004D182A" w:rsidRPr="00753B85" w:rsidRDefault="004D182A" w:rsidP="00753B85">
            <w:pPr>
              <w:autoSpaceDE w:val="0"/>
              <w:snapToGrid w:val="0"/>
              <w:spacing w:after="0" w:line="240" w:lineRule="auto"/>
              <w:jc w:val="center"/>
              <w:rPr>
                <w:rFonts w:ascii="Times New Roman" w:eastAsia="Times New Roman" w:hAnsi="Times New Roman" w:cs="Times New Roman"/>
                <w:bCs/>
                <w:sz w:val="28"/>
                <w:szCs w:val="28"/>
                <w:lang w:eastAsia="ru-RU"/>
              </w:rPr>
            </w:pPr>
          </w:p>
          <w:p w14:paraId="0D475F78" w14:textId="77777777" w:rsidR="004D182A" w:rsidRPr="00753B85" w:rsidRDefault="004D182A" w:rsidP="00753B85">
            <w:pPr>
              <w:autoSpaceDE w:val="0"/>
              <w:snapToGrid w:val="0"/>
              <w:spacing w:after="0" w:line="240" w:lineRule="auto"/>
              <w:jc w:val="both"/>
              <w:rPr>
                <w:rFonts w:ascii="Times New Roman" w:eastAsia="Times New Roman" w:hAnsi="Times New Roman" w:cs="Times New Roman"/>
                <w:bCs/>
                <w:sz w:val="28"/>
                <w:szCs w:val="28"/>
                <w:lang w:eastAsia="ru-RU"/>
              </w:rPr>
            </w:pPr>
          </w:p>
          <w:p w14:paraId="06264388" w14:textId="77777777" w:rsidR="004D182A" w:rsidRPr="00753B85" w:rsidRDefault="004D182A" w:rsidP="00753B85">
            <w:pPr>
              <w:autoSpaceDE w:val="0"/>
              <w:snapToGrid w:val="0"/>
              <w:spacing w:after="0" w:line="240" w:lineRule="auto"/>
              <w:jc w:val="both"/>
              <w:rPr>
                <w:rFonts w:ascii="Times New Roman" w:eastAsia="Times New Roman" w:hAnsi="Times New Roman" w:cs="Times New Roman"/>
                <w:bCs/>
                <w:sz w:val="28"/>
                <w:szCs w:val="28"/>
                <w:lang w:eastAsia="ru-RU"/>
              </w:rPr>
            </w:pPr>
          </w:p>
          <w:p w14:paraId="04F97015" w14:textId="77777777" w:rsidR="004D182A" w:rsidRPr="00753B85" w:rsidRDefault="004D182A" w:rsidP="00753B85">
            <w:pPr>
              <w:autoSpaceDE w:val="0"/>
              <w:snapToGrid w:val="0"/>
              <w:spacing w:after="0" w:line="240" w:lineRule="auto"/>
              <w:ind w:left="720"/>
              <w:jc w:val="both"/>
              <w:rPr>
                <w:rFonts w:ascii="Times New Roman" w:eastAsia="Times New Roman" w:hAnsi="Times New Roman" w:cs="Times New Roman"/>
                <w:sz w:val="28"/>
                <w:szCs w:val="28"/>
                <w:lang w:eastAsia="ru-RU"/>
              </w:rPr>
            </w:pPr>
          </w:p>
        </w:tc>
      </w:tr>
    </w:tbl>
    <w:p w14:paraId="69554532" w14:textId="77777777" w:rsidR="004D182A"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14:paraId="074C7273" w14:textId="77777777" w:rsidR="006C5E4A" w:rsidRDefault="006C5E4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14:paraId="1ACF4CBE" w14:textId="77777777" w:rsidR="005024C6" w:rsidRPr="005024C6" w:rsidRDefault="005024C6" w:rsidP="005024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5024C6">
        <w:rPr>
          <w:rFonts w:ascii="Times New Roman" w:eastAsia="Times New Roman" w:hAnsi="Times New Roman" w:cs="Times New Roman"/>
          <w:b/>
          <w:caps/>
          <w:sz w:val="28"/>
          <w:szCs w:val="28"/>
          <w:lang w:eastAsia="ru-RU"/>
        </w:rPr>
        <w:t>РАБОЧАЯ ПРОГРАММа УЧЕБНОго предмета</w:t>
      </w:r>
    </w:p>
    <w:p w14:paraId="1DBFD9E3" w14:textId="77777777" w:rsidR="005024C6" w:rsidRPr="005024C6" w:rsidRDefault="005024C6" w:rsidP="005024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14:paraId="64168A2B" w14:textId="77777777" w:rsidR="005024C6" w:rsidRPr="005024C6" w:rsidRDefault="005024C6" w:rsidP="00502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8"/>
          <w:szCs w:val="28"/>
          <w:lang w:eastAsia="ru-RU"/>
        </w:rPr>
      </w:pPr>
      <w:r w:rsidRPr="005024C6">
        <w:rPr>
          <w:rFonts w:ascii="Times New Roman" w:eastAsia="Times New Roman" w:hAnsi="Times New Roman" w:cs="Times New Roman"/>
          <w:b/>
          <w:sz w:val="28"/>
          <w:szCs w:val="28"/>
          <w:lang w:eastAsia="ru-RU"/>
        </w:rPr>
        <w:t>ОУП.13 Основы безопасности и защиты Родины</w:t>
      </w:r>
      <w:r w:rsidRPr="005024C6">
        <w:rPr>
          <w:rFonts w:ascii="Times New Roman" w:eastAsia="Times New Roman" w:hAnsi="Times New Roman" w:cs="Times New Roman"/>
          <w:i/>
          <w:sz w:val="28"/>
          <w:szCs w:val="28"/>
          <w:lang w:eastAsia="ru-RU"/>
        </w:rPr>
        <w:t xml:space="preserve"> </w:t>
      </w:r>
    </w:p>
    <w:p w14:paraId="4FBF7002" w14:textId="77777777" w:rsidR="005024C6" w:rsidRPr="005024C6" w:rsidRDefault="005024C6" w:rsidP="00502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lang w:eastAsia="ru-RU"/>
        </w:rPr>
      </w:pPr>
    </w:p>
    <w:p w14:paraId="7E38D523" w14:textId="77777777" w:rsidR="00965DDF" w:rsidRPr="00965DDF" w:rsidRDefault="005024C6" w:rsidP="00965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C902BD">
        <w:rPr>
          <w:rFonts w:ascii="Times New Roman" w:eastAsia="Times New Roman" w:hAnsi="Times New Roman" w:cs="Times New Roman"/>
          <w:b/>
          <w:sz w:val="28"/>
          <w:szCs w:val="28"/>
          <w:lang w:eastAsia="ru-RU"/>
        </w:rPr>
        <w:t xml:space="preserve">специальность  </w:t>
      </w:r>
      <w:r w:rsidR="00965DDF" w:rsidRPr="00965DDF">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6555ACCE" w14:textId="77777777" w:rsidR="005024C6" w:rsidRPr="005024C6" w:rsidRDefault="005024C6" w:rsidP="00965DDF">
      <w:pPr>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14:paraId="22D335E0" w14:textId="77777777"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14:paraId="1BC6A074" w14:textId="77777777"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
    <w:p w14:paraId="2E063FF5" w14:textId="77777777"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r w:rsidRPr="005024C6">
        <w:rPr>
          <w:rFonts w:ascii="Times New Roman" w:eastAsia="Times New Roman" w:hAnsi="Times New Roman" w:cs="Times New Roman"/>
          <w:b/>
          <w:bCs/>
          <w:sz w:val="28"/>
          <w:szCs w:val="24"/>
          <w:lang w:eastAsia="ru-RU"/>
        </w:rPr>
        <w:t xml:space="preserve">Объем программы: </w:t>
      </w:r>
      <w:r>
        <w:rPr>
          <w:rFonts w:ascii="Times New Roman" w:eastAsia="Times New Roman" w:hAnsi="Times New Roman" w:cs="Times New Roman"/>
          <w:b/>
          <w:bCs/>
          <w:sz w:val="28"/>
          <w:szCs w:val="24"/>
          <w:lang w:eastAsia="ru-RU"/>
        </w:rPr>
        <w:t>70</w:t>
      </w:r>
      <w:r w:rsidRPr="005024C6">
        <w:rPr>
          <w:rFonts w:ascii="Times New Roman" w:eastAsia="Times New Roman" w:hAnsi="Times New Roman" w:cs="Times New Roman"/>
          <w:b/>
          <w:bCs/>
          <w:sz w:val="28"/>
          <w:szCs w:val="24"/>
          <w:lang w:eastAsia="ru-RU"/>
        </w:rPr>
        <w:t xml:space="preserve"> часов</w:t>
      </w:r>
    </w:p>
    <w:p w14:paraId="40D06E39" w14:textId="77777777"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r w:rsidRPr="005024C6">
        <w:rPr>
          <w:rFonts w:ascii="Times New Roman" w:eastAsia="Times New Roman" w:hAnsi="Times New Roman" w:cs="Times New Roman"/>
          <w:b/>
          <w:bCs/>
          <w:sz w:val="28"/>
          <w:szCs w:val="24"/>
          <w:lang w:eastAsia="ru-RU"/>
        </w:rPr>
        <w:t xml:space="preserve">Форма промежуточной аттестации: </w:t>
      </w:r>
    </w:p>
    <w:p w14:paraId="172160D8" w14:textId="77777777"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caps/>
          <w:sz w:val="28"/>
          <w:szCs w:val="28"/>
          <w:lang w:eastAsia="ru-RU"/>
        </w:rPr>
      </w:pPr>
      <w:r w:rsidRPr="005024C6">
        <w:rPr>
          <w:rFonts w:ascii="Times New Roman" w:eastAsia="Times New Roman" w:hAnsi="Times New Roman" w:cs="Times New Roman"/>
          <w:b/>
          <w:bCs/>
          <w:sz w:val="28"/>
          <w:szCs w:val="24"/>
          <w:lang w:eastAsia="ru-RU"/>
        </w:rPr>
        <w:t>дифференцированный зачет</w:t>
      </w:r>
    </w:p>
    <w:p w14:paraId="768CF3AA" w14:textId="77777777"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14:paraId="186CBF9D" w14:textId="77777777"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FFB172" w14:textId="77777777"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24719DC" w14:textId="77777777"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CB7F6A6" w14:textId="77777777"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 xml:space="preserve">Разработчик: </w:t>
      </w:r>
      <w:r w:rsidR="00161FCC" w:rsidRPr="00753B85">
        <w:rPr>
          <w:rFonts w:ascii="Times New Roman" w:eastAsia="Times New Roman" w:hAnsi="Times New Roman" w:cs="Times New Roman"/>
          <w:i/>
          <w:sz w:val="28"/>
          <w:szCs w:val="28"/>
          <w:lang w:eastAsia="ru-RU"/>
        </w:rPr>
        <w:t>Пичужкина И.Н.</w:t>
      </w:r>
      <w:r w:rsidRPr="00753B85">
        <w:rPr>
          <w:rFonts w:ascii="Times New Roman" w:eastAsia="Times New Roman" w:hAnsi="Times New Roman" w:cs="Times New Roman"/>
          <w:i/>
          <w:sz w:val="28"/>
          <w:szCs w:val="28"/>
          <w:lang w:eastAsia="ru-RU"/>
        </w:rPr>
        <w:t>,</w:t>
      </w:r>
      <w:r w:rsidRPr="00753B85">
        <w:rPr>
          <w:rFonts w:ascii="Times New Roman" w:eastAsia="Times New Roman" w:hAnsi="Times New Roman" w:cs="Times New Roman"/>
          <w:sz w:val="28"/>
          <w:szCs w:val="28"/>
          <w:lang w:eastAsia="ru-RU"/>
        </w:rPr>
        <w:t xml:space="preserve"> </w:t>
      </w:r>
    </w:p>
    <w:p w14:paraId="087DFD19" w14:textId="77777777"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преподаватель ГБПОУ «Ржевский колледж»</w:t>
      </w:r>
    </w:p>
    <w:p w14:paraId="646363CC" w14:textId="77777777"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53F88065" w14:textId="77777777"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F62831F" w14:textId="77777777" w:rsidR="004D182A"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4D33B4" w14:textId="77777777" w:rsidR="00A46887" w:rsidRDefault="00A46887"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9C52230" w14:textId="77777777" w:rsidR="00A46887" w:rsidRPr="00753B85" w:rsidRDefault="00A46887"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ABD3BD7" w14:textId="77777777" w:rsidR="004D182A"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Ржев, 202</w:t>
      </w:r>
      <w:r w:rsidR="00965DDF">
        <w:rPr>
          <w:rFonts w:ascii="Times New Roman" w:eastAsia="Times New Roman" w:hAnsi="Times New Roman" w:cs="Times New Roman"/>
          <w:sz w:val="28"/>
          <w:szCs w:val="28"/>
          <w:lang w:eastAsia="ru-RU"/>
        </w:rPr>
        <w:t>6</w:t>
      </w:r>
      <w:r w:rsidRPr="00753B85">
        <w:rPr>
          <w:rFonts w:ascii="Times New Roman" w:eastAsia="Times New Roman" w:hAnsi="Times New Roman" w:cs="Times New Roman"/>
          <w:sz w:val="28"/>
          <w:szCs w:val="28"/>
          <w:lang w:eastAsia="ru-RU"/>
        </w:rPr>
        <w:t xml:space="preserve"> г.</w:t>
      </w:r>
    </w:p>
    <w:p w14:paraId="78AD997B" w14:textId="77777777" w:rsidR="00C902BD" w:rsidRDefault="00C902BD"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6E5FB45" w14:textId="77777777" w:rsidR="0076174C" w:rsidRPr="00753B85" w:rsidRDefault="0076174C"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FE55C03" w14:textId="77777777"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753B85">
        <w:rPr>
          <w:rFonts w:ascii="Times New Roman" w:eastAsia="Times New Roman" w:hAnsi="Times New Roman" w:cs="Times New Roman"/>
          <w:b/>
          <w:sz w:val="28"/>
          <w:szCs w:val="28"/>
          <w:lang w:eastAsia="ru-RU"/>
        </w:rPr>
        <w:t>СОДЕРЖАНИЕ</w:t>
      </w:r>
    </w:p>
    <w:p w14:paraId="0D079FAE" w14:textId="77777777"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7668"/>
        <w:gridCol w:w="1903"/>
      </w:tblGrid>
      <w:tr w:rsidR="004D182A" w:rsidRPr="00753B85" w14:paraId="5C8233EA" w14:textId="77777777" w:rsidTr="004D182A">
        <w:tc>
          <w:tcPr>
            <w:tcW w:w="7668" w:type="dxa"/>
          </w:tcPr>
          <w:p w14:paraId="78859FB6" w14:textId="77777777" w:rsidR="004D182A" w:rsidRPr="00753B85" w:rsidRDefault="004D182A" w:rsidP="00753B85">
            <w:pPr>
              <w:keepNext/>
              <w:autoSpaceDE w:val="0"/>
              <w:autoSpaceDN w:val="0"/>
              <w:spacing w:after="0" w:line="240" w:lineRule="auto"/>
              <w:ind w:left="284"/>
              <w:jc w:val="both"/>
              <w:outlineLvl w:val="0"/>
              <w:rPr>
                <w:rFonts w:ascii="Times New Roman" w:eastAsia="Times New Roman" w:hAnsi="Times New Roman" w:cs="Times New Roman"/>
                <w:b/>
                <w:caps/>
                <w:sz w:val="28"/>
                <w:szCs w:val="28"/>
                <w:lang w:eastAsia="ru-RU"/>
              </w:rPr>
            </w:pPr>
          </w:p>
        </w:tc>
        <w:tc>
          <w:tcPr>
            <w:tcW w:w="1903" w:type="dxa"/>
            <w:hideMark/>
          </w:tcPr>
          <w:p w14:paraId="394D1097" w14:textId="77777777"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стр.</w:t>
            </w:r>
          </w:p>
        </w:tc>
      </w:tr>
      <w:tr w:rsidR="004D182A" w:rsidRPr="00753B85" w14:paraId="130127D9" w14:textId="77777777" w:rsidTr="004D182A">
        <w:tc>
          <w:tcPr>
            <w:tcW w:w="7668" w:type="dxa"/>
          </w:tcPr>
          <w:p w14:paraId="0A0E87A8" w14:textId="77777777"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пояснительная записка</w:t>
            </w:r>
          </w:p>
          <w:p w14:paraId="6A76DDDE" w14:textId="77777777"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p>
        </w:tc>
        <w:tc>
          <w:tcPr>
            <w:tcW w:w="1903" w:type="dxa"/>
            <w:hideMark/>
          </w:tcPr>
          <w:p w14:paraId="6D2A836F" w14:textId="77777777"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3</w:t>
            </w:r>
          </w:p>
        </w:tc>
      </w:tr>
      <w:tr w:rsidR="004D182A" w:rsidRPr="00753B85" w14:paraId="25DF5C09" w14:textId="77777777" w:rsidTr="004D182A">
        <w:tc>
          <w:tcPr>
            <w:tcW w:w="7668" w:type="dxa"/>
          </w:tcPr>
          <w:p w14:paraId="2E626050" w14:textId="77777777"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Планируемые результаты освоения учебного предмета</w:t>
            </w:r>
          </w:p>
          <w:p w14:paraId="0F15A48C" w14:textId="77777777" w:rsidR="004D182A" w:rsidRPr="00753B85" w:rsidRDefault="004D182A" w:rsidP="00753B85">
            <w:pPr>
              <w:keepNext/>
              <w:autoSpaceDE w:val="0"/>
              <w:autoSpaceDN w:val="0"/>
              <w:spacing w:after="0" w:line="240" w:lineRule="auto"/>
              <w:ind w:left="284"/>
              <w:jc w:val="both"/>
              <w:outlineLvl w:val="0"/>
              <w:rPr>
                <w:rFonts w:ascii="Times New Roman" w:eastAsia="Times New Roman" w:hAnsi="Times New Roman" w:cs="Times New Roman"/>
                <w:b/>
                <w:caps/>
                <w:sz w:val="28"/>
                <w:szCs w:val="28"/>
                <w:lang w:eastAsia="ru-RU"/>
              </w:rPr>
            </w:pPr>
          </w:p>
        </w:tc>
        <w:tc>
          <w:tcPr>
            <w:tcW w:w="1903" w:type="dxa"/>
            <w:hideMark/>
          </w:tcPr>
          <w:p w14:paraId="4C564D46" w14:textId="77777777"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5</w:t>
            </w:r>
          </w:p>
        </w:tc>
      </w:tr>
      <w:tr w:rsidR="004D182A" w:rsidRPr="00753B85" w14:paraId="18B4AEF7" w14:textId="77777777" w:rsidTr="004D182A">
        <w:trPr>
          <w:trHeight w:val="670"/>
        </w:trPr>
        <w:tc>
          <w:tcPr>
            <w:tcW w:w="7668" w:type="dxa"/>
          </w:tcPr>
          <w:p w14:paraId="04DA8470" w14:textId="77777777"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содержание учебного предмета</w:t>
            </w:r>
          </w:p>
          <w:p w14:paraId="4E1774E2" w14:textId="77777777" w:rsidR="004D182A" w:rsidRPr="00753B85" w:rsidRDefault="004D182A" w:rsidP="00753B85">
            <w:pPr>
              <w:keepNext/>
              <w:tabs>
                <w:tab w:val="num" w:pos="0"/>
              </w:tabs>
              <w:autoSpaceDE w:val="0"/>
              <w:autoSpaceDN w:val="0"/>
              <w:spacing w:after="0" w:line="240" w:lineRule="auto"/>
              <w:ind w:left="284" w:firstLine="284"/>
              <w:jc w:val="both"/>
              <w:outlineLvl w:val="0"/>
              <w:rPr>
                <w:rFonts w:ascii="Times New Roman" w:eastAsia="Times New Roman" w:hAnsi="Times New Roman" w:cs="Times New Roman"/>
                <w:b/>
                <w:caps/>
                <w:sz w:val="28"/>
                <w:szCs w:val="28"/>
                <w:lang w:eastAsia="ru-RU"/>
              </w:rPr>
            </w:pPr>
          </w:p>
        </w:tc>
        <w:tc>
          <w:tcPr>
            <w:tcW w:w="1903" w:type="dxa"/>
            <w:hideMark/>
          </w:tcPr>
          <w:p w14:paraId="74EBE4C7" w14:textId="77777777" w:rsidR="004D182A" w:rsidRPr="00753B85" w:rsidRDefault="004D182A" w:rsidP="005E062E">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1</w:t>
            </w:r>
            <w:r w:rsidR="005E062E">
              <w:rPr>
                <w:rFonts w:ascii="Times New Roman" w:eastAsia="Times New Roman" w:hAnsi="Times New Roman" w:cs="Times New Roman"/>
                <w:sz w:val="28"/>
                <w:szCs w:val="28"/>
                <w:lang w:eastAsia="ru-RU"/>
              </w:rPr>
              <w:t>4</w:t>
            </w:r>
          </w:p>
        </w:tc>
      </w:tr>
      <w:tr w:rsidR="004D182A" w:rsidRPr="00753B85" w14:paraId="5F2C6627" w14:textId="77777777" w:rsidTr="004D182A">
        <w:tc>
          <w:tcPr>
            <w:tcW w:w="7668" w:type="dxa"/>
          </w:tcPr>
          <w:p w14:paraId="66A8F931" w14:textId="77777777"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тематическое планирование</w:t>
            </w:r>
          </w:p>
          <w:p w14:paraId="7B6CC73B" w14:textId="77777777" w:rsidR="004D182A" w:rsidRPr="00753B85" w:rsidRDefault="004D182A" w:rsidP="00753B85">
            <w:pPr>
              <w:keepNext/>
              <w:autoSpaceDE w:val="0"/>
              <w:autoSpaceDN w:val="0"/>
              <w:spacing w:after="0" w:line="240" w:lineRule="auto"/>
              <w:ind w:left="284"/>
              <w:jc w:val="both"/>
              <w:outlineLvl w:val="0"/>
              <w:rPr>
                <w:rFonts w:ascii="Times New Roman" w:eastAsia="Times New Roman" w:hAnsi="Times New Roman" w:cs="Times New Roman"/>
                <w:b/>
                <w:caps/>
                <w:sz w:val="28"/>
                <w:szCs w:val="28"/>
                <w:lang w:eastAsia="ru-RU"/>
              </w:rPr>
            </w:pPr>
          </w:p>
        </w:tc>
        <w:tc>
          <w:tcPr>
            <w:tcW w:w="1903" w:type="dxa"/>
            <w:hideMark/>
          </w:tcPr>
          <w:p w14:paraId="17241AFF" w14:textId="77777777" w:rsidR="004D182A" w:rsidRPr="00753B85" w:rsidRDefault="005E062E" w:rsidP="00753B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4D182A" w:rsidRPr="00753B85" w14:paraId="5BDAAB56" w14:textId="77777777" w:rsidTr="004D182A">
        <w:tc>
          <w:tcPr>
            <w:tcW w:w="7668" w:type="dxa"/>
            <w:hideMark/>
          </w:tcPr>
          <w:p w14:paraId="4557C4E1" w14:textId="77777777"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Материально-техническое обеспечение</w:t>
            </w:r>
          </w:p>
        </w:tc>
        <w:tc>
          <w:tcPr>
            <w:tcW w:w="1903" w:type="dxa"/>
            <w:hideMark/>
          </w:tcPr>
          <w:p w14:paraId="5328B5FE" w14:textId="77777777" w:rsidR="004D182A" w:rsidRPr="00696607" w:rsidRDefault="005E062E" w:rsidP="00753B85">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25</w:t>
            </w:r>
          </w:p>
        </w:tc>
      </w:tr>
    </w:tbl>
    <w:p w14:paraId="6EEBE8D1" w14:textId="77777777"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B4F8D50" w14:textId="77777777"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8"/>
          <w:szCs w:val="28"/>
          <w:lang w:eastAsia="ru-RU"/>
        </w:rPr>
      </w:pPr>
    </w:p>
    <w:p w14:paraId="65ED2BC6" w14:textId="77777777" w:rsidR="004D182A" w:rsidRPr="00753B85" w:rsidRDefault="004D182A" w:rsidP="00753B85">
      <w:pPr>
        <w:keepNext/>
        <w:autoSpaceDE w:val="0"/>
        <w:autoSpaceDN w:val="0"/>
        <w:spacing w:after="0" w:line="240" w:lineRule="auto"/>
        <w:ind w:firstLine="851"/>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u w:val="single"/>
          <w:lang w:eastAsia="ru-RU"/>
        </w:rPr>
        <w:br w:type="page"/>
      </w:r>
      <w:r w:rsidRPr="00753B85">
        <w:rPr>
          <w:rFonts w:ascii="Times New Roman" w:eastAsia="Times New Roman" w:hAnsi="Times New Roman" w:cs="Times New Roman"/>
          <w:b/>
          <w:caps/>
          <w:sz w:val="28"/>
          <w:szCs w:val="28"/>
          <w:lang w:eastAsia="ru-RU"/>
        </w:rPr>
        <w:lastRenderedPageBreak/>
        <w:t>1. пояснительная записка</w:t>
      </w:r>
    </w:p>
    <w:p w14:paraId="56B5328E" w14:textId="77777777"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rPr>
          <w:rFonts w:ascii="Times New Roman" w:eastAsia="Times New Roman" w:hAnsi="Times New Roman" w:cs="Times New Roman"/>
          <w:b/>
          <w:caps/>
          <w:sz w:val="28"/>
          <w:szCs w:val="28"/>
          <w:lang w:eastAsia="ru-RU"/>
        </w:rPr>
      </w:pPr>
    </w:p>
    <w:p w14:paraId="00615372" w14:textId="77777777" w:rsidR="004D182A" w:rsidRPr="00753B85" w:rsidRDefault="004D182A" w:rsidP="00753B85">
      <w:pPr>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851"/>
        <w:contextualSpacing/>
        <w:jc w:val="both"/>
        <w:rPr>
          <w:rFonts w:ascii="Times New Roman" w:eastAsia="Times New Roman" w:hAnsi="Times New Roman" w:cs="Times New Roman"/>
          <w:b/>
          <w:sz w:val="28"/>
          <w:szCs w:val="28"/>
          <w:lang w:eastAsia="ru-RU"/>
        </w:rPr>
      </w:pPr>
      <w:r w:rsidRPr="00753B85">
        <w:rPr>
          <w:rFonts w:ascii="Times New Roman" w:eastAsia="Times New Roman" w:hAnsi="Times New Roman" w:cs="Times New Roman"/>
          <w:b/>
          <w:sz w:val="28"/>
          <w:szCs w:val="28"/>
          <w:lang w:eastAsia="ru-RU"/>
        </w:rPr>
        <w:t>Область применения программы</w:t>
      </w:r>
    </w:p>
    <w:p w14:paraId="30CAF86F" w14:textId="77777777" w:rsidR="004D182A" w:rsidRPr="00753B85" w:rsidRDefault="004D182A" w:rsidP="00761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contextualSpacing/>
        <w:jc w:val="both"/>
        <w:rPr>
          <w:rFonts w:ascii="Times New Roman" w:eastAsia="Times New Roman" w:hAnsi="Times New Roman" w:cs="Times New Roman"/>
          <w:b/>
          <w:sz w:val="28"/>
          <w:szCs w:val="28"/>
          <w:lang w:eastAsia="ru-RU"/>
        </w:rPr>
      </w:pPr>
    </w:p>
    <w:p w14:paraId="75A980C1" w14:textId="77777777" w:rsidR="00965DDF" w:rsidRPr="00965DDF" w:rsidRDefault="00E21E43" w:rsidP="00965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53B85">
        <w:rPr>
          <w:rFonts w:ascii="Times New Roman" w:hAnsi="Times New Roman" w:cs="Times New Roman"/>
          <w:sz w:val="28"/>
          <w:szCs w:val="28"/>
        </w:rPr>
        <w:t xml:space="preserve">Рабочая программа общего учебного предмета «Основы безопасности и защиты Родины» предназначена для изучения основ безопасности жизнедеятельности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(ОПОП) среднего профессионального образования (СПО) на базе основного общего образования при подготовке специалистов среднего звена по специальности </w:t>
      </w:r>
      <w:r w:rsidR="00965DDF" w:rsidRPr="00965DDF">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02BD70D1" w14:textId="77777777" w:rsidR="00BB4EDA" w:rsidRPr="00BB4EDA" w:rsidRDefault="00C902BD" w:rsidP="00BB4E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C902BD">
        <w:rPr>
          <w:rFonts w:ascii="Times New Roman" w:eastAsia="Calibri" w:hAnsi="Times New Roman" w:cs="Times New Roman"/>
          <w:noProof/>
          <w:sz w:val="28"/>
          <w:szCs w:val="28"/>
          <w:lang w:eastAsia="ru-RU"/>
        </w:rPr>
        <mc:AlternateContent>
          <mc:Choice Requires="wps">
            <w:drawing>
              <wp:inline distT="0" distB="0" distL="0" distR="0" wp14:anchorId="14764D4B" wp14:editId="197FFB42">
                <wp:extent cx="9525" cy="9525"/>
                <wp:effectExtent l="0" t="0" r="0" b="0"/>
                <wp:docPr id="2"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674AB9"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389DA96A" w14:textId="77777777" w:rsidR="00965DDF" w:rsidRPr="00965DDF" w:rsidRDefault="00E21E43" w:rsidP="00965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53B85">
        <w:rPr>
          <w:rFonts w:ascii="Times New Roman" w:hAnsi="Times New Roman" w:cs="Times New Roman"/>
          <w:sz w:val="28"/>
          <w:szCs w:val="28"/>
        </w:rPr>
        <w:t xml:space="preserve">Рабочая программа учебной дисциплины «Основы безопасности и защиты Родины» составлена в соответствии с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 (с изм. и доп. от 29 декабря 2014 г. № 1645, 31 декабря 2015 г. № 1578, 29 июня 2017 г. № 613), приказами Министерства просвещения Российской Федерации от 24 сентября 2020 г. № 519 и 11 декабря 2020 г. № 712, с приказом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приказом Министерства просвещения Российской Федерации от 18.05.2023 № 371 «Об утверждении федеральной образовательной программы среднего общего образования», в соответствии с приказом Министерства просвещения Российской Федерации от </w:t>
      </w:r>
      <w:r w:rsidRPr="00965DDF">
        <w:rPr>
          <w:rFonts w:ascii="Times New Roman" w:hAnsi="Times New Roman" w:cs="Times New Roman"/>
          <w:sz w:val="28"/>
          <w:szCs w:val="28"/>
        </w:rPr>
        <w:t xml:space="preserve">1 февраля 2024 г. N 62 </w:t>
      </w:r>
      <w:r w:rsidRPr="00753B85">
        <w:rPr>
          <w:rFonts w:ascii="Times New Roman" w:hAnsi="Times New Roman" w:cs="Times New Roman"/>
          <w:sz w:val="28"/>
          <w:szCs w:val="28"/>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с федеральным государственным образовательным стандартом среднего профессионального образования по специальности </w:t>
      </w:r>
      <w:r w:rsidR="00965DDF" w:rsidRPr="00965DDF">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137916CA" w14:textId="77777777" w:rsidR="00E21E43" w:rsidRPr="00753B85" w:rsidRDefault="00C902BD" w:rsidP="007617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02BD">
        <w:rPr>
          <w:rFonts w:ascii="Times New Roman" w:eastAsia="Calibri" w:hAnsi="Times New Roman" w:cs="Times New Roman"/>
          <w:noProof/>
          <w:sz w:val="28"/>
          <w:szCs w:val="28"/>
          <w:lang w:eastAsia="ru-RU"/>
        </w:rPr>
        <mc:AlternateContent>
          <mc:Choice Requires="wps">
            <w:drawing>
              <wp:inline distT="0" distB="0" distL="0" distR="0" wp14:anchorId="5DD6D19D" wp14:editId="15346E8C">
                <wp:extent cx="9525" cy="9525"/>
                <wp:effectExtent l="0" t="0" r="0" b="0"/>
                <wp:docPr id="3"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45F0E"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00E21E43" w:rsidRPr="00753B85">
        <w:rPr>
          <w:rFonts w:ascii="Times New Roman" w:hAnsi="Times New Roman" w:cs="Times New Roman"/>
          <w:sz w:val="28"/>
          <w:szCs w:val="28"/>
        </w:rPr>
        <w:t>, утвержденным Приказом Министерства просвещения РФ от 27.05.2022 № 368</w:t>
      </w:r>
    </w:p>
    <w:p w14:paraId="276BEE3E" w14:textId="77777777"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
          <w:sz w:val="28"/>
          <w:szCs w:val="28"/>
          <w:lang w:eastAsia="ru-RU"/>
        </w:rPr>
      </w:pPr>
    </w:p>
    <w:p w14:paraId="729F9677" w14:textId="77777777"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
          <w:sz w:val="28"/>
          <w:szCs w:val="28"/>
          <w:lang w:eastAsia="ru-RU"/>
        </w:rPr>
      </w:pPr>
      <w:r w:rsidRPr="00753B85">
        <w:rPr>
          <w:rFonts w:ascii="Times New Roman" w:eastAsia="Times New Roman" w:hAnsi="Times New Roman" w:cs="Times New Roman"/>
          <w:b/>
          <w:sz w:val="28"/>
          <w:szCs w:val="28"/>
          <w:lang w:eastAsia="ru-RU"/>
        </w:rPr>
        <w:t>1.2. Место учебного предмета в структуре программы подготовки специалистов среднего звена</w:t>
      </w:r>
    </w:p>
    <w:p w14:paraId="6F5C3A2E" w14:textId="77777777"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p>
    <w:p w14:paraId="4030E6BB" w14:textId="77777777" w:rsidR="00965DDF" w:rsidRPr="00965DDF" w:rsidRDefault="00031305" w:rsidP="00965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53B85">
        <w:rPr>
          <w:rFonts w:ascii="Times New Roman" w:hAnsi="Times New Roman" w:cs="Times New Roman"/>
          <w:sz w:val="28"/>
          <w:szCs w:val="28"/>
        </w:rPr>
        <w:t xml:space="preserve">Учебная дисциплина  Основы безопасности и защиты Родины относится к предметной области «Основы безопасности и защиты Родины» ФГОС СОО – базовый уровень – и к блоку обязательных общеобразовательных </w:t>
      </w:r>
      <w:r w:rsidRPr="00753B85">
        <w:rPr>
          <w:rFonts w:ascii="Times New Roman" w:hAnsi="Times New Roman" w:cs="Times New Roman"/>
          <w:sz w:val="28"/>
          <w:szCs w:val="28"/>
        </w:rPr>
        <w:lastRenderedPageBreak/>
        <w:t xml:space="preserve">дисциплины общеобразовательной подготовки в пределах освоения ОПОП СПО на базе основного общего образования при подготовке специалистов среднего звена по </w:t>
      </w:r>
      <w:r w:rsidR="004D182A" w:rsidRPr="00753B85">
        <w:rPr>
          <w:rFonts w:ascii="Times New Roman" w:eastAsia="Times New Roman" w:hAnsi="Times New Roman" w:cs="Times New Roman"/>
          <w:sz w:val="28"/>
          <w:szCs w:val="28"/>
          <w:lang w:eastAsia="ru-RU"/>
        </w:rPr>
        <w:t xml:space="preserve">специальности </w:t>
      </w:r>
      <w:r w:rsidR="00965DDF" w:rsidRPr="00965DDF">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2F105CB1" w14:textId="77777777" w:rsidR="00BC4505" w:rsidRDefault="00031305" w:rsidP="00BB4E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cs="Times New Roman"/>
          <w:sz w:val="28"/>
          <w:szCs w:val="28"/>
        </w:rPr>
      </w:pPr>
      <w:r w:rsidRPr="00753B85">
        <w:rPr>
          <w:rFonts w:ascii="Times New Roman" w:hAnsi="Times New Roman" w:cs="Times New Roman"/>
          <w:b/>
          <w:sz w:val="28"/>
          <w:szCs w:val="28"/>
        </w:rPr>
        <w:t>1.3 Цели и задачи дисциплины – требования к результатам освоения дисциплины</w:t>
      </w:r>
      <w:r w:rsidRPr="00753B85">
        <w:rPr>
          <w:rFonts w:ascii="Times New Roman" w:hAnsi="Times New Roman" w:cs="Times New Roman"/>
          <w:sz w:val="28"/>
          <w:szCs w:val="28"/>
        </w:rPr>
        <w:t xml:space="preserve"> </w:t>
      </w:r>
    </w:p>
    <w:p w14:paraId="21C0B417" w14:textId="77777777" w:rsidR="00753B85" w:rsidRPr="00753B85" w:rsidRDefault="00753B8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14:paraId="78C99C43" w14:textId="77777777"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t xml:space="preserve">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 </w:t>
      </w:r>
    </w:p>
    <w:p w14:paraId="697CA23C" w14:textId="77777777"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6D68C736" w14:textId="77777777"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t xml:space="preserve"> </w:t>
      </w: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14:paraId="67AF66A4" w14:textId="77777777"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4F017D84" w14:textId="77777777"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t xml:space="preserve"> </w:t>
      </w: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14:paraId="073905ED" w14:textId="77777777"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14:paraId="31A507D3" w14:textId="77777777"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b/>
          <w:sz w:val="28"/>
          <w:szCs w:val="28"/>
          <w:lang w:eastAsia="ru-RU"/>
        </w:rPr>
        <w:t>1.4. Количество часов на освоение программы учебного предмета:</w:t>
      </w:r>
    </w:p>
    <w:p w14:paraId="232A025F" w14:textId="77777777"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14:paraId="1DA9AC63" w14:textId="77777777"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Объем образовательной программы –70 часов, в том числе:</w:t>
      </w:r>
    </w:p>
    <w:p w14:paraId="11471C72" w14:textId="77777777"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 xml:space="preserve">теоретических занятий – 40 часов </w:t>
      </w:r>
    </w:p>
    <w:p w14:paraId="701B0A04" w14:textId="77777777"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и   практических занятий - 30 часов.</w:t>
      </w:r>
    </w:p>
    <w:p w14:paraId="585C3C07" w14:textId="77777777"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6577CD0E" w14:textId="77777777"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40027D3C" w14:textId="77777777" w:rsidR="004D182A"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3A8B36E5" w14:textId="77777777" w:rsidR="00C902BD" w:rsidRDefault="00C902BD"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09C5CFB4" w14:textId="77777777" w:rsidR="00C902BD" w:rsidRPr="00753B85" w:rsidRDefault="00C902BD"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04BDDE12" w14:textId="77777777" w:rsidR="00223126" w:rsidRPr="00753B85" w:rsidRDefault="00223126"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02FD1C6E" w14:textId="77777777"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43384ACD" w14:textId="77777777"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619A8612" w14:textId="77777777"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00164B17" w14:textId="77777777" w:rsidR="00BC450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724B7011" w14:textId="77777777" w:rsidR="00BB4EDA" w:rsidRDefault="00BB4ED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53173DA7" w14:textId="77777777" w:rsidR="00BB4EDA" w:rsidRDefault="00BB4ED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3DA51280" w14:textId="77777777" w:rsidR="0076174C" w:rsidRPr="00753B85" w:rsidRDefault="0076174C"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14:paraId="00C38262" w14:textId="77777777" w:rsidR="004D182A" w:rsidRPr="00753B85" w:rsidRDefault="004D182A" w:rsidP="00B10C6E">
      <w:pPr>
        <w:keepNext/>
        <w:autoSpaceDE w:val="0"/>
        <w:autoSpaceDN w:val="0"/>
        <w:spacing w:after="0" w:line="240" w:lineRule="auto"/>
        <w:ind w:firstLine="709"/>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sz w:val="28"/>
          <w:szCs w:val="28"/>
          <w:lang w:eastAsia="ru-RU"/>
        </w:rPr>
        <w:t xml:space="preserve">2. ПЛАНИРУЕМЫЕ РЕЗУЛЬТАТЫ </w:t>
      </w:r>
      <w:r w:rsidRPr="00753B85">
        <w:rPr>
          <w:rFonts w:ascii="Times New Roman" w:eastAsia="Times New Roman" w:hAnsi="Times New Roman" w:cs="Times New Roman"/>
          <w:b/>
          <w:caps/>
          <w:sz w:val="28"/>
          <w:szCs w:val="28"/>
          <w:lang w:eastAsia="ru-RU"/>
        </w:rPr>
        <w:t>освоения учебного предмета</w:t>
      </w:r>
    </w:p>
    <w:p w14:paraId="676DA0D2" w14:textId="77777777" w:rsidR="004D182A" w:rsidRPr="00753B85" w:rsidRDefault="004D182A" w:rsidP="00B10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14:paraId="73BF9378" w14:textId="77777777" w:rsidR="00965DDF" w:rsidRPr="00965DDF" w:rsidRDefault="00BC4505" w:rsidP="00965D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53B85">
        <w:rPr>
          <w:rFonts w:ascii="Times New Roman" w:hAnsi="Times New Roman" w:cs="Times New Roman"/>
          <w:sz w:val="28"/>
          <w:szCs w:val="28"/>
        </w:rPr>
        <w:t xml:space="preserve">Содержание учебной дисциплины Основы безопасности и защиты Родины направлено на развитие универсальных учебных действий, формирование личностных, метапредметных и предметных результатов ФГОС СОО, а также общих компетенций ФГОС СПО по специальности </w:t>
      </w:r>
      <w:r w:rsidR="00965DDF" w:rsidRPr="00965DDF">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17895F94" w14:textId="77777777" w:rsidR="0076174C" w:rsidRPr="00BB4EDA" w:rsidRDefault="0076174C" w:rsidP="007617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C246359"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Личностные результаты изучения ОБЗР включают: </w:t>
      </w:r>
    </w:p>
    <w:p w14:paraId="6B03F1BF"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1) гражданское воспитание: </w:t>
      </w:r>
    </w:p>
    <w:p w14:paraId="115E10DE"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14:paraId="60B9DE73"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14:paraId="5597DEC2"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 </w:t>
      </w:r>
    </w:p>
    <w:p w14:paraId="3E49916B"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14:paraId="275C80A7"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к взаимодействию с обществом и государством в обеспечении безопасности жизни и здоровья населения; </w:t>
      </w:r>
    </w:p>
    <w:p w14:paraId="22C044C9" w14:textId="77777777"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 </w:t>
      </w:r>
    </w:p>
    <w:p w14:paraId="451B9CC0"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2) патриотическое воспитание: </w:t>
      </w:r>
    </w:p>
    <w:p w14:paraId="4F594166"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14:paraId="2E2EC31E"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14:paraId="5300204D"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сформированность чувства ответственности перед Родиной, идейная убежденность и готовность к служению и защите Отечества, ответственность за его судьбу; </w:t>
      </w:r>
    </w:p>
    <w:p w14:paraId="46E411F9" w14:textId="77777777" w:rsidR="00BC4505" w:rsidRPr="00753B85" w:rsidRDefault="00BC4505" w:rsidP="00B10C6E">
      <w:pPr>
        <w:pStyle w:val="Default"/>
        <w:ind w:firstLine="709"/>
        <w:jc w:val="both"/>
        <w:rPr>
          <w:color w:val="auto"/>
          <w:sz w:val="28"/>
          <w:szCs w:val="28"/>
        </w:rPr>
      </w:pPr>
      <w:r w:rsidRPr="00753B85">
        <w:rPr>
          <w:b/>
          <w:bCs/>
          <w:color w:val="auto"/>
          <w:sz w:val="28"/>
          <w:szCs w:val="28"/>
        </w:rPr>
        <w:lastRenderedPageBreak/>
        <w:t xml:space="preserve">3) духовно-нравственное воспитание: </w:t>
      </w:r>
    </w:p>
    <w:p w14:paraId="36925BCB"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осознание духовных ценностей российского народа и российского воинства; </w:t>
      </w:r>
    </w:p>
    <w:p w14:paraId="27D84886"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14:paraId="2F6304FD"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14:paraId="04C31C41"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ответственное отношение к своим родителям, старшему поколению, семье, культуре и традициям народов России, принятие идей волонтерства и добровольчества; </w:t>
      </w:r>
    </w:p>
    <w:p w14:paraId="4C1FA1E2"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4) эстетическое воспитание: </w:t>
      </w:r>
    </w:p>
    <w:p w14:paraId="749244BF"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эстетическое отношение к миру в сочетании с культурой безопасности жизнедеятельности; </w:t>
      </w:r>
    </w:p>
    <w:p w14:paraId="2A6457F0"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понимание взаимозависимости успешности и полноценного развития и безопасного поведения в повседневной жизни; </w:t>
      </w:r>
    </w:p>
    <w:p w14:paraId="668E5219"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5) ценности научного познания: </w:t>
      </w:r>
    </w:p>
    <w:p w14:paraId="7CF086F5"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14:paraId="32766B34"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14:paraId="03FB69A9" w14:textId="77777777"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 </w:t>
      </w:r>
    </w:p>
    <w:p w14:paraId="5F111B9C"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6) физическое воспитание: </w:t>
      </w:r>
    </w:p>
    <w:p w14:paraId="2E5D17C0"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осознание ценности жизни, сформированность ответственного отношения к своему здоровью и здоровью окружающих; </w:t>
      </w:r>
    </w:p>
    <w:p w14:paraId="4464DFB1"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знание приемов оказания первой помощи и готовность применять их в случае необходимости; </w:t>
      </w:r>
    </w:p>
    <w:p w14:paraId="6CE652F4"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потребность в регулярном ведении здорового образа жизни; </w:t>
      </w:r>
    </w:p>
    <w:p w14:paraId="5B0949AF"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осознание последствий и активное неприятие вредных привычек и иных форм причинения вреда физическому и психическому здоровью; </w:t>
      </w:r>
    </w:p>
    <w:p w14:paraId="0E5C9FE9"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7) трудовое воспитание: </w:t>
      </w:r>
    </w:p>
    <w:p w14:paraId="126F5F40"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14:paraId="55A5D72A" w14:textId="77777777" w:rsidR="00BC4505" w:rsidRPr="00753B85" w:rsidRDefault="00753B85" w:rsidP="00B10C6E">
      <w:pPr>
        <w:pStyle w:val="Default"/>
        <w:ind w:firstLine="709"/>
        <w:jc w:val="both"/>
        <w:rPr>
          <w:color w:val="auto"/>
          <w:sz w:val="28"/>
          <w:szCs w:val="28"/>
        </w:rPr>
      </w:pPr>
      <w:r w:rsidRPr="00753B85">
        <w:rPr>
          <w:color w:val="auto"/>
          <w:sz w:val="28"/>
          <w:szCs w:val="28"/>
        </w:rPr>
        <w:lastRenderedPageBreak/>
        <w:t xml:space="preserve">- </w:t>
      </w:r>
      <w:r w:rsidR="00BC4505" w:rsidRPr="00753B85">
        <w:rPr>
          <w:color w:val="auto"/>
          <w:sz w:val="28"/>
          <w:szCs w:val="28"/>
        </w:rPr>
        <w:t xml:space="preserve">готовность к осознанному и ответственному соблюдению требований безопасности в процессе трудовой деятельности; </w:t>
      </w:r>
    </w:p>
    <w:p w14:paraId="563C59F2"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интерес к различным сферам профессиональной деятельности, включая военно-профессиональную деятельность; </w:t>
      </w:r>
    </w:p>
    <w:p w14:paraId="64538422"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и способность к образованию и самообразованию на протяжении всей жизни; </w:t>
      </w:r>
    </w:p>
    <w:p w14:paraId="730109C7"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8) экологическое воспитание: </w:t>
      </w:r>
    </w:p>
    <w:p w14:paraId="09E11A0C"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14:paraId="1BB0F07D"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14:paraId="6E06B2BD" w14:textId="77777777" w:rsidR="00753B85" w:rsidRPr="00753B85" w:rsidRDefault="00BC4505" w:rsidP="00B10C6E">
      <w:pPr>
        <w:pStyle w:val="Default"/>
        <w:ind w:firstLine="709"/>
        <w:jc w:val="both"/>
        <w:rPr>
          <w:color w:val="auto"/>
          <w:sz w:val="28"/>
          <w:szCs w:val="28"/>
        </w:rPr>
      </w:pPr>
      <w:r w:rsidRPr="00753B85">
        <w:rPr>
          <w:color w:val="auto"/>
          <w:sz w:val="28"/>
          <w:szCs w:val="28"/>
        </w:rPr>
        <w:t>активное неприятие действий, приносящих вред окружающей среде;</w:t>
      </w:r>
    </w:p>
    <w:p w14:paraId="1203F9DE" w14:textId="77777777" w:rsidR="00BC4505" w:rsidRPr="00753B85" w:rsidRDefault="00753B85" w:rsidP="00B10C6E">
      <w:pPr>
        <w:pStyle w:val="Default"/>
        <w:ind w:firstLine="709"/>
        <w:jc w:val="both"/>
        <w:rPr>
          <w:color w:val="auto"/>
          <w:sz w:val="28"/>
          <w:szCs w:val="28"/>
        </w:rPr>
      </w:pPr>
      <w:r w:rsidRPr="00753B85">
        <w:rPr>
          <w:color w:val="auto"/>
          <w:sz w:val="28"/>
          <w:szCs w:val="28"/>
        </w:rPr>
        <w:t>-</w:t>
      </w:r>
      <w:r w:rsidR="00BC4505" w:rsidRPr="00753B85">
        <w:rPr>
          <w:color w:val="auto"/>
          <w:sz w:val="28"/>
          <w:szCs w:val="28"/>
        </w:rPr>
        <w:t xml:space="preserve"> умение прогнозировать неблагоприятные экологические последствия предпринимаемых действий и предотвращать их; </w:t>
      </w:r>
    </w:p>
    <w:p w14:paraId="3D958135"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расширение представлений о деятельности экологической направленности. </w:t>
      </w:r>
    </w:p>
    <w:p w14:paraId="2B8A93A4" w14:textId="77777777" w:rsidR="00753B85" w:rsidRPr="00753B85" w:rsidRDefault="00753B85" w:rsidP="00B10C6E">
      <w:pPr>
        <w:pStyle w:val="Default"/>
        <w:ind w:firstLine="709"/>
        <w:jc w:val="both"/>
        <w:rPr>
          <w:b/>
          <w:bCs/>
          <w:color w:val="auto"/>
          <w:sz w:val="28"/>
          <w:szCs w:val="28"/>
        </w:rPr>
      </w:pPr>
    </w:p>
    <w:p w14:paraId="7E4EB5B1" w14:textId="77777777" w:rsidR="00753B85" w:rsidRPr="00753B85" w:rsidRDefault="00753B85" w:rsidP="00B10C6E">
      <w:pPr>
        <w:pStyle w:val="Default"/>
        <w:ind w:firstLine="709"/>
        <w:jc w:val="both"/>
        <w:rPr>
          <w:b/>
          <w:bCs/>
          <w:color w:val="auto"/>
          <w:sz w:val="28"/>
          <w:szCs w:val="28"/>
        </w:rPr>
      </w:pPr>
    </w:p>
    <w:p w14:paraId="2C9D5391" w14:textId="77777777" w:rsidR="00753B85" w:rsidRPr="00753B85" w:rsidRDefault="00753B85" w:rsidP="00B10C6E">
      <w:pPr>
        <w:pStyle w:val="Default"/>
        <w:ind w:firstLine="709"/>
        <w:jc w:val="both"/>
        <w:rPr>
          <w:b/>
          <w:bCs/>
          <w:color w:val="auto"/>
          <w:sz w:val="28"/>
          <w:szCs w:val="28"/>
        </w:rPr>
      </w:pPr>
    </w:p>
    <w:p w14:paraId="2A9BBCB7" w14:textId="77777777" w:rsidR="00753B85" w:rsidRPr="00753B85" w:rsidRDefault="00753B85" w:rsidP="00B10C6E">
      <w:pPr>
        <w:pStyle w:val="Default"/>
        <w:ind w:firstLine="709"/>
        <w:jc w:val="both"/>
        <w:rPr>
          <w:b/>
          <w:bCs/>
          <w:color w:val="auto"/>
          <w:sz w:val="28"/>
          <w:szCs w:val="28"/>
        </w:rPr>
      </w:pPr>
    </w:p>
    <w:p w14:paraId="33A3868F" w14:textId="77777777" w:rsidR="00753B85" w:rsidRPr="00753B85" w:rsidRDefault="00753B85" w:rsidP="00B10C6E">
      <w:pPr>
        <w:pStyle w:val="Default"/>
        <w:ind w:firstLine="709"/>
        <w:jc w:val="both"/>
        <w:rPr>
          <w:b/>
          <w:bCs/>
          <w:color w:val="auto"/>
          <w:sz w:val="28"/>
          <w:szCs w:val="28"/>
        </w:rPr>
      </w:pPr>
    </w:p>
    <w:p w14:paraId="236DD9C4" w14:textId="77777777" w:rsidR="00753B85" w:rsidRPr="00753B85" w:rsidRDefault="00753B85" w:rsidP="00B10C6E">
      <w:pPr>
        <w:pStyle w:val="Default"/>
        <w:ind w:firstLine="709"/>
        <w:jc w:val="both"/>
        <w:rPr>
          <w:b/>
          <w:bCs/>
          <w:color w:val="auto"/>
          <w:sz w:val="28"/>
          <w:szCs w:val="28"/>
        </w:rPr>
      </w:pPr>
    </w:p>
    <w:p w14:paraId="4848086C" w14:textId="77777777" w:rsidR="00753B85" w:rsidRPr="00753B85" w:rsidRDefault="00753B85" w:rsidP="00B10C6E">
      <w:pPr>
        <w:pStyle w:val="Default"/>
        <w:ind w:firstLine="709"/>
        <w:jc w:val="both"/>
        <w:rPr>
          <w:b/>
          <w:bCs/>
          <w:color w:val="auto"/>
          <w:sz w:val="28"/>
          <w:szCs w:val="28"/>
        </w:rPr>
      </w:pPr>
    </w:p>
    <w:p w14:paraId="0E77F75F" w14:textId="77777777" w:rsidR="00753B85" w:rsidRPr="00753B85" w:rsidRDefault="00753B85" w:rsidP="00B10C6E">
      <w:pPr>
        <w:pStyle w:val="Default"/>
        <w:ind w:firstLine="709"/>
        <w:jc w:val="both"/>
        <w:rPr>
          <w:b/>
          <w:bCs/>
          <w:color w:val="auto"/>
          <w:sz w:val="28"/>
          <w:szCs w:val="28"/>
        </w:rPr>
      </w:pPr>
    </w:p>
    <w:p w14:paraId="2B59ACB6" w14:textId="77777777" w:rsidR="00753B85" w:rsidRPr="00753B85" w:rsidRDefault="00753B85" w:rsidP="00B10C6E">
      <w:pPr>
        <w:pStyle w:val="Default"/>
        <w:ind w:firstLine="709"/>
        <w:jc w:val="both"/>
        <w:rPr>
          <w:b/>
          <w:bCs/>
          <w:color w:val="auto"/>
          <w:sz w:val="28"/>
          <w:szCs w:val="28"/>
        </w:rPr>
      </w:pPr>
    </w:p>
    <w:p w14:paraId="2A439A9C" w14:textId="77777777" w:rsidR="00753B85" w:rsidRPr="00753B85" w:rsidRDefault="00753B85" w:rsidP="00B10C6E">
      <w:pPr>
        <w:pStyle w:val="Default"/>
        <w:ind w:firstLine="709"/>
        <w:jc w:val="both"/>
        <w:rPr>
          <w:b/>
          <w:bCs/>
          <w:color w:val="auto"/>
          <w:sz w:val="28"/>
          <w:szCs w:val="28"/>
        </w:rPr>
      </w:pPr>
    </w:p>
    <w:p w14:paraId="7E8F1A00" w14:textId="77777777" w:rsidR="00753B85" w:rsidRPr="00753B85" w:rsidRDefault="00753B85" w:rsidP="00B10C6E">
      <w:pPr>
        <w:pStyle w:val="Default"/>
        <w:ind w:firstLine="709"/>
        <w:jc w:val="both"/>
        <w:rPr>
          <w:b/>
          <w:bCs/>
          <w:color w:val="auto"/>
          <w:sz w:val="28"/>
          <w:szCs w:val="28"/>
        </w:rPr>
      </w:pPr>
    </w:p>
    <w:p w14:paraId="52E56F34" w14:textId="77777777" w:rsidR="00753B85" w:rsidRPr="00753B85" w:rsidRDefault="00753B85" w:rsidP="00B10C6E">
      <w:pPr>
        <w:pStyle w:val="Default"/>
        <w:ind w:firstLine="709"/>
        <w:jc w:val="both"/>
        <w:rPr>
          <w:b/>
          <w:bCs/>
          <w:color w:val="auto"/>
          <w:sz w:val="28"/>
          <w:szCs w:val="28"/>
        </w:rPr>
      </w:pPr>
    </w:p>
    <w:p w14:paraId="46E80BCF" w14:textId="77777777" w:rsidR="00753B85" w:rsidRPr="00753B85" w:rsidRDefault="00753B85" w:rsidP="00B10C6E">
      <w:pPr>
        <w:pStyle w:val="Default"/>
        <w:ind w:firstLine="709"/>
        <w:jc w:val="both"/>
        <w:rPr>
          <w:b/>
          <w:bCs/>
          <w:color w:val="auto"/>
          <w:sz w:val="28"/>
          <w:szCs w:val="28"/>
        </w:rPr>
      </w:pPr>
    </w:p>
    <w:p w14:paraId="4F19EFF2" w14:textId="77777777" w:rsidR="00753B85" w:rsidRPr="00753B85" w:rsidRDefault="00753B85" w:rsidP="00B10C6E">
      <w:pPr>
        <w:pStyle w:val="Default"/>
        <w:ind w:firstLine="709"/>
        <w:jc w:val="both"/>
        <w:rPr>
          <w:b/>
          <w:bCs/>
          <w:color w:val="auto"/>
          <w:sz w:val="28"/>
          <w:szCs w:val="28"/>
        </w:rPr>
      </w:pPr>
    </w:p>
    <w:p w14:paraId="3116F866" w14:textId="77777777" w:rsidR="00753B85" w:rsidRPr="00753B85" w:rsidRDefault="00753B85" w:rsidP="00B10C6E">
      <w:pPr>
        <w:pStyle w:val="Default"/>
        <w:ind w:firstLine="709"/>
        <w:jc w:val="both"/>
        <w:rPr>
          <w:b/>
          <w:bCs/>
          <w:color w:val="auto"/>
          <w:sz w:val="28"/>
          <w:szCs w:val="28"/>
        </w:rPr>
      </w:pPr>
    </w:p>
    <w:p w14:paraId="59442098" w14:textId="77777777" w:rsidR="00753B85" w:rsidRPr="00753B85" w:rsidRDefault="00753B85" w:rsidP="00B10C6E">
      <w:pPr>
        <w:pStyle w:val="Default"/>
        <w:ind w:firstLine="709"/>
        <w:jc w:val="both"/>
        <w:rPr>
          <w:b/>
          <w:bCs/>
          <w:color w:val="auto"/>
          <w:sz w:val="28"/>
          <w:szCs w:val="28"/>
        </w:rPr>
      </w:pPr>
    </w:p>
    <w:p w14:paraId="25A34242" w14:textId="77777777" w:rsidR="00753B85" w:rsidRPr="00753B85" w:rsidRDefault="00753B85" w:rsidP="00B10C6E">
      <w:pPr>
        <w:pStyle w:val="Default"/>
        <w:ind w:firstLine="709"/>
        <w:jc w:val="both"/>
        <w:rPr>
          <w:b/>
          <w:bCs/>
          <w:color w:val="auto"/>
          <w:sz w:val="28"/>
          <w:szCs w:val="28"/>
        </w:rPr>
      </w:pPr>
    </w:p>
    <w:p w14:paraId="0331AC0E" w14:textId="77777777" w:rsidR="00753B85" w:rsidRPr="00753B85" w:rsidRDefault="00753B85" w:rsidP="00B10C6E">
      <w:pPr>
        <w:pStyle w:val="Default"/>
        <w:ind w:firstLine="709"/>
        <w:jc w:val="both"/>
        <w:rPr>
          <w:b/>
          <w:bCs/>
          <w:color w:val="auto"/>
          <w:sz w:val="28"/>
          <w:szCs w:val="28"/>
        </w:rPr>
      </w:pPr>
    </w:p>
    <w:p w14:paraId="23A252E7" w14:textId="77777777" w:rsidR="00753B85" w:rsidRPr="00753B85" w:rsidRDefault="00753B85" w:rsidP="00B10C6E">
      <w:pPr>
        <w:pStyle w:val="Default"/>
        <w:ind w:firstLine="709"/>
        <w:jc w:val="both"/>
        <w:rPr>
          <w:b/>
          <w:bCs/>
          <w:color w:val="auto"/>
          <w:sz w:val="28"/>
          <w:szCs w:val="28"/>
        </w:rPr>
      </w:pPr>
    </w:p>
    <w:p w14:paraId="25533C24" w14:textId="77777777" w:rsidR="00753B85" w:rsidRPr="00753B85" w:rsidRDefault="00753B85" w:rsidP="00B10C6E">
      <w:pPr>
        <w:pStyle w:val="Default"/>
        <w:ind w:firstLine="709"/>
        <w:jc w:val="both"/>
        <w:rPr>
          <w:b/>
          <w:bCs/>
          <w:color w:val="auto"/>
          <w:sz w:val="28"/>
          <w:szCs w:val="28"/>
        </w:rPr>
      </w:pPr>
    </w:p>
    <w:p w14:paraId="053701DB" w14:textId="77777777" w:rsidR="00753B85" w:rsidRPr="00753B85" w:rsidRDefault="00753B85" w:rsidP="00B10C6E">
      <w:pPr>
        <w:pStyle w:val="Default"/>
        <w:ind w:firstLine="709"/>
        <w:jc w:val="both"/>
        <w:rPr>
          <w:b/>
          <w:bCs/>
          <w:color w:val="auto"/>
          <w:sz w:val="28"/>
          <w:szCs w:val="28"/>
        </w:rPr>
      </w:pPr>
    </w:p>
    <w:p w14:paraId="2A4EDAB1" w14:textId="77777777" w:rsidR="00753B85" w:rsidRPr="00753B85" w:rsidRDefault="00753B85" w:rsidP="00B10C6E">
      <w:pPr>
        <w:pStyle w:val="Default"/>
        <w:ind w:firstLine="709"/>
        <w:jc w:val="both"/>
        <w:rPr>
          <w:b/>
          <w:bCs/>
          <w:color w:val="auto"/>
          <w:sz w:val="28"/>
          <w:szCs w:val="28"/>
        </w:rPr>
      </w:pPr>
    </w:p>
    <w:p w14:paraId="2E28919E" w14:textId="77777777" w:rsidR="00753B85" w:rsidRPr="00753B85" w:rsidRDefault="00753B85" w:rsidP="00B10C6E">
      <w:pPr>
        <w:pStyle w:val="Default"/>
        <w:ind w:firstLine="709"/>
        <w:jc w:val="both"/>
        <w:rPr>
          <w:b/>
          <w:bCs/>
          <w:color w:val="auto"/>
          <w:sz w:val="28"/>
          <w:szCs w:val="28"/>
        </w:rPr>
      </w:pPr>
    </w:p>
    <w:p w14:paraId="656721A7" w14:textId="77777777" w:rsidR="00753B85" w:rsidRPr="00753B85" w:rsidRDefault="00753B85" w:rsidP="00B10C6E">
      <w:pPr>
        <w:pStyle w:val="Default"/>
        <w:ind w:firstLine="709"/>
        <w:jc w:val="both"/>
        <w:rPr>
          <w:b/>
          <w:bCs/>
          <w:color w:val="auto"/>
          <w:sz w:val="28"/>
          <w:szCs w:val="28"/>
        </w:rPr>
      </w:pPr>
    </w:p>
    <w:p w14:paraId="4082F9E8" w14:textId="77777777" w:rsidR="00753B85" w:rsidRPr="00753B85" w:rsidRDefault="00753B85" w:rsidP="00B10C6E">
      <w:pPr>
        <w:pStyle w:val="Default"/>
        <w:ind w:firstLine="709"/>
        <w:jc w:val="both"/>
        <w:rPr>
          <w:b/>
          <w:bCs/>
          <w:color w:val="auto"/>
          <w:sz w:val="28"/>
          <w:szCs w:val="28"/>
        </w:rPr>
      </w:pPr>
    </w:p>
    <w:p w14:paraId="7BBA04E1" w14:textId="77777777" w:rsidR="00BC4505" w:rsidRDefault="00BC4505" w:rsidP="00B10C6E">
      <w:pPr>
        <w:pStyle w:val="Default"/>
        <w:ind w:firstLine="709"/>
        <w:jc w:val="both"/>
        <w:rPr>
          <w:b/>
          <w:bCs/>
          <w:color w:val="auto"/>
          <w:sz w:val="28"/>
          <w:szCs w:val="28"/>
        </w:rPr>
      </w:pPr>
      <w:r w:rsidRPr="00753B85">
        <w:rPr>
          <w:b/>
          <w:bCs/>
          <w:color w:val="auto"/>
          <w:sz w:val="28"/>
          <w:szCs w:val="28"/>
        </w:rPr>
        <w:lastRenderedPageBreak/>
        <w:t xml:space="preserve">МЕТАПРЕДМЕТНЫЕ РЕЗУЛЬТАТЫ </w:t>
      </w:r>
    </w:p>
    <w:p w14:paraId="2A5A3682" w14:textId="77777777" w:rsidR="00B10C6E" w:rsidRPr="00753B85" w:rsidRDefault="00B10C6E" w:rsidP="00B10C6E">
      <w:pPr>
        <w:pStyle w:val="Default"/>
        <w:ind w:firstLine="709"/>
        <w:jc w:val="both"/>
        <w:rPr>
          <w:color w:val="auto"/>
          <w:sz w:val="28"/>
          <w:szCs w:val="28"/>
        </w:rPr>
      </w:pPr>
    </w:p>
    <w:p w14:paraId="61E9DBFC" w14:textId="77777777" w:rsidR="00BC4505" w:rsidRDefault="00BC4505" w:rsidP="00B10C6E">
      <w:pPr>
        <w:pStyle w:val="Default"/>
        <w:ind w:firstLine="709"/>
        <w:jc w:val="both"/>
        <w:rPr>
          <w:color w:val="auto"/>
          <w:sz w:val="28"/>
          <w:szCs w:val="28"/>
        </w:rPr>
      </w:pPr>
      <w:r w:rsidRPr="00753B85">
        <w:rPr>
          <w:color w:val="auto"/>
          <w:sz w:val="28"/>
          <w:szCs w:val="28"/>
        </w:rPr>
        <w:t xml:space="preserve">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3A94CAE" w14:textId="77777777" w:rsidR="00B10C6E" w:rsidRPr="00753B85" w:rsidRDefault="00B10C6E" w:rsidP="00B10C6E">
      <w:pPr>
        <w:pStyle w:val="Default"/>
        <w:ind w:firstLine="709"/>
        <w:jc w:val="both"/>
        <w:rPr>
          <w:color w:val="auto"/>
          <w:sz w:val="28"/>
          <w:szCs w:val="28"/>
        </w:rPr>
      </w:pPr>
    </w:p>
    <w:p w14:paraId="70EF8BE5"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Познавательные универсальные учебные действия </w:t>
      </w:r>
    </w:p>
    <w:p w14:paraId="30D6C47B"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Базовые логические действия: </w:t>
      </w:r>
    </w:p>
    <w:p w14:paraId="3A3C78ED"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 </w:t>
      </w:r>
    </w:p>
    <w:p w14:paraId="3CF7F88F"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14:paraId="10076556"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14:paraId="06C7507D"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14:paraId="27678063"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планировать и осуществлять учебные действия в условиях дефицита информации, необходимой для решения стоящей задачи; </w:t>
      </w:r>
    </w:p>
    <w:p w14:paraId="48B5198D"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развивать творческое мышление при решении ситуационных задач. </w:t>
      </w:r>
    </w:p>
    <w:p w14:paraId="66A209EA"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Базовые исследовательские действия: </w:t>
      </w:r>
    </w:p>
    <w:p w14:paraId="71635216"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научной терминологией, ключевыми понятиями и методами в области безопасности жизнедеятельности; </w:t>
      </w:r>
    </w:p>
    <w:p w14:paraId="0A510E68"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14:paraId="62A25B5C"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14:paraId="0997BF61"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14:paraId="1D958F62"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14:paraId="0DAA5D59" w14:textId="77777777" w:rsidR="00BC4505" w:rsidRPr="00753B85" w:rsidRDefault="00753B85" w:rsidP="00B10C6E">
      <w:pPr>
        <w:pStyle w:val="Default"/>
        <w:ind w:firstLine="709"/>
        <w:jc w:val="both"/>
        <w:rPr>
          <w:color w:val="auto"/>
          <w:sz w:val="28"/>
          <w:szCs w:val="28"/>
        </w:rPr>
      </w:pPr>
      <w:r w:rsidRPr="00753B85">
        <w:rPr>
          <w:color w:val="auto"/>
          <w:sz w:val="28"/>
          <w:szCs w:val="28"/>
        </w:rPr>
        <w:lastRenderedPageBreak/>
        <w:t xml:space="preserve">- </w:t>
      </w:r>
      <w:r w:rsidR="00BC4505" w:rsidRPr="00753B85">
        <w:rPr>
          <w:color w:val="auto"/>
          <w:sz w:val="28"/>
          <w:szCs w:val="28"/>
        </w:rPr>
        <w:t xml:space="preserve">характеризовать приобретенные знания и навыки, оценивать возможность их реализации в реальных ситуациях; </w:t>
      </w:r>
    </w:p>
    <w:p w14:paraId="5BCBE264"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 </w:t>
      </w:r>
    </w:p>
    <w:p w14:paraId="37B905F9"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Работа с информацией: </w:t>
      </w:r>
    </w:p>
    <w:p w14:paraId="5026EDA9"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14:paraId="00783BD3" w14:textId="77777777"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14:paraId="1F9BAF73"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достоверность, легитимность информации, ее соответствие правовым и морально-этическим нормам; </w:t>
      </w:r>
    </w:p>
    <w:p w14:paraId="32A67F2F"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навыками по предотвращению рисков, профилактике угроз и защите от опасностей цифровой среды; </w:t>
      </w:r>
    </w:p>
    <w:p w14:paraId="3869FA17"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p w14:paraId="54AC158A"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Коммуникативные универсальные учебные действия </w:t>
      </w:r>
    </w:p>
    <w:p w14:paraId="68C334BC"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Общение: </w:t>
      </w:r>
    </w:p>
    <w:p w14:paraId="23CAF5D4"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14:paraId="3C457E36" w14:textId="77777777"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распознавать вербальные и невербальные средства общения; </w:t>
      </w:r>
    </w:p>
    <w:p w14:paraId="5107C04C"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понимать значение социальных знаков; определять признаки деструктивного общения; </w:t>
      </w:r>
    </w:p>
    <w:p w14:paraId="316905EB"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приемами безопасного межличностного и группового общения; безопасно действовать по избеганию конфликтных ситуаций; </w:t>
      </w:r>
    </w:p>
    <w:p w14:paraId="2514C7D6"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аргументированно, логично и ясно излагать свою точку зрения с использованием языковых средств. </w:t>
      </w:r>
    </w:p>
    <w:p w14:paraId="294330D0"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Регулятивные универсальные учебные действия </w:t>
      </w:r>
    </w:p>
    <w:p w14:paraId="11B46DC3" w14:textId="77777777" w:rsidR="00BC4505" w:rsidRPr="00753B85" w:rsidRDefault="00BC4505" w:rsidP="00B10C6E">
      <w:pPr>
        <w:pStyle w:val="Default"/>
        <w:ind w:firstLine="709"/>
        <w:jc w:val="both"/>
        <w:rPr>
          <w:color w:val="auto"/>
          <w:sz w:val="28"/>
          <w:szCs w:val="28"/>
        </w:rPr>
      </w:pPr>
      <w:r w:rsidRPr="00753B85">
        <w:rPr>
          <w:b/>
          <w:bCs/>
          <w:color w:val="auto"/>
          <w:sz w:val="28"/>
          <w:szCs w:val="28"/>
        </w:rPr>
        <w:t xml:space="preserve">Самоорганизация: </w:t>
      </w:r>
    </w:p>
    <w:p w14:paraId="51E38F48"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ставить и формулировать собственные задачи в образовательной деятельности и жизненных ситуациях; </w:t>
      </w:r>
    </w:p>
    <w:p w14:paraId="21FC94E6"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самостоятельно выявлять проблемные вопросы, выбирать оптимальный способ и составлять план их решения в конкретных условиях; </w:t>
      </w:r>
    </w:p>
    <w:p w14:paraId="71E909ED" w14:textId="77777777"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делать осознанный выбор в новой ситуации, аргументировать его;</w:t>
      </w:r>
    </w:p>
    <w:p w14:paraId="142EC927" w14:textId="77777777" w:rsidR="00BC4505" w:rsidRPr="00753B85" w:rsidRDefault="00753B85" w:rsidP="00B10C6E">
      <w:pPr>
        <w:pStyle w:val="Default"/>
        <w:ind w:firstLine="709"/>
        <w:jc w:val="both"/>
        <w:rPr>
          <w:color w:val="auto"/>
          <w:sz w:val="28"/>
          <w:szCs w:val="28"/>
        </w:rPr>
      </w:pPr>
      <w:r w:rsidRPr="00753B85">
        <w:rPr>
          <w:color w:val="auto"/>
          <w:sz w:val="28"/>
          <w:szCs w:val="28"/>
        </w:rPr>
        <w:t>-</w:t>
      </w:r>
      <w:r w:rsidR="00BC4505" w:rsidRPr="00753B85">
        <w:rPr>
          <w:color w:val="auto"/>
          <w:sz w:val="28"/>
          <w:szCs w:val="28"/>
        </w:rPr>
        <w:t xml:space="preserve"> брать ответственность за свое решение; </w:t>
      </w:r>
    </w:p>
    <w:p w14:paraId="61E7A0FA"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приобретенный опыт; </w:t>
      </w:r>
    </w:p>
    <w:p w14:paraId="0E177F6C" w14:textId="77777777"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w:t>
      </w:r>
    </w:p>
    <w:p w14:paraId="36801B97" w14:textId="77777777" w:rsidR="00BC4505" w:rsidRPr="00753B85" w:rsidRDefault="00753B85" w:rsidP="00B10C6E">
      <w:pPr>
        <w:pStyle w:val="Default"/>
        <w:ind w:firstLine="709"/>
        <w:jc w:val="both"/>
        <w:rPr>
          <w:color w:val="auto"/>
          <w:sz w:val="28"/>
          <w:szCs w:val="28"/>
        </w:rPr>
      </w:pPr>
      <w:r w:rsidRPr="00753B85">
        <w:rPr>
          <w:color w:val="auto"/>
          <w:sz w:val="28"/>
          <w:szCs w:val="28"/>
        </w:rPr>
        <w:t>-</w:t>
      </w:r>
      <w:r w:rsidR="00BC4505" w:rsidRPr="00753B85">
        <w:rPr>
          <w:color w:val="auto"/>
          <w:sz w:val="28"/>
          <w:szCs w:val="28"/>
        </w:rPr>
        <w:t xml:space="preserve"> повышать образовательный и культурный уровень. </w:t>
      </w:r>
    </w:p>
    <w:p w14:paraId="6BAF4306" w14:textId="77777777" w:rsidR="00BC4505" w:rsidRPr="00753B85" w:rsidRDefault="00BC4505" w:rsidP="00B10C6E">
      <w:pPr>
        <w:pStyle w:val="Default"/>
        <w:ind w:firstLine="709"/>
        <w:jc w:val="both"/>
        <w:rPr>
          <w:color w:val="auto"/>
          <w:sz w:val="28"/>
          <w:szCs w:val="28"/>
        </w:rPr>
      </w:pPr>
      <w:r w:rsidRPr="00753B85">
        <w:rPr>
          <w:b/>
          <w:bCs/>
          <w:color w:val="auto"/>
          <w:sz w:val="28"/>
          <w:szCs w:val="28"/>
        </w:rPr>
        <w:lastRenderedPageBreak/>
        <w:t xml:space="preserve">Самоконтроль, принятие себя и других </w:t>
      </w:r>
    </w:p>
    <w:p w14:paraId="3DAB2ED9" w14:textId="77777777"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образовательные ситуации; </w:t>
      </w:r>
    </w:p>
    <w:p w14:paraId="6B31036F"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14:paraId="525DB9E6"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использовать приемы рефлексии для анализа и оценки образовательной ситуации, выбора оптимального решения; </w:t>
      </w:r>
    </w:p>
    <w:p w14:paraId="70B1A111"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принимать себя, понимая свои недостатки и достоинства, невозможности контроля всего вокруг; </w:t>
      </w:r>
    </w:p>
    <w:p w14:paraId="697CF452"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принимать мотивы и аргументы других людей при анализе и оценке образовательной ситуации; признавать право на ошибку свою и чужую. </w:t>
      </w:r>
      <w:r w:rsidR="00BC4505" w:rsidRPr="00753B85">
        <w:rPr>
          <w:b/>
          <w:bCs/>
          <w:color w:val="auto"/>
          <w:sz w:val="28"/>
          <w:szCs w:val="28"/>
        </w:rPr>
        <w:t xml:space="preserve">Совместная деятельность: </w:t>
      </w:r>
    </w:p>
    <w:p w14:paraId="79B5E466"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понимать и использовать преимущества командной и индивидуальной работы в конкретной учебной ситуации; </w:t>
      </w:r>
    </w:p>
    <w:p w14:paraId="52080B80"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14:paraId="19ADFD73"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свой вклад и вклад каждого участника команды в общий результат по совместно разработанным критериям; </w:t>
      </w:r>
    </w:p>
    <w:p w14:paraId="42E0F759" w14:textId="77777777"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осуществлять позитивное стратегическое поведение в различных ситуациях; </w:t>
      </w:r>
    </w:p>
    <w:p w14:paraId="4B7DF19D" w14:textId="77777777"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предлагать новые идеи, оценивать их с позиции новизны и практической значимости; проявлять творчество и разумную инициативу. </w:t>
      </w:r>
    </w:p>
    <w:p w14:paraId="39AAFD89" w14:textId="77777777" w:rsidR="00753B85" w:rsidRPr="00753B85" w:rsidRDefault="00753B85" w:rsidP="00B10C6E">
      <w:pPr>
        <w:pStyle w:val="Default"/>
        <w:ind w:firstLine="709"/>
        <w:jc w:val="both"/>
        <w:rPr>
          <w:b/>
          <w:bCs/>
          <w:color w:val="auto"/>
          <w:sz w:val="28"/>
          <w:szCs w:val="28"/>
        </w:rPr>
      </w:pPr>
    </w:p>
    <w:p w14:paraId="6FCD4104" w14:textId="77777777" w:rsidR="00753B85" w:rsidRPr="00753B85" w:rsidRDefault="00753B85" w:rsidP="00B10C6E">
      <w:pPr>
        <w:pStyle w:val="Default"/>
        <w:ind w:firstLine="709"/>
        <w:jc w:val="both"/>
        <w:rPr>
          <w:b/>
          <w:bCs/>
          <w:color w:val="auto"/>
          <w:sz w:val="28"/>
          <w:szCs w:val="28"/>
        </w:rPr>
      </w:pPr>
    </w:p>
    <w:p w14:paraId="304424E6" w14:textId="77777777" w:rsidR="00753B85" w:rsidRPr="00753B85" w:rsidRDefault="00753B85" w:rsidP="00B10C6E">
      <w:pPr>
        <w:pStyle w:val="Default"/>
        <w:ind w:firstLine="709"/>
        <w:jc w:val="both"/>
        <w:rPr>
          <w:b/>
          <w:bCs/>
          <w:color w:val="auto"/>
          <w:sz w:val="28"/>
          <w:szCs w:val="28"/>
        </w:rPr>
      </w:pPr>
    </w:p>
    <w:p w14:paraId="41485B81" w14:textId="77777777" w:rsidR="00753B85" w:rsidRPr="00753B85" w:rsidRDefault="00753B85" w:rsidP="00B10C6E">
      <w:pPr>
        <w:pStyle w:val="Default"/>
        <w:ind w:firstLine="709"/>
        <w:jc w:val="both"/>
        <w:rPr>
          <w:b/>
          <w:bCs/>
          <w:color w:val="auto"/>
          <w:sz w:val="28"/>
          <w:szCs w:val="28"/>
        </w:rPr>
      </w:pPr>
    </w:p>
    <w:p w14:paraId="0FEB3670" w14:textId="77777777" w:rsidR="00753B85" w:rsidRPr="00753B85" w:rsidRDefault="00753B85" w:rsidP="00B10C6E">
      <w:pPr>
        <w:pStyle w:val="Default"/>
        <w:ind w:firstLine="709"/>
        <w:jc w:val="both"/>
        <w:rPr>
          <w:b/>
          <w:bCs/>
          <w:color w:val="auto"/>
          <w:sz w:val="28"/>
          <w:szCs w:val="28"/>
        </w:rPr>
      </w:pPr>
    </w:p>
    <w:p w14:paraId="4D94209B" w14:textId="77777777" w:rsidR="00753B85" w:rsidRPr="00753B85" w:rsidRDefault="00753B85" w:rsidP="00B10C6E">
      <w:pPr>
        <w:pStyle w:val="Default"/>
        <w:ind w:firstLine="709"/>
        <w:jc w:val="both"/>
        <w:rPr>
          <w:b/>
          <w:bCs/>
          <w:color w:val="auto"/>
          <w:sz w:val="28"/>
          <w:szCs w:val="28"/>
        </w:rPr>
      </w:pPr>
    </w:p>
    <w:p w14:paraId="46B3C3CF" w14:textId="77777777" w:rsidR="00753B85" w:rsidRPr="00753B85" w:rsidRDefault="00753B85" w:rsidP="00B10C6E">
      <w:pPr>
        <w:pStyle w:val="Default"/>
        <w:ind w:firstLine="709"/>
        <w:jc w:val="both"/>
        <w:rPr>
          <w:b/>
          <w:bCs/>
          <w:color w:val="auto"/>
          <w:sz w:val="28"/>
          <w:szCs w:val="28"/>
        </w:rPr>
      </w:pPr>
    </w:p>
    <w:p w14:paraId="796BAC72" w14:textId="77777777" w:rsidR="00753B85" w:rsidRPr="00753B85" w:rsidRDefault="00753B85" w:rsidP="00B10C6E">
      <w:pPr>
        <w:pStyle w:val="Default"/>
        <w:ind w:firstLine="709"/>
        <w:jc w:val="both"/>
        <w:rPr>
          <w:b/>
          <w:bCs/>
          <w:color w:val="auto"/>
          <w:sz w:val="28"/>
          <w:szCs w:val="28"/>
        </w:rPr>
      </w:pPr>
    </w:p>
    <w:p w14:paraId="32C37FDC" w14:textId="77777777" w:rsidR="00753B85" w:rsidRPr="00753B85" w:rsidRDefault="00753B85" w:rsidP="00B10C6E">
      <w:pPr>
        <w:pStyle w:val="Default"/>
        <w:ind w:firstLine="709"/>
        <w:jc w:val="both"/>
        <w:rPr>
          <w:b/>
          <w:bCs/>
          <w:color w:val="auto"/>
          <w:sz w:val="28"/>
          <w:szCs w:val="28"/>
        </w:rPr>
      </w:pPr>
    </w:p>
    <w:p w14:paraId="110CEAE0" w14:textId="77777777" w:rsidR="00753B85" w:rsidRPr="00753B85" w:rsidRDefault="00753B85" w:rsidP="00B10C6E">
      <w:pPr>
        <w:pStyle w:val="Default"/>
        <w:ind w:firstLine="709"/>
        <w:jc w:val="both"/>
        <w:rPr>
          <w:b/>
          <w:bCs/>
          <w:color w:val="auto"/>
          <w:sz w:val="28"/>
          <w:szCs w:val="28"/>
        </w:rPr>
      </w:pPr>
    </w:p>
    <w:p w14:paraId="379B3F95" w14:textId="77777777" w:rsidR="00753B85" w:rsidRPr="00753B85" w:rsidRDefault="00753B85" w:rsidP="00B10C6E">
      <w:pPr>
        <w:pStyle w:val="Default"/>
        <w:ind w:firstLine="709"/>
        <w:jc w:val="both"/>
        <w:rPr>
          <w:b/>
          <w:bCs/>
          <w:color w:val="auto"/>
          <w:sz w:val="28"/>
          <w:szCs w:val="28"/>
        </w:rPr>
      </w:pPr>
    </w:p>
    <w:p w14:paraId="59E31769" w14:textId="77777777" w:rsidR="00753B85" w:rsidRPr="00753B85" w:rsidRDefault="00753B85" w:rsidP="00B10C6E">
      <w:pPr>
        <w:pStyle w:val="Default"/>
        <w:ind w:firstLine="709"/>
        <w:jc w:val="both"/>
        <w:rPr>
          <w:b/>
          <w:bCs/>
          <w:color w:val="auto"/>
          <w:sz w:val="28"/>
          <w:szCs w:val="28"/>
        </w:rPr>
      </w:pPr>
    </w:p>
    <w:p w14:paraId="780600A4" w14:textId="77777777" w:rsidR="00753B85" w:rsidRPr="00753B85" w:rsidRDefault="00753B85" w:rsidP="00B10C6E">
      <w:pPr>
        <w:pStyle w:val="Default"/>
        <w:ind w:firstLine="709"/>
        <w:jc w:val="both"/>
        <w:rPr>
          <w:b/>
          <w:bCs/>
          <w:color w:val="auto"/>
          <w:sz w:val="28"/>
          <w:szCs w:val="28"/>
        </w:rPr>
      </w:pPr>
    </w:p>
    <w:p w14:paraId="19538A31" w14:textId="77777777" w:rsidR="00753B85" w:rsidRPr="00753B85" w:rsidRDefault="00753B85" w:rsidP="00B10C6E">
      <w:pPr>
        <w:pStyle w:val="Default"/>
        <w:ind w:firstLine="709"/>
        <w:jc w:val="both"/>
        <w:rPr>
          <w:b/>
          <w:bCs/>
          <w:color w:val="auto"/>
          <w:sz w:val="28"/>
          <w:szCs w:val="28"/>
        </w:rPr>
      </w:pPr>
    </w:p>
    <w:p w14:paraId="34E941F5" w14:textId="77777777" w:rsidR="00753B85" w:rsidRPr="00753B85" w:rsidRDefault="00753B85" w:rsidP="00B10C6E">
      <w:pPr>
        <w:pStyle w:val="Default"/>
        <w:ind w:firstLine="709"/>
        <w:jc w:val="both"/>
        <w:rPr>
          <w:b/>
          <w:bCs/>
          <w:color w:val="auto"/>
          <w:sz w:val="28"/>
          <w:szCs w:val="28"/>
        </w:rPr>
      </w:pPr>
    </w:p>
    <w:p w14:paraId="73942AC5" w14:textId="77777777" w:rsidR="00753B85" w:rsidRPr="00753B85" w:rsidRDefault="00753B85" w:rsidP="00B10C6E">
      <w:pPr>
        <w:pStyle w:val="Default"/>
        <w:ind w:firstLine="709"/>
        <w:jc w:val="both"/>
        <w:rPr>
          <w:b/>
          <w:bCs/>
          <w:color w:val="auto"/>
          <w:sz w:val="28"/>
          <w:szCs w:val="28"/>
        </w:rPr>
      </w:pPr>
    </w:p>
    <w:p w14:paraId="1639AE72" w14:textId="77777777" w:rsidR="00753B85" w:rsidRPr="00753B85" w:rsidRDefault="00753B85" w:rsidP="00B10C6E">
      <w:pPr>
        <w:pStyle w:val="Default"/>
        <w:ind w:firstLine="709"/>
        <w:jc w:val="both"/>
        <w:rPr>
          <w:b/>
          <w:bCs/>
          <w:color w:val="auto"/>
          <w:sz w:val="28"/>
          <w:szCs w:val="28"/>
        </w:rPr>
      </w:pPr>
    </w:p>
    <w:p w14:paraId="3DE60E07" w14:textId="77777777" w:rsidR="00753B85" w:rsidRPr="00753B85" w:rsidRDefault="00753B85" w:rsidP="00B10C6E">
      <w:pPr>
        <w:pStyle w:val="Default"/>
        <w:ind w:firstLine="709"/>
        <w:jc w:val="both"/>
        <w:rPr>
          <w:b/>
          <w:bCs/>
          <w:color w:val="auto"/>
          <w:sz w:val="28"/>
          <w:szCs w:val="28"/>
        </w:rPr>
      </w:pPr>
    </w:p>
    <w:p w14:paraId="3DB4E860" w14:textId="77777777" w:rsidR="00753B85" w:rsidRPr="00753B85" w:rsidRDefault="00753B85" w:rsidP="00B10C6E">
      <w:pPr>
        <w:pStyle w:val="Default"/>
        <w:ind w:firstLine="709"/>
        <w:jc w:val="both"/>
        <w:rPr>
          <w:b/>
          <w:bCs/>
          <w:color w:val="auto"/>
          <w:sz w:val="28"/>
          <w:szCs w:val="28"/>
        </w:rPr>
      </w:pPr>
    </w:p>
    <w:p w14:paraId="60438FCD" w14:textId="77777777" w:rsidR="00BC4505" w:rsidRDefault="00BC4505" w:rsidP="00B10C6E">
      <w:pPr>
        <w:pStyle w:val="Default"/>
        <w:ind w:firstLine="709"/>
        <w:jc w:val="center"/>
        <w:rPr>
          <w:b/>
          <w:bCs/>
          <w:color w:val="auto"/>
          <w:sz w:val="28"/>
          <w:szCs w:val="28"/>
        </w:rPr>
      </w:pPr>
      <w:r w:rsidRPr="00753B85">
        <w:rPr>
          <w:b/>
          <w:bCs/>
          <w:color w:val="auto"/>
          <w:sz w:val="28"/>
          <w:szCs w:val="28"/>
        </w:rPr>
        <w:lastRenderedPageBreak/>
        <w:t>ПРЕДМЕТНЫЕ РЕЗУЛЬТАТЫ</w:t>
      </w:r>
    </w:p>
    <w:p w14:paraId="1AF09F04" w14:textId="77777777" w:rsidR="00B10C6E" w:rsidRPr="00753B85" w:rsidRDefault="00B10C6E" w:rsidP="00B10C6E">
      <w:pPr>
        <w:pStyle w:val="Default"/>
        <w:ind w:firstLine="709"/>
        <w:jc w:val="both"/>
        <w:rPr>
          <w:color w:val="auto"/>
          <w:sz w:val="28"/>
          <w:szCs w:val="28"/>
        </w:rPr>
      </w:pPr>
    </w:p>
    <w:p w14:paraId="1C111361"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 </w:t>
      </w:r>
    </w:p>
    <w:p w14:paraId="5621292F"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Предметные результаты, формируемые в ходе изучения ОБЗР, должны обеспечивать: </w:t>
      </w:r>
    </w:p>
    <w:p w14:paraId="5135CBB6"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p w14:paraId="17D4E494"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p w14:paraId="5D51C4FA"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 </w:t>
      </w:r>
    </w:p>
    <w:p w14:paraId="24FE820A"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p>
    <w:p w14:paraId="52CF7D98"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p w14:paraId="7D120063"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p w14:paraId="36A5E3CE"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 </w:t>
      </w:r>
    </w:p>
    <w:p w14:paraId="152129D5"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p w14:paraId="344E9B9C" w14:textId="77777777" w:rsidR="00BC4505" w:rsidRPr="00753B85" w:rsidRDefault="00BC4505" w:rsidP="00B10C6E">
      <w:pPr>
        <w:pStyle w:val="Default"/>
        <w:ind w:firstLine="709"/>
        <w:jc w:val="both"/>
        <w:rPr>
          <w:color w:val="auto"/>
          <w:sz w:val="28"/>
          <w:szCs w:val="28"/>
        </w:rPr>
      </w:pPr>
      <w:r w:rsidRPr="00753B85">
        <w:rPr>
          <w:color w:val="auto"/>
          <w:sz w:val="28"/>
          <w:szCs w:val="28"/>
        </w:rPr>
        <w:lastRenderedPageBreak/>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p w14:paraId="46B4713C"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p w14:paraId="1368E22B"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p w14:paraId="39B93728"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 </w:t>
      </w:r>
    </w:p>
    <w:p w14:paraId="1185C177"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 </w:t>
      </w:r>
    </w:p>
    <w:p w14:paraId="535BB417"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p w14:paraId="0018C999"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 </w:t>
      </w:r>
    </w:p>
    <w:p w14:paraId="51FAB3FE" w14:textId="77777777" w:rsidR="00BC4505" w:rsidRPr="00753B85" w:rsidRDefault="00BC4505" w:rsidP="00B10C6E">
      <w:pPr>
        <w:pStyle w:val="Default"/>
        <w:ind w:firstLine="709"/>
        <w:jc w:val="both"/>
        <w:rPr>
          <w:color w:val="auto"/>
          <w:sz w:val="28"/>
          <w:szCs w:val="28"/>
        </w:rPr>
      </w:pPr>
      <w:r w:rsidRPr="00753B85">
        <w:rPr>
          <w:color w:val="auto"/>
          <w:sz w:val="28"/>
          <w:szCs w:val="28"/>
        </w:rPr>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w:t>
      </w:r>
      <w:r w:rsidRPr="00753B85">
        <w:rPr>
          <w:color w:val="auto"/>
          <w:sz w:val="28"/>
          <w:szCs w:val="28"/>
        </w:rPr>
        <w:lastRenderedPageBreak/>
        <w:t xml:space="preserve">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 </w:t>
      </w:r>
    </w:p>
    <w:p w14:paraId="19D80712" w14:textId="77777777" w:rsidR="00753B85" w:rsidRDefault="00753B85" w:rsidP="00BC4505">
      <w:pPr>
        <w:pStyle w:val="Default"/>
        <w:rPr>
          <w:color w:val="auto"/>
          <w:sz w:val="28"/>
          <w:szCs w:val="28"/>
        </w:rPr>
        <w:sectPr w:rsidR="00753B85" w:rsidSect="005E062E">
          <w:footerReference w:type="default" r:id="rId7"/>
          <w:pgSz w:w="11907" w:h="16840"/>
          <w:pgMar w:top="1134" w:right="850" w:bottom="1134" w:left="1701" w:header="709" w:footer="709" w:gutter="0"/>
          <w:cols w:space="720"/>
          <w:titlePg/>
          <w:docGrid w:linePitch="299"/>
        </w:sectPr>
      </w:pPr>
    </w:p>
    <w:p w14:paraId="0F93FEF4" w14:textId="77777777" w:rsidR="003163DE" w:rsidRPr="00B10C6E" w:rsidRDefault="003163DE" w:rsidP="003163DE">
      <w:pPr>
        <w:spacing w:after="200" w:line="276" w:lineRule="auto"/>
        <w:rPr>
          <w:rFonts w:ascii="Times New Roman" w:eastAsia="Times New Roman" w:hAnsi="Times New Roman" w:cs="Times New Roman"/>
          <w:b/>
          <w:color w:val="000000"/>
          <w:sz w:val="28"/>
          <w:szCs w:val="28"/>
          <w:lang w:eastAsia="ru-RU"/>
        </w:rPr>
      </w:pPr>
      <w:r w:rsidRPr="00B10C6E">
        <w:rPr>
          <w:rFonts w:ascii="Times New Roman" w:eastAsia="Times New Roman" w:hAnsi="Times New Roman" w:cs="Times New Roman"/>
          <w:b/>
          <w:color w:val="000000"/>
          <w:sz w:val="28"/>
          <w:szCs w:val="28"/>
          <w:lang w:eastAsia="ru-RU"/>
        </w:rPr>
        <w:lastRenderedPageBreak/>
        <w:t>2.2. Тематический план и содержание дисциплины</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28"/>
        <w:gridCol w:w="680"/>
        <w:gridCol w:w="9214"/>
        <w:gridCol w:w="709"/>
        <w:gridCol w:w="1701"/>
      </w:tblGrid>
      <w:tr w:rsidR="00496E94" w:rsidRPr="00496E94" w14:paraId="5D55A261" w14:textId="77777777" w:rsidTr="00DC2E5D">
        <w:trPr>
          <w:trHeight w:val="20"/>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8A012" w14:textId="77777777"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Наименование разделов и тем</w:t>
            </w:r>
          </w:p>
        </w:tc>
        <w:tc>
          <w:tcPr>
            <w:tcW w:w="9894" w:type="dxa"/>
            <w:gridSpan w:val="2"/>
            <w:tcBorders>
              <w:top w:val="single" w:sz="4" w:space="0" w:color="000000"/>
              <w:left w:val="single" w:sz="4" w:space="0" w:color="000000"/>
              <w:bottom w:val="single" w:sz="4" w:space="0" w:color="000000"/>
              <w:right w:val="single" w:sz="4" w:space="0" w:color="000000"/>
            </w:tcBorders>
          </w:tcPr>
          <w:p w14:paraId="4F11ACAD" w14:textId="77777777"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A5664" w14:textId="77777777"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Объем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712999" w14:textId="77777777"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Вид занятия</w:t>
            </w:r>
          </w:p>
        </w:tc>
      </w:tr>
      <w:tr w:rsidR="00496E94" w:rsidRPr="00496E94" w14:paraId="682CDF86" w14:textId="77777777" w:rsidTr="00DC2E5D">
        <w:trPr>
          <w:trHeight w:val="20"/>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434E3D" w14:textId="77777777"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1</w:t>
            </w:r>
          </w:p>
        </w:tc>
        <w:tc>
          <w:tcPr>
            <w:tcW w:w="9894" w:type="dxa"/>
            <w:gridSpan w:val="2"/>
            <w:tcBorders>
              <w:top w:val="single" w:sz="4" w:space="0" w:color="000000"/>
              <w:left w:val="single" w:sz="4" w:space="0" w:color="000000"/>
              <w:bottom w:val="single" w:sz="4" w:space="0" w:color="000000"/>
              <w:right w:val="single" w:sz="4" w:space="0" w:color="000000"/>
            </w:tcBorders>
          </w:tcPr>
          <w:p w14:paraId="661D3C52" w14:textId="77777777"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FFE8B" w14:textId="77777777"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F4CB6D" w14:textId="77777777"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r>
      <w:tr w:rsidR="00496E94" w:rsidRPr="00496E94" w14:paraId="29F82292" w14:textId="77777777" w:rsidTr="00DC2E5D">
        <w:trPr>
          <w:trHeight w:val="20"/>
        </w:trPr>
        <w:tc>
          <w:tcPr>
            <w:tcW w:w="1513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C880A19" w14:textId="77777777" w:rsidR="00F625DB" w:rsidRPr="00496E94" w:rsidRDefault="00F625DB" w:rsidP="003163DE">
            <w:pPr>
              <w:spacing w:after="200" w:line="240" w:lineRule="auto"/>
              <w:contextualSpacing/>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Основное содержание</w:t>
            </w:r>
          </w:p>
        </w:tc>
      </w:tr>
      <w:tr w:rsidR="00496E94" w:rsidRPr="00496E94" w14:paraId="4CFFF272" w14:textId="77777777" w:rsidTr="00DC2E5D">
        <w:trPr>
          <w:trHeight w:val="397"/>
        </w:trPr>
        <w:tc>
          <w:tcPr>
            <w:tcW w:w="12724" w:type="dxa"/>
            <w:gridSpan w:val="4"/>
            <w:tcBorders>
              <w:top w:val="single" w:sz="4" w:space="0" w:color="000000"/>
              <w:left w:val="single" w:sz="4" w:space="0" w:color="000000"/>
              <w:bottom w:val="single" w:sz="4" w:space="0" w:color="000000"/>
              <w:right w:val="single" w:sz="4" w:space="0" w:color="000000"/>
            </w:tcBorders>
          </w:tcPr>
          <w:p w14:paraId="2F530B70" w14:textId="77777777" w:rsidR="00F625DB" w:rsidRPr="00496E94" w:rsidRDefault="00F625DB"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b/>
                <w:sz w:val="24"/>
                <w:szCs w:val="24"/>
                <w:lang w:eastAsia="ru-RU"/>
              </w:rPr>
              <w:t xml:space="preserve">Раздел 1. Безопасное и устойчивое развитие личности, общества, государства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EA9DB5" w14:textId="77777777" w:rsidR="00F625DB" w:rsidRPr="00496E94" w:rsidRDefault="00F625DB"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0F050" w14:textId="77777777" w:rsidR="00F625DB" w:rsidRPr="00496E94" w:rsidRDefault="00F625DB"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14:paraId="1F517AA4" w14:textId="77777777" w:rsidTr="00DC2E5D">
        <w:trPr>
          <w:trHeight w:val="2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204E0E6" w14:textId="77777777" w:rsidR="00FE187E" w:rsidRPr="00496E94" w:rsidRDefault="00FE187E" w:rsidP="00DC2E5D">
            <w:pPr>
              <w:spacing w:after="0" w:line="240" w:lineRule="auto"/>
              <w:contextualSpacing/>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Тема 1.1.</w:t>
            </w:r>
            <w:r w:rsidRPr="00496E94">
              <w:rPr>
                <w:rFonts w:ascii="Times New Roman" w:eastAsia="Times New Roman" w:hAnsi="Times New Roman" w:cs="Times New Roman"/>
                <w:sz w:val="24"/>
                <w:szCs w:val="24"/>
                <w:lang w:eastAsia="ru-RU"/>
              </w:rPr>
              <w:t xml:space="preserve"> Государственная и общественная безопасность. </w:t>
            </w:r>
          </w:p>
          <w:p w14:paraId="60349718" w14:textId="77777777" w:rsidR="00FE187E" w:rsidRPr="00496E94" w:rsidRDefault="00FE187E" w:rsidP="00DC2E5D">
            <w:pPr>
              <w:pStyle w:val="Default"/>
              <w:rPr>
                <w:rFonts w:eastAsia="Times New Roman"/>
                <w:b/>
                <w:color w:val="auto"/>
                <w:lang w:eastAsia="ru-RU"/>
              </w:rPr>
            </w:pPr>
            <w:r w:rsidRPr="00496E94">
              <w:rPr>
                <w:color w:val="auto"/>
              </w:rPr>
              <w:t xml:space="preserve">Взаимодействие личности, общества и государства в обеспечении национальной безопасности </w:t>
            </w:r>
          </w:p>
        </w:tc>
        <w:tc>
          <w:tcPr>
            <w:tcW w:w="9894" w:type="dxa"/>
            <w:gridSpan w:val="2"/>
            <w:tcBorders>
              <w:top w:val="single" w:sz="4" w:space="0" w:color="000000"/>
              <w:left w:val="single" w:sz="4" w:space="0" w:color="000000"/>
              <w:bottom w:val="single" w:sz="4" w:space="0" w:color="000000"/>
              <w:right w:val="single" w:sz="4" w:space="0" w:color="000000"/>
            </w:tcBorders>
          </w:tcPr>
          <w:p w14:paraId="5C954EC1" w14:textId="77777777" w:rsidR="00FE187E" w:rsidRPr="00496E94" w:rsidRDefault="00FE187E"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FB368D" w14:textId="77777777" w:rsidR="00FE187E" w:rsidRPr="00496E94" w:rsidRDefault="00FE187E"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E68A367" w14:textId="77777777" w:rsidR="00FE187E" w:rsidRPr="00496E94" w:rsidRDefault="00FE187E"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14:paraId="1E33E31C" w14:textId="77777777"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DA9F5A"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451FF4E5" w14:textId="77777777" w:rsidR="00FE187E" w:rsidRPr="00496E94" w:rsidRDefault="00FE187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602CDAE" w14:textId="77777777" w:rsidR="00FE187E" w:rsidRPr="00496E94" w:rsidRDefault="00B10C6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Государственная и общественная безопасность. </w:t>
            </w:r>
            <w:r w:rsidR="00FE187E" w:rsidRPr="00496E94">
              <w:rPr>
                <w:rFonts w:ascii="Times New Roman" w:eastAsia="Times New Roman" w:hAnsi="Times New Roman" w:cs="Times New Roman"/>
                <w:sz w:val="24"/>
                <w:szCs w:val="24"/>
                <w:lang w:eastAsia="ru-RU"/>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9979E7" w14:textId="77777777"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E6901F"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771A50E9" w14:textId="77777777" w:rsidTr="00DC2E5D">
        <w:trPr>
          <w:trHeight w:val="27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79C67BD" w14:textId="77777777" w:rsidR="006210B2" w:rsidRPr="00496E94" w:rsidRDefault="006210B2" w:rsidP="00DC2E5D">
            <w:pPr>
              <w:spacing w:after="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Тема 1.2.</w:t>
            </w:r>
            <w:r w:rsidRPr="00496E94">
              <w:rPr>
                <w:rFonts w:ascii="Times New Roman" w:eastAsia="Times New Roman" w:hAnsi="Times New Roman" w:cs="Times New Roman"/>
                <w:sz w:val="24"/>
                <w:szCs w:val="24"/>
                <w:lang w:eastAsia="ru-RU"/>
              </w:rPr>
              <w:t xml:space="preserve"> Роль личности, общества и государства в предупреждении и ликвидации чрезвычайных ситуаций. </w:t>
            </w:r>
          </w:p>
          <w:p w14:paraId="56448AD6" w14:textId="77777777" w:rsidR="006210B2" w:rsidRPr="00496E94" w:rsidRDefault="006210B2" w:rsidP="00DC2E5D">
            <w:pPr>
              <w:pStyle w:val="Default"/>
              <w:rPr>
                <w:rFonts w:eastAsia="Times New Roman"/>
                <w:color w:val="auto"/>
                <w:lang w:eastAsia="ru-RU"/>
              </w:rPr>
            </w:pPr>
            <w:r w:rsidRPr="00496E94">
              <w:rPr>
                <w:color w:val="auto"/>
              </w:rPr>
              <w:t xml:space="preserve">Оборона страны как обязательное условие благополучного развития страны </w:t>
            </w:r>
          </w:p>
        </w:tc>
        <w:tc>
          <w:tcPr>
            <w:tcW w:w="9894" w:type="dxa"/>
            <w:gridSpan w:val="2"/>
            <w:tcBorders>
              <w:top w:val="single" w:sz="4" w:space="0" w:color="000000"/>
              <w:left w:val="single" w:sz="4" w:space="0" w:color="000000"/>
              <w:bottom w:val="single" w:sz="4" w:space="0" w:color="000000"/>
              <w:right w:val="single" w:sz="4" w:space="0" w:color="000000"/>
            </w:tcBorders>
          </w:tcPr>
          <w:p w14:paraId="1E8F1108" w14:textId="77777777" w:rsidR="006210B2" w:rsidRPr="00496E94" w:rsidRDefault="006210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D18D9" w14:textId="77777777" w:rsidR="006210B2" w:rsidRPr="00496E94" w:rsidRDefault="006210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CFF3ED5" w14:textId="77777777" w:rsidR="006210B2"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14:paraId="76049B30" w14:textId="77777777" w:rsidTr="00DC2E5D">
        <w:trPr>
          <w:trHeight w:val="147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79EEB30"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36B163AF" w14:textId="77777777" w:rsidR="00FE187E" w:rsidRPr="00496E94" w:rsidRDefault="006210B2" w:rsidP="003163DE">
            <w:pPr>
              <w:spacing w:after="20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E4A02D8" w14:textId="77777777" w:rsidR="00FE187E" w:rsidRPr="00496E94" w:rsidRDefault="00FE187E" w:rsidP="003163DE">
            <w:pPr>
              <w:spacing w:after="20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C033F"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F53525"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0D9758A7" w14:textId="77777777" w:rsidTr="00DC2E5D">
        <w:trPr>
          <w:trHeight w:val="317"/>
        </w:trPr>
        <w:tc>
          <w:tcPr>
            <w:tcW w:w="12724" w:type="dxa"/>
            <w:gridSpan w:val="4"/>
            <w:tcBorders>
              <w:top w:val="single" w:sz="4" w:space="0" w:color="000000"/>
              <w:left w:val="single" w:sz="4" w:space="0" w:color="000000"/>
              <w:bottom w:val="single" w:sz="4" w:space="0" w:color="000000"/>
              <w:right w:val="single" w:sz="4" w:space="0" w:color="000000"/>
            </w:tcBorders>
          </w:tcPr>
          <w:p w14:paraId="29C27CF8" w14:textId="77777777" w:rsidR="006210B2" w:rsidRPr="00496E94" w:rsidRDefault="006210B2" w:rsidP="00DC2E5D">
            <w:pPr>
              <w:spacing w:after="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Раздел 2. Основы военной подготовки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10BBD" w14:textId="77777777" w:rsidR="006210B2" w:rsidRPr="00496E94" w:rsidRDefault="00496E94" w:rsidP="00B013B2">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6C1CBD" w14:textId="77777777" w:rsidR="006210B2" w:rsidRPr="00496E94" w:rsidRDefault="006210B2" w:rsidP="00B013B2">
            <w:pPr>
              <w:spacing w:after="200" w:line="240" w:lineRule="auto"/>
              <w:contextualSpacing/>
              <w:rPr>
                <w:rFonts w:ascii="Times New Roman" w:eastAsia="Times New Roman" w:hAnsi="Times New Roman" w:cs="Times New Roman"/>
                <w:b/>
                <w:sz w:val="24"/>
                <w:szCs w:val="24"/>
                <w:lang w:eastAsia="ru-RU"/>
              </w:rPr>
            </w:pPr>
          </w:p>
        </w:tc>
      </w:tr>
      <w:tr w:rsidR="00496E94" w:rsidRPr="00496E94" w14:paraId="52B5E19D" w14:textId="77777777" w:rsidTr="00DC2E5D">
        <w:trPr>
          <w:trHeight w:val="314"/>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230B7EB" w14:textId="77777777" w:rsidR="006210B2" w:rsidRPr="00496E94" w:rsidRDefault="006210B2" w:rsidP="006210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2.1. Оборона </w:t>
            </w:r>
            <w:r w:rsidRPr="00496E94">
              <w:rPr>
                <w:rFonts w:ascii="Times New Roman" w:eastAsia="Times New Roman" w:hAnsi="Times New Roman" w:cs="Times New Roman"/>
                <w:sz w:val="24"/>
                <w:szCs w:val="24"/>
                <w:lang w:eastAsia="ru-RU"/>
              </w:rPr>
              <w:lastRenderedPageBreak/>
              <w:t>страны как обязательное условие благополучного развития страны</w:t>
            </w:r>
          </w:p>
        </w:tc>
        <w:tc>
          <w:tcPr>
            <w:tcW w:w="9894" w:type="dxa"/>
            <w:gridSpan w:val="2"/>
            <w:tcBorders>
              <w:top w:val="single" w:sz="4" w:space="0" w:color="000000"/>
              <w:left w:val="single" w:sz="4" w:space="0" w:color="000000"/>
              <w:bottom w:val="single" w:sz="4" w:space="0" w:color="000000"/>
              <w:right w:val="single" w:sz="4" w:space="0" w:color="000000"/>
            </w:tcBorders>
          </w:tcPr>
          <w:p w14:paraId="220C5D28" w14:textId="77777777"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E9682" w14:textId="77777777" w:rsidR="006210B2" w:rsidRPr="00496E94" w:rsidRDefault="006210B2" w:rsidP="00B013B2">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AC0D4EF" w14:textId="77777777" w:rsidR="006210B2" w:rsidRPr="00496E94" w:rsidRDefault="006210B2"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w:t>
            </w:r>
            <w:r w:rsidRPr="00496E94">
              <w:rPr>
                <w:rFonts w:ascii="Times New Roman" w:eastAsia="Times New Roman" w:hAnsi="Times New Roman" w:cs="Times New Roman"/>
                <w:sz w:val="24"/>
                <w:szCs w:val="24"/>
                <w:lang w:eastAsia="ru-RU"/>
              </w:rPr>
              <w:lastRenderedPageBreak/>
              <w:t>нное занятие</w:t>
            </w:r>
          </w:p>
        </w:tc>
      </w:tr>
      <w:tr w:rsidR="00496E94" w:rsidRPr="00496E94" w14:paraId="399863C1" w14:textId="77777777" w:rsidTr="00DC2E5D">
        <w:trPr>
          <w:trHeight w:val="116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69D2991" w14:textId="77777777"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765057DE" w14:textId="77777777"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347E8B2" w14:textId="77777777"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6B0AE" w14:textId="77777777"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A4F003" w14:textId="77777777"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14:paraId="7CD294C6" w14:textId="77777777" w:rsidTr="00DC2E5D">
        <w:trPr>
          <w:trHeight w:val="288"/>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637B397" w14:textId="77777777" w:rsidR="006210B2" w:rsidRPr="00496E94" w:rsidRDefault="006210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2.2. Виды, назначение и характеристики современного оружия</w:t>
            </w:r>
          </w:p>
        </w:tc>
        <w:tc>
          <w:tcPr>
            <w:tcW w:w="9894" w:type="dxa"/>
            <w:gridSpan w:val="2"/>
            <w:tcBorders>
              <w:top w:val="single" w:sz="4" w:space="0" w:color="000000"/>
              <w:left w:val="single" w:sz="4" w:space="0" w:color="000000"/>
              <w:bottom w:val="single" w:sz="4" w:space="0" w:color="000000"/>
              <w:right w:val="single" w:sz="4" w:space="0" w:color="000000"/>
            </w:tcBorders>
          </w:tcPr>
          <w:p w14:paraId="41F15E7A" w14:textId="77777777" w:rsidR="006210B2" w:rsidRPr="00496E94" w:rsidRDefault="006210B2" w:rsidP="00B013B2">
            <w:pPr>
              <w:spacing w:after="200" w:line="240" w:lineRule="auto"/>
              <w:contextualSpacing/>
              <w:jc w:val="both"/>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2581E" w14:textId="77777777" w:rsidR="006210B2" w:rsidRPr="00496E94" w:rsidRDefault="006210B2" w:rsidP="00B013B2">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BB6305" w14:textId="77777777" w:rsidR="006210B2" w:rsidRPr="00496E94" w:rsidRDefault="006210B2"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14:paraId="7149C883" w14:textId="77777777" w:rsidTr="00DC2E5D">
        <w:trPr>
          <w:trHeight w:val="771"/>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A26797" w14:textId="77777777"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326CE8D8" w14:textId="77777777" w:rsidR="006210B2" w:rsidRPr="00496E94" w:rsidRDefault="006210B2" w:rsidP="00B013B2">
            <w:pPr>
              <w:spacing w:after="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4</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72D69E8" w14:textId="77777777" w:rsidR="006210B2" w:rsidRPr="00496E94" w:rsidRDefault="006210B2" w:rsidP="00DC2E5D">
            <w:pPr>
              <w:spacing w:after="0" w:line="240" w:lineRule="auto"/>
              <w:jc w:val="both"/>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b/>
                <w:sz w:val="24"/>
                <w:szCs w:val="24"/>
                <w:lang w:eastAsia="ru-RU"/>
              </w:rPr>
              <w:t>ПР 1</w:t>
            </w:r>
            <w:r w:rsidRPr="00496E94">
              <w:rPr>
                <w:rFonts w:ascii="Times New Roman" w:eastAsia="Times New Roman" w:hAnsi="Times New Roman" w:cs="Times New Roman"/>
                <w:sz w:val="24"/>
                <w:szCs w:val="24"/>
                <w:lang w:eastAsia="ru-RU"/>
              </w:rPr>
              <w:t xml:space="preserve"> 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4AF0A" w14:textId="77777777"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FBF098" w14:textId="77777777"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14:paraId="1DE7784D" w14:textId="77777777" w:rsidTr="00DC2E5D">
        <w:trPr>
          <w:trHeight w:val="321"/>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69E4CDD" w14:textId="77777777" w:rsidR="006210B2" w:rsidRPr="00496E94" w:rsidRDefault="006210B2" w:rsidP="006210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2.3 Виды оружия массового поражения и поражающие факторы. Средства индивидуальной и коллективной защиты</w:t>
            </w:r>
          </w:p>
        </w:tc>
        <w:tc>
          <w:tcPr>
            <w:tcW w:w="9894" w:type="dxa"/>
            <w:gridSpan w:val="2"/>
            <w:tcBorders>
              <w:top w:val="single" w:sz="4" w:space="0" w:color="000000"/>
              <w:left w:val="single" w:sz="4" w:space="0" w:color="000000"/>
              <w:bottom w:val="single" w:sz="4" w:space="0" w:color="000000"/>
              <w:right w:val="single" w:sz="4" w:space="0" w:color="000000"/>
            </w:tcBorders>
          </w:tcPr>
          <w:p w14:paraId="71F79D1D" w14:textId="77777777" w:rsidR="006210B2" w:rsidRPr="00496E94" w:rsidRDefault="006210B2"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351C7" w14:textId="77777777" w:rsidR="006210B2" w:rsidRPr="00496E94" w:rsidRDefault="006210B2" w:rsidP="00B013B2">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E751D07" w14:textId="77777777" w:rsidR="006210B2" w:rsidRPr="00496E94" w:rsidRDefault="00F625DB"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14:paraId="4D8ECAE6" w14:textId="77777777" w:rsidTr="00DC2E5D">
        <w:trPr>
          <w:trHeight w:val="116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FEE508" w14:textId="77777777"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74A5538C" w14:textId="77777777"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5</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583146E" w14:textId="77777777"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3691A" w14:textId="77777777"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D3B335" w14:textId="77777777"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14:paraId="391B6819" w14:textId="77777777" w:rsidTr="00DC2E5D">
        <w:trPr>
          <w:trHeight w:val="355"/>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A0AC0CD" w14:textId="77777777" w:rsidR="006210B2" w:rsidRPr="00496E94" w:rsidRDefault="006210B2" w:rsidP="006210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2.4. Беспилотные системы и радиосвязь</w:t>
            </w:r>
          </w:p>
        </w:tc>
        <w:tc>
          <w:tcPr>
            <w:tcW w:w="9894" w:type="dxa"/>
            <w:gridSpan w:val="2"/>
            <w:tcBorders>
              <w:top w:val="single" w:sz="4" w:space="0" w:color="000000"/>
              <w:left w:val="single" w:sz="4" w:space="0" w:color="000000"/>
              <w:bottom w:val="single" w:sz="4" w:space="0" w:color="000000"/>
              <w:right w:val="single" w:sz="4" w:space="0" w:color="000000"/>
            </w:tcBorders>
          </w:tcPr>
          <w:p w14:paraId="09938438" w14:textId="77777777" w:rsidR="006210B2" w:rsidRPr="00496E94" w:rsidRDefault="006210B2" w:rsidP="00B013B2">
            <w:pPr>
              <w:spacing w:after="200" w:line="240" w:lineRule="auto"/>
              <w:contextualSpacing/>
              <w:jc w:val="both"/>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402AD" w14:textId="77777777"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i/>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B2798BC" w14:textId="77777777" w:rsidR="006210B2" w:rsidRPr="00496E94" w:rsidRDefault="00F625DB"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14:paraId="1A8AC379" w14:textId="77777777" w:rsidTr="00DC2E5D">
        <w:trPr>
          <w:trHeight w:val="116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B754E09" w14:textId="77777777"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0E3FB000" w14:textId="77777777" w:rsidR="006210B2" w:rsidRPr="00496E94" w:rsidRDefault="00F46481"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6</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C4FA5E0" w14:textId="77777777" w:rsidR="006210B2" w:rsidRPr="00496E94" w:rsidRDefault="006210B2"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B4CDA" w14:textId="77777777"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E0362B" w14:textId="77777777"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14:paraId="31492676" w14:textId="77777777" w:rsidTr="00DC2E5D">
        <w:trPr>
          <w:trHeight w:val="380"/>
        </w:trPr>
        <w:tc>
          <w:tcPr>
            <w:tcW w:w="2830" w:type="dxa"/>
            <w:gridSpan w:val="2"/>
            <w:vMerge w:val="restart"/>
            <w:tcBorders>
              <w:top w:val="single" w:sz="4" w:space="0" w:color="000000"/>
              <w:left w:val="single" w:sz="4" w:space="0" w:color="000000"/>
              <w:right w:val="single" w:sz="4" w:space="0" w:color="000000"/>
            </w:tcBorders>
            <w:shd w:val="clear" w:color="auto" w:fill="auto"/>
          </w:tcPr>
          <w:p w14:paraId="5879C71B" w14:textId="77777777" w:rsidR="00F625DB" w:rsidRPr="00496E94" w:rsidRDefault="00F625DB" w:rsidP="00F46481">
            <w:pPr>
              <w:pStyle w:val="Default"/>
              <w:rPr>
                <w:color w:val="auto"/>
              </w:rPr>
            </w:pPr>
            <w:r w:rsidRPr="00496E94">
              <w:rPr>
                <w:color w:val="auto"/>
              </w:rPr>
              <w:t xml:space="preserve">Тема 2.5. Первая помощь </w:t>
            </w:r>
            <w:r w:rsidRPr="00496E94">
              <w:rPr>
                <w:color w:val="auto"/>
              </w:rPr>
              <w:lastRenderedPageBreak/>
              <w:t xml:space="preserve">на поле боя (военно-медицинская подготовка. Тактическая медицина) </w:t>
            </w:r>
          </w:p>
          <w:p w14:paraId="52D841F5" w14:textId="77777777" w:rsidR="00F625DB" w:rsidRPr="00496E94" w:rsidRDefault="00F625DB" w:rsidP="00B013B2">
            <w:pPr>
              <w:spacing w:after="200" w:line="276" w:lineRule="auto"/>
              <w:rPr>
                <w:rFonts w:ascii="Times New Roman" w:eastAsia="Times New Roman" w:hAnsi="Times New Roman" w:cs="Times New Roman"/>
                <w:sz w:val="24"/>
                <w:szCs w:val="24"/>
                <w:lang w:eastAsia="ru-RU"/>
              </w:rPr>
            </w:pPr>
          </w:p>
        </w:tc>
        <w:tc>
          <w:tcPr>
            <w:tcW w:w="9894" w:type="dxa"/>
            <w:gridSpan w:val="2"/>
            <w:tcBorders>
              <w:top w:val="single" w:sz="4" w:space="0" w:color="000000"/>
              <w:left w:val="single" w:sz="4" w:space="0" w:color="000000"/>
              <w:bottom w:val="single" w:sz="4" w:space="0" w:color="000000"/>
              <w:right w:val="single" w:sz="4" w:space="0" w:color="000000"/>
            </w:tcBorders>
          </w:tcPr>
          <w:p w14:paraId="4D67241A" w14:textId="77777777" w:rsidR="00F625DB" w:rsidRPr="00496E94" w:rsidRDefault="00F625DB"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0D9F5" w14:textId="77777777" w:rsidR="00F625DB" w:rsidRPr="00496E94" w:rsidRDefault="00F625DB" w:rsidP="00B013B2">
            <w:pPr>
              <w:spacing w:after="200" w:line="240" w:lineRule="auto"/>
              <w:contextualSpacing/>
              <w:jc w:val="center"/>
              <w:rPr>
                <w:rFonts w:ascii="Times New Roman" w:eastAsia="Times New Roman" w:hAnsi="Times New Roman" w:cs="Times New Roman"/>
                <w:sz w:val="24"/>
                <w:szCs w:val="24"/>
                <w:lang w:val="en-US" w:eastAsia="ru-RU"/>
              </w:rPr>
            </w:pPr>
            <w:r w:rsidRPr="00496E94">
              <w:rPr>
                <w:rFonts w:ascii="Times New Roman" w:eastAsia="Times New Roman" w:hAnsi="Times New Roman" w:cs="Times New Roman"/>
                <w:sz w:val="24"/>
                <w:szCs w:val="24"/>
                <w:lang w:val="en-US"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14:paraId="35163DAF" w14:textId="77777777" w:rsidR="00F625DB" w:rsidRPr="00496E94" w:rsidRDefault="00F625DB" w:rsidP="00B013B2">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w:t>
            </w:r>
            <w:r w:rsidRPr="00496E94">
              <w:rPr>
                <w:rFonts w:ascii="Times New Roman" w:eastAsia="Times New Roman" w:hAnsi="Times New Roman" w:cs="Times New Roman"/>
                <w:sz w:val="24"/>
                <w:szCs w:val="24"/>
                <w:lang w:eastAsia="ru-RU"/>
              </w:rPr>
              <w:lastRenderedPageBreak/>
              <w:t>нное занятие</w:t>
            </w:r>
          </w:p>
        </w:tc>
      </w:tr>
      <w:tr w:rsidR="00496E94" w:rsidRPr="00496E94" w14:paraId="79622CF4" w14:textId="77777777" w:rsidTr="00DC2E5D">
        <w:trPr>
          <w:trHeight w:val="1164"/>
        </w:trPr>
        <w:tc>
          <w:tcPr>
            <w:tcW w:w="2830" w:type="dxa"/>
            <w:gridSpan w:val="2"/>
            <w:vMerge/>
            <w:tcBorders>
              <w:left w:val="single" w:sz="4" w:space="0" w:color="000000"/>
              <w:bottom w:val="single" w:sz="4" w:space="0" w:color="000000"/>
              <w:right w:val="single" w:sz="4" w:space="0" w:color="000000"/>
            </w:tcBorders>
            <w:shd w:val="clear" w:color="auto" w:fill="auto"/>
          </w:tcPr>
          <w:p w14:paraId="5E554612" w14:textId="77777777" w:rsidR="00F625DB" w:rsidRPr="00496E94" w:rsidRDefault="00F625DB"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086E0C24" w14:textId="77777777" w:rsidR="00F625DB" w:rsidRPr="00496E94" w:rsidRDefault="00F625DB"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7</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0D46E44" w14:textId="77777777" w:rsidR="00F625DB" w:rsidRPr="00496E94" w:rsidRDefault="00F625DB" w:rsidP="00DC2E5D">
            <w:pPr>
              <w:pStyle w:val="Default"/>
              <w:jc w:val="both"/>
              <w:rPr>
                <w:rFonts w:eastAsia="Times New Roman"/>
                <w:color w:val="auto"/>
                <w:lang w:eastAsia="ru-RU"/>
              </w:rPr>
            </w:pPr>
            <w:r w:rsidRPr="00496E94">
              <w:rPr>
                <w:color w:val="auto"/>
              </w:rPr>
              <w:t xml:space="preserve">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 </w:t>
            </w:r>
            <w:r w:rsidRPr="00496E94">
              <w:rPr>
                <w:rFonts w:eastAsia="Times New Roman"/>
                <w:color w:val="auto"/>
                <w:lang w:eastAsia="ru-RU"/>
              </w:rPr>
              <w:t>Условные зоны оказания первой помощи.</w:t>
            </w:r>
            <w:r w:rsidR="00DC2E5D" w:rsidRPr="00496E94">
              <w:rPr>
                <w:rFonts w:eastAsia="Times New Roman"/>
                <w:color w:val="auto"/>
                <w:lang w:eastAsia="ru-RU"/>
              </w:rPr>
              <w:t xml:space="preserve"> </w:t>
            </w:r>
            <w:r w:rsidRPr="00496E94">
              <w:rPr>
                <w:rFonts w:eastAsia="Times New Roman"/>
                <w:color w:val="auto"/>
                <w:lang w:eastAsia="ru-RU"/>
              </w:rPr>
              <w:t>Характеристика особенностей «красной», «желтой» и «зеленой» зон.</w:t>
            </w:r>
            <w:r w:rsidR="00DC2E5D" w:rsidRPr="00496E94">
              <w:rPr>
                <w:rFonts w:eastAsia="Times New Roman"/>
                <w:color w:val="auto"/>
                <w:lang w:eastAsia="ru-RU"/>
              </w:rPr>
              <w:t xml:space="preserve"> </w:t>
            </w:r>
            <w:r w:rsidRPr="00496E94">
              <w:rPr>
                <w:rFonts w:eastAsia="Times New Roman"/>
                <w:color w:val="auto"/>
                <w:lang w:eastAsia="ru-RU"/>
              </w:rPr>
              <w:t>Объем мероприятий первой помощи в каждой зоне.</w:t>
            </w:r>
            <w:r w:rsidR="00DC2E5D" w:rsidRPr="00496E94">
              <w:rPr>
                <w:rFonts w:eastAsia="Times New Roman"/>
                <w:color w:val="auto"/>
                <w:lang w:eastAsia="ru-RU"/>
              </w:rPr>
              <w:t xml:space="preserve"> </w:t>
            </w:r>
            <w:r w:rsidRPr="00496E94">
              <w:rPr>
                <w:rFonts w:eastAsia="Times New Roman"/>
                <w:color w:val="auto"/>
                <w:lang w:eastAsia="ru-RU"/>
              </w:rPr>
              <w:t>Порядок выполнения мероприятий первой помощи в зонах</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6C81E" w14:textId="77777777" w:rsidR="00F625DB" w:rsidRPr="00496E94" w:rsidRDefault="00F625DB"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14:paraId="6388278D" w14:textId="77777777" w:rsidR="00F625DB" w:rsidRPr="00496E94" w:rsidRDefault="00F625DB" w:rsidP="00B013B2">
            <w:pPr>
              <w:spacing w:after="200" w:line="276" w:lineRule="auto"/>
              <w:rPr>
                <w:rFonts w:ascii="Times New Roman" w:eastAsia="Times New Roman" w:hAnsi="Times New Roman" w:cs="Times New Roman"/>
                <w:sz w:val="24"/>
                <w:szCs w:val="24"/>
                <w:lang w:eastAsia="ru-RU"/>
              </w:rPr>
            </w:pPr>
          </w:p>
        </w:tc>
      </w:tr>
      <w:tr w:rsidR="00496E94" w:rsidRPr="00496E94" w14:paraId="3F200BA4" w14:textId="77777777" w:rsidTr="00DC2E5D">
        <w:trPr>
          <w:trHeight w:val="323"/>
        </w:trPr>
        <w:tc>
          <w:tcPr>
            <w:tcW w:w="12724" w:type="dxa"/>
            <w:gridSpan w:val="4"/>
            <w:tcBorders>
              <w:top w:val="single" w:sz="4" w:space="0" w:color="000000"/>
              <w:left w:val="single" w:sz="4" w:space="0" w:color="000000"/>
              <w:bottom w:val="single" w:sz="4" w:space="0" w:color="000000"/>
              <w:right w:val="single" w:sz="4" w:space="0" w:color="000000"/>
            </w:tcBorders>
          </w:tcPr>
          <w:p w14:paraId="46637996" w14:textId="77777777" w:rsidR="00FE187E" w:rsidRPr="00496E94" w:rsidRDefault="00FE187E" w:rsidP="00F46481">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 xml:space="preserve">Раздел </w:t>
            </w:r>
            <w:r w:rsidR="00F46481" w:rsidRPr="00496E94">
              <w:rPr>
                <w:rFonts w:ascii="Times New Roman" w:eastAsia="Times New Roman" w:hAnsi="Times New Roman" w:cs="Times New Roman"/>
                <w:b/>
                <w:sz w:val="24"/>
                <w:szCs w:val="24"/>
                <w:lang w:eastAsia="ru-RU"/>
              </w:rPr>
              <w:t>3</w:t>
            </w:r>
            <w:r w:rsidRPr="00496E94">
              <w:rPr>
                <w:rFonts w:ascii="Times New Roman" w:eastAsia="Times New Roman" w:hAnsi="Times New Roman" w:cs="Times New Roman"/>
                <w:b/>
                <w:sz w:val="24"/>
                <w:szCs w:val="24"/>
                <w:lang w:eastAsia="ru-RU"/>
              </w:rPr>
              <w:t>. Культура безопасности жизнедеятельности в современном обществе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C4D86" w14:textId="77777777"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770C4F" w14:textId="77777777" w:rsidR="00FE187E" w:rsidRPr="00496E94" w:rsidRDefault="00FE187E"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14:paraId="023DC5E4" w14:textId="77777777" w:rsidTr="00DC2E5D">
        <w:trPr>
          <w:trHeight w:val="33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B6B5D5B" w14:textId="77777777" w:rsidR="00F46481" w:rsidRPr="00496E94" w:rsidRDefault="00F46481" w:rsidP="00F46481">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3.1. Современные представления о культуре безопасности</w:t>
            </w:r>
          </w:p>
        </w:tc>
        <w:tc>
          <w:tcPr>
            <w:tcW w:w="9894" w:type="dxa"/>
            <w:gridSpan w:val="2"/>
            <w:tcBorders>
              <w:top w:val="single" w:sz="4" w:space="0" w:color="000000"/>
              <w:left w:val="single" w:sz="4" w:space="0" w:color="000000"/>
              <w:bottom w:val="single" w:sz="4" w:space="0" w:color="000000"/>
              <w:right w:val="single" w:sz="4" w:space="0" w:color="000000"/>
            </w:tcBorders>
          </w:tcPr>
          <w:p w14:paraId="70E95089" w14:textId="77777777" w:rsidR="00F46481" w:rsidRPr="00496E94" w:rsidRDefault="00F46481"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C387DD" w14:textId="77777777" w:rsidR="00F46481" w:rsidRPr="00496E94" w:rsidRDefault="00F46481"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3FF8F0" w14:textId="77777777" w:rsidR="00F46481" w:rsidRPr="00496E94" w:rsidRDefault="00F46481"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3597ED54" w14:textId="77777777"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6DD5FDF"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45B3AFA7" w14:textId="77777777" w:rsidR="00FE187E" w:rsidRPr="00496E94" w:rsidRDefault="00DC2E5D"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8</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96668A5" w14:textId="77777777" w:rsidR="00FE187E" w:rsidRPr="00496E94" w:rsidRDefault="00FE187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08C946A8" w14:textId="77777777" w:rsidR="00FE187E" w:rsidRPr="00496E94" w:rsidRDefault="00FE187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A83DCD"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579FBD"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7282F07F" w14:textId="77777777" w:rsidTr="00DC2E5D">
        <w:trPr>
          <w:trHeight w:val="420"/>
        </w:trPr>
        <w:tc>
          <w:tcPr>
            <w:tcW w:w="12724" w:type="dxa"/>
            <w:gridSpan w:val="4"/>
            <w:tcBorders>
              <w:top w:val="single" w:sz="4" w:space="0" w:color="000000"/>
              <w:left w:val="single" w:sz="4" w:space="0" w:color="000000"/>
              <w:bottom w:val="single" w:sz="4" w:space="0" w:color="000000"/>
              <w:right w:val="single" w:sz="4" w:space="0" w:color="000000"/>
            </w:tcBorders>
          </w:tcPr>
          <w:p w14:paraId="207876ED" w14:textId="77777777" w:rsidR="00F46481" w:rsidRPr="00496E94" w:rsidRDefault="00F46481" w:rsidP="00DC2E5D">
            <w:pPr>
              <w:spacing w:after="200" w:line="240" w:lineRule="auto"/>
              <w:contextualSpacing/>
              <w:jc w:val="both"/>
              <w:rPr>
                <w:rFonts w:ascii="Times New Roman" w:eastAsia="Times New Roman" w:hAnsi="Times New Roman" w:cs="Times New Roman"/>
                <w:b/>
                <w:i/>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val="en-US" w:eastAsia="ru-RU"/>
              </w:rPr>
              <w:t>4</w:t>
            </w:r>
            <w:r w:rsidRPr="00496E94">
              <w:rPr>
                <w:rFonts w:ascii="Times New Roman" w:eastAsia="Times New Roman" w:hAnsi="Times New Roman" w:cs="Times New Roman"/>
                <w:b/>
                <w:sz w:val="24"/>
                <w:szCs w:val="24"/>
                <w:lang w:eastAsia="ru-RU"/>
              </w:rPr>
              <w:t>. Безопасность в быту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77198B" w14:textId="77777777" w:rsidR="00F46481" w:rsidRPr="00496E94" w:rsidRDefault="00F46481"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1BD339" w14:textId="77777777" w:rsidR="00F46481" w:rsidRPr="00496E94" w:rsidRDefault="00F46481"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14:paraId="5A1AC887" w14:textId="77777777" w:rsidTr="00DC2E5D">
        <w:trPr>
          <w:trHeight w:val="298"/>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4511A38" w14:textId="77777777" w:rsidR="00FE187E" w:rsidRPr="00496E94" w:rsidRDefault="00FE187E"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.1. Источники опасности в быту. Профилактика и первая помощь при отравлениях и травмах</w:t>
            </w:r>
          </w:p>
        </w:tc>
        <w:tc>
          <w:tcPr>
            <w:tcW w:w="680" w:type="dxa"/>
            <w:tcBorders>
              <w:top w:val="single" w:sz="4" w:space="0" w:color="000000"/>
              <w:left w:val="single" w:sz="4" w:space="0" w:color="000000"/>
              <w:bottom w:val="single" w:sz="4" w:space="0" w:color="000000"/>
              <w:right w:val="single" w:sz="4" w:space="0" w:color="000000"/>
            </w:tcBorders>
          </w:tcPr>
          <w:p w14:paraId="5667A757"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18B9C01"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ECC5AE" w14:textId="77777777" w:rsidR="00FE187E" w:rsidRPr="00496E94" w:rsidRDefault="00FE187E"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686C97" w14:textId="77777777" w:rsidR="00FE187E"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Практическое занятие  </w:t>
            </w:r>
          </w:p>
        </w:tc>
      </w:tr>
      <w:tr w:rsidR="00496E94" w:rsidRPr="00496E94" w14:paraId="250A675F" w14:textId="77777777" w:rsidTr="00DC2E5D">
        <w:trPr>
          <w:trHeight w:val="189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08BBDA1"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1BF6BA7C" w14:textId="77777777" w:rsidR="00FE187E" w:rsidRPr="00496E94" w:rsidRDefault="00DC2E5D" w:rsidP="003163DE">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9</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35CD739" w14:textId="77777777" w:rsidR="00FE187E" w:rsidRPr="00496E94" w:rsidRDefault="00022153" w:rsidP="00022153">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 2</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99E0A"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F0DAE6"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43C71337" w14:textId="77777777" w:rsidTr="00DC2E5D">
        <w:trPr>
          <w:trHeight w:val="417"/>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B2C7BBC" w14:textId="77777777"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 xml:space="preserve">.2. </w:t>
            </w:r>
          </w:p>
          <w:p w14:paraId="14939512" w14:textId="77777777" w:rsidR="00022153" w:rsidRPr="00496E94" w:rsidRDefault="00DC2E5D"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w:t>
            </w:r>
            <w:r w:rsidRPr="00496E94">
              <w:rPr>
                <w:rFonts w:ascii="Times New Roman" w:hAnsi="Times New Roman" w:cs="Times New Roman"/>
                <w:sz w:val="24"/>
                <w:szCs w:val="24"/>
              </w:rPr>
              <w:lastRenderedPageBreak/>
              <w:t>в быту</w:t>
            </w:r>
          </w:p>
        </w:tc>
        <w:tc>
          <w:tcPr>
            <w:tcW w:w="9894" w:type="dxa"/>
            <w:gridSpan w:val="2"/>
            <w:tcBorders>
              <w:top w:val="single" w:sz="4" w:space="0" w:color="000000"/>
              <w:left w:val="single" w:sz="4" w:space="0" w:color="000000"/>
              <w:bottom w:val="single" w:sz="4" w:space="0" w:color="000000"/>
              <w:right w:val="single" w:sz="4" w:space="0" w:color="000000"/>
            </w:tcBorders>
          </w:tcPr>
          <w:p w14:paraId="7CCA88BC" w14:textId="77777777"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C9328" w14:textId="77777777" w:rsidR="00022153" w:rsidRPr="00496E94" w:rsidRDefault="00022153"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D60694" w14:textId="77777777"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Практическое занятие  </w:t>
            </w:r>
          </w:p>
        </w:tc>
      </w:tr>
      <w:tr w:rsidR="00496E94" w:rsidRPr="00496E94" w14:paraId="30128112" w14:textId="77777777"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738F3D8"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6EEF72F1" w14:textId="77777777" w:rsidR="00FE187E" w:rsidRPr="00496E94" w:rsidRDefault="00022153" w:rsidP="00DC2E5D">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0</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1980B5" w14:textId="77777777" w:rsidR="00FE187E" w:rsidRPr="00496E94" w:rsidRDefault="00022153" w:rsidP="003163DE">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 3</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w:t>
            </w:r>
            <w:r w:rsidR="00FE187E" w:rsidRPr="00496E94">
              <w:rPr>
                <w:rFonts w:ascii="Times New Roman" w:eastAsia="Times New Roman" w:hAnsi="Times New Roman" w:cs="Times New Roman"/>
                <w:sz w:val="24"/>
                <w:szCs w:val="24"/>
                <w:lang w:eastAsia="ru-RU"/>
              </w:rPr>
              <w:lastRenderedPageBreak/>
              <w:t>сердечно-легочной реанимации. Первая помощь при ожогах.</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B9505"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409EA2"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40C508E3" w14:textId="77777777" w:rsidTr="00DC2E5D">
        <w:trPr>
          <w:trHeight w:val="2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0EE6FAC" w14:textId="77777777" w:rsidR="00022153" w:rsidRPr="00496E94" w:rsidRDefault="00022153"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.3. Безопасное поведение в местах общего пользования</w:t>
            </w:r>
          </w:p>
        </w:tc>
        <w:tc>
          <w:tcPr>
            <w:tcW w:w="9894" w:type="dxa"/>
            <w:gridSpan w:val="2"/>
            <w:tcBorders>
              <w:top w:val="single" w:sz="4" w:space="0" w:color="000000"/>
              <w:left w:val="single" w:sz="4" w:space="0" w:color="000000"/>
              <w:bottom w:val="single" w:sz="4" w:space="0" w:color="000000"/>
              <w:right w:val="single" w:sz="4" w:space="0" w:color="000000"/>
            </w:tcBorders>
          </w:tcPr>
          <w:p w14:paraId="663EF50B" w14:textId="77777777" w:rsidR="00022153" w:rsidRPr="00496E94" w:rsidRDefault="00022153" w:rsidP="00316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BA5DA" w14:textId="77777777" w:rsidR="00022153" w:rsidRPr="00496E94" w:rsidRDefault="00022153"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9266387" w14:textId="77777777" w:rsidR="00022153" w:rsidRPr="00496E94" w:rsidRDefault="00022153"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14:paraId="21E4CB24" w14:textId="77777777"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1F2B3F2"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36EE2FB2" w14:textId="77777777" w:rsidR="00FE187E" w:rsidRPr="00496E94" w:rsidRDefault="00022153" w:rsidP="00DC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AA87EE7" w14:textId="77777777" w:rsidR="00FE187E" w:rsidRPr="00496E94" w:rsidRDefault="00022153" w:rsidP="00316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 4</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4972"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2378FA"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73E6C849" w14:textId="77777777"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14:paraId="6151E005" w14:textId="77777777" w:rsidR="00022153" w:rsidRPr="00496E94" w:rsidRDefault="00022153" w:rsidP="00DC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val="en-US" w:eastAsia="ru-RU"/>
              </w:rPr>
              <w:t>5</w:t>
            </w:r>
            <w:r w:rsidRPr="00496E94">
              <w:rPr>
                <w:rFonts w:ascii="Times New Roman" w:eastAsia="Times New Roman" w:hAnsi="Times New Roman" w:cs="Times New Roman"/>
                <w:b/>
                <w:sz w:val="24"/>
                <w:szCs w:val="24"/>
                <w:lang w:eastAsia="ru-RU"/>
              </w:rPr>
              <w:t xml:space="preserve">. Безопасность на транспорте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05A5" w14:textId="77777777" w:rsidR="00022153"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415F02" w14:textId="77777777" w:rsidR="00022153" w:rsidRPr="00496E94" w:rsidRDefault="00022153" w:rsidP="003163DE">
            <w:pPr>
              <w:spacing w:after="200" w:line="240" w:lineRule="auto"/>
              <w:contextualSpacing/>
              <w:rPr>
                <w:rFonts w:ascii="Times New Roman" w:eastAsia="Times New Roman" w:hAnsi="Times New Roman" w:cs="Times New Roman"/>
                <w:b/>
                <w:i/>
                <w:sz w:val="24"/>
                <w:szCs w:val="24"/>
                <w:highlight w:val="cyan"/>
                <w:lang w:eastAsia="ru-RU"/>
              </w:rPr>
            </w:pPr>
          </w:p>
        </w:tc>
      </w:tr>
      <w:tr w:rsidR="00496E94" w:rsidRPr="00496E94" w14:paraId="0BF62559" w14:textId="77777777" w:rsidTr="00DC2E5D">
        <w:trPr>
          <w:trHeight w:val="454"/>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79E7C65" w14:textId="77777777" w:rsidR="00022153" w:rsidRPr="00496E94" w:rsidRDefault="00022153"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val="en-US" w:eastAsia="ru-RU"/>
              </w:rPr>
              <w:t>5</w:t>
            </w:r>
            <w:r w:rsidRPr="00496E94">
              <w:rPr>
                <w:rFonts w:ascii="Times New Roman" w:eastAsia="Times New Roman" w:hAnsi="Times New Roman" w:cs="Times New Roman"/>
                <w:sz w:val="24"/>
                <w:szCs w:val="24"/>
                <w:lang w:eastAsia="ru-RU"/>
              </w:rPr>
              <w:t>.1. Безопасность дорожного движения</w:t>
            </w:r>
          </w:p>
        </w:tc>
        <w:tc>
          <w:tcPr>
            <w:tcW w:w="9894" w:type="dxa"/>
            <w:gridSpan w:val="2"/>
            <w:tcBorders>
              <w:top w:val="single" w:sz="4" w:space="0" w:color="000000"/>
              <w:left w:val="single" w:sz="4" w:space="0" w:color="000000"/>
              <w:bottom w:val="single" w:sz="4" w:space="0" w:color="000000"/>
              <w:right w:val="single" w:sz="4" w:space="0" w:color="000000"/>
            </w:tcBorders>
          </w:tcPr>
          <w:p w14:paraId="161733D8" w14:textId="77777777"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2C9068" w14:textId="77777777" w:rsidR="00022153" w:rsidRPr="00496E94" w:rsidRDefault="00022153"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AC9C55" w14:textId="77777777" w:rsidR="00022153"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42331FDF" w14:textId="77777777" w:rsidTr="00DC2E5D">
        <w:trPr>
          <w:trHeight w:val="51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D039135"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0CE6A235" w14:textId="77777777" w:rsidR="00FE187E" w:rsidRPr="00496E94" w:rsidRDefault="00022153" w:rsidP="00DC2E5D">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6E979CA" w14:textId="77777777" w:rsidR="00FE187E" w:rsidRPr="00496E94" w:rsidRDefault="00FE187E" w:rsidP="003163DE">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F1E624"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16CFE9"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1E7971" w:rsidRPr="00496E94" w14:paraId="4322B01C" w14:textId="77777777" w:rsidTr="00BE24D4">
        <w:trPr>
          <w:trHeight w:val="20"/>
        </w:trPr>
        <w:tc>
          <w:tcPr>
            <w:tcW w:w="2830" w:type="dxa"/>
            <w:gridSpan w:val="2"/>
            <w:vMerge w:val="restart"/>
            <w:tcBorders>
              <w:top w:val="single" w:sz="4" w:space="0" w:color="000000"/>
              <w:left w:val="single" w:sz="4" w:space="0" w:color="000000"/>
              <w:right w:val="single" w:sz="4" w:space="0" w:color="000000"/>
            </w:tcBorders>
            <w:shd w:val="clear" w:color="auto" w:fill="auto"/>
          </w:tcPr>
          <w:p w14:paraId="3E5A7C2A" w14:textId="77777777" w:rsidR="001E7971" w:rsidRPr="00496E94" w:rsidRDefault="001E7971"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Pr="005E062E">
              <w:rPr>
                <w:rFonts w:ascii="Times New Roman" w:eastAsia="Times New Roman" w:hAnsi="Times New Roman" w:cs="Times New Roman"/>
                <w:sz w:val="24"/>
                <w:szCs w:val="24"/>
                <w:lang w:eastAsia="ru-RU"/>
              </w:rPr>
              <w:t>5</w:t>
            </w:r>
            <w:r w:rsidRPr="00496E94">
              <w:rPr>
                <w:rFonts w:ascii="Times New Roman" w:eastAsia="Times New Roman" w:hAnsi="Times New Roman" w:cs="Times New Roman"/>
                <w:sz w:val="24"/>
                <w:szCs w:val="24"/>
                <w:lang w:eastAsia="ru-RU"/>
              </w:rPr>
              <w:t>.2. Правила безопасного поведения на разных видах транспорта</w:t>
            </w:r>
          </w:p>
        </w:tc>
        <w:tc>
          <w:tcPr>
            <w:tcW w:w="9894" w:type="dxa"/>
            <w:gridSpan w:val="2"/>
            <w:tcBorders>
              <w:top w:val="single" w:sz="4" w:space="0" w:color="000000"/>
              <w:left w:val="single" w:sz="4" w:space="0" w:color="000000"/>
              <w:bottom w:val="single" w:sz="4" w:space="0" w:color="000000"/>
              <w:right w:val="single" w:sz="4" w:space="0" w:color="000000"/>
            </w:tcBorders>
          </w:tcPr>
          <w:p w14:paraId="305A1C0B" w14:textId="77777777" w:rsidR="001E7971" w:rsidRPr="00496E94" w:rsidRDefault="001E7971"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F2A219" w14:textId="77777777" w:rsidR="001E7971" w:rsidRPr="00496E94" w:rsidRDefault="001E7971"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6415339" w14:textId="77777777" w:rsidR="001E7971" w:rsidRPr="00496E94" w:rsidRDefault="001E7971"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1E7971" w:rsidRPr="00496E94" w14:paraId="4344F733" w14:textId="77777777" w:rsidTr="00BE24D4">
        <w:trPr>
          <w:trHeight w:val="20"/>
        </w:trPr>
        <w:tc>
          <w:tcPr>
            <w:tcW w:w="2830" w:type="dxa"/>
            <w:gridSpan w:val="2"/>
            <w:vMerge/>
            <w:tcBorders>
              <w:left w:val="single" w:sz="4" w:space="0" w:color="000000"/>
              <w:right w:val="single" w:sz="4" w:space="0" w:color="000000"/>
            </w:tcBorders>
            <w:shd w:val="clear" w:color="auto" w:fill="auto"/>
          </w:tcPr>
          <w:p w14:paraId="24CB0C7F" w14:textId="77777777"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1CAB3450" w14:textId="77777777" w:rsidR="001E7971" w:rsidRPr="00496E94" w:rsidRDefault="001E7971"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F02A22C" w14:textId="77777777" w:rsidR="001E7971" w:rsidRPr="00496E94" w:rsidRDefault="001E7971" w:rsidP="001E7971">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146C44" w14:textId="77777777" w:rsidR="001E7971" w:rsidRPr="00496E94" w:rsidRDefault="001E7971"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8A5753" w14:textId="77777777"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r>
      <w:tr w:rsidR="001E7971" w:rsidRPr="00496E94" w14:paraId="6E6C11D3" w14:textId="77777777" w:rsidTr="00BE24D4">
        <w:trPr>
          <w:trHeight w:val="20"/>
        </w:trPr>
        <w:tc>
          <w:tcPr>
            <w:tcW w:w="2830" w:type="dxa"/>
            <w:gridSpan w:val="2"/>
            <w:vMerge/>
            <w:tcBorders>
              <w:left w:val="single" w:sz="4" w:space="0" w:color="000000"/>
              <w:bottom w:val="single" w:sz="4" w:space="0" w:color="000000"/>
              <w:right w:val="single" w:sz="4" w:space="0" w:color="000000"/>
            </w:tcBorders>
            <w:shd w:val="clear" w:color="auto" w:fill="auto"/>
          </w:tcPr>
          <w:p w14:paraId="47CC3685" w14:textId="77777777"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005461BD" w14:textId="77777777" w:rsidR="001E7971" w:rsidRPr="00496E94" w:rsidRDefault="001E7971" w:rsidP="00DC2E5D">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03645D5" w14:textId="77777777" w:rsidR="001E7971" w:rsidRPr="00496E94" w:rsidRDefault="001E7971" w:rsidP="003163DE">
            <w:pPr>
              <w:spacing w:after="0" w:line="276" w:lineRule="auto"/>
              <w:jc w:val="both"/>
              <w:rPr>
                <w:rFonts w:ascii="Times New Roman" w:eastAsia="Times New Roman" w:hAnsi="Times New Roman" w:cs="Times New Roman"/>
                <w:sz w:val="24"/>
                <w:szCs w:val="24"/>
                <w:lang w:eastAsia="ru-RU"/>
              </w:rPr>
            </w:pPr>
            <w:r w:rsidRPr="001E7971">
              <w:rPr>
                <w:rFonts w:ascii="Times New Roman" w:eastAsia="Times New Roman" w:hAnsi="Times New Roman" w:cs="Times New Roman"/>
                <w:b/>
                <w:sz w:val="24"/>
                <w:szCs w:val="24"/>
                <w:lang w:eastAsia="ru-RU"/>
              </w:rPr>
              <w:t>ПР 5</w:t>
            </w:r>
            <w:r>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21E2BB" w14:textId="77777777" w:rsidR="001E7971" w:rsidRPr="00496E94" w:rsidRDefault="001E7971"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040CCF" w14:textId="77777777"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r>
      <w:tr w:rsidR="00496E94" w:rsidRPr="00496E94" w14:paraId="320236B9" w14:textId="77777777" w:rsidTr="00DC2E5D">
        <w:trPr>
          <w:trHeight w:val="20"/>
        </w:trPr>
        <w:tc>
          <w:tcPr>
            <w:tcW w:w="2830" w:type="dxa"/>
            <w:gridSpan w:val="2"/>
            <w:vMerge w:val="restart"/>
            <w:tcBorders>
              <w:top w:val="single" w:sz="4" w:space="0" w:color="000000"/>
              <w:left w:val="single" w:sz="4" w:space="0" w:color="000000"/>
              <w:right w:val="single" w:sz="4" w:space="0" w:color="000000"/>
            </w:tcBorders>
            <w:shd w:val="clear" w:color="auto" w:fill="auto"/>
          </w:tcPr>
          <w:p w14:paraId="42F4C76F" w14:textId="77777777" w:rsidR="00022153" w:rsidRPr="00496E94" w:rsidRDefault="00022153" w:rsidP="00DC2E5D">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5</w:t>
            </w:r>
            <w:r w:rsidRPr="00496E94">
              <w:rPr>
                <w:rFonts w:ascii="Times New Roman" w:eastAsia="Times New Roman" w:hAnsi="Times New Roman" w:cs="Times New Roman"/>
                <w:sz w:val="24"/>
                <w:szCs w:val="24"/>
                <w:lang w:eastAsia="ru-RU"/>
              </w:rPr>
              <w:t xml:space="preserve">.3. Порядок действий при дорожно-транспортных </w:t>
            </w:r>
            <w:r w:rsidRPr="00496E94">
              <w:rPr>
                <w:rFonts w:ascii="Times New Roman" w:eastAsia="Times New Roman" w:hAnsi="Times New Roman" w:cs="Times New Roman"/>
                <w:sz w:val="24"/>
                <w:szCs w:val="24"/>
                <w:lang w:eastAsia="ru-RU"/>
              </w:rPr>
              <w:lastRenderedPageBreak/>
              <w:t>происшествиях</w:t>
            </w:r>
          </w:p>
        </w:tc>
        <w:tc>
          <w:tcPr>
            <w:tcW w:w="9894" w:type="dxa"/>
            <w:gridSpan w:val="2"/>
            <w:tcBorders>
              <w:top w:val="single" w:sz="4" w:space="0" w:color="000000"/>
              <w:left w:val="single" w:sz="4" w:space="0" w:color="000000"/>
              <w:bottom w:val="single" w:sz="4" w:space="0" w:color="000000"/>
              <w:right w:val="single" w:sz="4" w:space="0" w:color="000000"/>
            </w:tcBorders>
          </w:tcPr>
          <w:p w14:paraId="4393C9DC" w14:textId="77777777" w:rsidR="00022153" w:rsidRPr="00496E94" w:rsidRDefault="00022153"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B3E347" w14:textId="77777777" w:rsidR="00022153"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22D2E9" w14:textId="77777777" w:rsidR="00022153" w:rsidRPr="00496E94" w:rsidRDefault="00022153" w:rsidP="003163DE">
            <w:pPr>
              <w:spacing w:after="200" w:line="276" w:lineRule="auto"/>
              <w:rPr>
                <w:rFonts w:ascii="Times New Roman" w:eastAsia="Times New Roman" w:hAnsi="Times New Roman" w:cs="Times New Roman"/>
                <w:sz w:val="24"/>
                <w:szCs w:val="24"/>
                <w:lang w:eastAsia="ru-RU"/>
              </w:rPr>
            </w:pPr>
          </w:p>
        </w:tc>
      </w:tr>
      <w:tr w:rsidR="00496E94" w:rsidRPr="00496E94" w14:paraId="3EBE454C" w14:textId="77777777" w:rsidTr="00DC2E5D">
        <w:trPr>
          <w:trHeight w:val="20"/>
        </w:trPr>
        <w:tc>
          <w:tcPr>
            <w:tcW w:w="2830" w:type="dxa"/>
            <w:gridSpan w:val="2"/>
            <w:vMerge/>
            <w:tcBorders>
              <w:left w:val="single" w:sz="4" w:space="0" w:color="000000"/>
              <w:bottom w:val="single" w:sz="4" w:space="0" w:color="000000"/>
              <w:right w:val="single" w:sz="4" w:space="0" w:color="000000"/>
            </w:tcBorders>
            <w:shd w:val="clear" w:color="auto" w:fill="auto"/>
          </w:tcPr>
          <w:p w14:paraId="19FA1746" w14:textId="77777777" w:rsidR="00022153" w:rsidRPr="00496E94" w:rsidRDefault="00022153"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2A5B9785" w14:textId="77777777" w:rsidR="00022153" w:rsidRPr="00496E94" w:rsidRDefault="00022153" w:rsidP="001E7971">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1E7971">
              <w:rPr>
                <w:rFonts w:ascii="Times New Roman" w:eastAsia="Times New Roman" w:hAnsi="Times New Roman" w:cs="Times New Roman"/>
                <w:sz w:val="24"/>
                <w:szCs w:val="24"/>
                <w:lang w:eastAsia="ru-RU"/>
              </w:rPr>
              <w:t>5</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6D0A0E9" w14:textId="77777777" w:rsidR="00022153" w:rsidRPr="00496E94" w:rsidRDefault="00022153" w:rsidP="001E7971">
            <w:pPr>
              <w:spacing w:after="0" w:line="276" w:lineRule="auto"/>
              <w:jc w:val="both"/>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 xml:space="preserve">ПР </w:t>
            </w:r>
            <w:r w:rsidR="001E7971">
              <w:rPr>
                <w:rFonts w:ascii="Times New Roman" w:eastAsia="Times New Roman" w:hAnsi="Times New Roman" w:cs="Times New Roman"/>
                <w:b/>
                <w:sz w:val="24"/>
                <w:szCs w:val="24"/>
                <w:lang w:eastAsia="ru-RU"/>
              </w:rPr>
              <w:t>6</w:t>
            </w:r>
            <w:r w:rsidRPr="00496E94">
              <w:rPr>
                <w:rFonts w:ascii="Times New Roman" w:eastAsia="Times New Roman" w:hAnsi="Times New Roman" w:cs="Times New Roman"/>
                <w:b/>
                <w:sz w:val="24"/>
                <w:szCs w:val="24"/>
                <w:lang w:eastAsia="ru-RU"/>
              </w:rPr>
              <w:t xml:space="preserve"> </w:t>
            </w:r>
            <w:r w:rsidRPr="00496E94">
              <w:rPr>
                <w:rFonts w:ascii="Times New Roman" w:eastAsia="Times New Roman" w:hAnsi="Times New Roman" w:cs="Times New Roman"/>
                <w:sz w:val="24"/>
                <w:szCs w:val="24"/>
                <w:lang w:eastAsia="ru-RU"/>
              </w:rPr>
              <w:t xml:space="preserve">Порядок действий при дорожно-транспортных происшествиях разного характера (при отсутствии пострадавших; с одним или несколькими пострадавшими; при </w:t>
            </w:r>
            <w:r w:rsidRPr="00496E94">
              <w:rPr>
                <w:rFonts w:ascii="Times New Roman" w:eastAsia="Times New Roman" w:hAnsi="Times New Roman" w:cs="Times New Roman"/>
                <w:sz w:val="24"/>
                <w:szCs w:val="24"/>
                <w:lang w:eastAsia="ru-RU"/>
              </w:rPr>
              <w:lastRenderedPageBreak/>
              <w:t>опасности возгорания; с большим количеством участников)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B9CB15" w14:textId="77777777" w:rsidR="00022153" w:rsidRPr="00496E94" w:rsidRDefault="00022153"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B0C68F" w14:textId="77777777" w:rsidR="00022153" w:rsidRPr="00496E94" w:rsidRDefault="00022153" w:rsidP="003163DE">
            <w:pPr>
              <w:spacing w:after="200" w:line="276" w:lineRule="auto"/>
              <w:rPr>
                <w:rFonts w:ascii="Times New Roman" w:eastAsia="Times New Roman" w:hAnsi="Times New Roman" w:cs="Times New Roman"/>
                <w:sz w:val="24"/>
                <w:szCs w:val="24"/>
                <w:lang w:eastAsia="ru-RU"/>
              </w:rPr>
            </w:pPr>
          </w:p>
        </w:tc>
      </w:tr>
      <w:tr w:rsidR="00496E94" w:rsidRPr="00496E94" w14:paraId="4B90A3FE" w14:textId="77777777"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14:paraId="24755D49" w14:textId="77777777" w:rsidR="00022153" w:rsidRPr="00496E94" w:rsidRDefault="00022153"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5E062E">
              <w:rPr>
                <w:rFonts w:ascii="Times New Roman" w:eastAsia="Times New Roman" w:hAnsi="Times New Roman" w:cs="Times New Roman"/>
                <w:b/>
                <w:sz w:val="24"/>
                <w:szCs w:val="24"/>
                <w:lang w:eastAsia="ru-RU"/>
              </w:rPr>
              <w:t>6</w:t>
            </w:r>
            <w:r w:rsidRPr="00496E94">
              <w:rPr>
                <w:rFonts w:ascii="Times New Roman" w:eastAsia="Times New Roman" w:hAnsi="Times New Roman" w:cs="Times New Roman"/>
                <w:b/>
                <w:sz w:val="24"/>
                <w:szCs w:val="24"/>
                <w:lang w:eastAsia="ru-RU"/>
              </w:rPr>
              <w:t xml:space="preserve">. Безопасность в общественных местах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8889D8" w14:textId="77777777" w:rsidR="00022153" w:rsidRPr="00496E94" w:rsidRDefault="00022153"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1CF285" w14:textId="77777777" w:rsidR="00022153" w:rsidRPr="00496E94" w:rsidRDefault="00022153"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14:paraId="60D6DEB8" w14:textId="77777777" w:rsidTr="00DC2E5D">
        <w:trPr>
          <w:trHeight w:val="2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6F032A6" w14:textId="77777777"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6</w:t>
            </w:r>
            <w:r w:rsidRPr="00496E94">
              <w:rPr>
                <w:rFonts w:ascii="Times New Roman" w:eastAsia="Times New Roman" w:hAnsi="Times New Roman" w:cs="Times New Roman"/>
                <w:sz w:val="24"/>
                <w:szCs w:val="24"/>
                <w:lang w:eastAsia="ru-RU"/>
              </w:rPr>
              <w:t>.1. Безопасность в общественных местах. Опасности социально-психологического характера</w:t>
            </w:r>
          </w:p>
        </w:tc>
        <w:tc>
          <w:tcPr>
            <w:tcW w:w="9894" w:type="dxa"/>
            <w:gridSpan w:val="2"/>
            <w:tcBorders>
              <w:top w:val="single" w:sz="4" w:space="0" w:color="000000"/>
              <w:left w:val="single" w:sz="4" w:space="0" w:color="000000"/>
              <w:bottom w:val="single" w:sz="4" w:space="0" w:color="000000"/>
              <w:right w:val="single" w:sz="4" w:space="0" w:color="000000"/>
            </w:tcBorders>
          </w:tcPr>
          <w:p w14:paraId="47D3C8F2" w14:textId="77777777" w:rsidR="006209CC" w:rsidRPr="00496E94" w:rsidRDefault="006209CC"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D0C010" w14:textId="77777777" w:rsidR="006209CC" w:rsidRPr="00496E94" w:rsidRDefault="006209CC"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D64D89D" w14:textId="77777777" w:rsidR="006209CC"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5DB6C22B" w14:textId="77777777"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2B10F6"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45367838" w14:textId="77777777" w:rsidR="00FE187E" w:rsidRPr="00496E94" w:rsidRDefault="006209CC"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6</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5AEE7CA"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FF1C5B" w14:textId="77777777"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EF9F16"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5A551279" w14:textId="77777777"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743C7C8" w14:textId="77777777"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6</w:t>
            </w:r>
            <w:r w:rsidRPr="00496E94">
              <w:rPr>
                <w:rFonts w:ascii="Times New Roman" w:eastAsia="Times New Roman" w:hAnsi="Times New Roman" w:cs="Times New Roman"/>
                <w:sz w:val="24"/>
                <w:szCs w:val="24"/>
                <w:lang w:eastAsia="ru-RU"/>
              </w:rPr>
              <w:t>.2. Безопасность в общественных местах.</w:t>
            </w:r>
            <w:r w:rsidRPr="00496E94">
              <w:rPr>
                <w:rFonts w:ascii="Times New Roman" w:hAnsi="Times New Roman" w:cs="Times New Roman"/>
                <w:sz w:val="24"/>
                <w:szCs w:val="24"/>
              </w:rPr>
              <w:t xml:space="preserve"> </w:t>
            </w:r>
            <w:r w:rsidRPr="00496E94">
              <w:rPr>
                <w:rFonts w:ascii="Times New Roman" w:eastAsia="Times New Roman" w:hAnsi="Times New Roman" w:cs="Times New Roman"/>
                <w:sz w:val="24"/>
                <w:szCs w:val="24"/>
                <w:lang w:eastAsia="ru-RU"/>
              </w:rPr>
              <w:t>Действия при пожаре, обрушении конструкций, угрозе или совершении террористического акта</w:t>
            </w:r>
          </w:p>
        </w:tc>
        <w:tc>
          <w:tcPr>
            <w:tcW w:w="9894" w:type="dxa"/>
            <w:gridSpan w:val="2"/>
            <w:tcBorders>
              <w:top w:val="single" w:sz="4" w:space="0" w:color="000000"/>
              <w:left w:val="single" w:sz="4" w:space="0" w:color="000000"/>
              <w:bottom w:val="single" w:sz="4" w:space="0" w:color="000000"/>
              <w:right w:val="single" w:sz="4" w:space="0" w:color="000000"/>
            </w:tcBorders>
          </w:tcPr>
          <w:p w14:paraId="0E542D89" w14:textId="77777777" w:rsidR="006209CC" w:rsidRPr="00496E94" w:rsidRDefault="006209CC"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638722" w14:textId="77777777" w:rsidR="006209CC" w:rsidRPr="00496E94" w:rsidRDefault="006209CC"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43FD30" w14:textId="77777777" w:rsidR="006209CC" w:rsidRPr="00496E94" w:rsidRDefault="006209CC" w:rsidP="003163DE">
            <w:pPr>
              <w:spacing w:after="200" w:line="240" w:lineRule="auto"/>
              <w:contextualSpacing/>
              <w:rPr>
                <w:rFonts w:ascii="Times New Roman" w:eastAsia="Times New Roman" w:hAnsi="Times New Roman" w:cs="Times New Roman"/>
                <w:sz w:val="24"/>
                <w:szCs w:val="24"/>
                <w:highlight w:val="cyan"/>
                <w:lang w:eastAsia="ru-RU"/>
              </w:rPr>
            </w:pPr>
          </w:p>
        </w:tc>
      </w:tr>
      <w:tr w:rsidR="00496E94" w:rsidRPr="00496E94" w14:paraId="4B810D9A" w14:textId="77777777" w:rsidTr="00DC2E5D">
        <w:trPr>
          <w:trHeight w:val="35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CB2855A"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37B2758F" w14:textId="77777777" w:rsidR="00FE187E" w:rsidRPr="00496E94" w:rsidRDefault="006209CC"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7</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454BAB3" w14:textId="77777777" w:rsidR="006209CC" w:rsidRPr="00496E94" w:rsidRDefault="006209CC" w:rsidP="006209CC">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 7</w:t>
            </w:r>
            <w:r w:rsidRPr="00496E94">
              <w:rPr>
                <w:rFonts w:ascii="Times New Roman" w:eastAsia="Times New Roman" w:hAnsi="Times New Roman" w:cs="Times New Roman"/>
                <w:sz w:val="24"/>
                <w:szCs w:val="24"/>
                <w:lang w:eastAsia="ru-RU"/>
              </w:rPr>
              <w:t xml:space="preserve"> Порядок действий при угрозе возникновения пожара в различных общественных</w:t>
            </w:r>
            <w:r w:rsidRPr="00496E94">
              <w:rPr>
                <w:rFonts w:ascii="Times New Roman" w:hAnsi="Times New Roman" w:cs="Times New Roman"/>
                <w:sz w:val="24"/>
                <w:szCs w:val="24"/>
              </w:rPr>
              <w:t xml:space="preserve"> </w:t>
            </w:r>
            <w:r w:rsidRPr="00496E94">
              <w:rPr>
                <w:rFonts w:ascii="Times New Roman" w:eastAsia="Times New Roman" w:hAnsi="Times New Roman" w:cs="Times New Roman"/>
                <w:sz w:val="24"/>
                <w:szCs w:val="24"/>
                <w:lang w:eastAsia="ru-RU"/>
              </w:rPr>
              <w:t>местах, на объектах с массовым пребыванием людей (лечебные, образовательные, культурные, торгово-развлекательные учреждения).</w:t>
            </w:r>
          </w:p>
          <w:p w14:paraId="518B575E" w14:textId="77777777" w:rsidR="006209CC" w:rsidRPr="00496E94" w:rsidRDefault="006209CC" w:rsidP="006209CC">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Меры безопасности и порядок действий при угрозе обрушения зданий и отдельных конструкций.</w:t>
            </w:r>
          </w:p>
          <w:p w14:paraId="69A39207" w14:textId="77777777" w:rsidR="00FE187E" w:rsidRPr="00496E94" w:rsidRDefault="006209CC" w:rsidP="006209CC">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Меры безопасности и порядок поведения при угрозе, в условиях совершения террористического акта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116D"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77583E" w14:textId="77777777" w:rsidR="00FE187E" w:rsidRPr="00496E94" w:rsidRDefault="00F625DB"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14:paraId="0F8025EF" w14:textId="77777777" w:rsidTr="00DC2E5D">
        <w:trPr>
          <w:trHeight w:val="354"/>
        </w:trPr>
        <w:tc>
          <w:tcPr>
            <w:tcW w:w="12724" w:type="dxa"/>
            <w:gridSpan w:val="4"/>
            <w:tcBorders>
              <w:top w:val="single" w:sz="4" w:space="0" w:color="000000"/>
              <w:left w:val="single" w:sz="4" w:space="0" w:color="000000"/>
              <w:bottom w:val="single" w:sz="4" w:space="0" w:color="000000"/>
              <w:right w:val="single" w:sz="4" w:space="0" w:color="000000"/>
            </w:tcBorders>
          </w:tcPr>
          <w:p w14:paraId="30F3A6EF" w14:textId="77777777" w:rsidR="006209CC" w:rsidRPr="00496E94" w:rsidRDefault="006209CC" w:rsidP="00DC2E5D">
            <w:pPr>
              <w:spacing w:after="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5E062E">
              <w:rPr>
                <w:rFonts w:ascii="Times New Roman" w:eastAsia="Times New Roman" w:hAnsi="Times New Roman" w:cs="Times New Roman"/>
                <w:b/>
                <w:sz w:val="24"/>
                <w:szCs w:val="24"/>
                <w:lang w:eastAsia="ru-RU"/>
              </w:rPr>
              <w:t>7</w:t>
            </w:r>
            <w:r w:rsidRPr="00496E94">
              <w:rPr>
                <w:rFonts w:ascii="Times New Roman" w:eastAsia="Times New Roman" w:hAnsi="Times New Roman" w:cs="Times New Roman"/>
                <w:b/>
                <w:sz w:val="24"/>
                <w:szCs w:val="24"/>
                <w:lang w:eastAsia="ru-RU"/>
              </w:rPr>
              <w:t xml:space="preserve">. Безопасность в природной среде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7FE70" w14:textId="77777777" w:rsidR="006209CC" w:rsidRPr="00496E94" w:rsidRDefault="006209CC"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C8B978" w14:textId="77777777" w:rsidR="006209CC" w:rsidRPr="00496E94" w:rsidRDefault="006209CC" w:rsidP="003163DE">
            <w:pPr>
              <w:spacing w:after="200" w:line="240" w:lineRule="auto"/>
              <w:contextualSpacing/>
              <w:rPr>
                <w:rFonts w:ascii="Times New Roman" w:eastAsia="Times New Roman" w:hAnsi="Times New Roman" w:cs="Times New Roman"/>
                <w:b/>
                <w:i/>
                <w:sz w:val="24"/>
                <w:szCs w:val="24"/>
                <w:highlight w:val="cyan"/>
                <w:lang w:eastAsia="ru-RU"/>
              </w:rPr>
            </w:pPr>
          </w:p>
        </w:tc>
      </w:tr>
      <w:tr w:rsidR="00496E94" w:rsidRPr="00496E94" w14:paraId="4F9B0C6E" w14:textId="77777777" w:rsidTr="00DC2E5D">
        <w:trPr>
          <w:trHeight w:val="354"/>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23C0689" w14:textId="77777777"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7</w:t>
            </w:r>
            <w:r w:rsidRPr="00496E94">
              <w:rPr>
                <w:rFonts w:ascii="Times New Roman" w:eastAsia="Times New Roman" w:hAnsi="Times New Roman" w:cs="Times New Roman"/>
                <w:sz w:val="24"/>
                <w:szCs w:val="24"/>
                <w:lang w:eastAsia="ru-RU"/>
              </w:rPr>
              <w:t>.1. Основные правила безопасного поведения в природной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14:paraId="13D37EE7" w14:textId="77777777" w:rsidR="006209CC" w:rsidRPr="00496E94" w:rsidRDefault="006209CC"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8222F" w14:textId="77777777" w:rsidR="006209CC" w:rsidRPr="00496E94" w:rsidRDefault="006209CC"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043CBE" w14:textId="77777777" w:rsidR="006209CC" w:rsidRPr="00496E94" w:rsidRDefault="006209CC"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14:paraId="729FBD86" w14:textId="77777777" w:rsidTr="00DC2E5D">
        <w:trPr>
          <w:trHeight w:val="35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38B5C6"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3CA2304A" w14:textId="77777777" w:rsidR="00FE187E" w:rsidRPr="00496E94" w:rsidRDefault="006209CC"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8</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5236C09" w14:textId="77777777" w:rsidR="00FE187E" w:rsidRPr="00496E94" w:rsidRDefault="006209CC"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 8</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2AF4775A"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889D" w14:textId="77777777" w:rsidR="00FE187E" w:rsidRPr="00496E94" w:rsidRDefault="00FE187E" w:rsidP="003163DE">
            <w:pPr>
              <w:spacing w:after="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ECF5D4"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69704FFF" w14:textId="77777777"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536B304" w14:textId="77777777"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val="en-US" w:eastAsia="ru-RU"/>
              </w:rPr>
              <w:t>7</w:t>
            </w:r>
            <w:r w:rsidRPr="00496E94">
              <w:rPr>
                <w:rFonts w:ascii="Times New Roman" w:eastAsia="Times New Roman" w:hAnsi="Times New Roman" w:cs="Times New Roman"/>
                <w:sz w:val="24"/>
                <w:szCs w:val="24"/>
                <w:lang w:eastAsia="ru-RU"/>
              </w:rPr>
              <w:t xml:space="preserve">.2. Природные </w:t>
            </w:r>
            <w:r w:rsidRPr="00496E94">
              <w:rPr>
                <w:rFonts w:ascii="Times New Roman" w:eastAsia="Times New Roman" w:hAnsi="Times New Roman" w:cs="Times New Roman"/>
                <w:sz w:val="24"/>
                <w:szCs w:val="24"/>
                <w:lang w:eastAsia="ru-RU"/>
              </w:rPr>
              <w:lastRenderedPageBreak/>
              <w:t>чрезвычайные ситуации</w:t>
            </w:r>
          </w:p>
        </w:tc>
        <w:tc>
          <w:tcPr>
            <w:tcW w:w="9894" w:type="dxa"/>
            <w:gridSpan w:val="2"/>
            <w:tcBorders>
              <w:top w:val="single" w:sz="4" w:space="0" w:color="000000"/>
              <w:left w:val="single" w:sz="4" w:space="0" w:color="000000"/>
              <w:bottom w:val="single" w:sz="4" w:space="0" w:color="000000"/>
              <w:right w:val="single" w:sz="4" w:space="0" w:color="000000"/>
            </w:tcBorders>
          </w:tcPr>
          <w:p w14:paraId="4E7E8BAD" w14:textId="77777777" w:rsidR="006209CC" w:rsidRPr="00496E94" w:rsidRDefault="006209CC"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C142FD" w14:textId="77777777" w:rsidR="006209CC" w:rsidRPr="00496E94" w:rsidRDefault="006209CC"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33C743" w14:textId="77777777" w:rsidR="006209CC" w:rsidRPr="00496E94" w:rsidRDefault="00F625DB"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Комбинирова</w:t>
            </w:r>
            <w:r w:rsidRPr="00496E94">
              <w:rPr>
                <w:rFonts w:ascii="Times New Roman" w:eastAsia="Times New Roman" w:hAnsi="Times New Roman" w:cs="Times New Roman"/>
                <w:sz w:val="24"/>
                <w:szCs w:val="24"/>
                <w:lang w:eastAsia="ru-RU"/>
              </w:rPr>
              <w:lastRenderedPageBreak/>
              <w:t xml:space="preserve">нное занятие  </w:t>
            </w:r>
          </w:p>
        </w:tc>
      </w:tr>
      <w:tr w:rsidR="00496E94" w:rsidRPr="00496E94" w14:paraId="7B9CBA86" w14:textId="77777777" w:rsidTr="00DC2E5D">
        <w:trPr>
          <w:trHeight w:val="24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B9D0D1"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378C99F9" w14:textId="77777777" w:rsidR="00FE187E" w:rsidRPr="00496E94" w:rsidRDefault="00DC2E5D"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19</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7FBBA34"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7F232112" w14:textId="77777777" w:rsidR="00FE187E" w:rsidRPr="00496E94" w:rsidRDefault="00FE187E" w:rsidP="003163DE">
            <w:pPr>
              <w:spacing w:after="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BAFC"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A0A60"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52FC6DE8" w14:textId="77777777" w:rsidTr="00DC2E5D">
        <w:trPr>
          <w:trHeight w:val="240"/>
        </w:trPr>
        <w:tc>
          <w:tcPr>
            <w:tcW w:w="12724" w:type="dxa"/>
            <w:gridSpan w:val="4"/>
            <w:tcBorders>
              <w:top w:val="single" w:sz="4" w:space="0" w:color="000000"/>
              <w:left w:val="single" w:sz="4" w:space="0" w:color="000000"/>
              <w:bottom w:val="single" w:sz="4" w:space="0" w:color="000000"/>
              <w:right w:val="single" w:sz="4" w:space="0" w:color="000000"/>
            </w:tcBorders>
          </w:tcPr>
          <w:p w14:paraId="46AC999F" w14:textId="77777777" w:rsidR="006209CC" w:rsidRPr="00496E94" w:rsidRDefault="006209CC" w:rsidP="00DC2E5D">
            <w:pPr>
              <w:spacing w:after="200" w:line="240" w:lineRule="auto"/>
              <w:ind w:left="57" w:right="57"/>
              <w:contextualSpacing/>
              <w:jc w:val="both"/>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5E062E">
              <w:rPr>
                <w:rFonts w:ascii="Times New Roman" w:eastAsia="Times New Roman" w:hAnsi="Times New Roman" w:cs="Times New Roman"/>
                <w:b/>
                <w:sz w:val="24"/>
                <w:szCs w:val="24"/>
                <w:lang w:eastAsia="ru-RU"/>
              </w:rPr>
              <w:t>8</w:t>
            </w:r>
            <w:r w:rsidRPr="00496E94">
              <w:rPr>
                <w:rFonts w:ascii="Times New Roman" w:eastAsia="Times New Roman" w:hAnsi="Times New Roman" w:cs="Times New Roman"/>
                <w:b/>
                <w:sz w:val="24"/>
                <w:szCs w:val="24"/>
                <w:lang w:eastAsia="ru-RU"/>
              </w:rPr>
              <w:t>. Основы медицинских знаний. Оказание первой помощи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E34D0" w14:textId="77777777" w:rsidR="006209CC"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8CF769" w14:textId="77777777" w:rsidR="006209CC" w:rsidRPr="00496E94" w:rsidRDefault="006209CC" w:rsidP="003163DE">
            <w:pPr>
              <w:spacing w:after="200" w:line="240" w:lineRule="auto"/>
              <w:contextualSpacing/>
              <w:rPr>
                <w:rFonts w:ascii="Times New Roman" w:eastAsia="Times New Roman" w:hAnsi="Times New Roman" w:cs="Times New Roman"/>
                <w:b/>
                <w:i/>
                <w:sz w:val="24"/>
                <w:szCs w:val="24"/>
                <w:highlight w:val="cyan"/>
                <w:lang w:eastAsia="ru-RU"/>
              </w:rPr>
            </w:pPr>
          </w:p>
        </w:tc>
      </w:tr>
      <w:tr w:rsidR="00496E94" w:rsidRPr="00496E94" w14:paraId="3485B78F" w14:textId="77777777" w:rsidTr="00DC2E5D">
        <w:trPr>
          <w:trHeight w:val="386"/>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9113360" w14:textId="77777777"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8</w:t>
            </w:r>
            <w:r w:rsidRPr="00496E94">
              <w:rPr>
                <w:rFonts w:ascii="Times New Roman" w:eastAsia="Times New Roman" w:hAnsi="Times New Roman" w:cs="Times New Roman"/>
                <w:sz w:val="24"/>
                <w:szCs w:val="24"/>
                <w:lang w:eastAsia="ru-RU"/>
              </w:rPr>
              <w:t>.1. Факторы, влияющие на здоровье человека. Инфекционные заболевания</w:t>
            </w:r>
          </w:p>
        </w:tc>
        <w:tc>
          <w:tcPr>
            <w:tcW w:w="9894" w:type="dxa"/>
            <w:gridSpan w:val="2"/>
            <w:tcBorders>
              <w:top w:val="single" w:sz="4" w:space="0" w:color="000000"/>
              <w:left w:val="single" w:sz="4" w:space="0" w:color="000000"/>
              <w:bottom w:val="single" w:sz="4" w:space="0" w:color="000000"/>
              <w:right w:val="single" w:sz="4" w:space="0" w:color="000000"/>
            </w:tcBorders>
          </w:tcPr>
          <w:p w14:paraId="63ECB866" w14:textId="77777777" w:rsidR="00B013B2" w:rsidRPr="00496E94" w:rsidRDefault="00B013B2"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6B08AF" w14:textId="77777777"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38DD12" w14:textId="77777777" w:rsidR="00B013B2" w:rsidRPr="00496E94" w:rsidRDefault="00B013B2"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5765F13F" w14:textId="77777777" w:rsidTr="00DC2E5D">
        <w:trPr>
          <w:trHeight w:val="37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DFAF63"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0858128E" w14:textId="77777777"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0</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5CC7DCB"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02B508"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E7B70A"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1DFD4C35" w14:textId="77777777"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CE4D16E" w14:textId="77777777"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8</w:t>
            </w:r>
            <w:r w:rsidRPr="00496E94">
              <w:rPr>
                <w:rFonts w:ascii="Times New Roman" w:eastAsia="Times New Roman" w:hAnsi="Times New Roman" w:cs="Times New Roman"/>
                <w:sz w:val="24"/>
                <w:szCs w:val="24"/>
                <w:lang w:eastAsia="ru-RU"/>
              </w:rPr>
              <w:t>.2. Неинфекционные заболевания: факторы риска и меры профилактики</w:t>
            </w:r>
          </w:p>
        </w:tc>
        <w:tc>
          <w:tcPr>
            <w:tcW w:w="9894" w:type="dxa"/>
            <w:gridSpan w:val="2"/>
            <w:tcBorders>
              <w:top w:val="single" w:sz="4" w:space="0" w:color="000000"/>
              <w:left w:val="single" w:sz="4" w:space="0" w:color="000000"/>
              <w:bottom w:val="single" w:sz="4" w:space="0" w:color="000000"/>
              <w:right w:val="single" w:sz="4" w:space="0" w:color="000000"/>
            </w:tcBorders>
          </w:tcPr>
          <w:p w14:paraId="7143571A" w14:textId="77777777"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71813F" w14:textId="77777777"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0783105" w14:textId="77777777" w:rsidR="00B013B2"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14:paraId="2B39F04B" w14:textId="77777777" w:rsidTr="00DC2E5D">
        <w:trPr>
          <w:trHeight w:val="455"/>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615A5C"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46D436E1" w14:textId="77777777"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64A2174" w14:textId="77777777" w:rsidR="00FE187E" w:rsidRPr="00496E94" w:rsidRDefault="00B013B2"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 9</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w:t>
            </w:r>
            <w:r w:rsidR="00FE187E" w:rsidRPr="00496E94">
              <w:rPr>
                <w:rFonts w:ascii="Times New Roman" w:eastAsia="Times New Roman" w:hAnsi="Times New Roman" w:cs="Times New Roman"/>
                <w:sz w:val="24"/>
                <w:szCs w:val="24"/>
                <w:lang w:eastAsia="ru-RU"/>
              </w:rPr>
              <w:lastRenderedPageBreak/>
              <w:t>и др.). Состояния, при которых оказывается первая помощь. Основные правила оказания первой помощи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23ADA"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C8A3A0"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7ED274FA" w14:textId="77777777" w:rsidTr="00DC2E5D">
        <w:trPr>
          <w:trHeight w:val="455"/>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8C42571" w14:textId="77777777"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8</w:t>
            </w:r>
            <w:r w:rsidRPr="00496E94">
              <w:rPr>
                <w:rFonts w:ascii="Times New Roman" w:eastAsia="Times New Roman" w:hAnsi="Times New Roman" w:cs="Times New Roman"/>
                <w:sz w:val="24"/>
                <w:szCs w:val="24"/>
                <w:lang w:eastAsia="ru-RU"/>
              </w:rPr>
              <w:t xml:space="preserve">.3. Психическое здоровье и психологическое благополучие </w:t>
            </w:r>
          </w:p>
        </w:tc>
        <w:tc>
          <w:tcPr>
            <w:tcW w:w="9894" w:type="dxa"/>
            <w:gridSpan w:val="2"/>
            <w:tcBorders>
              <w:top w:val="single" w:sz="4" w:space="0" w:color="000000"/>
              <w:left w:val="single" w:sz="4" w:space="0" w:color="000000"/>
              <w:bottom w:val="single" w:sz="4" w:space="0" w:color="000000"/>
              <w:right w:val="single" w:sz="4" w:space="0" w:color="000000"/>
            </w:tcBorders>
          </w:tcPr>
          <w:p w14:paraId="47DD42BB" w14:textId="77777777"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55E23E" w14:textId="77777777"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D523FE" w14:textId="77777777" w:rsidR="00B013B2" w:rsidRPr="00496E94" w:rsidRDefault="00F625DB"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2FEC3F90" w14:textId="77777777" w:rsidTr="00DC2E5D">
        <w:trPr>
          <w:trHeight w:val="455"/>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ADE9361"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77C8D41D" w14:textId="77777777"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E7E61AE"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Психическое здоровье и психологическое благополучие.</w:t>
            </w:r>
          </w:p>
          <w:p w14:paraId="017647E0"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31B01300"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5AA70"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F85BF4"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08D4E786" w14:textId="77777777" w:rsidTr="00DC2E5D">
        <w:trPr>
          <w:trHeight w:val="455"/>
        </w:trPr>
        <w:tc>
          <w:tcPr>
            <w:tcW w:w="2830" w:type="dxa"/>
            <w:gridSpan w:val="2"/>
            <w:vMerge w:val="restart"/>
            <w:tcBorders>
              <w:top w:val="single" w:sz="4" w:space="0" w:color="000000"/>
              <w:left w:val="single" w:sz="4" w:space="0" w:color="000000"/>
              <w:right w:val="single" w:sz="4" w:space="0" w:color="000000"/>
            </w:tcBorders>
            <w:shd w:val="clear" w:color="auto" w:fill="auto"/>
          </w:tcPr>
          <w:p w14:paraId="154F3954" w14:textId="77777777" w:rsidR="00F625DB" w:rsidRPr="00496E94" w:rsidRDefault="00DC2E5D"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8.4. </w:t>
            </w:r>
            <w:r w:rsidR="00F625DB" w:rsidRPr="00496E94">
              <w:rPr>
                <w:rFonts w:ascii="Times New Roman" w:eastAsia="Times New Roman" w:hAnsi="Times New Roman" w:cs="Times New Roman"/>
                <w:sz w:val="24"/>
                <w:szCs w:val="24"/>
                <w:lang w:eastAsia="ru-RU"/>
              </w:rPr>
              <w:t>Мероприятия и алгоритм оказания первой помощи при возникновении несчастного случая на производстве</w:t>
            </w:r>
          </w:p>
        </w:tc>
        <w:tc>
          <w:tcPr>
            <w:tcW w:w="9894" w:type="dxa"/>
            <w:gridSpan w:val="2"/>
            <w:tcBorders>
              <w:top w:val="single" w:sz="4" w:space="0" w:color="000000"/>
              <w:left w:val="single" w:sz="4" w:space="0" w:color="000000"/>
              <w:bottom w:val="single" w:sz="4" w:space="0" w:color="000000"/>
              <w:right w:val="single" w:sz="4" w:space="0" w:color="000000"/>
            </w:tcBorders>
          </w:tcPr>
          <w:p w14:paraId="1B5716F9" w14:textId="77777777" w:rsidR="00F625DB" w:rsidRPr="00496E94" w:rsidRDefault="00F625DB"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8FE8F" w14:textId="77777777"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14:paraId="14EAA552" w14:textId="77777777" w:rsidR="00F625DB" w:rsidRPr="00496E94" w:rsidRDefault="00F625DB"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14:paraId="3E3DFEFC" w14:textId="77777777" w:rsidTr="00DC2E5D">
        <w:trPr>
          <w:trHeight w:val="455"/>
        </w:trPr>
        <w:tc>
          <w:tcPr>
            <w:tcW w:w="2830" w:type="dxa"/>
            <w:gridSpan w:val="2"/>
            <w:vMerge/>
            <w:tcBorders>
              <w:left w:val="single" w:sz="4" w:space="0" w:color="000000"/>
              <w:bottom w:val="single" w:sz="4" w:space="0" w:color="000000"/>
              <w:right w:val="single" w:sz="4" w:space="0" w:color="000000"/>
            </w:tcBorders>
            <w:shd w:val="clear" w:color="auto" w:fill="auto"/>
          </w:tcPr>
          <w:p w14:paraId="6AC2C403" w14:textId="77777777"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4CE69A1B" w14:textId="77777777" w:rsidR="00F625DB" w:rsidRPr="00496E94" w:rsidRDefault="00F625DB"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5B2D0AE" w14:textId="77777777" w:rsidR="00F625DB" w:rsidRPr="00496E94" w:rsidRDefault="00F625DB"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w:t>
            </w:r>
            <w:r w:rsidRPr="00496E94">
              <w:rPr>
                <w:rFonts w:ascii="Times New Roman" w:eastAsia="Times New Roman" w:hAnsi="Times New Roman" w:cs="Times New Roman"/>
                <w:sz w:val="24"/>
                <w:szCs w:val="24"/>
                <w:lang w:eastAsia="ru-RU"/>
              </w:rPr>
              <w:t xml:space="preserve"> </w:t>
            </w:r>
            <w:r w:rsidR="00DC2E5D" w:rsidRPr="00496E94">
              <w:rPr>
                <w:rFonts w:ascii="Times New Roman" w:eastAsia="Times New Roman" w:hAnsi="Times New Roman" w:cs="Times New Roman"/>
                <w:b/>
                <w:sz w:val="24"/>
                <w:szCs w:val="24"/>
                <w:lang w:eastAsia="ru-RU"/>
              </w:rPr>
              <w:t>10</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C7900" w14:textId="77777777" w:rsidR="00F625DB" w:rsidRPr="00496E94" w:rsidRDefault="00F625DB"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14:paraId="2BBAF461" w14:textId="77777777"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r>
      <w:tr w:rsidR="00496E94" w:rsidRPr="00496E94" w14:paraId="6679260B" w14:textId="77777777" w:rsidTr="00DC2E5D">
        <w:trPr>
          <w:trHeight w:val="455"/>
        </w:trPr>
        <w:tc>
          <w:tcPr>
            <w:tcW w:w="12724" w:type="dxa"/>
            <w:gridSpan w:val="4"/>
            <w:tcBorders>
              <w:top w:val="single" w:sz="4" w:space="0" w:color="000000"/>
              <w:left w:val="single" w:sz="4" w:space="0" w:color="000000"/>
              <w:bottom w:val="single" w:sz="4" w:space="0" w:color="000000"/>
              <w:right w:val="single" w:sz="4" w:space="0" w:color="000000"/>
            </w:tcBorders>
          </w:tcPr>
          <w:p w14:paraId="6B6BE9E7" w14:textId="77777777" w:rsidR="00B013B2" w:rsidRPr="00496E94" w:rsidRDefault="00B013B2"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eastAsia="ru-RU"/>
              </w:rPr>
              <w:t>9</w:t>
            </w:r>
            <w:r w:rsidRPr="00496E94">
              <w:rPr>
                <w:rFonts w:ascii="Times New Roman" w:eastAsia="Times New Roman" w:hAnsi="Times New Roman" w:cs="Times New Roman"/>
                <w:b/>
                <w:sz w:val="24"/>
                <w:szCs w:val="24"/>
                <w:lang w:eastAsia="ru-RU"/>
              </w:rPr>
              <w:t xml:space="preserve">. Безопасность в социуме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3363" w14:textId="77777777" w:rsidR="00B013B2"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35292A" w14:textId="77777777" w:rsidR="00B013B2" w:rsidRPr="00496E94" w:rsidRDefault="00B013B2"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14:paraId="51D22640" w14:textId="77777777" w:rsidTr="00DC2E5D">
        <w:trPr>
          <w:trHeight w:val="455"/>
        </w:trPr>
        <w:tc>
          <w:tcPr>
            <w:tcW w:w="2802" w:type="dxa"/>
            <w:vMerge w:val="restart"/>
            <w:tcBorders>
              <w:top w:val="single" w:sz="4" w:space="0" w:color="000000"/>
              <w:left w:val="single" w:sz="4" w:space="0" w:color="000000"/>
              <w:right w:val="single" w:sz="4" w:space="0" w:color="000000"/>
            </w:tcBorders>
          </w:tcPr>
          <w:p w14:paraId="50B56284" w14:textId="77777777" w:rsidR="00F625DB" w:rsidRPr="00496E94" w:rsidRDefault="00F625DB"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9</w:t>
            </w:r>
            <w:r w:rsidRPr="00496E94">
              <w:rPr>
                <w:rFonts w:ascii="Times New Roman" w:eastAsia="Times New Roman" w:hAnsi="Times New Roman" w:cs="Times New Roman"/>
                <w:sz w:val="24"/>
                <w:szCs w:val="24"/>
                <w:lang w:eastAsia="ru-RU"/>
              </w:rPr>
              <w:t>.1. Общение в жизни человека. Межличностное общение, общение в группе</w:t>
            </w:r>
          </w:p>
        </w:tc>
        <w:tc>
          <w:tcPr>
            <w:tcW w:w="9922" w:type="dxa"/>
            <w:gridSpan w:val="3"/>
            <w:tcBorders>
              <w:top w:val="single" w:sz="4" w:space="0" w:color="000000"/>
              <w:left w:val="single" w:sz="4" w:space="0" w:color="000000"/>
              <w:bottom w:val="single" w:sz="4" w:space="0" w:color="000000"/>
              <w:right w:val="single" w:sz="4" w:space="0" w:color="000000"/>
            </w:tcBorders>
          </w:tcPr>
          <w:p w14:paraId="599138B8" w14:textId="77777777" w:rsidR="00F625DB" w:rsidRPr="00496E94" w:rsidRDefault="00F625DB" w:rsidP="003163DE">
            <w:pPr>
              <w:spacing w:after="200" w:line="240" w:lineRule="auto"/>
              <w:contextualSpacing/>
              <w:jc w:val="both"/>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9D1B9" w14:textId="77777777"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14:paraId="4C2F68BE" w14:textId="77777777" w:rsidR="00F625DB" w:rsidRPr="00496E94" w:rsidRDefault="00F625DB" w:rsidP="003163DE">
            <w:pPr>
              <w:spacing w:after="200" w:line="240" w:lineRule="auto"/>
              <w:contextualSpacing/>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4B4540D9" w14:textId="77777777" w:rsidTr="00DC2E5D">
        <w:trPr>
          <w:trHeight w:val="455"/>
        </w:trPr>
        <w:tc>
          <w:tcPr>
            <w:tcW w:w="2802" w:type="dxa"/>
            <w:vMerge/>
            <w:tcBorders>
              <w:left w:val="single" w:sz="4" w:space="0" w:color="000000"/>
              <w:bottom w:val="single" w:sz="4" w:space="0" w:color="000000"/>
              <w:right w:val="single" w:sz="4" w:space="0" w:color="000000"/>
            </w:tcBorders>
          </w:tcPr>
          <w:p w14:paraId="06124E4E" w14:textId="77777777" w:rsidR="00F625DB" w:rsidRPr="00496E94" w:rsidRDefault="00F625DB" w:rsidP="003163DE">
            <w:pPr>
              <w:spacing w:after="200" w:line="240" w:lineRule="auto"/>
              <w:contextualSpacing/>
              <w:jc w:val="both"/>
              <w:rPr>
                <w:rFonts w:ascii="Times New Roman" w:eastAsia="Times New Roman" w:hAnsi="Times New Roman" w:cs="Times New Roman"/>
                <w:b/>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14:paraId="0752ACC7" w14:textId="77777777" w:rsidR="00F625DB" w:rsidRPr="00496E94" w:rsidRDefault="00F625DB"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4</w:t>
            </w:r>
          </w:p>
        </w:tc>
        <w:tc>
          <w:tcPr>
            <w:tcW w:w="9214" w:type="dxa"/>
            <w:tcBorders>
              <w:top w:val="single" w:sz="4" w:space="0" w:color="000000"/>
              <w:left w:val="single" w:sz="4" w:space="0" w:color="000000"/>
              <w:bottom w:val="single" w:sz="4" w:space="0" w:color="000000"/>
              <w:right w:val="single" w:sz="4" w:space="0" w:color="000000"/>
            </w:tcBorders>
          </w:tcPr>
          <w:p w14:paraId="09BB08BE" w14:textId="77777777" w:rsidR="00F625DB" w:rsidRPr="00496E94" w:rsidRDefault="00F625DB"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Определение понятия «общение».</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Навыки конструктивного общения.</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Общие представления о понятиях «социальная группа», «большая группа», «малая группа».</w:t>
            </w:r>
          </w:p>
          <w:p w14:paraId="674B0835" w14:textId="77777777" w:rsidR="00F625DB" w:rsidRPr="00496E94" w:rsidRDefault="00F625DB"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Межличностное общение, общение в группе, межгрупповое общение</w:t>
            </w:r>
            <w:r w:rsidRPr="00496E94">
              <w:rPr>
                <w:rFonts w:ascii="Times New Roman" w:hAnsi="Times New Roman" w:cs="Times New Roman"/>
                <w:sz w:val="24"/>
                <w:szCs w:val="24"/>
              </w:rPr>
              <w:t xml:space="preserve"> </w:t>
            </w:r>
            <w:r w:rsidRPr="00496E94">
              <w:rPr>
                <w:rFonts w:ascii="Times New Roman" w:eastAsia="Times New Roman" w:hAnsi="Times New Roman" w:cs="Times New Roman"/>
                <w:sz w:val="24"/>
                <w:szCs w:val="24"/>
                <w:lang w:eastAsia="ru-RU"/>
              </w:rPr>
              <w:t>(взаимодействие). Особенности общения в группе. Психологические характеристики группы и особенности взаимодействия в группе.</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Групповые нормы и ценности. Коллектив как социальная группа.</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Психологические закономерности в группе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6D962" w14:textId="77777777" w:rsidR="00F625DB" w:rsidRPr="00496E94" w:rsidRDefault="00F625DB"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14:paraId="044E4F4F" w14:textId="77777777" w:rsidR="00F625DB" w:rsidRPr="00496E94" w:rsidRDefault="00F625DB"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14:paraId="428B7215" w14:textId="77777777" w:rsidTr="00DC2E5D">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D592AF" w14:textId="77777777"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9</w:t>
            </w:r>
            <w:r w:rsidRPr="00496E94">
              <w:rPr>
                <w:rFonts w:ascii="Times New Roman" w:eastAsia="Times New Roman" w:hAnsi="Times New Roman" w:cs="Times New Roman"/>
                <w:sz w:val="24"/>
                <w:szCs w:val="24"/>
                <w:lang w:eastAsia="ru-RU"/>
              </w:rPr>
              <w:t>.</w:t>
            </w:r>
            <w:r w:rsidR="00DC2E5D" w:rsidRPr="00496E94">
              <w:rPr>
                <w:rFonts w:ascii="Times New Roman" w:eastAsia="Times New Roman" w:hAnsi="Times New Roman" w:cs="Times New Roman"/>
                <w:sz w:val="24"/>
                <w:szCs w:val="24"/>
                <w:lang w:eastAsia="ru-RU"/>
              </w:rPr>
              <w:t>2</w:t>
            </w:r>
            <w:r w:rsidRPr="00496E94">
              <w:rPr>
                <w:rFonts w:ascii="Times New Roman" w:eastAsia="Times New Roman" w:hAnsi="Times New Roman" w:cs="Times New Roman"/>
                <w:sz w:val="24"/>
                <w:szCs w:val="24"/>
                <w:lang w:eastAsia="ru-RU"/>
              </w:rPr>
              <w:t>. Конфликты и способы их разрешения</w:t>
            </w:r>
          </w:p>
        </w:tc>
        <w:tc>
          <w:tcPr>
            <w:tcW w:w="9922" w:type="dxa"/>
            <w:gridSpan w:val="3"/>
            <w:tcBorders>
              <w:top w:val="single" w:sz="4" w:space="0" w:color="000000"/>
              <w:left w:val="single" w:sz="4" w:space="0" w:color="000000"/>
              <w:bottom w:val="single" w:sz="4" w:space="0" w:color="000000"/>
              <w:right w:val="single" w:sz="4" w:space="0" w:color="000000"/>
            </w:tcBorders>
          </w:tcPr>
          <w:p w14:paraId="2E6912DA" w14:textId="77777777" w:rsidR="00B013B2" w:rsidRPr="00496E94" w:rsidRDefault="00B013B2"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04EF6B" w14:textId="77777777"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619485" w14:textId="77777777" w:rsidR="00B013B2"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713352AD" w14:textId="77777777" w:rsidTr="00DC2E5D">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14:paraId="7AA45935"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14:paraId="0DFF2E55" w14:textId="77777777"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5</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A131E6"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Понятие «конфликт». Стадии развития конфликта. Конфликты в межличностном </w:t>
            </w:r>
            <w:r w:rsidRPr="00496E94">
              <w:rPr>
                <w:rFonts w:ascii="Times New Roman" w:eastAsia="Times New Roman" w:hAnsi="Times New Roman" w:cs="Times New Roman"/>
                <w:sz w:val="24"/>
                <w:szCs w:val="24"/>
                <w:lang w:eastAsia="ru-RU"/>
              </w:rPr>
              <w:lastRenderedPageBreak/>
              <w:t>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3EED0"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ED8C7C"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4E44CBD5" w14:textId="77777777" w:rsidTr="00DC2E5D">
        <w:trPr>
          <w:trHeight w:val="382"/>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F7AAB0" w14:textId="77777777" w:rsidR="00B013B2" w:rsidRPr="00496E94" w:rsidRDefault="00B013B2" w:rsidP="00DC2E5D">
            <w:pPr>
              <w:spacing w:after="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9.3.</w:t>
            </w:r>
            <w:r w:rsidRPr="00496E94">
              <w:rPr>
                <w:rFonts w:ascii="Times New Roman" w:eastAsia="Times New Roman" w:hAnsi="Times New Roman" w:cs="Times New Roman"/>
                <w:sz w:val="24"/>
                <w:szCs w:val="24"/>
                <w:lang w:eastAsia="ru-RU"/>
              </w:rPr>
              <w:t xml:space="preserve"> Конструктивные и деструктивные способы психологического воздействия</w:t>
            </w:r>
          </w:p>
        </w:tc>
        <w:tc>
          <w:tcPr>
            <w:tcW w:w="9922" w:type="dxa"/>
            <w:gridSpan w:val="3"/>
            <w:tcBorders>
              <w:top w:val="single" w:sz="4" w:space="0" w:color="000000"/>
              <w:left w:val="single" w:sz="4" w:space="0" w:color="000000"/>
              <w:bottom w:val="single" w:sz="4" w:space="0" w:color="000000"/>
              <w:right w:val="single" w:sz="4" w:space="0" w:color="000000"/>
            </w:tcBorders>
          </w:tcPr>
          <w:p w14:paraId="305BF4E2" w14:textId="77777777"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E5EDD" w14:textId="77777777"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21A192E" w14:textId="77777777" w:rsidR="00B013B2" w:rsidRPr="00496E94" w:rsidRDefault="00B013B2"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Практическое занятие  </w:t>
            </w:r>
          </w:p>
        </w:tc>
      </w:tr>
      <w:tr w:rsidR="00496E94" w:rsidRPr="00496E94" w14:paraId="7B55F12D" w14:textId="77777777" w:rsidTr="00DC2E5D">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14:paraId="404C8737"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14:paraId="52EC24D7" w14:textId="77777777" w:rsidR="00FE187E" w:rsidRPr="00496E94" w:rsidRDefault="00B013B2" w:rsidP="00DC2E5D">
            <w:pPr>
              <w:widowControl w:val="0"/>
              <w:spacing w:after="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6</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4E4078" w14:textId="77777777" w:rsidR="00FE187E" w:rsidRPr="00496E94" w:rsidRDefault="00B013B2" w:rsidP="00DC2E5D">
            <w:pPr>
              <w:widowControl w:val="0"/>
              <w:spacing w:after="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 1</w:t>
            </w:r>
            <w:r w:rsidR="00DC2E5D" w:rsidRPr="00496E94">
              <w:rPr>
                <w:rFonts w:ascii="Times New Roman" w:eastAsia="Times New Roman" w:hAnsi="Times New Roman" w:cs="Times New Roman"/>
                <w:b/>
                <w:sz w:val="24"/>
                <w:szCs w:val="24"/>
                <w:lang w:eastAsia="ru-RU"/>
              </w:rPr>
              <w:t>1</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C18CD"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206F2D"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55D1392E" w14:textId="77777777" w:rsidTr="00DC2E5D">
        <w:trPr>
          <w:trHeight w:val="39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257C4" w14:textId="77777777" w:rsidR="00B013B2" w:rsidRPr="00496E94" w:rsidRDefault="00B013B2" w:rsidP="00DC2E5D">
            <w:pPr>
              <w:spacing w:after="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9</w:t>
            </w:r>
            <w:r w:rsidRPr="00496E94">
              <w:rPr>
                <w:rFonts w:ascii="Times New Roman" w:eastAsia="Times New Roman" w:hAnsi="Times New Roman" w:cs="Times New Roman"/>
                <w:sz w:val="24"/>
                <w:szCs w:val="24"/>
                <w:lang w:eastAsia="ru-RU"/>
              </w:rPr>
              <w:t>.</w:t>
            </w:r>
            <w:r w:rsidR="00DC2E5D" w:rsidRPr="00496E94">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 Психологические механизмы воздействия на большие группы людей</w:t>
            </w:r>
          </w:p>
        </w:tc>
        <w:tc>
          <w:tcPr>
            <w:tcW w:w="9922" w:type="dxa"/>
            <w:gridSpan w:val="3"/>
            <w:tcBorders>
              <w:top w:val="single" w:sz="4" w:space="0" w:color="000000"/>
              <w:left w:val="single" w:sz="4" w:space="0" w:color="000000"/>
              <w:bottom w:val="single" w:sz="4" w:space="0" w:color="000000"/>
              <w:right w:val="single" w:sz="4" w:space="0" w:color="000000"/>
            </w:tcBorders>
          </w:tcPr>
          <w:p w14:paraId="79BDBCF6" w14:textId="77777777" w:rsidR="00B013B2" w:rsidRPr="00496E94" w:rsidRDefault="00B013B2"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7237F" w14:textId="77777777"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E9C256" w14:textId="77777777" w:rsidR="00B013B2"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5A307DC5" w14:textId="77777777" w:rsidTr="00DC2E5D">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14:paraId="568B6EAE"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14:paraId="3E21E24D" w14:textId="77777777"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7</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4F37CB0"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3482C"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F4B0D4"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35133C5C" w14:textId="77777777"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14:paraId="1155D6B8" w14:textId="77777777"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eastAsia="ru-RU"/>
              </w:rPr>
              <w:t>10</w:t>
            </w:r>
            <w:r w:rsidRPr="00496E94">
              <w:rPr>
                <w:rFonts w:ascii="Times New Roman" w:eastAsia="Times New Roman" w:hAnsi="Times New Roman" w:cs="Times New Roman"/>
                <w:b/>
                <w:sz w:val="24"/>
                <w:szCs w:val="24"/>
                <w:lang w:eastAsia="ru-RU"/>
              </w:rPr>
              <w:t xml:space="preserve">. Безопасность в информационном пространстве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1B16C1" w14:textId="77777777" w:rsidR="00B013B2"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44AFA6" w14:textId="77777777" w:rsidR="00B013B2" w:rsidRPr="00496E94" w:rsidRDefault="00B013B2"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14:paraId="278D0138" w14:textId="77777777"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DFF7315" w14:textId="77777777"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10</w:t>
            </w:r>
            <w:r w:rsidRPr="00496E94">
              <w:rPr>
                <w:rFonts w:ascii="Times New Roman" w:eastAsia="Times New Roman" w:hAnsi="Times New Roman" w:cs="Times New Roman"/>
                <w:sz w:val="24"/>
                <w:szCs w:val="24"/>
                <w:lang w:eastAsia="ru-RU"/>
              </w:rPr>
              <w:t>.1. Безопасность в цифровой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14:paraId="0BEEC86B" w14:textId="77777777" w:rsidR="00B013B2" w:rsidRPr="00496E94" w:rsidRDefault="00B013B2"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8B77E7" w14:textId="77777777"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B83BA41" w14:textId="77777777" w:rsidR="00B013B2" w:rsidRPr="00496E94" w:rsidRDefault="00F625DB"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734DAB85" w14:textId="77777777" w:rsidTr="00DC2E5D">
        <w:trPr>
          <w:trHeight w:val="1412"/>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7747E42"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7B1C9DAA" w14:textId="77777777"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8</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3D96DFC"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0D54"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D50C81"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675006AA" w14:textId="77777777"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5B9F46C" w14:textId="77777777"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 xml:space="preserve">Тема </w:t>
            </w:r>
            <w:r w:rsidR="00DC2E5D" w:rsidRPr="00496E94">
              <w:rPr>
                <w:rFonts w:ascii="Times New Roman" w:eastAsia="Times New Roman" w:hAnsi="Times New Roman" w:cs="Times New Roman"/>
                <w:sz w:val="24"/>
                <w:szCs w:val="24"/>
                <w:lang w:eastAsia="ru-RU"/>
              </w:rPr>
              <w:t>10</w:t>
            </w:r>
            <w:r w:rsidRPr="00496E94">
              <w:rPr>
                <w:rFonts w:ascii="Times New Roman" w:eastAsia="Times New Roman" w:hAnsi="Times New Roman" w:cs="Times New Roman"/>
                <w:sz w:val="24"/>
                <w:szCs w:val="24"/>
                <w:lang w:eastAsia="ru-RU"/>
              </w:rPr>
              <w:t>.2. Опасности, связанные с коммуникацией в цифровой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14:paraId="49E28450" w14:textId="77777777" w:rsidR="00B013B2" w:rsidRPr="00496E94" w:rsidRDefault="00B013B2" w:rsidP="003163DE">
            <w:pPr>
              <w:spacing w:after="200" w:line="240" w:lineRule="auto"/>
              <w:contextualSpacing/>
              <w:jc w:val="both"/>
              <w:rPr>
                <w:rFonts w:ascii="Times New Roman" w:eastAsia="Times New Roman" w:hAnsi="Times New Roman" w:cs="Times New Roman"/>
                <w:sz w:val="24"/>
                <w:szCs w:val="24"/>
                <w:highlight w:val="yellow"/>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AC9EE" w14:textId="77777777"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217345" w14:textId="77777777" w:rsidR="00B013B2" w:rsidRPr="00496E94" w:rsidRDefault="00DC2E5D" w:rsidP="003163DE">
            <w:pPr>
              <w:spacing w:after="200" w:line="240" w:lineRule="auto"/>
              <w:contextualSpacing/>
              <w:rPr>
                <w:rFonts w:ascii="Times New Roman" w:eastAsia="Times New Roman" w:hAnsi="Times New Roman" w:cs="Times New Roman"/>
                <w:sz w:val="24"/>
                <w:szCs w:val="24"/>
                <w:highlight w:val="cyan"/>
                <w:lang w:val="en-US"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14:paraId="1E8E9C68" w14:textId="77777777" w:rsidTr="00DC2E5D">
        <w:trPr>
          <w:trHeight w:val="24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41C977B"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57EBF67D" w14:textId="77777777" w:rsidR="00FE187E" w:rsidRPr="00496E94" w:rsidRDefault="00DC2E5D"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29</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25C0B14" w14:textId="77777777" w:rsidR="00FE187E" w:rsidRPr="00496E94" w:rsidRDefault="00A62E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 1</w:t>
            </w:r>
            <w:r w:rsidR="00DC2E5D" w:rsidRPr="00496E94">
              <w:rPr>
                <w:rFonts w:ascii="Times New Roman" w:eastAsia="Times New Roman" w:hAnsi="Times New Roman" w:cs="Times New Roman"/>
                <w:b/>
                <w:sz w:val="24"/>
                <w:szCs w:val="24"/>
                <w:lang w:eastAsia="ru-RU"/>
              </w:rPr>
              <w:t>2</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1C6CB"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D4535A"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6C28765D" w14:textId="77777777" w:rsidTr="00DC2E5D">
        <w:trPr>
          <w:trHeight w:val="240"/>
        </w:trPr>
        <w:tc>
          <w:tcPr>
            <w:tcW w:w="2830" w:type="dxa"/>
            <w:gridSpan w:val="2"/>
            <w:vMerge w:val="restart"/>
            <w:tcBorders>
              <w:top w:val="single" w:sz="4" w:space="0" w:color="000000"/>
              <w:left w:val="single" w:sz="4" w:space="0" w:color="000000"/>
              <w:right w:val="single" w:sz="4" w:space="0" w:color="000000"/>
            </w:tcBorders>
            <w:shd w:val="clear" w:color="auto" w:fill="auto"/>
          </w:tcPr>
          <w:p w14:paraId="60130D28" w14:textId="77777777" w:rsidR="00F625DB" w:rsidRPr="00496E94" w:rsidRDefault="00DC2E5D" w:rsidP="00A62EB2">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10.3. </w:t>
            </w:r>
            <w:r w:rsidR="00F625DB" w:rsidRPr="00496E94">
              <w:rPr>
                <w:rFonts w:ascii="Times New Roman" w:eastAsia="Times New Roman" w:hAnsi="Times New Roman" w:cs="Times New Roman"/>
                <w:sz w:val="24"/>
                <w:szCs w:val="24"/>
                <w:lang w:eastAsia="ru-RU"/>
              </w:rPr>
              <w:t>Опасности, связанные с использованием программного  беспечения</w:t>
            </w:r>
          </w:p>
        </w:tc>
        <w:tc>
          <w:tcPr>
            <w:tcW w:w="9894" w:type="dxa"/>
            <w:gridSpan w:val="2"/>
            <w:tcBorders>
              <w:top w:val="single" w:sz="4" w:space="0" w:color="000000"/>
              <w:left w:val="single" w:sz="4" w:space="0" w:color="000000"/>
              <w:bottom w:val="single" w:sz="4" w:space="0" w:color="000000"/>
              <w:right w:val="single" w:sz="4" w:space="0" w:color="000000"/>
            </w:tcBorders>
          </w:tcPr>
          <w:p w14:paraId="55ECAD64" w14:textId="77777777" w:rsidR="00F625DB" w:rsidRPr="00496E94" w:rsidRDefault="00F625DB"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4CAD0" w14:textId="77777777"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14:paraId="5FA58692" w14:textId="77777777" w:rsidR="00F625DB" w:rsidRPr="00496E94" w:rsidRDefault="00496E94"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14:paraId="71B9E0C1" w14:textId="77777777" w:rsidTr="00DC2E5D">
        <w:trPr>
          <w:trHeight w:val="240"/>
        </w:trPr>
        <w:tc>
          <w:tcPr>
            <w:tcW w:w="2830" w:type="dxa"/>
            <w:gridSpan w:val="2"/>
            <w:vMerge/>
            <w:tcBorders>
              <w:left w:val="single" w:sz="4" w:space="0" w:color="000000"/>
              <w:bottom w:val="single" w:sz="4" w:space="0" w:color="000000"/>
              <w:right w:val="single" w:sz="4" w:space="0" w:color="000000"/>
            </w:tcBorders>
            <w:shd w:val="clear" w:color="auto" w:fill="auto"/>
          </w:tcPr>
          <w:p w14:paraId="6751BA21" w14:textId="77777777"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455E7701" w14:textId="77777777" w:rsidR="00F625DB" w:rsidRPr="00496E94" w:rsidRDefault="00F625DB"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r w:rsidR="00DC2E5D" w:rsidRPr="00496E94">
              <w:rPr>
                <w:rFonts w:ascii="Times New Roman" w:eastAsia="Times New Roman" w:hAnsi="Times New Roman" w:cs="Times New Roman"/>
                <w:sz w:val="24"/>
                <w:szCs w:val="24"/>
                <w:lang w:eastAsia="ru-RU"/>
              </w:rPr>
              <w:t>0</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408343C" w14:textId="77777777" w:rsidR="00F625DB" w:rsidRPr="00496E94" w:rsidRDefault="00496E94"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 13</w:t>
            </w:r>
            <w:r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Вредоносное программное обеспечение.</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Виды вредоносного программного обеспечения, его цели, принципы работы. Правила защиты от вредоносного программного обеспечения.</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Кража персональных данных, паролей.</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Мошенничество, фишинг, правила защиты от мошенников.</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Правила безопасного использования устройств и программ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8B797" w14:textId="77777777" w:rsidR="00F625DB" w:rsidRPr="00496E94" w:rsidRDefault="00F625DB"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14:paraId="0437F4E0" w14:textId="77777777"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r>
      <w:tr w:rsidR="00496E94" w:rsidRPr="00496E94" w14:paraId="4A8B7DA2" w14:textId="77777777" w:rsidTr="00DC2E5D">
        <w:trPr>
          <w:trHeight w:val="401"/>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2F052D7" w14:textId="77777777"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10</w:t>
            </w:r>
            <w:r w:rsidRPr="00496E94">
              <w:rPr>
                <w:rFonts w:ascii="Times New Roman" w:eastAsia="Times New Roman" w:hAnsi="Times New Roman" w:cs="Times New Roman"/>
                <w:sz w:val="24"/>
                <w:szCs w:val="24"/>
                <w:lang w:eastAsia="ru-RU"/>
              </w:rPr>
              <w:t>.</w:t>
            </w:r>
            <w:r w:rsidR="00DC2E5D" w:rsidRPr="00496E94">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 Достоверность информации в цифровой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14:paraId="58A6A5FF" w14:textId="77777777"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B01B5" w14:textId="77777777"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EBD2D9B" w14:textId="77777777" w:rsidR="00B013B2"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6FDDF4D8" w14:textId="77777777" w:rsidTr="00DC2E5D">
        <w:trPr>
          <w:trHeight w:val="445"/>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5F8006"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3EBF4DA8" w14:textId="77777777"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r w:rsidR="00DC2E5D"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C12F9F3"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0F0BC9E7"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524D689A" w14:textId="77777777" w:rsidR="00FE187E" w:rsidRPr="00496E94" w:rsidRDefault="00FE187E" w:rsidP="003163DE">
            <w:pPr>
              <w:spacing w:after="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Ответственность за действия в Интернете. Запрещённый контент. Защита прав в цифровом пространстве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B2EF"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87769C"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5C7CD2F6" w14:textId="77777777" w:rsidTr="00DC2E5D">
        <w:trPr>
          <w:trHeight w:val="445"/>
        </w:trPr>
        <w:tc>
          <w:tcPr>
            <w:tcW w:w="2830" w:type="dxa"/>
            <w:gridSpan w:val="2"/>
            <w:vMerge w:val="restart"/>
            <w:tcBorders>
              <w:top w:val="single" w:sz="4" w:space="0" w:color="000000"/>
              <w:left w:val="single" w:sz="4" w:space="0" w:color="000000"/>
              <w:right w:val="single" w:sz="4" w:space="0" w:color="000000"/>
            </w:tcBorders>
            <w:shd w:val="clear" w:color="auto" w:fill="auto"/>
          </w:tcPr>
          <w:p w14:paraId="3106E8D2" w14:textId="77777777" w:rsidR="00F625DB" w:rsidRPr="00496E94" w:rsidRDefault="00DC2E5D"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10.5. </w:t>
            </w:r>
            <w:r w:rsidR="00F625DB" w:rsidRPr="00496E94">
              <w:rPr>
                <w:rFonts w:ascii="Times New Roman" w:eastAsia="Times New Roman" w:hAnsi="Times New Roman" w:cs="Times New Roman"/>
                <w:sz w:val="24"/>
                <w:szCs w:val="24"/>
                <w:lang w:eastAsia="ru-RU"/>
              </w:rPr>
              <w:t>Защита прав в цифровом пространстве</w:t>
            </w:r>
          </w:p>
        </w:tc>
        <w:tc>
          <w:tcPr>
            <w:tcW w:w="9894" w:type="dxa"/>
            <w:gridSpan w:val="2"/>
            <w:tcBorders>
              <w:top w:val="single" w:sz="4" w:space="0" w:color="000000"/>
              <w:left w:val="single" w:sz="4" w:space="0" w:color="000000"/>
              <w:bottom w:val="single" w:sz="4" w:space="0" w:color="000000"/>
              <w:right w:val="single" w:sz="4" w:space="0" w:color="000000"/>
            </w:tcBorders>
          </w:tcPr>
          <w:p w14:paraId="711E9EEC" w14:textId="77777777" w:rsidR="00F625DB" w:rsidRPr="00496E94" w:rsidRDefault="00F625DB"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3AD62" w14:textId="77777777"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14:paraId="73DF66EF" w14:textId="77777777" w:rsidR="00F625DB" w:rsidRPr="00496E94" w:rsidRDefault="00DC2E5D"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14:paraId="088E9627" w14:textId="77777777" w:rsidTr="00DC2E5D">
        <w:trPr>
          <w:trHeight w:val="445"/>
        </w:trPr>
        <w:tc>
          <w:tcPr>
            <w:tcW w:w="2830" w:type="dxa"/>
            <w:gridSpan w:val="2"/>
            <w:vMerge/>
            <w:tcBorders>
              <w:left w:val="single" w:sz="4" w:space="0" w:color="000000"/>
              <w:bottom w:val="single" w:sz="4" w:space="0" w:color="000000"/>
              <w:right w:val="single" w:sz="4" w:space="0" w:color="000000"/>
            </w:tcBorders>
            <w:shd w:val="clear" w:color="auto" w:fill="auto"/>
          </w:tcPr>
          <w:p w14:paraId="3BB61630" w14:textId="77777777"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537DFBB7" w14:textId="77777777" w:rsidR="00F625DB" w:rsidRPr="00496E94" w:rsidRDefault="00F625DB"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r w:rsidR="00DC2E5D"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32E71E0" w14:textId="77777777"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 1</w:t>
            </w:r>
            <w:r w:rsidR="00496E94" w:rsidRPr="00496E94">
              <w:rPr>
                <w:rFonts w:ascii="Times New Roman" w:eastAsia="Times New Roman" w:hAnsi="Times New Roman" w:cs="Times New Roman"/>
                <w:b/>
                <w:sz w:val="24"/>
                <w:szCs w:val="24"/>
                <w:lang w:eastAsia="ru-RU"/>
              </w:rPr>
              <w:t>4</w:t>
            </w:r>
            <w:r w:rsidRPr="00496E94">
              <w:rPr>
                <w:rFonts w:ascii="Times New Roman" w:eastAsia="Times New Roman" w:hAnsi="Times New Roman" w:cs="Times New Roman"/>
                <w:sz w:val="24"/>
                <w:szCs w:val="24"/>
                <w:lang w:eastAsia="ru-RU"/>
              </w:rPr>
              <w:t xml:space="preserve"> Понятие прав человека в цифровой среде, их защита.</w:t>
            </w:r>
          </w:p>
          <w:p w14:paraId="47D36269" w14:textId="77777777"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Ответственность за действия в Интернете.</w:t>
            </w:r>
          </w:p>
          <w:p w14:paraId="13732D4A" w14:textId="77777777"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Запрещенный контент.</w:t>
            </w:r>
          </w:p>
          <w:p w14:paraId="449D2CE0" w14:textId="77777777"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Защита прав в цифровом пространстве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F61AB" w14:textId="77777777" w:rsidR="00F625DB" w:rsidRPr="00496E94" w:rsidRDefault="00F625DB"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14:paraId="1AE2C43A" w14:textId="77777777"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r>
      <w:tr w:rsidR="00496E94" w:rsidRPr="00496E94" w14:paraId="1F844130" w14:textId="77777777" w:rsidTr="00DC2E5D">
        <w:trPr>
          <w:trHeight w:val="445"/>
        </w:trPr>
        <w:tc>
          <w:tcPr>
            <w:tcW w:w="12724" w:type="dxa"/>
            <w:gridSpan w:val="4"/>
            <w:tcBorders>
              <w:top w:val="single" w:sz="4" w:space="0" w:color="000000"/>
              <w:left w:val="single" w:sz="4" w:space="0" w:color="000000"/>
              <w:bottom w:val="single" w:sz="4" w:space="0" w:color="000000"/>
              <w:right w:val="single" w:sz="4" w:space="0" w:color="000000"/>
            </w:tcBorders>
          </w:tcPr>
          <w:p w14:paraId="612308AB" w14:textId="77777777" w:rsidR="00A62EB2" w:rsidRPr="00496E94" w:rsidRDefault="00A62EB2"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Раздел 1</w:t>
            </w:r>
            <w:r w:rsidR="00DC2E5D" w:rsidRPr="00496E94">
              <w:rPr>
                <w:rFonts w:ascii="Times New Roman" w:eastAsia="Times New Roman" w:hAnsi="Times New Roman" w:cs="Times New Roman"/>
                <w:b/>
                <w:sz w:val="24"/>
                <w:szCs w:val="24"/>
                <w:lang w:eastAsia="ru-RU"/>
              </w:rPr>
              <w:t>1</w:t>
            </w:r>
            <w:r w:rsidRPr="00496E94">
              <w:rPr>
                <w:rFonts w:ascii="Times New Roman" w:eastAsia="Times New Roman" w:hAnsi="Times New Roman" w:cs="Times New Roman"/>
                <w:b/>
                <w:sz w:val="24"/>
                <w:szCs w:val="24"/>
                <w:lang w:eastAsia="ru-RU"/>
              </w:rPr>
              <w:t xml:space="preserve">. Основы противодействия экстремизму и терроризму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0724C" w14:textId="77777777" w:rsidR="00A62EB2" w:rsidRPr="00496E94" w:rsidRDefault="00A62EB2"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FD8FD9" w14:textId="77777777" w:rsidR="00A62EB2" w:rsidRPr="00496E94" w:rsidRDefault="00A62EB2"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14:paraId="2DDC61D3" w14:textId="77777777" w:rsidTr="00DC2E5D">
        <w:trPr>
          <w:trHeight w:val="445"/>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FC5A19C" w14:textId="77777777" w:rsidR="00E669C4" w:rsidRPr="00496E94" w:rsidRDefault="00E669C4"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Тема 1</w:t>
            </w:r>
            <w:r w:rsidR="00DC2E5D" w:rsidRPr="00496E94">
              <w:rPr>
                <w:rFonts w:ascii="Times New Roman" w:eastAsia="Times New Roman" w:hAnsi="Times New Roman" w:cs="Times New Roman"/>
                <w:sz w:val="24"/>
                <w:szCs w:val="24"/>
                <w:lang w:eastAsia="ru-RU"/>
              </w:rPr>
              <w:t>1</w:t>
            </w:r>
            <w:r w:rsidRPr="00496E94">
              <w:rPr>
                <w:rFonts w:ascii="Times New Roman" w:eastAsia="Times New Roman" w:hAnsi="Times New Roman" w:cs="Times New Roman"/>
                <w:sz w:val="24"/>
                <w:szCs w:val="24"/>
                <w:lang w:eastAsia="ru-RU"/>
              </w:rPr>
              <w:t>.1. Экстремизм и терроризм как угроза устойчивого развития общества</w:t>
            </w:r>
          </w:p>
        </w:tc>
        <w:tc>
          <w:tcPr>
            <w:tcW w:w="9894" w:type="dxa"/>
            <w:gridSpan w:val="2"/>
            <w:tcBorders>
              <w:top w:val="single" w:sz="4" w:space="0" w:color="000000"/>
              <w:left w:val="single" w:sz="4" w:space="0" w:color="000000"/>
              <w:bottom w:val="single" w:sz="4" w:space="0" w:color="000000"/>
              <w:right w:val="single" w:sz="4" w:space="0" w:color="000000"/>
            </w:tcBorders>
          </w:tcPr>
          <w:p w14:paraId="4BD5A8F9" w14:textId="77777777" w:rsidR="00E669C4" w:rsidRPr="00496E94" w:rsidRDefault="00E669C4"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04759" w14:textId="77777777" w:rsidR="00E669C4" w:rsidRPr="00496E94" w:rsidRDefault="00E669C4"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7E1AF2" w14:textId="77777777" w:rsidR="00E669C4" w:rsidRPr="00496E94" w:rsidRDefault="00E669C4"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1DBEC36A" w14:textId="77777777" w:rsidTr="00DC2E5D">
        <w:trPr>
          <w:trHeight w:val="7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AA1A00F"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14:paraId="2586596F" w14:textId="77777777" w:rsidR="00FE187E" w:rsidRPr="00496E94" w:rsidRDefault="00E669C4"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val="en-US" w:eastAsia="ru-RU"/>
              </w:rPr>
              <w:t>3</w:t>
            </w:r>
            <w:r w:rsidR="00DC2E5D" w:rsidRPr="00496E94">
              <w:rPr>
                <w:rFonts w:ascii="Times New Roman" w:eastAsia="Times New Roman" w:hAnsi="Times New Roman" w:cs="Times New Roman"/>
                <w:sz w:val="24"/>
                <w:szCs w:val="24"/>
                <w:lang w:eastAsia="ru-RU"/>
              </w:rPr>
              <w:t>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E21C613" w14:textId="77777777"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89D11" w14:textId="77777777"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6E9109" w14:textId="77777777"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14:paraId="31AFE5C3" w14:textId="77777777" w:rsidTr="00DC2E5D">
        <w:trPr>
          <w:trHeight w:val="240"/>
        </w:trPr>
        <w:tc>
          <w:tcPr>
            <w:tcW w:w="2830" w:type="dxa"/>
            <w:gridSpan w:val="2"/>
            <w:vMerge w:val="restart"/>
            <w:tcBorders>
              <w:top w:val="single" w:sz="4" w:space="0" w:color="000000"/>
              <w:left w:val="single" w:sz="4" w:space="0" w:color="000000"/>
              <w:right w:val="single" w:sz="4" w:space="0" w:color="000000"/>
            </w:tcBorders>
            <w:shd w:val="clear" w:color="auto" w:fill="auto"/>
          </w:tcPr>
          <w:p w14:paraId="3A5B7560" w14:textId="77777777" w:rsidR="00F625DB" w:rsidRPr="00496E94" w:rsidRDefault="00F625DB"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1</w:t>
            </w:r>
            <w:r w:rsidR="00DC2E5D" w:rsidRPr="00496E94">
              <w:rPr>
                <w:rFonts w:ascii="Times New Roman" w:eastAsia="Times New Roman" w:hAnsi="Times New Roman" w:cs="Times New Roman"/>
                <w:sz w:val="24"/>
                <w:szCs w:val="24"/>
                <w:lang w:eastAsia="ru-RU"/>
              </w:rPr>
              <w:t>1</w:t>
            </w:r>
            <w:r w:rsidRPr="00496E94">
              <w:rPr>
                <w:rFonts w:ascii="Times New Roman" w:eastAsia="Times New Roman" w:hAnsi="Times New Roman" w:cs="Times New Roman"/>
                <w:sz w:val="24"/>
                <w:szCs w:val="24"/>
                <w:lang w:eastAsia="ru-RU"/>
              </w:rPr>
              <w:t>.2. Правила безопасного поведения при угрозе и совершении террористического акта</w:t>
            </w:r>
          </w:p>
        </w:tc>
        <w:tc>
          <w:tcPr>
            <w:tcW w:w="9894" w:type="dxa"/>
            <w:gridSpan w:val="2"/>
            <w:tcBorders>
              <w:top w:val="single" w:sz="4" w:space="0" w:color="000000"/>
              <w:left w:val="single" w:sz="4" w:space="0" w:color="000000"/>
              <w:bottom w:val="single" w:sz="4" w:space="0" w:color="000000"/>
              <w:right w:val="single" w:sz="4" w:space="0" w:color="000000"/>
            </w:tcBorders>
          </w:tcPr>
          <w:p w14:paraId="61B2C2BC" w14:textId="77777777" w:rsidR="00F625DB" w:rsidRPr="00496E94" w:rsidRDefault="00F625DB"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E57E7D" w14:textId="77777777" w:rsidR="00F625DB" w:rsidRPr="00496E94" w:rsidRDefault="00F625DB"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32533A" w14:textId="77777777" w:rsidR="00F625DB" w:rsidRPr="00496E94" w:rsidRDefault="00496E94"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14:paraId="4B5CAF8D" w14:textId="77777777" w:rsidTr="00DC2E5D">
        <w:trPr>
          <w:trHeight w:val="862"/>
        </w:trPr>
        <w:tc>
          <w:tcPr>
            <w:tcW w:w="2830" w:type="dxa"/>
            <w:gridSpan w:val="2"/>
            <w:vMerge/>
            <w:tcBorders>
              <w:left w:val="single" w:sz="4" w:space="0" w:color="000000"/>
              <w:right w:val="single" w:sz="4" w:space="0" w:color="000000"/>
            </w:tcBorders>
            <w:shd w:val="clear" w:color="auto" w:fill="auto"/>
          </w:tcPr>
          <w:p w14:paraId="440E2FE6" w14:textId="77777777" w:rsidR="00DC2E5D" w:rsidRPr="00496E94" w:rsidRDefault="00DC2E5D" w:rsidP="003163DE">
            <w:pPr>
              <w:spacing w:after="200" w:line="240" w:lineRule="auto"/>
              <w:contextualSpacing/>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right w:val="single" w:sz="4" w:space="0" w:color="000000"/>
            </w:tcBorders>
          </w:tcPr>
          <w:p w14:paraId="6F505E06" w14:textId="77777777" w:rsidR="00DC2E5D" w:rsidRPr="00496E94" w:rsidRDefault="00DC2E5D" w:rsidP="00DC2E5D">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val="en-US" w:eastAsia="ru-RU"/>
              </w:rPr>
              <w:t>3</w:t>
            </w:r>
            <w:r w:rsidRPr="00496E94">
              <w:rPr>
                <w:rFonts w:ascii="Times New Roman" w:eastAsia="Times New Roman" w:hAnsi="Times New Roman" w:cs="Times New Roman"/>
                <w:sz w:val="24"/>
                <w:szCs w:val="24"/>
                <w:lang w:eastAsia="ru-RU"/>
              </w:rPr>
              <w:t>4</w:t>
            </w:r>
          </w:p>
        </w:tc>
        <w:tc>
          <w:tcPr>
            <w:tcW w:w="9214" w:type="dxa"/>
            <w:tcBorders>
              <w:top w:val="single" w:sz="4" w:space="0" w:color="000000"/>
              <w:left w:val="single" w:sz="4" w:space="0" w:color="000000"/>
              <w:right w:val="single" w:sz="4" w:space="0" w:color="000000"/>
            </w:tcBorders>
            <w:shd w:val="clear" w:color="auto" w:fill="auto"/>
          </w:tcPr>
          <w:p w14:paraId="7933F35A" w14:textId="77777777" w:rsidR="00DC2E5D" w:rsidRPr="00496E94" w:rsidRDefault="00DC2E5D" w:rsidP="00496E94">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ПР 1</w:t>
            </w:r>
            <w:r w:rsidR="00496E94" w:rsidRPr="00496E94">
              <w:rPr>
                <w:rFonts w:ascii="Times New Roman" w:eastAsia="Times New Roman" w:hAnsi="Times New Roman" w:cs="Times New Roman"/>
                <w:b/>
                <w:sz w:val="24"/>
                <w:szCs w:val="24"/>
                <w:lang w:eastAsia="ru-RU"/>
              </w:rPr>
              <w:t>5</w:t>
            </w:r>
            <w:r w:rsidRPr="00496E94">
              <w:rPr>
                <w:rFonts w:ascii="Times New Roman" w:eastAsia="Times New Roman" w:hAnsi="Times New Roman" w:cs="Times New Roman"/>
                <w:sz w:val="24"/>
                <w:szCs w:val="24"/>
                <w:lang w:eastAsia="ru-RU"/>
              </w:rPr>
              <w:t xml:space="preserve"> 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709" w:type="dxa"/>
            <w:tcBorders>
              <w:top w:val="single" w:sz="4" w:space="0" w:color="000000"/>
              <w:left w:val="single" w:sz="4" w:space="0" w:color="000000"/>
              <w:right w:val="single" w:sz="4" w:space="0" w:color="000000"/>
            </w:tcBorders>
            <w:shd w:val="clear" w:color="auto" w:fill="auto"/>
          </w:tcPr>
          <w:p w14:paraId="590BC88B" w14:textId="77777777" w:rsidR="00DC2E5D" w:rsidRPr="00496E94" w:rsidRDefault="00DC2E5D"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195849" w14:textId="77777777" w:rsidR="00DC2E5D" w:rsidRPr="00496E94" w:rsidRDefault="00DC2E5D" w:rsidP="003163DE">
            <w:pPr>
              <w:spacing w:after="200" w:line="276" w:lineRule="auto"/>
              <w:rPr>
                <w:rFonts w:ascii="Times New Roman" w:eastAsia="Times New Roman" w:hAnsi="Times New Roman" w:cs="Times New Roman"/>
                <w:sz w:val="24"/>
                <w:szCs w:val="24"/>
                <w:lang w:eastAsia="ru-RU"/>
              </w:rPr>
            </w:pPr>
          </w:p>
        </w:tc>
      </w:tr>
      <w:tr w:rsidR="00496E94" w:rsidRPr="00496E94" w14:paraId="3B3BDAA9" w14:textId="77777777" w:rsidTr="00BC4505">
        <w:trPr>
          <w:trHeight w:val="265"/>
        </w:trPr>
        <w:tc>
          <w:tcPr>
            <w:tcW w:w="2830" w:type="dxa"/>
            <w:gridSpan w:val="2"/>
            <w:vMerge w:val="restart"/>
            <w:tcBorders>
              <w:left w:val="single" w:sz="4" w:space="0" w:color="000000"/>
              <w:right w:val="single" w:sz="4" w:space="0" w:color="000000"/>
            </w:tcBorders>
            <w:shd w:val="clear" w:color="auto" w:fill="auto"/>
          </w:tcPr>
          <w:p w14:paraId="3DC7958E" w14:textId="77777777" w:rsidR="00496E94" w:rsidRPr="00496E94" w:rsidRDefault="00496E94"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11.3. Противодействие экстремизму и терроризму</w:t>
            </w:r>
          </w:p>
        </w:tc>
        <w:tc>
          <w:tcPr>
            <w:tcW w:w="9894" w:type="dxa"/>
            <w:gridSpan w:val="2"/>
            <w:tcBorders>
              <w:top w:val="single" w:sz="4" w:space="0" w:color="000000"/>
              <w:left w:val="single" w:sz="4" w:space="0" w:color="000000"/>
              <w:right w:val="single" w:sz="4" w:space="0" w:color="000000"/>
            </w:tcBorders>
          </w:tcPr>
          <w:p w14:paraId="2CC1408E" w14:textId="77777777" w:rsidR="00496E94" w:rsidRPr="00496E94" w:rsidRDefault="00496E94" w:rsidP="003163DE">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right w:val="single" w:sz="4" w:space="0" w:color="000000"/>
            </w:tcBorders>
            <w:shd w:val="clear" w:color="auto" w:fill="auto"/>
          </w:tcPr>
          <w:p w14:paraId="0CD64482" w14:textId="77777777" w:rsidR="00496E94"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14:paraId="130ED631" w14:textId="77777777" w:rsidR="00496E94" w:rsidRPr="00496E94" w:rsidRDefault="00496E94"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14:paraId="659BEA56" w14:textId="77777777" w:rsidTr="00BC4505">
        <w:trPr>
          <w:trHeight w:val="418"/>
        </w:trPr>
        <w:tc>
          <w:tcPr>
            <w:tcW w:w="2830" w:type="dxa"/>
            <w:gridSpan w:val="2"/>
            <w:vMerge/>
            <w:tcBorders>
              <w:left w:val="single" w:sz="4" w:space="0" w:color="000000"/>
              <w:right w:val="single" w:sz="4" w:space="0" w:color="000000"/>
            </w:tcBorders>
            <w:shd w:val="clear" w:color="auto" w:fill="auto"/>
          </w:tcPr>
          <w:p w14:paraId="02405C77" w14:textId="77777777" w:rsidR="00496E94" w:rsidRPr="00496E94" w:rsidRDefault="00496E94" w:rsidP="003163DE">
            <w:pPr>
              <w:spacing w:after="200" w:line="240" w:lineRule="auto"/>
              <w:contextualSpacing/>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right w:val="single" w:sz="4" w:space="0" w:color="000000"/>
            </w:tcBorders>
          </w:tcPr>
          <w:p w14:paraId="7A27F740" w14:textId="77777777" w:rsidR="00496E94" w:rsidRPr="00496E94" w:rsidRDefault="00496E94" w:rsidP="00DC2E5D">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35</w:t>
            </w:r>
          </w:p>
        </w:tc>
        <w:tc>
          <w:tcPr>
            <w:tcW w:w="9214" w:type="dxa"/>
            <w:tcBorders>
              <w:top w:val="single" w:sz="4" w:space="0" w:color="000000"/>
              <w:left w:val="single" w:sz="4" w:space="0" w:color="000000"/>
              <w:right w:val="single" w:sz="4" w:space="0" w:color="000000"/>
            </w:tcBorders>
            <w:shd w:val="clear" w:color="auto" w:fill="auto"/>
          </w:tcPr>
          <w:p w14:paraId="6A455107" w14:textId="77777777" w:rsidR="00496E94" w:rsidRPr="00496E94" w:rsidRDefault="00496E94" w:rsidP="003163DE">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709" w:type="dxa"/>
            <w:tcBorders>
              <w:top w:val="single" w:sz="4" w:space="0" w:color="000000"/>
              <w:left w:val="single" w:sz="4" w:space="0" w:color="000000"/>
              <w:right w:val="single" w:sz="4" w:space="0" w:color="000000"/>
            </w:tcBorders>
            <w:shd w:val="clear" w:color="auto" w:fill="auto"/>
          </w:tcPr>
          <w:p w14:paraId="0042775A" w14:textId="77777777" w:rsidR="00496E94"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14:paraId="10E96A33" w14:textId="77777777" w:rsidR="00496E94" w:rsidRPr="00496E94" w:rsidRDefault="00496E94" w:rsidP="003163DE">
            <w:pPr>
              <w:spacing w:after="200" w:line="276" w:lineRule="auto"/>
              <w:rPr>
                <w:rFonts w:ascii="Times New Roman" w:eastAsia="Times New Roman" w:hAnsi="Times New Roman" w:cs="Times New Roman"/>
                <w:sz w:val="24"/>
                <w:szCs w:val="24"/>
                <w:lang w:eastAsia="ru-RU"/>
              </w:rPr>
            </w:pPr>
          </w:p>
        </w:tc>
      </w:tr>
      <w:tr w:rsidR="00496E94" w:rsidRPr="00496E94" w14:paraId="3AD9C44F" w14:textId="77777777"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14:paraId="2979DC36" w14:textId="77777777" w:rsidR="00F625DB" w:rsidRPr="00496E94" w:rsidRDefault="00F625DB" w:rsidP="00F625DB">
            <w:pPr>
              <w:spacing w:after="200" w:line="240" w:lineRule="auto"/>
              <w:contextualSpacing/>
              <w:jc w:val="right"/>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01D00B" w14:textId="77777777" w:rsidR="00F625DB" w:rsidRPr="00496E94" w:rsidRDefault="00F625DB" w:rsidP="00F625DB">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971A53" w14:textId="77777777" w:rsidR="00F625DB" w:rsidRPr="00496E94" w:rsidRDefault="00F625DB" w:rsidP="003163DE">
            <w:pPr>
              <w:spacing w:after="200" w:line="240" w:lineRule="auto"/>
              <w:contextualSpacing/>
              <w:rPr>
                <w:rFonts w:ascii="Times New Roman" w:eastAsia="Times New Roman" w:hAnsi="Times New Roman" w:cs="Times New Roman"/>
                <w:i/>
                <w:sz w:val="24"/>
                <w:szCs w:val="24"/>
                <w:lang w:eastAsia="ru-RU"/>
              </w:rPr>
            </w:pPr>
          </w:p>
        </w:tc>
      </w:tr>
    </w:tbl>
    <w:p w14:paraId="4F4CE297" w14:textId="77777777" w:rsidR="004D182A" w:rsidRPr="004D182A" w:rsidRDefault="004D182A"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i/>
          <w:sz w:val="20"/>
          <w:szCs w:val="20"/>
          <w:lang w:eastAsia="ru-RU"/>
        </w:rPr>
      </w:pPr>
      <w:bookmarkStart w:id="0" w:name="_heading=h.17dp8vu"/>
      <w:bookmarkEnd w:id="0"/>
      <w:r w:rsidRPr="004D182A">
        <w:rPr>
          <w:rFonts w:ascii="Times New Roman" w:eastAsia="Times New Roman" w:hAnsi="Times New Roman" w:cs="Times New Roman"/>
          <w:bCs/>
          <w:i/>
          <w:sz w:val="20"/>
          <w:szCs w:val="20"/>
          <w:lang w:eastAsia="ru-RU"/>
        </w:rPr>
        <w:tab/>
      </w:r>
    </w:p>
    <w:p w14:paraId="539D972B" w14:textId="77777777" w:rsidR="004D182A" w:rsidRPr="004D182A" w:rsidRDefault="004D182A" w:rsidP="004D182A">
      <w:pPr>
        <w:spacing w:after="0" w:line="240" w:lineRule="auto"/>
        <w:rPr>
          <w:rFonts w:ascii="Times New Roman" w:eastAsia="Times New Roman" w:hAnsi="Times New Roman" w:cs="Times New Roman"/>
          <w:b/>
          <w:sz w:val="24"/>
          <w:szCs w:val="24"/>
          <w:lang w:eastAsia="ru-RU"/>
        </w:rPr>
        <w:sectPr w:rsidR="004D182A" w:rsidRPr="004D182A">
          <w:pgSz w:w="16840" w:h="11907" w:orient="landscape"/>
          <w:pgMar w:top="851" w:right="1134" w:bottom="851" w:left="992" w:header="709" w:footer="709" w:gutter="0"/>
          <w:cols w:space="720"/>
        </w:sectPr>
      </w:pPr>
    </w:p>
    <w:p w14:paraId="5FBD1E11" w14:textId="77777777"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r w:rsidRPr="004D182A">
        <w:rPr>
          <w:rFonts w:ascii="Times New Roman" w:eastAsia="Times New Roman" w:hAnsi="Times New Roman" w:cs="Times New Roman"/>
          <w:b/>
          <w:caps/>
          <w:sz w:val="28"/>
          <w:szCs w:val="28"/>
          <w:lang w:eastAsia="ru-RU"/>
        </w:rPr>
        <w:lastRenderedPageBreak/>
        <w:t>4. ТЕМАТИЧЕСКОЕ ПЛАНИРОВАНИЕ</w:t>
      </w:r>
    </w:p>
    <w:p w14:paraId="75375D05" w14:textId="77777777"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1448"/>
        <w:gridCol w:w="1559"/>
      </w:tblGrid>
      <w:tr w:rsidR="004D182A" w:rsidRPr="004D182A" w14:paraId="179ED594" w14:textId="77777777" w:rsidTr="004D182A">
        <w:trPr>
          <w:trHeight w:val="315"/>
        </w:trPr>
        <w:tc>
          <w:tcPr>
            <w:tcW w:w="6457" w:type="dxa"/>
            <w:vMerge w:val="restart"/>
            <w:tcBorders>
              <w:top w:val="single" w:sz="4" w:space="0" w:color="auto"/>
              <w:left w:val="single" w:sz="4" w:space="0" w:color="auto"/>
              <w:bottom w:val="single" w:sz="4" w:space="0" w:color="auto"/>
              <w:right w:val="single" w:sz="4" w:space="0" w:color="auto"/>
            </w:tcBorders>
            <w:hideMark/>
          </w:tcPr>
          <w:p w14:paraId="67F889C4" w14:textId="77777777" w:rsidR="004D182A" w:rsidRPr="004D182A" w:rsidRDefault="004D182A" w:rsidP="004D182A">
            <w:pPr>
              <w:spacing w:after="0" w:line="240" w:lineRule="auto"/>
              <w:rPr>
                <w:rFonts w:ascii="Times New Roman" w:eastAsia="Times New Roman" w:hAnsi="Times New Roman" w:cs="Times New Roman"/>
                <w:sz w:val="24"/>
                <w:szCs w:val="24"/>
                <w:lang w:eastAsia="ru-RU"/>
              </w:rPr>
            </w:pPr>
            <w:r w:rsidRPr="004D182A">
              <w:rPr>
                <w:rFonts w:ascii="Times New Roman" w:eastAsia="Times New Roman" w:hAnsi="Times New Roman" w:cs="Times New Roman"/>
                <w:sz w:val="24"/>
                <w:szCs w:val="24"/>
                <w:lang w:eastAsia="ru-RU"/>
              </w:rPr>
              <w:t>Наименование раздела, темы</w:t>
            </w:r>
          </w:p>
        </w:tc>
        <w:tc>
          <w:tcPr>
            <w:tcW w:w="3007" w:type="dxa"/>
            <w:gridSpan w:val="2"/>
            <w:tcBorders>
              <w:top w:val="single" w:sz="4" w:space="0" w:color="auto"/>
              <w:left w:val="single" w:sz="4" w:space="0" w:color="auto"/>
              <w:bottom w:val="single" w:sz="4" w:space="0" w:color="auto"/>
              <w:right w:val="single" w:sz="4" w:space="0" w:color="auto"/>
            </w:tcBorders>
            <w:hideMark/>
          </w:tcPr>
          <w:p w14:paraId="44CA1545" w14:textId="77777777" w:rsidR="004D182A" w:rsidRPr="004D182A" w:rsidRDefault="004D182A" w:rsidP="004D182A">
            <w:pPr>
              <w:spacing w:after="0" w:line="240" w:lineRule="auto"/>
              <w:jc w:val="center"/>
              <w:rPr>
                <w:rFonts w:ascii="Times New Roman" w:eastAsia="Times New Roman" w:hAnsi="Times New Roman" w:cs="Times New Roman"/>
                <w:sz w:val="24"/>
                <w:szCs w:val="24"/>
                <w:lang w:val="en-US" w:eastAsia="ru-RU"/>
              </w:rPr>
            </w:pPr>
            <w:r w:rsidRPr="004D182A">
              <w:rPr>
                <w:rFonts w:ascii="Times New Roman" w:eastAsia="Times New Roman" w:hAnsi="Times New Roman" w:cs="Times New Roman"/>
                <w:sz w:val="24"/>
                <w:szCs w:val="24"/>
                <w:lang w:eastAsia="ru-RU"/>
              </w:rPr>
              <w:t>Количество часов</w:t>
            </w:r>
          </w:p>
        </w:tc>
      </w:tr>
      <w:tr w:rsidR="004D182A" w:rsidRPr="004D182A" w14:paraId="053B3E30" w14:textId="77777777" w:rsidTr="004D182A">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45C9E" w14:textId="77777777" w:rsidR="004D182A" w:rsidRPr="004D182A" w:rsidRDefault="004D182A" w:rsidP="004D182A">
            <w:pPr>
              <w:spacing w:after="0" w:line="240" w:lineRule="auto"/>
              <w:rPr>
                <w:rFonts w:ascii="Times New Roman" w:eastAsia="Times New Roman" w:hAnsi="Times New Roman" w:cs="Times New Roman"/>
                <w:sz w:val="24"/>
                <w:szCs w:val="24"/>
                <w:lang w:eastAsia="ru-RU"/>
              </w:rPr>
            </w:pPr>
          </w:p>
        </w:tc>
        <w:tc>
          <w:tcPr>
            <w:tcW w:w="1448" w:type="dxa"/>
            <w:tcBorders>
              <w:top w:val="single" w:sz="4" w:space="0" w:color="auto"/>
              <w:left w:val="single" w:sz="4" w:space="0" w:color="auto"/>
              <w:bottom w:val="single" w:sz="4" w:space="0" w:color="auto"/>
              <w:right w:val="single" w:sz="4" w:space="0" w:color="auto"/>
            </w:tcBorders>
            <w:hideMark/>
          </w:tcPr>
          <w:p w14:paraId="6211E8AC" w14:textId="77777777" w:rsidR="004D182A" w:rsidRPr="004D182A" w:rsidRDefault="004D182A" w:rsidP="004D182A">
            <w:pPr>
              <w:spacing w:after="0" w:line="240" w:lineRule="auto"/>
              <w:rPr>
                <w:rFonts w:ascii="Times New Roman" w:eastAsia="Times New Roman" w:hAnsi="Times New Roman" w:cs="Times New Roman"/>
                <w:sz w:val="24"/>
                <w:szCs w:val="24"/>
                <w:lang w:eastAsia="ru-RU"/>
              </w:rPr>
            </w:pPr>
            <w:r w:rsidRPr="004D182A">
              <w:rPr>
                <w:rFonts w:ascii="Times New Roman" w:eastAsia="Times New Roman" w:hAnsi="Times New Roman" w:cs="Times New Roman"/>
                <w:sz w:val="24"/>
                <w:szCs w:val="24"/>
                <w:lang w:eastAsia="ru-RU"/>
              </w:rPr>
              <w:t>аудиторных</w:t>
            </w:r>
          </w:p>
        </w:tc>
        <w:tc>
          <w:tcPr>
            <w:tcW w:w="1559" w:type="dxa"/>
            <w:tcBorders>
              <w:top w:val="single" w:sz="4" w:space="0" w:color="auto"/>
              <w:left w:val="single" w:sz="4" w:space="0" w:color="auto"/>
              <w:bottom w:val="single" w:sz="4" w:space="0" w:color="auto"/>
              <w:right w:val="single" w:sz="4" w:space="0" w:color="auto"/>
            </w:tcBorders>
            <w:hideMark/>
          </w:tcPr>
          <w:p w14:paraId="6417EF11" w14:textId="77777777" w:rsidR="004D182A" w:rsidRPr="004D182A" w:rsidRDefault="004D182A" w:rsidP="004D182A">
            <w:pPr>
              <w:spacing w:after="0" w:line="240" w:lineRule="auto"/>
              <w:rPr>
                <w:rFonts w:ascii="Times New Roman" w:eastAsia="Times New Roman" w:hAnsi="Times New Roman" w:cs="Times New Roman"/>
                <w:sz w:val="24"/>
                <w:szCs w:val="24"/>
                <w:lang w:eastAsia="ru-RU"/>
              </w:rPr>
            </w:pPr>
            <w:r w:rsidRPr="004D182A">
              <w:rPr>
                <w:rFonts w:ascii="Times New Roman" w:eastAsia="Times New Roman" w:hAnsi="Times New Roman" w:cs="Times New Roman"/>
                <w:sz w:val="24"/>
                <w:szCs w:val="24"/>
                <w:lang w:eastAsia="ru-RU"/>
              </w:rPr>
              <w:t>из них  ЛПЗ</w:t>
            </w:r>
          </w:p>
        </w:tc>
      </w:tr>
      <w:tr w:rsidR="004D182A" w:rsidRPr="004D182A" w14:paraId="0578836E" w14:textId="77777777" w:rsidTr="00B10C6E">
        <w:tc>
          <w:tcPr>
            <w:tcW w:w="6457" w:type="dxa"/>
            <w:tcBorders>
              <w:top w:val="single" w:sz="4" w:space="0" w:color="auto"/>
              <w:left w:val="single" w:sz="4" w:space="0" w:color="auto"/>
              <w:bottom w:val="single" w:sz="4" w:space="0" w:color="auto"/>
              <w:right w:val="single" w:sz="4" w:space="0" w:color="auto"/>
            </w:tcBorders>
          </w:tcPr>
          <w:p w14:paraId="4CCD7733" w14:textId="77777777" w:rsidR="004D182A" w:rsidRPr="004D182A" w:rsidRDefault="00B10C6E" w:rsidP="004D182A">
            <w:pPr>
              <w:autoSpaceDE w:val="0"/>
              <w:autoSpaceDN w:val="0"/>
              <w:adjustRightInd w:val="0"/>
              <w:spacing w:after="0" w:line="240" w:lineRule="auto"/>
              <w:ind w:left="104" w:right="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1. Безопасное и устойчивое развитие личности, общества, государства</w:t>
            </w:r>
          </w:p>
        </w:tc>
        <w:tc>
          <w:tcPr>
            <w:tcW w:w="1448" w:type="dxa"/>
            <w:tcBorders>
              <w:top w:val="single" w:sz="4" w:space="0" w:color="auto"/>
              <w:left w:val="single" w:sz="4" w:space="0" w:color="auto"/>
              <w:bottom w:val="single" w:sz="4" w:space="0" w:color="auto"/>
              <w:right w:val="single" w:sz="4" w:space="0" w:color="auto"/>
            </w:tcBorders>
          </w:tcPr>
          <w:p w14:paraId="0162CF79" w14:textId="77777777" w:rsidR="004D182A"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14:paraId="46BE16AB" w14:textId="77777777" w:rsidR="004D182A" w:rsidRPr="004D182A" w:rsidRDefault="004D182A" w:rsidP="004D182A">
            <w:pPr>
              <w:spacing w:after="0" w:line="240" w:lineRule="auto"/>
              <w:jc w:val="center"/>
              <w:rPr>
                <w:rFonts w:ascii="Times New Roman" w:eastAsia="Times New Roman" w:hAnsi="Times New Roman" w:cs="Times New Roman"/>
                <w:sz w:val="24"/>
                <w:szCs w:val="24"/>
                <w:lang w:eastAsia="ru-RU"/>
              </w:rPr>
            </w:pPr>
          </w:p>
        </w:tc>
      </w:tr>
      <w:tr w:rsidR="004D182A" w:rsidRPr="004D182A" w14:paraId="0871BEE3" w14:textId="77777777" w:rsidTr="00B10C6E">
        <w:tc>
          <w:tcPr>
            <w:tcW w:w="6457" w:type="dxa"/>
            <w:tcBorders>
              <w:top w:val="single" w:sz="4" w:space="0" w:color="auto"/>
              <w:left w:val="single" w:sz="4" w:space="0" w:color="auto"/>
              <w:bottom w:val="single" w:sz="4" w:space="0" w:color="auto"/>
              <w:right w:val="single" w:sz="4" w:space="0" w:color="auto"/>
            </w:tcBorders>
          </w:tcPr>
          <w:p w14:paraId="7B56C1B7" w14:textId="77777777" w:rsidR="004D182A"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2. Основы военной подготовки</w:t>
            </w:r>
          </w:p>
        </w:tc>
        <w:tc>
          <w:tcPr>
            <w:tcW w:w="1448" w:type="dxa"/>
            <w:tcBorders>
              <w:top w:val="single" w:sz="4" w:space="0" w:color="auto"/>
              <w:left w:val="single" w:sz="4" w:space="0" w:color="auto"/>
              <w:bottom w:val="single" w:sz="4" w:space="0" w:color="auto"/>
              <w:right w:val="single" w:sz="4" w:space="0" w:color="auto"/>
            </w:tcBorders>
          </w:tcPr>
          <w:p w14:paraId="4A527082" w14:textId="77777777" w:rsidR="004D182A"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14:paraId="57B2FBC6" w14:textId="77777777" w:rsidR="004D182A"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4D182A" w:rsidRPr="004D182A" w14:paraId="36D5B958" w14:textId="77777777" w:rsidTr="00B10C6E">
        <w:tc>
          <w:tcPr>
            <w:tcW w:w="6457" w:type="dxa"/>
            <w:tcBorders>
              <w:top w:val="single" w:sz="4" w:space="0" w:color="auto"/>
              <w:left w:val="single" w:sz="4" w:space="0" w:color="auto"/>
              <w:bottom w:val="single" w:sz="4" w:space="0" w:color="auto"/>
              <w:right w:val="single" w:sz="4" w:space="0" w:color="auto"/>
            </w:tcBorders>
          </w:tcPr>
          <w:p w14:paraId="0EB4C9C8" w14:textId="77777777" w:rsidR="004D182A"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3. Культура безопасности жизнедеятельности в современном обществе</w:t>
            </w:r>
          </w:p>
        </w:tc>
        <w:tc>
          <w:tcPr>
            <w:tcW w:w="1448" w:type="dxa"/>
            <w:tcBorders>
              <w:top w:val="single" w:sz="4" w:space="0" w:color="auto"/>
              <w:left w:val="single" w:sz="4" w:space="0" w:color="auto"/>
              <w:bottom w:val="single" w:sz="4" w:space="0" w:color="auto"/>
              <w:right w:val="single" w:sz="4" w:space="0" w:color="auto"/>
            </w:tcBorders>
          </w:tcPr>
          <w:p w14:paraId="48ADC3CA" w14:textId="77777777" w:rsidR="004D182A"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14:paraId="4D3CF6D2" w14:textId="77777777" w:rsidR="004D182A" w:rsidRPr="004D182A" w:rsidRDefault="004D182A" w:rsidP="004D182A">
            <w:pPr>
              <w:spacing w:after="0" w:line="240" w:lineRule="auto"/>
              <w:jc w:val="center"/>
              <w:rPr>
                <w:rFonts w:ascii="Times New Roman" w:eastAsia="Times New Roman" w:hAnsi="Times New Roman" w:cs="Times New Roman"/>
                <w:sz w:val="24"/>
                <w:szCs w:val="24"/>
                <w:lang w:eastAsia="ru-RU"/>
              </w:rPr>
            </w:pPr>
          </w:p>
        </w:tc>
      </w:tr>
      <w:tr w:rsidR="00B10C6E" w:rsidRPr="004D182A" w14:paraId="3A8DDB07" w14:textId="77777777" w:rsidTr="00B10C6E">
        <w:tc>
          <w:tcPr>
            <w:tcW w:w="6457" w:type="dxa"/>
            <w:tcBorders>
              <w:top w:val="single" w:sz="4" w:space="0" w:color="auto"/>
              <w:left w:val="single" w:sz="4" w:space="0" w:color="auto"/>
              <w:bottom w:val="single" w:sz="4" w:space="0" w:color="auto"/>
              <w:right w:val="single" w:sz="4" w:space="0" w:color="auto"/>
            </w:tcBorders>
          </w:tcPr>
          <w:p w14:paraId="403443C1" w14:textId="77777777"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4</w:t>
            </w:r>
            <w:r>
              <w:rPr>
                <w:rFonts w:ascii="Times New Roman" w:eastAsia="Times New Roman" w:hAnsi="Times New Roman" w:cs="Times New Roman"/>
                <w:b/>
                <w:sz w:val="24"/>
                <w:szCs w:val="24"/>
                <w:lang w:eastAsia="ru-RU"/>
              </w:rPr>
              <w:t>. Безопасность в быту</w:t>
            </w:r>
          </w:p>
        </w:tc>
        <w:tc>
          <w:tcPr>
            <w:tcW w:w="1448" w:type="dxa"/>
            <w:tcBorders>
              <w:top w:val="single" w:sz="4" w:space="0" w:color="auto"/>
              <w:left w:val="single" w:sz="4" w:space="0" w:color="auto"/>
              <w:bottom w:val="single" w:sz="4" w:space="0" w:color="auto"/>
              <w:right w:val="single" w:sz="4" w:space="0" w:color="auto"/>
            </w:tcBorders>
          </w:tcPr>
          <w:p w14:paraId="30181456" w14:textId="77777777"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14:paraId="26D0FD30" w14:textId="77777777"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10C6E" w:rsidRPr="004D182A" w14:paraId="2625CA50" w14:textId="77777777" w:rsidTr="00B10C6E">
        <w:tc>
          <w:tcPr>
            <w:tcW w:w="6457" w:type="dxa"/>
            <w:tcBorders>
              <w:top w:val="single" w:sz="4" w:space="0" w:color="auto"/>
              <w:left w:val="single" w:sz="4" w:space="0" w:color="auto"/>
              <w:bottom w:val="single" w:sz="4" w:space="0" w:color="auto"/>
              <w:right w:val="single" w:sz="4" w:space="0" w:color="auto"/>
            </w:tcBorders>
          </w:tcPr>
          <w:p w14:paraId="6F18650C" w14:textId="77777777"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5</w:t>
            </w:r>
            <w:r>
              <w:rPr>
                <w:rFonts w:ascii="Times New Roman" w:eastAsia="Times New Roman" w:hAnsi="Times New Roman" w:cs="Times New Roman"/>
                <w:b/>
                <w:sz w:val="24"/>
                <w:szCs w:val="24"/>
                <w:lang w:eastAsia="ru-RU"/>
              </w:rPr>
              <w:t>. Безопасность на транспорте</w:t>
            </w:r>
          </w:p>
        </w:tc>
        <w:tc>
          <w:tcPr>
            <w:tcW w:w="1448" w:type="dxa"/>
            <w:tcBorders>
              <w:top w:val="single" w:sz="4" w:space="0" w:color="auto"/>
              <w:left w:val="single" w:sz="4" w:space="0" w:color="auto"/>
              <w:bottom w:val="single" w:sz="4" w:space="0" w:color="auto"/>
              <w:right w:val="single" w:sz="4" w:space="0" w:color="auto"/>
            </w:tcBorders>
          </w:tcPr>
          <w:p w14:paraId="15E95E78" w14:textId="77777777"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14:paraId="34D9E4A8" w14:textId="77777777"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0C6E" w:rsidRPr="004D182A" w14:paraId="7AD1CB35" w14:textId="77777777" w:rsidTr="00B10C6E">
        <w:tc>
          <w:tcPr>
            <w:tcW w:w="6457" w:type="dxa"/>
            <w:tcBorders>
              <w:top w:val="single" w:sz="4" w:space="0" w:color="auto"/>
              <w:left w:val="single" w:sz="4" w:space="0" w:color="auto"/>
              <w:bottom w:val="single" w:sz="4" w:space="0" w:color="auto"/>
              <w:right w:val="single" w:sz="4" w:space="0" w:color="auto"/>
            </w:tcBorders>
          </w:tcPr>
          <w:p w14:paraId="12CF2B45" w14:textId="77777777"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sidRPr="00B10C6E">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Безопасность в общественных местах</w:t>
            </w:r>
          </w:p>
        </w:tc>
        <w:tc>
          <w:tcPr>
            <w:tcW w:w="1448" w:type="dxa"/>
            <w:tcBorders>
              <w:top w:val="single" w:sz="4" w:space="0" w:color="auto"/>
              <w:left w:val="single" w:sz="4" w:space="0" w:color="auto"/>
              <w:bottom w:val="single" w:sz="4" w:space="0" w:color="auto"/>
              <w:right w:val="single" w:sz="4" w:space="0" w:color="auto"/>
            </w:tcBorders>
          </w:tcPr>
          <w:p w14:paraId="30BB9F21" w14:textId="77777777"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14:paraId="28D47D25" w14:textId="77777777"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0C6E" w:rsidRPr="004D182A" w14:paraId="5B209B3D" w14:textId="77777777" w:rsidTr="00B10C6E">
        <w:tc>
          <w:tcPr>
            <w:tcW w:w="6457" w:type="dxa"/>
            <w:tcBorders>
              <w:top w:val="single" w:sz="4" w:space="0" w:color="auto"/>
              <w:left w:val="single" w:sz="4" w:space="0" w:color="auto"/>
              <w:bottom w:val="single" w:sz="4" w:space="0" w:color="auto"/>
              <w:right w:val="single" w:sz="4" w:space="0" w:color="auto"/>
            </w:tcBorders>
          </w:tcPr>
          <w:p w14:paraId="5D6D9721" w14:textId="77777777"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sidRPr="00B10C6E">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 Безопасность в природной среде</w:t>
            </w:r>
          </w:p>
        </w:tc>
        <w:tc>
          <w:tcPr>
            <w:tcW w:w="1448" w:type="dxa"/>
            <w:tcBorders>
              <w:top w:val="single" w:sz="4" w:space="0" w:color="auto"/>
              <w:left w:val="single" w:sz="4" w:space="0" w:color="auto"/>
              <w:bottom w:val="single" w:sz="4" w:space="0" w:color="auto"/>
              <w:right w:val="single" w:sz="4" w:space="0" w:color="auto"/>
            </w:tcBorders>
          </w:tcPr>
          <w:p w14:paraId="504BB5F6" w14:textId="77777777"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14:paraId="03908A91" w14:textId="77777777"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0C6E" w:rsidRPr="004D182A" w14:paraId="35463226" w14:textId="77777777" w:rsidTr="00B10C6E">
        <w:tc>
          <w:tcPr>
            <w:tcW w:w="6457" w:type="dxa"/>
            <w:tcBorders>
              <w:top w:val="single" w:sz="4" w:space="0" w:color="auto"/>
              <w:left w:val="single" w:sz="4" w:space="0" w:color="auto"/>
              <w:bottom w:val="single" w:sz="4" w:space="0" w:color="auto"/>
              <w:right w:val="single" w:sz="4" w:space="0" w:color="auto"/>
            </w:tcBorders>
          </w:tcPr>
          <w:p w14:paraId="0CF066B4" w14:textId="77777777"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sidRPr="00B10C6E">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 Основы медицинских знаний. Оказание первой помощи</w:t>
            </w:r>
          </w:p>
        </w:tc>
        <w:tc>
          <w:tcPr>
            <w:tcW w:w="1448" w:type="dxa"/>
            <w:tcBorders>
              <w:top w:val="single" w:sz="4" w:space="0" w:color="auto"/>
              <w:left w:val="single" w:sz="4" w:space="0" w:color="auto"/>
              <w:bottom w:val="single" w:sz="4" w:space="0" w:color="auto"/>
              <w:right w:val="single" w:sz="4" w:space="0" w:color="auto"/>
            </w:tcBorders>
          </w:tcPr>
          <w:p w14:paraId="7DA0BE4F" w14:textId="77777777"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14:paraId="1AB1E260" w14:textId="77777777"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0C6E" w:rsidRPr="004D182A" w14:paraId="236A2F08" w14:textId="77777777" w:rsidTr="00B10C6E">
        <w:tc>
          <w:tcPr>
            <w:tcW w:w="6457" w:type="dxa"/>
            <w:tcBorders>
              <w:top w:val="single" w:sz="4" w:space="0" w:color="auto"/>
              <w:left w:val="single" w:sz="4" w:space="0" w:color="auto"/>
              <w:bottom w:val="single" w:sz="4" w:space="0" w:color="auto"/>
              <w:right w:val="single" w:sz="4" w:space="0" w:color="auto"/>
            </w:tcBorders>
          </w:tcPr>
          <w:p w14:paraId="60FEBB43" w14:textId="77777777"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9. Безопасность в социуме</w:t>
            </w:r>
          </w:p>
        </w:tc>
        <w:tc>
          <w:tcPr>
            <w:tcW w:w="1448" w:type="dxa"/>
            <w:tcBorders>
              <w:top w:val="single" w:sz="4" w:space="0" w:color="auto"/>
              <w:left w:val="single" w:sz="4" w:space="0" w:color="auto"/>
              <w:bottom w:val="single" w:sz="4" w:space="0" w:color="auto"/>
              <w:right w:val="single" w:sz="4" w:space="0" w:color="auto"/>
            </w:tcBorders>
          </w:tcPr>
          <w:p w14:paraId="2762E2EA" w14:textId="77777777"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14:paraId="17A8023A" w14:textId="77777777"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0C6E" w:rsidRPr="004D182A" w14:paraId="25FAA82D" w14:textId="77777777" w:rsidTr="00B10C6E">
        <w:tc>
          <w:tcPr>
            <w:tcW w:w="6457" w:type="dxa"/>
            <w:tcBorders>
              <w:top w:val="single" w:sz="4" w:space="0" w:color="auto"/>
              <w:left w:val="single" w:sz="4" w:space="0" w:color="auto"/>
              <w:bottom w:val="single" w:sz="4" w:space="0" w:color="auto"/>
              <w:right w:val="single" w:sz="4" w:space="0" w:color="auto"/>
            </w:tcBorders>
          </w:tcPr>
          <w:p w14:paraId="3B9B1615" w14:textId="77777777"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10. Безопасность в информационном пространстве</w:t>
            </w:r>
          </w:p>
        </w:tc>
        <w:tc>
          <w:tcPr>
            <w:tcW w:w="1448" w:type="dxa"/>
            <w:tcBorders>
              <w:top w:val="single" w:sz="4" w:space="0" w:color="auto"/>
              <w:left w:val="single" w:sz="4" w:space="0" w:color="auto"/>
              <w:bottom w:val="single" w:sz="4" w:space="0" w:color="auto"/>
              <w:right w:val="single" w:sz="4" w:space="0" w:color="auto"/>
            </w:tcBorders>
          </w:tcPr>
          <w:p w14:paraId="47AAE4BE" w14:textId="77777777"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14:paraId="021620F2" w14:textId="77777777"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10C6E" w:rsidRPr="004D182A" w14:paraId="7E80926C" w14:textId="77777777" w:rsidTr="00B10C6E">
        <w:tc>
          <w:tcPr>
            <w:tcW w:w="6457" w:type="dxa"/>
            <w:tcBorders>
              <w:top w:val="single" w:sz="4" w:space="0" w:color="auto"/>
              <w:left w:val="single" w:sz="4" w:space="0" w:color="auto"/>
              <w:bottom w:val="single" w:sz="4" w:space="0" w:color="auto"/>
              <w:right w:val="single" w:sz="4" w:space="0" w:color="auto"/>
            </w:tcBorders>
          </w:tcPr>
          <w:p w14:paraId="1C128C09" w14:textId="77777777"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11. Основы противодействия экстремизму и терроризму</w:t>
            </w:r>
          </w:p>
        </w:tc>
        <w:tc>
          <w:tcPr>
            <w:tcW w:w="1448" w:type="dxa"/>
            <w:tcBorders>
              <w:top w:val="single" w:sz="4" w:space="0" w:color="auto"/>
              <w:left w:val="single" w:sz="4" w:space="0" w:color="auto"/>
              <w:bottom w:val="single" w:sz="4" w:space="0" w:color="auto"/>
              <w:right w:val="single" w:sz="4" w:space="0" w:color="auto"/>
            </w:tcBorders>
          </w:tcPr>
          <w:p w14:paraId="0E92FCE8" w14:textId="77777777"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14:paraId="37FCF645" w14:textId="77777777"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4D182A" w:rsidRPr="004D182A" w14:paraId="57964656" w14:textId="77777777" w:rsidTr="004D182A">
        <w:tc>
          <w:tcPr>
            <w:tcW w:w="6457" w:type="dxa"/>
            <w:tcBorders>
              <w:top w:val="single" w:sz="4" w:space="0" w:color="auto"/>
              <w:left w:val="single" w:sz="4" w:space="0" w:color="auto"/>
              <w:bottom w:val="single" w:sz="4" w:space="0" w:color="auto"/>
              <w:right w:val="single" w:sz="4" w:space="0" w:color="auto"/>
            </w:tcBorders>
            <w:hideMark/>
          </w:tcPr>
          <w:p w14:paraId="257E45E0" w14:textId="77777777" w:rsidR="004D182A" w:rsidRPr="004D182A" w:rsidRDefault="004D182A"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4"/>
                <w:szCs w:val="24"/>
                <w:lang w:eastAsia="ru-RU"/>
              </w:rPr>
            </w:pPr>
            <w:r w:rsidRPr="004D182A">
              <w:rPr>
                <w:rFonts w:ascii="Times New Roman" w:eastAsia="Times New Roman" w:hAnsi="Times New Roman" w:cs="Times New Roman"/>
                <w:b/>
                <w:bCs/>
                <w:sz w:val="24"/>
                <w:szCs w:val="24"/>
                <w:lang w:eastAsia="ru-RU"/>
              </w:rPr>
              <w:t>Итого</w:t>
            </w:r>
          </w:p>
        </w:tc>
        <w:tc>
          <w:tcPr>
            <w:tcW w:w="1448" w:type="dxa"/>
            <w:tcBorders>
              <w:top w:val="single" w:sz="4" w:space="0" w:color="auto"/>
              <w:left w:val="single" w:sz="4" w:space="0" w:color="auto"/>
              <w:bottom w:val="single" w:sz="4" w:space="0" w:color="auto"/>
              <w:right w:val="single" w:sz="4" w:space="0" w:color="auto"/>
            </w:tcBorders>
            <w:hideMark/>
          </w:tcPr>
          <w:p w14:paraId="784B79F7" w14:textId="77777777" w:rsidR="004D182A" w:rsidRPr="004D182A" w:rsidRDefault="00915433" w:rsidP="004D182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w:t>
            </w:r>
          </w:p>
        </w:tc>
        <w:tc>
          <w:tcPr>
            <w:tcW w:w="1559" w:type="dxa"/>
            <w:tcBorders>
              <w:top w:val="single" w:sz="4" w:space="0" w:color="auto"/>
              <w:left w:val="single" w:sz="4" w:space="0" w:color="auto"/>
              <w:bottom w:val="single" w:sz="4" w:space="0" w:color="auto"/>
              <w:right w:val="single" w:sz="4" w:space="0" w:color="auto"/>
            </w:tcBorders>
            <w:hideMark/>
          </w:tcPr>
          <w:p w14:paraId="0292DF89" w14:textId="77777777" w:rsidR="004D182A" w:rsidRPr="004D182A" w:rsidRDefault="004D182A" w:rsidP="004D182A">
            <w:pPr>
              <w:spacing w:after="0" w:line="240" w:lineRule="auto"/>
              <w:jc w:val="center"/>
              <w:rPr>
                <w:rFonts w:ascii="Times New Roman" w:eastAsia="Times New Roman" w:hAnsi="Times New Roman" w:cs="Times New Roman"/>
                <w:b/>
                <w:sz w:val="24"/>
                <w:szCs w:val="24"/>
                <w:lang w:eastAsia="ru-RU"/>
              </w:rPr>
            </w:pPr>
            <w:r w:rsidRPr="004D182A">
              <w:rPr>
                <w:rFonts w:ascii="Times New Roman" w:eastAsia="Times New Roman" w:hAnsi="Times New Roman" w:cs="Times New Roman"/>
                <w:b/>
                <w:sz w:val="24"/>
                <w:szCs w:val="24"/>
                <w:lang w:eastAsia="ru-RU"/>
              </w:rPr>
              <w:t>30</w:t>
            </w:r>
          </w:p>
        </w:tc>
      </w:tr>
    </w:tbl>
    <w:p w14:paraId="3B153A98" w14:textId="77777777"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3875B289" w14:textId="77777777"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164EF907" w14:textId="77777777"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6EB4516A" w14:textId="77777777"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16A4417A" w14:textId="77777777"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3670A370" w14:textId="77777777"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1A3AC96B" w14:textId="77777777" w:rsidR="004D182A" w:rsidRPr="004D182A" w:rsidRDefault="004D182A" w:rsidP="004D182A">
      <w:pPr>
        <w:spacing w:after="0" w:line="240" w:lineRule="auto"/>
        <w:rPr>
          <w:rFonts w:ascii="Calibri" w:eastAsia="Times New Roman" w:hAnsi="Calibri" w:cs="Times New Roman"/>
          <w:lang w:eastAsia="ru-RU"/>
        </w:rPr>
      </w:pPr>
    </w:p>
    <w:p w14:paraId="5C4DDD85" w14:textId="77777777" w:rsidR="004D182A" w:rsidRPr="004D182A" w:rsidRDefault="004D182A" w:rsidP="004D182A">
      <w:pPr>
        <w:spacing w:after="0" w:line="240" w:lineRule="auto"/>
        <w:rPr>
          <w:rFonts w:ascii="Calibri" w:eastAsia="Times New Roman" w:hAnsi="Calibri" w:cs="Times New Roman"/>
          <w:lang w:eastAsia="ru-RU"/>
        </w:rPr>
      </w:pPr>
    </w:p>
    <w:p w14:paraId="32381461" w14:textId="77777777" w:rsidR="004D182A" w:rsidRPr="004D182A" w:rsidRDefault="004D182A" w:rsidP="004D182A">
      <w:pPr>
        <w:spacing w:after="0" w:line="240" w:lineRule="auto"/>
        <w:rPr>
          <w:rFonts w:ascii="Calibri" w:eastAsia="Times New Roman" w:hAnsi="Calibri" w:cs="Times New Roman"/>
          <w:lang w:eastAsia="ru-RU"/>
        </w:rPr>
      </w:pPr>
    </w:p>
    <w:p w14:paraId="2C7297A5" w14:textId="77777777" w:rsidR="004D182A" w:rsidRPr="004D182A" w:rsidRDefault="004D182A" w:rsidP="004D182A">
      <w:pPr>
        <w:spacing w:after="0" w:line="240" w:lineRule="auto"/>
        <w:rPr>
          <w:rFonts w:ascii="Calibri" w:eastAsia="Times New Roman" w:hAnsi="Calibri" w:cs="Times New Roman"/>
          <w:lang w:eastAsia="ru-RU"/>
        </w:rPr>
      </w:pPr>
    </w:p>
    <w:p w14:paraId="43305694" w14:textId="77777777" w:rsidR="004D182A" w:rsidRPr="004D182A" w:rsidRDefault="004D182A" w:rsidP="004D182A">
      <w:pPr>
        <w:spacing w:after="0" w:line="240" w:lineRule="auto"/>
        <w:rPr>
          <w:rFonts w:ascii="Calibri" w:eastAsia="Times New Roman" w:hAnsi="Calibri" w:cs="Times New Roman"/>
          <w:lang w:eastAsia="ru-RU"/>
        </w:rPr>
      </w:pPr>
    </w:p>
    <w:p w14:paraId="30764A1A" w14:textId="77777777" w:rsidR="004D182A" w:rsidRPr="004D182A" w:rsidRDefault="004D182A" w:rsidP="004D182A">
      <w:pPr>
        <w:spacing w:after="0" w:line="240" w:lineRule="auto"/>
        <w:rPr>
          <w:rFonts w:ascii="Calibri" w:eastAsia="Times New Roman" w:hAnsi="Calibri" w:cs="Times New Roman"/>
          <w:lang w:eastAsia="ru-RU"/>
        </w:rPr>
      </w:pPr>
    </w:p>
    <w:p w14:paraId="45059539" w14:textId="77777777" w:rsidR="004D182A" w:rsidRPr="004D182A" w:rsidRDefault="004D182A" w:rsidP="004D182A">
      <w:pPr>
        <w:spacing w:after="0" w:line="240" w:lineRule="auto"/>
        <w:rPr>
          <w:rFonts w:ascii="Calibri" w:eastAsia="Times New Roman" w:hAnsi="Calibri" w:cs="Times New Roman"/>
          <w:lang w:eastAsia="ru-RU"/>
        </w:rPr>
      </w:pPr>
    </w:p>
    <w:p w14:paraId="023A7404" w14:textId="77777777" w:rsidR="004D182A" w:rsidRPr="004D182A" w:rsidRDefault="004D182A" w:rsidP="004D182A">
      <w:pPr>
        <w:spacing w:after="0" w:line="240" w:lineRule="auto"/>
        <w:rPr>
          <w:rFonts w:ascii="Calibri" w:eastAsia="Times New Roman" w:hAnsi="Calibri" w:cs="Times New Roman"/>
          <w:lang w:eastAsia="ru-RU"/>
        </w:rPr>
      </w:pPr>
    </w:p>
    <w:p w14:paraId="17817BCC" w14:textId="77777777" w:rsidR="004D182A" w:rsidRPr="004D182A" w:rsidRDefault="004D182A" w:rsidP="004D182A">
      <w:pPr>
        <w:spacing w:after="0" w:line="240" w:lineRule="auto"/>
        <w:rPr>
          <w:rFonts w:ascii="Calibri" w:eastAsia="Times New Roman" w:hAnsi="Calibri" w:cs="Times New Roman"/>
          <w:lang w:eastAsia="ru-RU"/>
        </w:rPr>
      </w:pPr>
    </w:p>
    <w:p w14:paraId="5D76F962" w14:textId="77777777" w:rsidR="004D182A" w:rsidRPr="004D182A" w:rsidRDefault="004D182A" w:rsidP="004D182A">
      <w:pPr>
        <w:spacing w:after="0" w:line="240" w:lineRule="auto"/>
        <w:rPr>
          <w:rFonts w:ascii="Calibri" w:eastAsia="Times New Roman" w:hAnsi="Calibri" w:cs="Times New Roman"/>
          <w:lang w:eastAsia="ru-RU"/>
        </w:rPr>
      </w:pPr>
    </w:p>
    <w:p w14:paraId="3849FEE4" w14:textId="77777777" w:rsidR="004D182A" w:rsidRPr="004D182A" w:rsidRDefault="004D182A" w:rsidP="004D182A">
      <w:pPr>
        <w:spacing w:after="0" w:line="240" w:lineRule="auto"/>
        <w:rPr>
          <w:rFonts w:ascii="Calibri" w:eastAsia="Times New Roman" w:hAnsi="Calibri" w:cs="Times New Roman"/>
          <w:lang w:eastAsia="ru-RU"/>
        </w:rPr>
      </w:pPr>
    </w:p>
    <w:p w14:paraId="09C445F3" w14:textId="77777777" w:rsidR="004D182A" w:rsidRPr="004D182A" w:rsidRDefault="004D182A" w:rsidP="004D182A">
      <w:pPr>
        <w:spacing w:after="0" w:line="240" w:lineRule="auto"/>
        <w:rPr>
          <w:rFonts w:ascii="Calibri" w:eastAsia="Times New Roman" w:hAnsi="Calibri" w:cs="Times New Roman"/>
          <w:lang w:eastAsia="ru-RU"/>
        </w:rPr>
      </w:pPr>
    </w:p>
    <w:p w14:paraId="49BC3BF1" w14:textId="77777777" w:rsidR="004D182A" w:rsidRPr="004D182A" w:rsidRDefault="004D182A" w:rsidP="004D182A">
      <w:pPr>
        <w:spacing w:after="0" w:line="240" w:lineRule="auto"/>
        <w:rPr>
          <w:rFonts w:ascii="Calibri" w:eastAsia="Times New Roman" w:hAnsi="Calibri" w:cs="Times New Roman"/>
          <w:lang w:eastAsia="ru-RU"/>
        </w:rPr>
      </w:pPr>
    </w:p>
    <w:p w14:paraId="55545D06" w14:textId="77777777" w:rsidR="004D182A" w:rsidRPr="004D182A" w:rsidRDefault="004D182A" w:rsidP="004D182A">
      <w:pPr>
        <w:spacing w:after="0" w:line="240" w:lineRule="auto"/>
        <w:rPr>
          <w:rFonts w:ascii="Calibri" w:eastAsia="Times New Roman" w:hAnsi="Calibri" w:cs="Times New Roman"/>
          <w:lang w:eastAsia="ru-RU"/>
        </w:rPr>
      </w:pPr>
    </w:p>
    <w:p w14:paraId="20818C2B" w14:textId="77777777" w:rsidR="004D182A" w:rsidRPr="004D182A" w:rsidRDefault="004D182A" w:rsidP="004D182A">
      <w:pPr>
        <w:spacing w:after="0" w:line="240" w:lineRule="auto"/>
        <w:rPr>
          <w:rFonts w:ascii="Calibri" w:eastAsia="Times New Roman" w:hAnsi="Calibri" w:cs="Times New Roman"/>
          <w:lang w:eastAsia="ru-RU"/>
        </w:rPr>
      </w:pPr>
    </w:p>
    <w:p w14:paraId="24EB110F" w14:textId="77777777" w:rsidR="004D182A" w:rsidRDefault="004D182A" w:rsidP="004D182A">
      <w:pPr>
        <w:spacing w:after="0" w:line="240" w:lineRule="auto"/>
        <w:rPr>
          <w:rFonts w:ascii="Calibri" w:eastAsia="Times New Roman" w:hAnsi="Calibri" w:cs="Times New Roman"/>
          <w:lang w:eastAsia="ru-RU"/>
        </w:rPr>
      </w:pPr>
    </w:p>
    <w:p w14:paraId="68FA3235" w14:textId="77777777" w:rsidR="0026162E" w:rsidRPr="004D182A" w:rsidRDefault="0026162E" w:rsidP="004D182A">
      <w:pPr>
        <w:spacing w:after="0" w:line="240" w:lineRule="auto"/>
        <w:rPr>
          <w:rFonts w:ascii="Calibri" w:eastAsia="Times New Roman" w:hAnsi="Calibri" w:cs="Times New Roman"/>
          <w:lang w:eastAsia="ru-RU"/>
        </w:rPr>
      </w:pPr>
    </w:p>
    <w:p w14:paraId="6164F936" w14:textId="77777777" w:rsidR="004D182A" w:rsidRPr="004D182A" w:rsidRDefault="004D182A" w:rsidP="004D182A">
      <w:pPr>
        <w:spacing w:after="0" w:line="240" w:lineRule="auto"/>
        <w:rPr>
          <w:rFonts w:ascii="Calibri" w:eastAsia="Times New Roman" w:hAnsi="Calibri" w:cs="Times New Roman"/>
          <w:lang w:eastAsia="ru-RU"/>
        </w:rPr>
      </w:pPr>
    </w:p>
    <w:p w14:paraId="79B98446" w14:textId="77777777" w:rsidR="004D182A" w:rsidRPr="004D182A" w:rsidRDefault="004D182A" w:rsidP="004D182A">
      <w:pPr>
        <w:spacing w:after="0" w:line="240" w:lineRule="auto"/>
        <w:rPr>
          <w:rFonts w:ascii="Calibri" w:eastAsia="Times New Roman" w:hAnsi="Calibri" w:cs="Times New Roman"/>
          <w:lang w:eastAsia="ru-RU"/>
        </w:rPr>
      </w:pPr>
    </w:p>
    <w:p w14:paraId="5D1474B4" w14:textId="77777777" w:rsidR="004D182A" w:rsidRPr="004D182A" w:rsidRDefault="004D182A" w:rsidP="004D182A">
      <w:pPr>
        <w:spacing w:after="0" w:line="240" w:lineRule="auto"/>
        <w:rPr>
          <w:rFonts w:ascii="Calibri" w:eastAsia="Times New Roman" w:hAnsi="Calibri" w:cs="Times New Roman"/>
          <w:lang w:eastAsia="ru-RU"/>
        </w:rPr>
      </w:pPr>
    </w:p>
    <w:p w14:paraId="74CE0038" w14:textId="77777777" w:rsidR="00BD133E" w:rsidRPr="005E062E" w:rsidRDefault="00BD133E" w:rsidP="005E062E">
      <w:pPr>
        <w:keepNext/>
        <w:keepLines/>
        <w:spacing w:before="240" w:after="0" w:line="276" w:lineRule="auto"/>
        <w:ind w:firstLine="709"/>
        <w:jc w:val="both"/>
        <w:outlineLvl w:val="0"/>
        <w:rPr>
          <w:rFonts w:ascii="Times New Roman" w:eastAsia="Times New Roman" w:hAnsi="Times New Roman" w:cs="Times New Roman"/>
          <w:b/>
          <w:sz w:val="28"/>
          <w:szCs w:val="28"/>
          <w:lang w:eastAsia="ru-RU"/>
        </w:rPr>
      </w:pPr>
      <w:r w:rsidRPr="005E062E">
        <w:rPr>
          <w:rFonts w:ascii="Times New Roman" w:eastAsia="Times New Roman" w:hAnsi="Times New Roman" w:cs="Times New Roman"/>
          <w:b/>
          <w:sz w:val="28"/>
          <w:szCs w:val="28"/>
          <w:lang w:eastAsia="ru-RU"/>
        </w:rPr>
        <w:lastRenderedPageBreak/>
        <w:t>5. Условия реализации программы общеобразовательной дисциплины</w:t>
      </w:r>
    </w:p>
    <w:p w14:paraId="1DEB5497" w14:textId="77777777" w:rsidR="00BD133E" w:rsidRPr="005E062E" w:rsidRDefault="00BD133E" w:rsidP="005E062E">
      <w:pPr>
        <w:spacing w:after="0" w:line="276" w:lineRule="auto"/>
        <w:ind w:firstLine="709"/>
        <w:jc w:val="both"/>
        <w:rPr>
          <w:rFonts w:ascii="Times New Roman" w:eastAsia="Times New Roman" w:hAnsi="Times New Roman" w:cs="Times New Roman"/>
          <w:color w:val="000000"/>
          <w:sz w:val="28"/>
          <w:szCs w:val="28"/>
          <w:highlight w:val="red"/>
          <w:lang w:eastAsia="ru-RU"/>
        </w:rPr>
      </w:pPr>
      <w:bookmarkStart w:id="1" w:name="_heading=h.3rdcrjn"/>
      <w:bookmarkEnd w:id="1"/>
    </w:p>
    <w:p w14:paraId="6818DC3A" w14:textId="77777777" w:rsidR="00BD133E" w:rsidRPr="005E062E" w:rsidRDefault="00BD133E" w:rsidP="005E062E">
      <w:pPr>
        <w:spacing w:after="0" w:line="276" w:lineRule="auto"/>
        <w:ind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0F944EA6" w14:textId="4FEA1AFE" w:rsidR="00DC688D" w:rsidRPr="00DC688D" w:rsidRDefault="00BD133E" w:rsidP="00DC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cs="Times New Roman"/>
          <w:sz w:val="28"/>
          <w:szCs w:val="28"/>
        </w:rPr>
      </w:pPr>
      <w:r w:rsidRPr="005E062E">
        <w:rPr>
          <w:rFonts w:ascii="Times New Roman" w:eastAsia="Times New Roman" w:hAnsi="Times New Roman" w:cs="Times New Roman"/>
          <w:color w:val="000000"/>
          <w:sz w:val="28"/>
          <w:szCs w:val="28"/>
          <w:lang w:eastAsia="ru-RU"/>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w:t>
      </w:r>
      <w:r w:rsidR="00DC688D" w:rsidRPr="00DC688D">
        <w:rPr>
          <w:rFonts w:ascii="Times New Roman" w:hAnsi="Times New Roman" w:cs="Times New Roman"/>
          <w:sz w:val="28"/>
          <w:szCs w:val="28"/>
        </w:rPr>
        <w:t>Оборудование</w:t>
      </w:r>
      <w:r w:rsidR="00DC688D" w:rsidRPr="00DC688D">
        <w:rPr>
          <w:rFonts w:ascii="Times New Roman" w:hAnsi="Times New Roman" w:cs="Times New Roman"/>
          <w:spacing w:val="-9"/>
          <w:sz w:val="28"/>
          <w:szCs w:val="28"/>
        </w:rPr>
        <w:t xml:space="preserve"> </w:t>
      </w:r>
      <w:r w:rsidR="00DC688D" w:rsidRPr="00DC688D">
        <w:rPr>
          <w:rFonts w:ascii="Times New Roman" w:hAnsi="Times New Roman" w:cs="Times New Roman"/>
          <w:sz w:val="28"/>
          <w:szCs w:val="28"/>
        </w:rPr>
        <w:t>учебного</w:t>
      </w:r>
      <w:r w:rsidR="00DC688D" w:rsidRPr="00DC688D">
        <w:rPr>
          <w:rFonts w:ascii="Times New Roman" w:hAnsi="Times New Roman" w:cs="Times New Roman"/>
          <w:spacing w:val="-8"/>
          <w:sz w:val="28"/>
          <w:szCs w:val="28"/>
        </w:rPr>
        <w:t xml:space="preserve"> </w:t>
      </w:r>
      <w:r w:rsidR="00DC688D" w:rsidRPr="00DC688D">
        <w:rPr>
          <w:rFonts w:ascii="Times New Roman" w:hAnsi="Times New Roman" w:cs="Times New Roman"/>
          <w:spacing w:val="-2"/>
          <w:sz w:val="28"/>
          <w:szCs w:val="28"/>
        </w:rPr>
        <w:t>кабинета:</w:t>
      </w:r>
    </w:p>
    <w:p w14:paraId="40CF6E39"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парты-13 шт., стулья -25 шт.,</w:t>
      </w:r>
    </w:p>
    <w:p w14:paraId="70C46A6E"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доска-1 шт.,</w:t>
      </w:r>
    </w:p>
    <w:p w14:paraId="3A33E31D"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стол для преподавателя - 1 шт.,</w:t>
      </w:r>
    </w:p>
    <w:p w14:paraId="739CB1C3"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стул для преподавателя - 1 шт.,</w:t>
      </w:r>
    </w:p>
    <w:p w14:paraId="5D5C8B10"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w:t>
      </w:r>
    </w:p>
    <w:p w14:paraId="424FBD2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Ноутбук с выходом в Интернет + мышь – 1 шт.</w:t>
      </w:r>
    </w:p>
    <w:p w14:paraId="081860EE"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Мультимедийный проектор  – 1 шт.</w:t>
      </w:r>
    </w:p>
    <w:p w14:paraId="2A4B432F"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Экран – 1 шт.</w:t>
      </w:r>
    </w:p>
    <w:p w14:paraId="245D28CF"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w:t>
      </w:r>
    </w:p>
    <w:p w14:paraId="24F352A9"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электронный тир (устройство отработки прицеливания) – 1 шт.;</w:t>
      </w:r>
    </w:p>
    <w:p w14:paraId="25B6DF7C"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комплект учебных видеофильмов – 1 шт.;</w:t>
      </w:r>
    </w:p>
    <w:p w14:paraId="73A85376"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w:t>
      </w:r>
    </w:p>
    <w:p w14:paraId="1B96D7A5"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шкаф, закрытый для хранения учебных пособий – 1 шт.;</w:t>
      </w:r>
    </w:p>
    <w:p w14:paraId="04DB9F80"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сейф оружейный – 1 шт.;</w:t>
      </w:r>
    </w:p>
    <w:p w14:paraId="78829AB5"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система хранения тренажеров – 1 шт.;</w:t>
      </w:r>
    </w:p>
    <w:p w14:paraId="45760E36"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кушетка медицинская – 1 шт.;</w:t>
      </w:r>
    </w:p>
    <w:p w14:paraId="5D0BFC3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респиратор У-2К – 1 шт.;</w:t>
      </w:r>
    </w:p>
    <w:p w14:paraId="2FD7B893"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легкий защитный костюм Л-1 – 1 шт.;</w:t>
      </w:r>
    </w:p>
    <w:p w14:paraId="01D0BD24"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общевойсковой защитный комплект ОЗК – 1 шт.;</w:t>
      </w:r>
    </w:p>
    <w:p w14:paraId="3FF4CA7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планшетный компас с ценой деления 2° – 1 шт.;</w:t>
      </w:r>
    </w:p>
    <w:p w14:paraId="2D0846DF"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противогаз ГП-7В фильтрующий – 1 шт.;</w:t>
      </w:r>
    </w:p>
    <w:p w14:paraId="3193AB5C"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дозиметр-радиометр бытовой – 1 шт.;</w:t>
      </w:r>
    </w:p>
    <w:p w14:paraId="0921B3CE"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измеритель электропроводности, кислотности и температуры – 1 шт.;</w:t>
      </w:r>
    </w:p>
    <w:p w14:paraId="6CFB8EF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цифровая лаборатория по основам безопасности жизнедеятельности</w:t>
      </w:r>
    </w:p>
    <w:p w14:paraId="09A8B596"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безопасности и защиты Родины (ОБЗР) – 1 шт.;</w:t>
      </w:r>
    </w:p>
    <w:p w14:paraId="284AE7C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газоанализатор кислорода и токсичных газов с цифровой индикацией показателей – 1 шт.;</w:t>
      </w:r>
    </w:p>
    <w:p w14:paraId="5CAA7E2E"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мини-экспресс-лаборатории радиационно-химической разведки – 1 шт.;</w:t>
      </w:r>
    </w:p>
    <w:p w14:paraId="13B7901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базовый набор лазертаг (пистолет пулемет, пульт ДУ, программатор,</w:t>
      </w:r>
    </w:p>
    <w:p w14:paraId="041F92FB"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lastRenderedPageBreak/>
        <w:t>лазертаг база, повязка беспроводная с датчиками) – 1 шт.;</w:t>
      </w:r>
    </w:p>
    <w:p w14:paraId="4A566BBE"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w:t>
      </w:r>
    </w:p>
    <w:p w14:paraId="70703994"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цифровая лаборатория по физиологии (базовый уровень) – 1 шт.;</w:t>
      </w:r>
    </w:p>
    <w:p w14:paraId="1C5DCFA4"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элементы полосы препятствий – 1 шт.;</w:t>
      </w:r>
    </w:p>
    <w:p w14:paraId="55F37735"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самоспасатель фильтрующий;</w:t>
      </w:r>
    </w:p>
    <w:p w14:paraId="783101AB"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боевая одежда пожарного – 1 шт.;</w:t>
      </w:r>
    </w:p>
    <w:p w14:paraId="0B1A0006"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круг спасательный эластичный – 1 шт.</w:t>
      </w:r>
    </w:p>
    <w:p w14:paraId="7F7FA63D"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спасательный жилет – 1 шт.;</w:t>
      </w:r>
    </w:p>
    <w:p w14:paraId="5F197DFA"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спасательный линь – 1 шт.;</w:t>
      </w:r>
    </w:p>
    <w:p w14:paraId="7002B78F"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извещатель пожарный – 1 шт.;</w:t>
      </w:r>
    </w:p>
    <w:p w14:paraId="3348DDB0"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коврик напольный (туристический) – 1 шт.;</w:t>
      </w:r>
    </w:p>
    <w:p w14:paraId="0D6D82C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палатка – 1 шт.;</w:t>
      </w:r>
    </w:p>
    <w:p w14:paraId="3D3EDDF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котелок солдатский – 1 шт.;</w:t>
      </w:r>
    </w:p>
    <w:p w14:paraId="2FD6261F"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фляжки солдатские – 1 шт.;</w:t>
      </w:r>
    </w:p>
    <w:p w14:paraId="4581417D"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газовые горелки – 1 шт.;</w:t>
      </w:r>
    </w:p>
    <w:p w14:paraId="0ABA242B"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малая пехотная лопата – 1 шт.;</w:t>
      </w:r>
    </w:p>
    <w:p w14:paraId="220A2B3D"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тент от дождя – 1 шт.;</w:t>
      </w:r>
    </w:p>
    <w:p w14:paraId="7B297DAD"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фонарики налобные – 1 шт.;</w:t>
      </w:r>
    </w:p>
    <w:p w14:paraId="01C750BC"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радиостанции – 1 шт.;</w:t>
      </w:r>
    </w:p>
    <w:p w14:paraId="5670EB93"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радиоприемник – 1 шт.;</w:t>
      </w:r>
    </w:p>
    <w:p w14:paraId="450A57D9"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бинокль – 1 шт.;</w:t>
      </w:r>
    </w:p>
    <w:p w14:paraId="38D8EA76"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прибор ночного видения – 1 шт.;</w:t>
      </w:r>
    </w:p>
    <w:p w14:paraId="74A7876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манекен для оказания первой помощи при травмах – 1 шт.;</w:t>
      </w:r>
    </w:p>
    <w:p w14:paraId="5A02991D"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имитаторы ранений и поражений для манекена – 1 шт.;</w:t>
      </w:r>
    </w:p>
    <w:p w14:paraId="30B8E2F3"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тренажер для освоения навыков</w:t>
      </w:r>
    </w:p>
    <w:p w14:paraId="3FE74FF5"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сердечно-легочной взрослого – 1 шт.;</w:t>
      </w:r>
    </w:p>
    <w:p w14:paraId="27F32F04"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индивидуальный перевязочный пакет – 1 шт.;</w:t>
      </w:r>
    </w:p>
    <w:p w14:paraId="375F6B1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индивидуальный противохимический пакет – 1 шт.;</w:t>
      </w:r>
    </w:p>
    <w:p w14:paraId="629C4BDD"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бинт марлевый медицинский нестерильный – 1 шт.;</w:t>
      </w:r>
    </w:p>
    <w:p w14:paraId="21173674"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салфетки марлевые медицинские стерильные – 1 шт.;</w:t>
      </w:r>
    </w:p>
    <w:p w14:paraId="1290B97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перчатки медицинские – 1 шт.;</w:t>
      </w:r>
    </w:p>
    <w:p w14:paraId="5527BBFB"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маска медицинская нестерильная одноразовая – 1 шт.;</w:t>
      </w:r>
    </w:p>
    <w:p w14:paraId="70637D66"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жгут кровоостанавливающий эластичный – 1 шт.;</w:t>
      </w:r>
    </w:p>
    <w:p w14:paraId="33CE9D81"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косынка медицинская (перевязочная) – 1 шт.;</w:t>
      </w:r>
    </w:p>
    <w:p w14:paraId="187D23A0"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повязка медицинская большая стерильная – 1 шт.;</w:t>
      </w:r>
    </w:p>
    <w:p w14:paraId="13CC68BA"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повязка медицинская малая стерильная – 1 шт.;</w:t>
      </w:r>
    </w:p>
    <w:p w14:paraId="23DA5282"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комплект шин складных средний – 1 шт.;</w:t>
      </w:r>
    </w:p>
    <w:p w14:paraId="099BFBC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шина проволочная (лестничная) для ног – 1 шт.;</w:t>
      </w:r>
    </w:p>
    <w:p w14:paraId="4016BDC3"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шина проволочная (лестничная) для рук – 1 шт.;</w:t>
      </w:r>
    </w:p>
    <w:p w14:paraId="437AABB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лямка медицинская носилочная – 1 шт.;</w:t>
      </w:r>
    </w:p>
    <w:p w14:paraId="541A8F6E"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покрывало спасательное изотермическое – 1 шт.;</w:t>
      </w:r>
    </w:p>
    <w:p w14:paraId="19FD43C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комплект индивидуальной медицинской гражданской защиты (Аптечка КИМГЗ) – 1 шт.;</w:t>
      </w:r>
    </w:p>
    <w:p w14:paraId="241E1AD0"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жгут-турникет кровоостанавливающий – 1 шт.</w:t>
      </w:r>
    </w:p>
    <w:p w14:paraId="31F7582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гипотермический пакет – 1 шт.;</w:t>
      </w:r>
    </w:p>
    <w:p w14:paraId="78FDD204"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lastRenderedPageBreak/>
        <w:t>устройство для проведения искусственного дыхания пленочного типа</w:t>
      </w:r>
    </w:p>
    <w:p w14:paraId="3C6EDB5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для отработки навыков искусственного дыхания на манекене-тренажере при проведении сердечно-легочной реанимации – 1 шт.;</w:t>
      </w:r>
    </w:p>
    <w:p w14:paraId="03E16410"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расходный материал для манекенов-тренажеров для проведения сердечно-легочной реанимации – 1 шт.;</w:t>
      </w:r>
    </w:p>
    <w:p w14:paraId="78C869EA"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робот-тренажер взрослого для отработки сердечно-легочной</w:t>
      </w:r>
    </w:p>
    <w:p w14:paraId="3B942760"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реанимации (в том числе безвентиляционной), оказания первой</w:t>
      </w:r>
    </w:p>
    <w:p w14:paraId="3DB760F9"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помощи при артериальном кровотечении, возможностью перевода</w:t>
      </w:r>
    </w:p>
    <w:p w14:paraId="3F0FF4CB"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пострадавшего в устойчивое боковое положение – 1 шт.;</w:t>
      </w:r>
    </w:p>
    <w:p w14:paraId="622EDC65"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воротник-шина шейная для взрослых – 1 шт.</w:t>
      </w:r>
    </w:p>
    <w:p w14:paraId="3ACA07ED"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носилки санитарные (плащевые и ковшовые) – 1 шт.;</w:t>
      </w:r>
    </w:p>
    <w:p w14:paraId="739EE4E3"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макет массогабаритный</w:t>
      </w:r>
    </w:p>
    <w:p w14:paraId="31BFD7D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(ММГ, муляж)</w:t>
      </w:r>
    </w:p>
    <w:p w14:paraId="27C84B3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имитационного запала – 1 шт.;</w:t>
      </w:r>
    </w:p>
    <w:p w14:paraId="49FA5D5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макет массогабаритный</w:t>
      </w:r>
    </w:p>
    <w:p w14:paraId="24DB9CB6"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(ММГ)</w:t>
      </w:r>
    </w:p>
    <w:p w14:paraId="1817BE3F"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имитационного запала– 1 шт.;</w:t>
      </w:r>
    </w:p>
    <w:p w14:paraId="61EA3F5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макет ручной противопехотной</w:t>
      </w:r>
    </w:p>
    <w:p w14:paraId="728CDF3E"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оборонительной</w:t>
      </w:r>
    </w:p>
    <w:p w14:paraId="215D4A4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дистанционного действия РГО – 1 шт.;</w:t>
      </w:r>
    </w:p>
    <w:p w14:paraId="12F77045"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макет наступательной противопехотной осколочной ручной гранаты</w:t>
      </w:r>
    </w:p>
    <w:p w14:paraId="399ABED0"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ударно-дистанционного действия РГН – 1 шт.;</w:t>
      </w:r>
    </w:p>
    <w:p w14:paraId="009710CD"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макеты огнетушителей (ОУ, ОП, ОХП) – 1 шт.;</w:t>
      </w:r>
    </w:p>
    <w:p w14:paraId="3E6C36C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массогабаритный макет автомата Калашникова (АК-74/АК-74М/АК-</w:t>
      </w:r>
    </w:p>
    <w:p w14:paraId="587E53DF"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12/АКМ) – 1 шт.;</w:t>
      </w:r>
    </w:p>
    <w:p w14:paraId="016486AE"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магазин 5,45 x 39 автомата Калашникова (АК-74) с комплектом</w:t>
      </w:r>
    </w:p>
    <w:p w14:paraId="088F6D92"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макетов массогабаритных (ММГ) 5,45-мм патронов – 1 шт.</w:t>
      </w:r>
    </w:p>
    <w:p w14:paraId="016B41E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массогабаритный макет 9 мм пистолета Макарова – 1 шт.;</w:t>
      </w:r>
    </w:p>
    <w:p w14:paraId="0ACBDAF4"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макет массогабаритный (ММГ) 5,45-мм пулемета Калашникова (РПК 74) – 1 шт.;</w:t>
      </w:r>
    </w:p>
    <w:p w14:paraId="499B7BED"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макет простейшего укрытия в разрезе – 1 шт.;</w:t>
      </w:r>
    </w:p>
    <w:p w14:paraId="6CEE000C"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интерактивный тренажер двухколесного транспортного средства – 1 шт.;</w:t>
      </w:r>
    </w:p>
    <w:p w14:paraId="0184BB1C"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аппаратно-программный обучающий комплекс по правилам дорожного</w:t>
      </w:r>
    </w:p>
    <w:p w14:paraId="5C0AC044"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движения – 1 шт.;</w:t>
      </w:r>
    </w:p>
    <w:p w14:paraId="237ED92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электрифицированная</w:t>
      </w:r>
    </w:p>
    <w:p w14:paraId="545D9A6A"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модель</w:t>
      </w:r>
    </w:p>
    <w:p w14:paraId="25F9A7E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транспортного</w:t>
      </w:r>
    </w:p>
    <w:p w14:paraId="75AB291F"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светофоров с голосовым сопровождением – 1 шт.;</w:t>
      </w:r>
    </w:p>
    <w:p w14:paraId="42559328"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мультимедийная программа для обучения и подготовки водителей транспортных средств – 1 шт.;</w:t>
      </w:r>
    </w:p>
    <w:p w14:paraId="67FB39F9"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таблицы по ОБЗР и военной подготовке, основам военных знаний – 1 шт.;</w:t>
      </w:r>
    </w:p>
    <w:p w14:paraId="2BEBFA7F"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интерактивные средства обучения для ОБЗР и военной подготовки – 1шт.</w:t>
      </w:r>
    </w:p>
    <w:p w14:paraId="16F5A957"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lastRenderedPageBreak/>
        <w:t>комплект учебных видеофильмов – 1 шт..</w:t>
      </w:r>
    </w:p>
    <w:p w14:paraId="696E21DB"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Комплекты индивидуальных средств защиты – 1 шт.;</w:t>
      </w:r>
    </w:p>
    <w:p w14:paraId="4115B1B0"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Робот-тренажёр для отработки навыков первой доврачебной помощи – 1 шт.;</w:t>
      </w:r>
    </w:p>
    <w:p w14:paraId="784E92B0" w14:textId="77777777" w:rsidR="002E1234" w:rsidRPr="002E1234"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Контрольно-измерительные приборы и приборы безопасности – 1 шт.;</w:t>
      </w:r>
    </w:p>
    <w:p w14:paraId="7BB69B21" w14:textId="795E5D66" w:rsidR="00BD133E"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8"/>
          <w:szCs w:val="28"/>
        </w:rPr>
      </w:pPr>
      <w:r w:rsidRPr="002E1234">
        <w:rPr>
          <w:rFonts w:ascii="Times New Roman" w:hAnsi="Times New Roman" w:cs="Times New Roman"/>
          <w:sz w:val="28"/>
          <w:szCs w:val="28"/>
        </w:rPr>
        <w:t>Винтовки пневматические – 2 шт.</w:t>
      </w:r>
    </w:p>
    <w:p w14:paraId="0573688A" w14:textId="77777777" w:rsidR="002E1234" w:rsidRPr="005E062E" w:rsidRDefault="002E1234" w:rsidP="002E1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p>
    <w:p w14:paraId="276A4AC9" w14:textId="77777777" w:rsidR="00BD133E" w:rsidRPr="005E062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r w:rsidRPr="005E062E">
        <w:rPr>
          <w:rFonts w:ascii="Times New Roman" w:eastAsia="Times New Roman" w:hAnsi="Times New Roman" w:cs="Times New Roman"/>
          <w:b/>
          <w:color w:val="000000"/>
          <w:sz w:val="28"/>
          <w:szCs w:val="28"/>
          <w:lang w:eastAsia="ru-RU"/>
        </w:rPr>
        <w:t>5.</w:t>
      </w:r>
      <w:r w:rsidR="007F26B6" w:rsidRPr="005E062E">
        <w:rPr>
          <w:rFonts w:ascii="Times New Roman" w:eastAsia="Times New Roman" w:hAnsi="Times New Roman" w:cs="Times New Roman"/>
          <w:b/>
          <w:color w:val="000000"/>
          <w:sz w:val="28"/>
          <w:szCs w:val="28"/>
          <w:lang w:eastAsia="ru-RU"/>
        </w:rPr>
        <w:t>3</w:t>
      </w:r>
      <w:r w:rsidRPr="005E062E">
        <w:rPr>
          <w:rFonts w:ascii="Times New Roman" w:eastAsia="Times New Roman" w:hAnsi="Times New Roman" w:cs="Times New Roman"/>
          <w:b/>
          <w:color w:val="000000"/>
          <w:sz w:val="28"/>
          <w:szCs w:val="28"/>
          <w:lang w:eastAsia="ru-RU"/>
        </w:rPr>
        <w:t>. Нормативные документы в актуальной редакции:</w:t>
      </w:r>
    </w:p>
    <w:p w14:paraId="33C3B5FF" w14:textId="77777777" w:rsidR="00034137" w:rsidRPr="005E062E" w:rsidRDefault="00034137" w:rsidP="005E062E">
      <w:pPr>
        <w:pStyle w:val="aligncenter"/>
        <w:widowControl w:val="0"/>
        <w:numPr>
          <w:ilvl w:val="0"/>
          <w:numId w:val="13"/>
        </w:numPr>
        <w:spacing w:before="0" w:beforeAutospacing="0" w:after="0" w:afterAutospacing="0"/>
        <w:ind w:left="0" w:firstLine="709"/>
        <w:jc w:val="both"/>
        <w:rPr>
          <w:sz w:val="28"/>
          <w:szCs w:val="28"/>
        </w:rPr>
      </w:pPr>
      <w:r w:rsidRPr="005E062E">
        <w:rPr>
          <w:sz w:val="28"/>
          <w:szCs w:val="28"/>
        </w:rPr>
        <w:t>Конституция РФ, ст. 41</w:t>
      </w:r>
    </w:p>
    <w:p w14:paraId="7629BB38"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Указ Президента РФ от 02 июля 2021 г. № 400 «О Стратегии национальной безопасности Российской Федерации» ФЗ от 21 декабря 1994 г. N 68-ФЗ «О защите населения и территорий от чрезвычайных ситуаций природного и техногенного характера» с изменениями 26 февраля 2024 г.</w:t>
      </w:r>
    </w:p>
    <w:p w14:paraId="3A004D67"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7 февраля 1992 г. N 2300-I «О защите прав потребителей ст. 7, изменения от</w:t>
      </w:r>
      <w:r w:rsidRPr="005E062E">
        <w:rPr>
          <w:rFonts w:ascii="Times New Roman" w:hAnsi="Times New Roman" w:cs="Times New Roman"/>
          <w:b/>
          <w:sz w:val="28"/>
          <w:szCs w:val="28"/>
        </w:rPr>
        <w:t xml:space="preserve"> </w:t>
      </w:r>
      <w:r w:rsidRPr="005E062E">
        <w:rPr>
          <w:rFonts w:ascii="Times New Roman" w:hAnsi="Times New Roman" w:cs="Times New Roman"/>
          <w:sz w:val="28"/>
          <w:szCs w:val="28"/>
        </w:rPr>
        <w:t>4 августа 2023 г.</w:t>
      </w:r>
    </w:p>
    <w:p w14:paraId="38A63E36" w14:textId="77777777" w:rsidR="00BD133E" w:rsidRPr="005E062E" w:rsidRDefault="00000000"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hyperlink r:id="rId8" w:history="1">
        <w:r w:rsidR="00BD133E" w:rsidRPr="005E062E">
          <w:rPr>
            <w:rStyle w:val="a5"/>
            <w:rFonts w:ascii="Times New Roman" w:hAnsi="Times New Roman" w:cs="Times New Roman"/>
            <w:color w:val="auto"/>
            <w:sz w:val="28"/>
            <w:szCs w:val="28"/>
            <w:highlight w:val="white"/>
            <w:u w:val="none"/>
          </w:rPr>
          <w:t>ФЗ от 21.12.1994 N 69 (ред. от 19.10.2023) «О пожарной безопасности»</w:t>
        </w:r>
      </w:hyperlink>
      <w:r w:rsidR="00BD133E" w:rsidRPr="005E062E">
        <w:rPr>
          <w:rFonts w:ascii="Times New Roman" w:hAnsi="Times New Roman" w:cs="Times New Roman"/>
          <w:sz w:val="28"/>
          <w:szCs w:val="28"/>
        </w:rPr>
        <w:t>, ст. 34</w:t>
      </w:r>
    </w:p>
    <w:p w14:paraId="5CAD76A1"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rPr>
      </w:pPr>
      <w:r w:rsidRPr="005E062E">
        <w:rPr>
          <w:rFonts w:ascii="Times New Roman" w:hAnsi="Times New Roman" w:cs="Times New Roman"/>
          <w:sz w:val="28"/>
          <w:szCs w:val="28"/>
        </w:rPr>
        <w:t>ФЗ «О безопасности дорожного движения» от 15.01.1995г (в актуальной редакции</w:t>
      </w:r>
      <w:r w:rsidRPr="005E062E">
        <w:rPr>
          <w:rFonts w:ascii="Times New Roman" w:hAnsi="Times New Roman" w:cs="Times New Roman"/>
          <w:b/>
          <w:sz w:val="28"/>
          <w:szCs w:val="28"/>
        </w:rPr>
        <w:t xml:space="preserve">) </w:t>
      </w:r>
    </w:p>
    <w:p w14:paraId="05ACF69A" w14:textId="77777777" w:rsidR="00BD133E" w:rsidRPr="005E062E" w:rsidRDefault="00BD133E" w:rsidP="005E062E">
      <w:pPr>
        <w:pStyle w:val="a6"/>
        <w:numPr>
          <w:ilvl w:val="0"/>
          <w:numId w:val="13"/>
        </w:numPr>
        <w:spacing w:after="0"/>
        <w:ind w:left="0" w:firstLine="709"/>
        <w:jc w:val="both"/>
        <w:rPr>
          <w:rFonts w:ascii="Times New Roman" w:hAnsi="Times New Roman" w:cs="Times New Roman"/>
          <w:sz w:val="28"/>
          <w:szCs w:val="28"/>
        </w:rPr>
      </w:pPr>
      <w:r w:rsidRPr="005E062E">
        <w:rPr>
          <w:rStyle w:val="1"/>
          <w:rFonts w:ascii="Times New Roman" w:hAnsi="Times New Roman" w:cs="Times New Roman"/>
          <w:sz w:val="28"/>
          <w:szCs w:val="28"/>
        </w:rPr>
        <w:t>ФЗ от 24 июня 1999 г. N 120-ФЗ «Об основах системы профилактики безнадзорности и правонарушений несовершеннолетних» (с актуальными изменениями и дополнениями)</w:t>
      </w:r>
    </w:p>
    <w:p w14:paraId="577D2BF0" w14:textId="77777777" w:rsidR="00BD133E" w:rsidRPr="005E062E" w:rsidRDefault="00BD133E" w:rsidP="005E062E">
      <w:pPr>
        <w:pStyle w:val="aligncenter"/>
        <w:widowControl w:val="0"/>
        <w:numPr>
          <w:ilvl w:val="0"/>
          <w:numId w:val="13"/>
        </w:numPr>
        <w:spacing w:before="0" w:beforeAutospacing="0" w:after="0" w:afterAutospacing="0"/>
        <w:ind w:left="0" w:firstLine="709"/>
        <w:jc w:val="both"/>
        <w:rPr>
          <w:sz w:val="28"/>
          <w:szCs w:val="28"/>
        </w:rPr>
      </w:pPr>
      <w:r w:rsidRPr="005E062E">
        <w:rPr>
          <w:color w:val="auto"/>
          <w:sz w:val="28"/>
          <w:szCs w:val="28"/>
        </w:rPr>
        <w:t>ФЗ «О противодействии терроризму» от 06.03.2006 N 35-ФЗ актуальная редакция)</w:t>
      </w:r>
      <w:r w:rsidRPr="005E062E">
        <w:rPr>
          <w:sz w:val="28"/>
          <w:szCs w:val="28"/>
        </w:rPr>
        <w:t xml:space="preserve"> ФЗ «Об Основах охраны здоровья граждан в Российской Федерации»;</w:t>
      </w:r>
    </w:p>
    <w:p w14:paraId="780B86A7"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Приказ от 4 мая 2012 г. N 477н «Об Утверждении Перечня состояний, при которых оказывается первая помощь, и Перечня мероприятий по оказанию первой помощи»</w:t>
      </w:r>
    </w:p>
    <w:p w14:paraId="6D39A728" w14:textId="77777777" w:rsidR="00034137"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ФЗ от 31.05.1996 № 61 «Об обороне»; </w:t>
      </w:r>
    </w:p>
    <w:p w14:paraId="57CE9859"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 Воинской обязанности и военной службе» от 28.03.1998г. №53-ФЗ (в актуальной редакции)</w:t>
      </w:r>
    </w:p>
    <w:p w14:paraId="2BB7810C"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highlight w:val="white"/>
        </w:rPr>
      </w:pPr>
      <w:r w:rsidRPr="005E062E">
        <w:rPr>
          <w:rFonts w:ascii="Times New Roman" w:hAnsi="Times New Roman" w:cs="Times New Roman"/>
          <w:sz w:val="28"/>
          <w:szCs w:val="28"/>
          <w:highlight w:val="white"/>
        </w:rPr>
        <w:t xml:space="preserve">ФЗ «О внесении изменений в отдельные законодательные акты РФ» (совершенствующие использование беспилотных воздушных судов и полномочия правоохранительных органов в данном вопросе) № 404-ФЗ от 02.12.2019 г., </w:t>
      </w:r>
      <w:r w:rsidRPr="005E062E">
        <w:rPr>
          <w:rFonts w:ascii="Times New Roman" w:hAnsi="Times New Roman" w:cs="Times New Roman"/>
          <w:sz w:val="28"/>
          <w:szCs w:val="28"/>
        </w:rPr>
        <w:t xml:space="preserve">Постановление </w:t>
      </w:r>
      <w:r w:rsidRPr="005E062E">
        <w:rPr>
          <w:rFonts w:ascii="Times New Roman" w:hAnsi="Times New Roman" w:cs="Times New Roman"/>
          <w:sz w:val="28"/>
          <w:szCs w:val="28"/>
          <w:highlight w:val="white"/>
        </w:rPr>
        <w:t>Правительства РФ № 1016 от 21.06.2023г.)</w:t>
      </w:r>
    </w:p>
    <w:p w14:paraId="39DE86B9"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highlight w:val="white"/>
        </w:rPr>
        <w:t>ФЗ «О радиационной безопасности» от 09.01.1996 г. (с актуальными изменениями</w:t>
      </w:r>
      <w:r w:rsidRPr="005E062E">
        <w:rPr>
          <w:rFonts w:ascii="Times New Roman" w:hAnsi="Times New Roman" w:cs="Times New Roman"/>
          <w:sz w:val="28"/>
          <w:szCs w:val="28"/>
        </w:rPr>
        <w:t>)</w:t>
      </w:r>
    </w:p>
    <w:p w14:paraId="28E3271F" w14:textId="77777777" w:rsidR="00034137"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Министерство труда и социальной защиты Российской Федерации Приказ от 31 января 2022 г. № 36 «Об утверждении рекомендаций по классификации, обнаружению, распознаванию и описанию опасностей», </w:t>
      </w:r>
    </w:p>
    <w:p w14:paraId="2D60A7C8"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Примерное положение о системе управления охраной труда, утвержденному приказом Министерства труда и социальной защиты Российской Федерации от 29 октября 2021 г. № 776н</w:t>
      </w:r>
    </w:p>
    <w:p w14:paraId="70115D20" w14:textId="77777777" w:rsidR="00034137"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Указ Президента РФ от 02 июля 2021 г. № 400 «О Стратегии </w:t>
      </w:r>
      <w:r w:rsidRPr="005E062E">
        <w:rPr>
          <w:rFonts w:ascii="Times New Roman" w:hAnsi="Times New Roman" w:cs="Times New Roman"/>
          <w:sz w:val="28"/>
          <w:szCs w:val="28"/>
        </w:rPr>
        <w:lastRenderedPageBreak/>
        <w:t xml:space="preserve">национальной безопасности Российской Федерации» </w:t>
      </w:r>
    </w:p>
    <w:p w14:paraId="652E7AAD"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21 декабря 1994 г. N 68-ФЗ «О защите населения и территорий от чрезвычайных ситуаций природного и техногенного характера» с изменениями 26 февраля 2024 г.</w:t>
      </w:r>
    </w:p>
    <w:p w14:paraId="432527F9"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7 февраля 1992 г. N 2300-I «О защите прав потребителей ст. 7, изменения от</w:t>
      </w:r>
      <w:r w:rsidRPr="005E062E">
        <w:rPr>
          <w:rFonts w:ascii="Times New Roman" w:hAnsi="Times New Roman" w:cs="Times New Roman"/>
          <w:b/>
          <w:sz w:val="28"/>
          <w:szCs w:val="28"/>
        </w:rPr>
        <w:t xml:space="preserve"> </w:t>
      </w:r>
      <w:r w:rsidRPr="005E062E">
        <w:rPr>
          <w:rFonts w:ascii="Times New Roman" w:hAnsi="Times New Roman" w:cs="Times New Roman"/>
          <w:sz w:val="28"/>
          <w:szCs w:val="28"/>
        </w:rPr>
        <w:t>4 августа 2023 г.</w:t>
      </w:r>
    </w:p>
    <w:p w14:paraId="037B4F3B" w14:textId="77777777" w:rsidR="00BD133E" w:rsidRPr="005E062E" w:rsidRDefault="00000000"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hyperlink r:id="rId9" w:history="1">
        <w:r w:rsidR="00BD133E" w:rsidRPr="005E062E">
          <w:rPr>
            <w:rStyle w:val="a5"/>
            <w:rFonts w:ascii="Times New Roman" w:hAnsi="Times New Roman" w:cs="Times New Roman"/>
            <w:color w:val="auto"/>
            <w:sz w:val="28"/>
            <w:szCs w:val="28"/>
            <w:highlight w:val="white"/>
            <w:u w:val="none"/>
          </w:rPr>
          <w:t>ФЗ от 21.12.1994 N 69 (ред. от 19.10.2023) «О пожарной безопасности»</w:t>
        </w:r>
      </w:hyperlink>
      <w:r w:rsidR="00BD133E" w:rsidRPr="005E062E">
        <w:rPr>
          <w:rFonts w:ascii="Times New Roman" w:hAnsi="Times New Roman" w:cs="Times New Roman"/>
          <w:sz w:val="28"/>
          <w:szCs w:val="28"/>
        </w:rPr>
        <w:t>, ст. 34</w:t>
      </w:r>
    </w:p>
    <w:p w14:paraId="2C9B40C2"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rPr>
      </w:pPr>
      <w:r w:rsidRPr="005E062E">
        <w:rPr>
          <w:rFonts w:ascii="Times New Roman" w:hAnsi="Times New Roman" w:cs="Times New Roman"/>
          <w:sz w:val="28"/>
          <w:szCs w:val="28"/>
        </w:rPr>
        <w:t>ФЗ «О безопасности дорожного движения» от 15.01.1995г (в актуальной редакции</w:t>
      </w:r>
      <w:r w:rsidRPr="005E062E">
        <w:rPr>
          <w:rFonts w:ascii="Times New Roman" w:hAnsi="Times New Roman" w:cs="Times New Roman"/>
          <w:b/>
          <w:sz w:val="28"/>
          <w:szCs w:val="28"/>
        </w:rPr>
        <w:t xml:space="preserve">) </w:t>
      </w:r>
    </w:p>
    <w:p w14:paraId="5B102067" w14:textId="77777777" w:rsidR="00BD133E" w:rsidRPr="005E062E" w:rsidRDefault="00BD133E" w:rsidP="005E062E">
      <w:pPr>
        <w:pStyle w:val="a6"/>
        <w:numPr>
          <w:ilvl w:val="0"/>
          <w:numId w:val="13"/>
        </w:numPr>
        <w:spacing w:after="0"/>
        <w:ind w:left="0" w:firstLine="709"/>
        <w:jc w:val="both"/>
        <w:rPr>
          <w:rFonts w:ascii="Times New Roman" w:hAnsi="Times New Roman" w:cs="Times New Roman"/>
          <w:sz w:val="28"/>
          <w:szCs w:val="28"/>
        </w:rPr>
      </w:pPr>
      <w:r w:rsidRPr="005E062E">
        <w:rPr>
          <w:rStyle w:val="1"/>
          <w:rFonts w:ascii="Times New Roman" w:hAnsi="Times New Roman" w:cs="Times New Roman"/>
          <w:sz w:val="28"/>
          <w:szCs w:val="28"/>
        </w:rPr>
        <w:t>ФЗ от 24 июня 1999 г. N 120-ФЗ «Об основах системы профилактики безнадзорности и правонарушений несовершеннолетних» (с актуальными изменениями и дополнениями)</w:t>
      </w:r>
    </w:p>
    <w:p w14:paraId="14B7E5AA" w14:textId="77777777" w:rsidR="00BD133E" w:rsidRPr="005E062E" w:rsidRDefault="00BD133E" w:rsidP="005E062E">
      <w:pPr>
        <w:pStyle w:val="aligncenter"/>
        <w:widowControl w:val="0"/>
        <w:numPr>
          <w:ilvl w:val="0"/>
          <w:numId w:val="13"/>
        </w:numPr>
        <w:spacing w:before="0" w:beforeAutospacing="0" w:after="0" w:afterAutospacing="0"/>
        <w:ind w:left="0" w:firstLine="709"/>
        <w:jc w:val="both"/>
        <w:rPr>
          <w:sz w:val="28"/>
          <w:szCs w:val="28"/>
        </w:rPr>
      </w:pPr>
      <w:r w:rsidRPr="005E062E">
        <w:rPr>
          <w:color w:val="auto"/>
          <w:sz w:val="28"/>
          <w:szCs w:val="28"/>
        </w:rPr>
        <w:t>ФЗ «О противодействии терроризму» от 06.03.2006 N 35-ФЗ (актуальная редакция)</w:t>
      </w:r>
      <w:r w:rsidRPr="005E062E">
        <w:rPr>
          <w:sz w:val="28"/>
          <w:szCs w:val="28"/>
        </w:rPr>
        <w:t xml:space="preserve"> ФЗ «Об Основах охраны здоровья граждан в Российской Федерации»;</w:t>
      </w:r>
    </w:p>
    <w:p w14:paraId="6DF260DB"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Приказ от 4 мая 2012 г. N 477н «Об Утверждении Перечня состояний, при которых оказывается первая помощь, и Перечня мероприятий по оказанию первой помощи»</w:t>
      </w:r>
    </w:p>
    <w:p w14:paraId="067A90F2"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31.05.1996 № 61 «Об обороне»; ФЗ «О Воинской обязанности и военной службе» от 28.03.1998г. №53-ФЗ (в актуальной редакции)</w:t>
      </w:r>
    </w:p>
    <w:p w14:paraId="2717503C" w14:textId="77777777"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highlight w:val="white"/>
        </w:rPr>
      </w:pPr>
      <w:r w:rsidRPr="005E062E">
        <w:rPr>
          <w:rFonts w:ascii="Times New Roman" w:hAnsi="Times New Roman" w:cs="Times New Roman"/>
          <w:sz w:val="28"/>
          <w:szCs w:val="28"/>
          <w:highlight w:val="white"/>
        </w:rPr>
        <w:t xml:space="preserve">ФЗ «О внесении изменений в отдельные законодательные акты РФ» (совершенствующие использование беспилотных воздушных судов и полномочия правоохранительных органов в данном вопросе) № 404-ФЗ от 02.12.2019 г., </w:t>
      </w:r>
      <w:r w:rsidRPr="005E062E">
        <w:rPr>
          <w:rFonts w:ascii="Times New Roman" w:hAnsi="Times New Roman" w:cs="Times New Roman"/>
          <w:sz w:val="28"/>
          <w:szCs w:val="28"/>
        </w:rPr>
        <w:t xml:space="preserve">Постановление </w:t>
      </w:r>
      <w:r w:rsidRPr="005E062E">
        <w:rPr>
          <w:rFonts w:ascii="Times New Roman" w:hAnsi="Times New Roman" w:cs="Times New Roman"/>
          <w:sz w:val="28"/>
          <w:szCs w:val="28"/>
          <w:highlight w:val="white"/>
        </w:rPr>
        <w:t>Правительства РФ № 1016 от 21.06.2023г.)</w:t>
      </w:r>
    </w:p>
    <w:p w14:paraId="446DC9BD" w14:textId="77777777" w:rsidR="00BD133E" w:rsidRPr="005E062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p>
    <w:p w14:paraId="42E13D7D" w14:textId="77777777" w:rsidR="00BD133E" w:rsidRPr="005E062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color w:val="0070C0"/>
          <w:sz w:val="28"/>
          <w:szCs w:val="28"/>
          <w:lang w:eastAsia="ru-RU"/>
        </w:rPr>
      </w:pPr>
    </w:p>
    <w:p w14:paraId="5600B87B" w14:textId="77777777" w:rsidR="00BD133E" w:rsidRPr="005E062E" w:rsidRDefault="00BD133E" w:rsidP="005E062E">
      <w:pPr>
        <w:spacing w:after="0" w:line="276" w:lineRule="auto"/>
        <w:ind w:firstLine="709"/>
        <w:jc w:val="both"/>
        <w:rPr>
          <w:rFonts w:ascii="Times New Roman" w:eastAsia="Times New Roman" w:hAnsi="Times New Roman" w:cs="Times New Roman"/>
          <w:b/>
          <w:color w:val="000000"/>
          <w:sz w:val="28"/>
          <w:szCs w:val="28"/>
          <w:lang w:eastAsia="ru-RU"/>
        </w:rPr>
      </w:pPr>
      <w:bookmarkStart w:id="2" w:name="_heading=h.26in1rg"/>
      <w:bookmarkEnd w:id="2"/>
      <w:r w:rsidRPr="005E062E">
        <w:rPr>
          <w:rFonts w:ascii="Times New Roman" w:eastAsia="Times New Roman" w:hAnsi="Times New Roman" w:cs="Times New Roman"/>
          <w:b/>
          <w:color w:val="000000"/>
          <w:sz w:val="28"/>
          <w:szCs w:val="28"/>
          <w:lang w:eastAsia="ru-RU"/>
        </w:rPr>
        <w:t>5.</w:t>
      </w:r>
      <w:r w:rsidR="007F26B6" w:rsidRPr="005E062E">
        <w:rPr>
          <w:rFonts w:ascii="Times New Roman" w:eastAsia="Times New Roman" w:hAnsi="Times New Roman" w:cs="Times New Roman"/>
          <w:b/>
          <w:color w:val="000000"/>
          <w:sz w:val="28"/>
          <w:szCs w:val="28"/>
          <w:lang w:eastAsia="ru-RU"/>
        </w:rPr>
        <w:t>4</w:t>
      </w:r>
      <w:r w:rsidRPr="005E062E">
        <w:rPr>
          <w:rFonts w:ascii="Times New Roman" w:eastAsia="Times New Roman" w:hAnsi="Times New Roman" w:cs="Times New Roman"/>
          <w:b/>
          <w:color w:val="000000"/>
          <w:sz w:val="28"/>
          <w:szCs w:val="28"/>
          <w:lang w:eastAsia="ru-RU"/>
        </w:rPr>
        <w:t>. Учебно-методическое обеспечение программы:</w:t>
      </w:r>
    </w:p>
    <w:p w14:paraId="74B218E1" w14:textId="77777777" w:rsidR="00BD133E" w:rsidRPr="005E062E" w:rsidRDefault="00BD133E" w:rsidP="005E062E">
      <w:pPr>
        <w:spacing w:after="0" w:line="276" w:lineRule="auto"/>
        <w:ind w:firstLine="709"/>
        <w:jc w:val="both"/>
        <w:rPr>
          <w:rFonts w:ascii="Times New Roman" w:eastAsia="Times New Roman" w:hAnsi="Times New Roman" w:cs="Times New Roman"/>
          <w:color w:val="000000"/>
          <w:sz w:val="28"/>
          <w:szCs w:val="28"/>
          <w:lang w:eastAsia="ru-RU"/>
        </w:rPr>
      </w:pPr>
      <w:bookmarkStart w:id="3" w:name="_Hlk120782426"/>
      <w:bookmarkEnd w:id="3"/>
      <w:r w:rsidRPr="005E062E">
        <w:rPr>
          <w:rFonts w:ascii="Times New Roman" w:eastAsia="Times New Roman" w:hAnsi="Times New Roman" w:cs="Times New Roman"/>
          <w:color w:val="000000"/>
          <w:sz w:val="28"/>
          <w:szCs w:val="28"/>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F71538A" w14:textId="77777777" w:rsidR="004D182A" w:rsidRPr="005E062E" w:rsidRDefault="004D182A"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8"/>
          <w:szCs w:val="28"/>
          <w:lang w:eastAsia="ru-RU"/>
        </w:rPr>
      </w:pPr>
    </w:p>
    <w:p w14:paraId="699ED33C" w14:textId="77777777"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1. Ковальчук, А. Н. Основы безопасности жизнедеятельности: учебное пособие: в 2 частях. Часть 1. Основы защиты населения и территорий от военных, техногенных и природных чрезвычайных ситуаций / А.Н. Ковальчук, Н.М. Ковальчук. – Москва: ИНФРА-М, 2023. – 287 с. </w:t>
      </w:r>
    </w:p>
    <w:p w14:paraId="0D1A999D" w14:textId="77777777"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2. Ковальчук, А. Н. Основы безопасности жизнедеятельности: учебное пособие: в 2 частях. Часть 2. Основы подготовки граждан к военной службе / А.Н. Ковальчук. – Москва: ИНФРА-М, 2023. – 328 с. </w:t>
      </w:r>
    </w:p>
    <w:p w14:paraId="5083D654" w14:textId="77777777"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3. Микрюков, В. Ю. Основы военной службы: строевая, огневая и тактическая подготовка, военная топография: учебник / В.Ю. Микрюков. — 2-е изд., испр. и доп. — ФОРУМ: ИНФРА-М, 2024. — 384 с. </w:t>
      </w:r>
    </w:p>
    <w:p w14:paraId="6CC23A7E" w14:textId="77777777"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lastRenderedPageBreak/>
        <w:t xml:space="preserve">4. Халилов, Ш. А. Безопасность жизнедеятельности: учебное пособие / Ш.А. Халилов, А.Н. Маликов, В.П. Гневанов; под ред. Ш.А. Халилова. – Москва: ФОРУМ: ИНФРАМ, 2024. – 576 с. </w:t>
      </w:r>
    </w:p>
    <w:p w14:paraId="724AD5C7" w14:textId="77777777"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Дополнительные источники: </w:t>
      </w:r>
    </w:p>
    <w:p w14:paraId="3BF8239C" w14:textId="77777777"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1. Бондаренко, В.А Безопасность жизнедеятельности. Практикум: Учебное пособие / В.А. Бондаренко, С.И. Евтушенко, В.А. Лепихова– ИНФРА-М, 2023. — 150 с. </w:t>
      </w:r>
    </w:p>
    <w:p w14:paraId="397AFC4D" w14:textId="77777777"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2. Данченко, С. П. Основы безопасности жизнедеятельности. Сборник заданий для абитуриентов: учебное пособие / С.П. Данченко. – Москва: ИНФРА-М, 2021. – 67 с. </w:t>
      </w:r>
    </w:p>
    <w:p w14:paraId="3E2DEDA4" w14:textId="77777777"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3. Долгов, В. С. Основы безопасности жизнедеятельности: учебник для спо / В. С. Долгов. — 2-е изд., стер. — Санкт-Петербург: Лань, 2023. — 188 с. </w:t>
      </w:r>
    </w:p>
    <w:p w14:paraId="030273FD" w14:textId="77777777"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4. Лычев, В. Г. Тактика медицинской сестры при неотложных заболеваниях и состояниях: учебное пособие / В. Г. Лычев, В. М. Савельев, В. К. Карманов. — 3-е изд., испр. и доп. — Москва: ИНФРА-М, 2023. — 318 с. </w:t>
      </w:r>
    </w:p>
    <w:p w14:paraId="1028685C" w14:textId="77777777"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Интернет-ресурсы:</w:t>
      </w:r>
    </w:p>
    <w:p w14:paraId="793854C8" w14:textId="77777777"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 1. Военные знания: официальный сайт. – Москва. – URL:www.icvz.ru/ (дата обращения: 02.02.2024). – Текст: электронный. </w:t>
      </w:r>
    </w:p>
    <w:p w14:paraId="011978D1" w14:textId="77777777"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2. МЧС России: официальный сайт. – Москва. – URL:https://www.mchs.gov.ru / (дата обращения: 02.02.2024). – Текст: электронный. </w:t>
      </w:r>
    </w:p>
    <w:p w14:paraId="493C9CA7" w14:textId="77777777" w:rsidR="004D182A"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5E062E">
        <w:rPr>
          <w:rFonts w:ascii="Times New Roman" w:hAnsi="Times New Roman" w:cs="Times New Roman"/>
          <w:sz w:val="28"/>
          <w:szCs w:val="28"/>
        </w:rPr>
        <w:t>3. Учебно-методический центр по гражданской обороне и чрезвычайным ситуациям г. Москвы: официальный сайт. – Москва. – URL:https://umcgochs.mos.ru/ (дата обращения: 02.02.2024). – Текст: электронный.</w:t>
      </w:r>
    </w:p>
    <w:p w14:paraId="35528B63" w14:textId="77777777" w:rsidR="004D182A" w:rsidRPr="005E062E" w:rsidRDefault="004D182A"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p>
    <w:p w14:paraId="3ABA164E" w14:textId="77777777" w:rsidR="004D182A" w:rsidRPr="005E062E" w:rsidRDefault="004D182A" w:rsidP="005E062E">
      <w:pPr>
        <w:numPr>
          <w:ilvl w:val="1"/>
          <w:numId w:val="1"/>
        </w:numPr>
        <w:spacing w:after="0" w:line="240" w:lineRule="auto"/>
        <w:ind w:left="0" w:firstLine="709"/>
        <w:jc w:val="both"/>
        <w:rPr>
          <w:rFonts w:ascii="Times New Roman" w:eastAsia="Times New Roman" w:hAnsi="Times New Roman" w:cs="Times New Roman"/>
          <w:b/>
          <w:bCs/>
          <w:sz w:val="28"/>
          <w:szCs w:val="28"/>
          <w:lang w:eastAsia="ru-RU"/>
        </w:rPr>
      </w:pPr>
      <w:r w:rsidRPr="005E062E">
        <w:rPr>
          <w:rFonts w:ascii="Times New Roman" w:eastAsia="Times New Roman" w:hAnsi="Times New Roman" w:cs="Times New Roman"/>
          <w:b/>
          <w:bCs/>
          <w:sz w:val="28"/>
          <w:szCs w:val="28"/>
          <w:lang w:eastAsia="ru-RU"/>
        </w:rPr>
        <w:t>Кадровое обеспечение</w:t>
      </w:r>
    </w:p>
    <w:p w14:paraId="0FF670CD" w14:textId="77777777" w:rsidR="004D182A" w:rsidRPr="005E062E" w:rsidRDefault="004D182A" w:rsidP="005E062E">
      <w:pPr>
        <w:spacing w:after="0" w:line="240" w:lineRule="auto"/>
        <w:ind w:firstLine="709"/>
        <w:jc w:val="both"/>
        <w:rPr>
          <w:rFonts w:ascii="Times New Roman" w:eastAsia="Times New Roman" w:hAnsi="Times New Roman" w:cs="Times New Roman"/>
          <w:sz w:val="28"/>
          <w:szCs w:val="28"/>
          <w:lang w:eastAsia="ru-RU"/>
        </w:rPr>
      </w:pPr>
      <w:r w:rsidRPr="005E062E">
        <w:rPr>
          <w:rFonts w:ascii="Times New Roman" w:eastAsia="Times New Roman" w:hAnsi="Times New Roman" w:cs="Times New Roman"/>
          <w:sz w:val="28"/>
          <w:szCs w:val="28"/>
          <w:lang w:eastAsia="ru-RU"/>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(преподаватель) безопасности жизнедеятельности общеобразовательных учреждений и учреждений среднего профессионального образования»</w:t>
      </w:r>
    </w:p>
    <w:p w14:paraId="7C52205E" w14:textId="77777777" w:rsidR="004D182A" w:rsidRPr="005E062E" w:rsidRDefault="004D182A" w:rsidP="005E062E">
      <w:pPr>
        <w:spacing w:after="0" w:line="240" w:lineRule="auto"/>
        <w:ind w:firstLine="709"/>
        <w:jc w:val="both"/>
        <w:rPr>
          <w:rFonts w:ascii="Times New Roman" w:eastAsia="Times New Roman" w:hAnsi="Times New Roman" w:cs="Times New Roman"/>
          <w:bCs/>
          <w:sz w:val="28"/>
          <w:szCs w:val="28"/>
          <w:lang w:eastAsia="ru-RU"/>
        </w:rPr>
      </w:pPr>
      <w:r w:rsidRPr="005E062E">
        <w:rPr>
          <w:rFonts w:ascii="Times New Roman" w:eastAsia="Times New Roman" w:hAnsi="Times New Roman" w:cs="Times New Roman"/>
          <w:bCs/>
          <w:sz w:val="28"/>
          <w:szCs w:val="28"/>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14:paraId="75B0A351" w14:textId="77777777" w:rsidR="00084531" w:rsidRDefault="00084531"/>
    <w:sectPr w:rsidR="0008453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E6A38" w14:textId="77777777" w:rsidR="00A60D2C" w:rsidRDefault="00A60D2C" w:rsidP="003163DE">
      <w:pPr>
        <w:spacing w:after="0" w:line="240" w:lineRule="auto"/>
      </w:pPr>
      <w:r>
        <w:separator/>
      </w:r>
    </w:p>
  </w:endnote>
  <w:endnote w:type="continuationSeparator" w:id="0">
    <w:p w14:paraId="649FB092" w14:textId="77777777" w:rsidR="00A60D2C" w:rsidRDefault="00A60D2C" w:rsidP="0031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3ABC" w14:textId="77777777" w:rsidR="0076174C" w:rsidRDefault="0076174C">
    <w:pPr>
      <w:pStyle w:val="a3"/>
      <w:jc w:val="right"/>
    </w:pPr>
    <w:r>
      <w:fldChar w:fldCharType="begin"/>
    </w:r>
    <w:r>
      <w:instrText xml:space="preserve">PAGE </w:instrText>
    </w:r>
    <w:r>
      <w:fldChar w:fldCharType="separate"/>
    </w:r>
    <w:r w:rsidR="00965DDF">
      <w:rPr>
        <w:noProof/>
      </w:rPr>
      <w:t>28</w:t>
    </w:r>
    <w:r>
      <w:fldChar w:fldCharType="end"/>
    </w:r>
  </w:p>
  <w:p w14:paraId="62B82120" w14:textId="77777777" w:rsidR="0076174C" w:rsidRDefault="0076174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D12C" w14:textId="77777777" w:rsidR="00DC688D" w:rsidRDefault="00DC688D">
    <w:pPr>
      <w:pStyle w:val="ab"/>
      <w:spacing w:line="14" w:lineRule="auto"/>
      <w:rPr>
        <w:sz w:val="20"/>
      </w:rPr>
    </w:pPr>
    <w:r>
      <w:rPr>
        <w:noProof/>
        <w:sz w:val="20"/>
        <w:lang w:eastAsia="ru-RU"/>
      </w:rPr>
      <mc:AlternateContent>
        <mc:Choice Requires="wps">
          <w:drawing>
            <wp:anchor distT="0" distB="0" distL="0" distR="0" simplePos="0" relativeHeight="251659776" behindDoc="1" locked="0" layoutInCell="1" allowOverlap="1" wp14:anchorId="0B8E3F23" wp14:editId="6B18E719">
              <wp:simplePos x="0" y="0"/>
              <wp:positionH relativeFrom="page">
                <wp:posOffset>6842506</wp:posOffset>
              </wp:positionH>
              <wp:positionV relativeFrom="page">
                <wp:posOffset>9941858</wp:posOffset>
              </wp:positionV>
              <wp:extent cx="229235" cy="167005"/>
              <wp:effectExtent l="0" t="0" r="0" b="0"/>
              <wp:wrapNone/>
              <wp:docPr id="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504DE37B" w14:textId="77777777" w:rsidR="00DC688D" w:rsidRDefault="00DC688D">
                          <w:pPr>
                            <w:spacing w:before="12"/>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noProof/>
                              <w:spacing w:val="-5"/>
                              <w:sz w:val="20"/>
                            </w:rPr>
                            <w:t>13</w:t>
                          </w:r>
                          <w:r>
                            <w:rPr>
                              <w:rFonts w:ascii="Arial MT"/>
                              <w:spacing w:val="-5"/>
                              <w:sz w:val="20"/>
                            </w:rPr>
                            <w:fldChar w:fldCharType="end"/>
                          </w:r>
                        </w:p>
                      </w:txbxContent>
                    </wps:txbx>
                    <wps:bodyPr wrap="square" lIns="0" tIns="0" rIns="0" bIns="0" rtlCol="0">
                      <a:noAutofit/>
                    </wps:bodyPr>
                  </wps:wsp>
                </a:graphicData>
              </a:graphic>
            </wp:anchor>
          </w:drawing>
        </mc:Choice>
        <mc:Fallback>
          <w:pict>
            <v:shapetype w14:anchorId="0B8E3F23" id="_x0000_t202" coordsize="21600,21600" o:spt="202" path="m,l,21600r21600,l21600,xe">
              <v:stroke joinstyle="miter"/>
              <v:path gradientshapeok="t" o:connecttype="rect"/>
            </v:shapetype>
            <v:shape id="Textbox 3" o:spid="_x0000_s1026" type="#_x0000_t202" style="position:absolute;margin-left:538.8pt;margin-top:782.8pt;width:18.05pt;height:13.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" filled="f" stroked="f">
              <v:textbox inset="0,0,0,0">
                <w:txbxContent>
                  <w:p w14:paraId="504DE37B" w14:textId="77777777" w:rsidR="00DC688D" w:rsidRDefault="00DC688D">
                    <w:pPr>
                      <w:spacing w:before="12"/>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noProof/>
                        <w:spacing w:val="-5"/>
                        <w:sz w:val="20"/>
                      </w:rPr>
                      <w:t>13</w:t>
                    </w:r>
                    <w:r>
                      <w:rPr>
                        <w:rFonts w:ascii="Arial MT"/>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8B868" w14:textId="77777777" w:rsidR="00A60D2C" w:rsidRDefault="00A60D2C" w:rsidP="003163DE">
      <w:pPr>
        <w:spacing w:after="0" w:line="240" w:lineRule="auto"/>
      </w:pPr>
      <w:r>
        <w:separator/>
      </w:r>
    </w:p>
  </w:footnote>
  <w:footnote w:type="continuationSeparator" w:id="0">
    <w:p w14:paraId="6619DE37" w14:textId="77777777" w:rsidR="00A60D2C" w:rsidRDefault="00A60D2C" w:rsidP="00316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562855"/>
    <w:multiLevelType w:val="hybridMultilevel"/>
    <w:tmpl w:val="463F4C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15:restartNumberingAfterBreak="0">
    <w:nsid w:val="0DE24EB7"/>
    <w:multiLevelType w:val="hybridMultilevel"/>
    <w:tmpl w:val="4AAAD5CC"/>
    <w:lvl w:ilvl="0" w:tplc="A4F862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1E47B7B"/>
    <w:multiLevelType w:val="multilevel"/>
    <w:tmpl w:val="262A79C2"/>
    <w:lvl w:ilvl="0">
      <w:start w:val="1"/>
      <w:numFmt w:val="decimal"/>
      <w:lvlText w:val="%1."/>
      <w:lvlJc w:val="left"/>
      <w:pPr>
        <w:tabs>
          <w:tab w:val="num" w:pos="644"/>
        </w:tabs>
        <w:ind w:left="644" w:hanging="360"/>
      </w:pPr>
      <w:rPr>
        <w:b/>
      </w:rPr>
    </w:lvl>
    <w:lvl w:ilvl="1">
      <w:start w:val="3"/>
      <w:numFmt w:val="decimal"/>
      <w:isLgl/>
      <w:lvlText w:val="%1.%2"/>
      <w:lvlJc w:val="left"/>
      <w:pPr>
        <w:ind w:left="734" w:hanging="45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5" w15:restartNumberingAfterBreak="0">
    <w:nsid w:val="19231176"/>
    <w:multiLevelType w:val="hybridMultilevel"/>
    <w:tmpl w:val="3048A0B2"/>
    <w:lvl w:ilvl="0" w:tplc="F824146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2FE1EE2"/>
    <w:multiLevelType w:val="hybridMultilevel"/>
    <w:tmpl w:val="E4D8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E68000A"/>
    <w:multiLevelType w:val="multilevel"/>
    <w:tmpl w:val="45E82988"/>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F7A0E18"/>
    <w:multiLevelType w:val="hybridMultilevel"/>
    <w:tmpl w:val="AE06AC3A"/>
    <w:lvl w:ilvl="0" w:tplc="57F27576">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0" w15:restartNumberingAfterBreak="0">
    <w:nsid w:val="343933DE"/>
    <w:multiLevelType w:val="hybridMultilevel"/>
    <w:tmpl w:val="19BA376E"/>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1"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3A51DB41"/>
    <w:multiLevelType w:val="hybridMultilevel"/>
    <w:tmpl w:val="2402AD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C81F29"/>
    <w:multiLevelType w:val="hybridMultilevel"/>
    <w:tmpl w:val="FE42C14E"/>
    <w:lvl w:ilvl="0" w:tplc="A904825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2AE4E38"/>
    <w:multiLevelType w:val="hybridMultilevel"/>
    <w:tmpl w:val="B0E6DF8E"/>
    <w:lvl w:ilvl="0" w:tplc="D3808E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56636BA9"/>
    <w:multiLevelType w:val="hybridMultilevel"/>
    <w:tmpl w:val="EAD69592"/>
    <w:lvl w:ilvl="0" w:tplc="6BDC76AA">
      <w:numFmt w:val="bullet"/>
      <w:lvlText w:val=""/>
      <w:lvlJc w:val="left"/>
      <w:pPr>
        <w:ind w:left="863" w:hanging="348"/>
      </w:pPr>
      <w:rPr>
        <w:rFonts w:ascii="Symbol" w:eastAsia="Symbol" w:hAnsi="Symbol" w:cs="Symbol" w:hint="default"/>
        <w:b w:val="0"/>
        <w:bCs w:val="0"/>
        <w:i w:val="0"/>
        <w:iCs w:val="0"/>
        <w:spacing w:val="0"/>
        <w:w w:val="100"/>
        <w:sz w:val="28"/>
        <w:szCs w:val="28"/>
        <w:lang w:val="ru-RU" w:eastAsia="en-US" w:bidi="ar-SA"/>
      </w:rPr>
    </w:lvl>
    <w:lvl w:ilvl="1" w:tplc="BF84E464">
      <w:numFmt w:val="bullet"/>
      <w:lvlText w:val="•"/>
      <w:lvlJc w:val="left"/>
      <w:pPr>
        <w:ind w:left="1737" w:hanging="348"/>
      </w:pPr>
      <w:rPr>
        <w:rFonts w:hint="default"/>
        <w:lang w:val="ru-RU" w:eastAsia="en-US" w:bidi="ar-SA"/>
      </w:rPr>
    </w:lvl>
    <w:lvl w:ilvl="2" w:tplc="7820F78A">
      <w:numFmt w:val="bullet"/>
      <w:lvlText w:val="•"/>
      <w:lvlJc w:val="left"/>
      <w:pPr>
        <w:ind w:left="2615" w:hanging="348"/>
      </w:pPr>
      <w:rPr>
        <w:rFonts w:hint="default"/>
        <w:lang w:val="ru-RU" w:eastAsia="en-US" w:bidi="ar-SA"/>
      </w:rPr>
    </w:lvl>
    <w:lvl w:ilvl="3" w:tplc="F312A0CC">
      <w:numFmt w:val="bullet"/>
      <w:lvlText w:val="•"/>
      <w:lvlJc w:val="left"/>
      <w:pPr>
        <w:ind w:left="3493" w:hanging="348"/>
      </w:pPr>
      <w:rPr>
        <w:rFonts w:hint="default"/>
        <w:lang w:val="ru-RU" w:eastAsia="en-US" w:bidi="ar-SA"/>
      </w:rPr>
    </w:lvl>
    <w:lvl w:ilvl="4" w:tplc="5E22A5E0">
      <w:numFmt w:val="bullet"/>
      <w:lvlText w:val="•"/>
      <w:lvlJc w:val="left"/>
      <w:pPr>
        <w:ind w:left="4371" w:hanging="348"/>
      </w:pPr>
      <w:rPr>
        <w:rFonts w:hint="default"/>
        <w:lang w:val="ru-RU" w:eastAsia="en-US" w:bidi="ar-SA"/>
      </w:rPr>
    </w:lvl>
    <w:lvl w:ilvl="5" w:tplc="F7F89AC8">
      <w:numFmt w:val="bullet"/>
      <w:lvlText w:val="•"/>
      <w:lvlJc w:val="left"/>
      <w:pPr>
        <w:ind w:left="5249" w:hanging="348"/>
      </w:pPr>
      <w:rPr>
        <w:rFonts w:hint="default"/>
        <w:lang w:val="ru-RU" w:eastAsia="en-US" w:bidi="ar-SA"/>
      </w:rPr>
    </w:lvl>
    <w:lvl w:ilvl="6" w:tplc="605638DE">
      <w:numFmt w:val="bullet"/>
      <w:lvlText w:val="•"/>
      <w:lvlJc w:val="left"/>
      <w:pPr>
        <w:ind w:left="6127" w:hanging="348"/>
      </w:pPr>
      <w:rPr>
        <w:rFonts w:hint="default"/>
        <w:lang w:val="ru-RU" w:eastAsia="en-US" w:bidi="ar-SA"/>
      </w:rPr>
    </w:lvl>
    <w:lvl w:ilvl="7" w:tplc="22126038">
      <w:numFmt w:val="bullet"/>
      <w:lvlText w:val="•"/>
      <w:lvlJc w:val="left"/>
      <w:pPr>
        <w:ind w:left="7005" w:hanging="348"/>
      </w:pPr>
      <w:rPr>
        <w:rFonts w:hint="default"/>
        <w:lang w:val="ru-RU" w:eastAsia="en-US" w:bidi="ar-SA"/>
      </w:rPr>
    </w:lvl>
    <w:lvl w:ilvl="8" w:tplc="AD9CCD40">
      <w:numFmt w:val="bullet"/>
      <w:lvlText w:val="•"/>
      <w:lvlJc w:val="left"/>
      <w:pPr>
        <w:ind w:left="7883" w:hanging="348"/>
      </w:pPr>
      <w:rPr>
        <w:rFonts w:hint="default"/>
        <w:lang w:val="ru-RU" w:eastAsia="en-US" w:bidi="ar-SA"/>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AA04A"/>
    <w:multiLevelType w:val="hybridMultilevel"/>
    <w:tmpl w:val="9F2917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555191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5448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3617464">
    <w:abstractNumId w:val="9"/>
  </w:num>
  <w:num w:numId="4" w16cid:durableId="86431994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153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7719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6950444">
    <w:abstractNumId w:val="6"/>
  </w:num>
  <w:num w:numId="8" w16cid:durableId="1257636138">
    <w:abstractNumId w:val="17"/>
  </w:num>
  <w:num w:numId="9" w16cid:durableId="781874971">
    <w:abstractNumId w:val="15"/>
  </w:num>
  <w:num w:numId="10" w16cid:durableId="179782852">
    <w:abstractNumId w:val="11"/>
  </w:num>
  <w:num w:numId="11" w16cid:durableId="615018642">
    <w:abstractNumId w:val="3"/>
  </w:num>
  <w:num w:numId="12" w16cid:durableId="651103321">
    <w:abstractNumId w:val="1"/>
  </w:num>
  <w:num w:numId="13" w16cid:durableId="2039576621">
    <w:abstractNumId w:val="14"/>
  </w:num>
  <w:num w:numId="14" w16cid:durableId="490412969">
    <w:abstractNumId w:val="2"/>
  </w:num>
  <w:num w:numId="15" w16cid:durableId="2115440489">
    <w:abstractNumId w:val="13"/>
  </w:num>
  <w:num w:numId="16" w16cid:durableId="687678375">
    <w:abstractNumId w:val="5"/>
  </w:num>
  <w:num w:numId="17" w16cid:durableId="1586959257">
    <w:abstractNumId w:val="12"/>
  </w:num>
  <w:num w:numId="18" w16cid:durableId="2064787934">
    <w:abstractNumId w:val="18"/>
  </w:num>
  <w:num w:numId="19" w16cid:durableId="1019115735">
    <w:abstractNumId w:val="0"/>
  </w:num>
  <w:num w:numId="20" w16cid:durableId="1995571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F0E"/>
    <w:rsid w:val="00004247"/>
    <w:rsid w:val="00022153"/>
    <w:rsid w:val="00031305"/>
    <w:rsid w:val="00034137"/>
    <w:rsid w:val="00084531"/>
    <w:rsid w:val="00161FCC"/>
    <w:rsid w:val="001710A2"/>
    <w:rsid w:val="001A1021"/>
    <w:rsid w:val="001E7971"/>
    <w:rsid w:val="00223126"/>
    <w:rsid w:val="0026162E"/>
    <w:rsid w:val="002E1234"/>
    <w:rsid w:val="002E6416"/>
    <w:rsid w:val="002F1D4C"/>
    <w:rsid w:val="003163DE"/>
    <w:rsid w:val="00322611"/>
    <w:rsid w:val="00361724"/>
    <w:rsid w:val="003B61DD"/>
    <w:rsid w:val="00445E66"/>
    <w:rsid w:val="00450BAD"/>
    <w:rsid w:val="00496E94"/>
    <w:rsid w:val="004D182A"/>
    <w:rsid w:val="004F0197"/>
    <w:rsid w:val="004F48E8"/>
    <w:rsid w:val="005024C6"/>
    <w:rsid w:val="005B7D61"/>
    <w:rsid w:val="005E062E"/>
    <w:rsid w:val="006209CC"/>
    <w:rsid w:val="006210B2"/>
    <w:rsid w:val="00635FFD"/>
    <w:rsid w:val="00696607"/>
    <w:rsid w:val="006C5E4A"/>
    <w:rsid w:val="006D4E5F"/>
    <w:rsid w:val="006E4727"/>
    <w:rsid w:val="00753B85"/>
    <w:rsid w:val="0076174C"/>
    <w:rsid w:val="007A04A2"/>
    <w:rsid w:val="007B4E32"/>
    <w:rsid w:val="007F26B6"/>
    <w:rsid w:val="00915433"/>
    <w:rsid w:val="00965DDF"/>
    <w:rsid w:val="00A45302"/>
    <w:rsid w:val="00A46887"/>
    <w:rsid w:val="00A50656"/>
    <w:rsid w:val="00A60D2C"/>
    <w:rsid w:val="00A62EB2"/>
    <w:rsid w:val="00AF796F"/>
    <w:rsid w:val="00B013B2"/>
    <w:rsid w:val="00B10C6E"/>
    <w:rsid w:val="00B91543"/>
    <w:rsid w:val="00BB4EDA"/>
    <w:rsid w:val="00BC4505"/>
    <w:rsid w:val="00BD133E"/>
    <w:rsid w:val="00C27CAF"/>
    <w:rsid w:val="00C86F0E"/>
    <w:rsid w:val="00C902BD"/>
    <w:rsid w:val="00CB6638"/>
    <w:rsid w:val="00D44682"/>
    <w:rsid w:val="00DC2E5D"/>
    <w:rsid w:val="00DC688D"/>
    <w:rsid w:val="00E13DE3"/>
    <w:rsid w:val="00E21E43"/>
    <w:rsid w:val="00E669C4"/>
    <w:rsid w:val="00ED1E05"/>
    <w:rsid w:val="00F11318"/>
    <w:rsid w:val="00F46481"/>
    <w:rsid w:val="00F46983"/>
    <w:rsid w:val="00F625DB"/>
    <w:rsid w:val="00F82B63"/>
    <w:rsid w:val="00FE1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0C8D"/>
  <w15:docId w15:val="{34B3A86C-943D-44E7-9B92-8E8479FB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rsid w:val="003163DE"/>
    <w:pPr>
      <w:spacing w:after="0" w:line="240" w:lineRule="auto"/>
    </w:pPr>
    <w:rPr>
      <w:rFonts w:eastAsia="Times New Roman" w:cs="Times New Roman"/>
      <w:color w:val="000000"/>
      <w:sz w:val="20"/>
      <w:szCs w:val="20"/>
      <w:lang w:eastAsia="ru-RU"/>
    </w:rPr>
  </w:style>
  <w:style w:type="paragraph" w:styleId="a3">
    <w:name w:val="footer"/>
    <w:basedOn w:val="a"/>
    <w:link w:val="a4"/>
    <w:rsid w:val="003163DE"/>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4">
    <w:name w:val="Нижний колонтитул Знак"/>
    <w:basedOn w:val="a0"/>
    <w:link w:val="a3"/>
    <w:rsid w:val="003163DE"/>
    <w:rPr>
      <w:rFonts w:ascii="Calibri" w:eastAsia="Times New Roman" w:hAnsi="Calibri" w:cs="Times New Roman"/>
      <w:color w:val="000000"/>
      <w:szCs w:val="20"/>
      <w:lang w:eastAsia="ru-RU"/>
    </w:rPr>
  </w:style>
  <w:style w:type="character" w:styleId="a5">
    <w:name w:val="Hyperlink"/>
    <w:basedOn w:val="a0"/>
    <w:uiPriority w:val="99"/>
    <w:semiHidden/>
    <w:unhideWhenUsed/>
    <w:rsid w:val="00BD133E"/>
    <w:rPr>
      <w:color w:val="0563C1" w:themeColor="hyperlink"/>
      <w:u w:val="single"/>
    </w:rPr>
  </w:style>
  <w:style w:type="character" w:customStyle="1" w:styleId="1">
    <w:name w:val="Обычный1"/>
    <w:rsid w:val="00BD133E"/>
  </w:style>
  <w:style w:type="paragraph" w:customStyle="1" w:styleId="aligncenter">
    <w:name w:val="align_center"/>
    <w:basedOn w:val="a"/>
    <w:rsid w:val="00BD133E"/>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styleId="a6">
    <w:name w:val="List Paragraph"/>
    <w:basedOn w:val="a"/>
    <w:uiPriority w:val="1"/>
    <w:qFormat/>
    <w:rsid w:val="007F26B6"/>
    <w:pPr>
      <w:ind w:left="720"/>
      <w:contextualSpacing/>
    </w:pPr>
  </w:style>
  <w:style w:type="paragraph" w:customStyle="1" w:styleId="Default">
    <w:name w:val="Default"/>
    <w:rsid w:val="00FE187E"/>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5E06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062E"/>
  </w:style>
  <w:style w:type="paragraph" w:styleId="a9">
    <w:name w:val="Balloon Text"/>
    <w:basedOn w:val="a"/>
    <w:link w:val="aa"/>
    <w:uiPriority w:val="99"/>
    <w:semiHidden/>
    <w:unhideWhenUsed/>
    <w:rsid w:val="005E06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062E"/>
    <w:rPr>
      <w:rFonts w:ascii="Tahoma" w:hAnsi="Tahoma" w:cs="Tahoma"/>
      <w:sz w:val="16"/>
      <w:szCs w:val="16"/>
    </w:rPr>
  </w:style>
  <w:style w:type="paragraph" w:styleId="ab">
    <w:name w:val="Body Text"/>
    <w:basedOn w:val="a"/>
    <w:link w:val="ac"/>
    <w:uiPriority w:val="1"/>
    <w:qFormat/>
    <w:rsid w:val="00DC688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DC688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071">
      <w:bodyDiv w:val="1"/>
      <w:marLeft w:val="0"/>
      <w:marRight w:val="0"/>
      <w:marTop w:val="0"/>
      <w:marBottom w:val="0"/>
      <w:divBdr>
        <w:top w:val="none" w:sz="0" w:space="0" w:color="auto"/>
        <w:left w:val="none" w:sz="0" w:space="0" w:color="auto"/>
        <w:bottom w:val="none" w:sz="0" w:space="0" w:color="auto"/>
        <w:right w:val="none" w:sz="0" w:space="0" w:color="auto"/>
      </w:divBdr>
    </w:div>
    <w:div w:id="93526283">
      <w:bodyDiv w:val="1"/>
      <w:marLeft w:val="0"/>
      <w:marRight w:val="0"/>
      <w:marTop w:val="0"/>
      <w:marBottom w:val="0"/>
      <w:divBdr>
        <w:top w:val="none" w:sz="0" w:space="0" w:color="auto"/>
        <w:left w:val="none" w:sz="0" w:space="0" w:color="auto"/>
        <w:bottom w:val="none" w:sz="0" w:space="0" w:color="auto"/>
        <w:right w:val="none" w:sz="0" w:space="0" w:color="auto"/>
      </w:divBdr>
    </w:div>
    <w:div w:id="369114837">
      <w:bodyDiv w:val="1"/>
      <w:marLeft w:val="0"/>
      <w:marRight w:val="0"/>
      <w:marTop w:val="0"/>
      <w:marBottom w:val="0"/>
      <w:divBdr>
        <w:top w:val="none" w:sz="0" w:space="0" w:color="auto"/>
        <w:left w:val="none" w:sz="0" w:space="0" w:color="auto"/>
        <w:bottom w:val="none" w:sz="0" w:space="0" w:color="auto"/>
        <w:right w:val="none" w:sz="0" w:space="0" w:color="auto"/>
      </w:divBdr>
    </w:div>
    <w:div w:id="405151543">
      <w:bodyDiv w:val="1"/>
      <w:marLeft w:val="0"/>
      <w:marRight w:val="0"/>
      <w:marTop w:val="0"/>
      <w:marBottom w:val="0"/>
      <w:divBdr>
        <w:top w:val="none" w:sz="0" w:space="0" w:color="auto"/>
        <w:left w:val="none" w:sz="0" w:space="0" w:color="auto"/>
        <w:bottom w:val="none" w:sz="0" w:space="0" w:color="auto"/>
        <w:right w:val="none" w:sz="0" w:space="0" w:color="auto"/>
      </w:divBdr>
    </w:div>
    <w:div w:id="479811648">
      <w:bodyDiv w:val="1"/>
      <w:marLeft w:val="0"/>
      <w:marRight w:val="0"/>
      <w:marTop w:val="0"/>
      <w:marBottom w:val="0"/>
      <w:divBdr>
        <w:top w:val="none" w:sz="0" w:space="0" w:color="auto"/>
        <w:left w:val="none" w:sz="0" w:space="0" w:color="auto"/>
        <w:bottom w:val="none" w:sz="0" w:space="0" w:color="auto"/>
        <w:right w:val="none" w:sz="0" w:space="0" w:color="auto"/>
      </w:divBdr>
    </w:div>
    <w:div w:id="525408423">
      <w:bodyDiv w:val="1"/>
      <w:marLeft w:val="0"/>
      <w:marRight w:val="0"/>
      <w:marTop w:val="0"/>
      <w:marBottom w:val="0"/>
      <w:divBdr>
        <w:top w:val="none" w:sz="0" w:space="0" w:color="auto"/>
        <w:left w:val="none" w:sz="0" w:space="0" w:color="auto"/>
        <w:bottom w:val="none" w:sz="0" w:space="0" w:color="auto"/>
        <w:right w:val="none" w:sz="0" w:space="0" w:color="auto"/>
      </w:divBdr>
    </w:div>
    <w:div w:id="579947829">
      <w:bodyDiv w:val="1"/>
      <w:marLeft w:val="0"/>
      <w:marRight w:val="0"/>
      <w:marTop w:val="0"/>
      <w:marBottom w:val="0"/>
      <w:divBdr>
        <w:top w:val="none" w:sz="0" w:space="0" w:color="auto"/>
        <w:left w:val="none" w:sz="0" w:space="0" w:color="auto"/>
        <w:bottom w:val="none" w:sz="0" w:space="0" w:color="auto"/>
        <w:right w:val="none" w:sz="0" w:space="0" w:color="auto"/>
      </w:divBdr>
    </w:div>
    <w:div w:id="581333119">
      <w:bodyDiv w:val="1"/>
      <w:marLeft w:val="0"/>
      <w:marRight w:val="0"/>
      <w:marTop w:val="0"/>
      <w:marBottom w:val="0"/>
      <w:divBdr>
        <w:top w:val="none" w:sz="0" w:space="0" w:color="auto"/>
        <w:left w:val="none" w:sz="0" w:space="0" w:color="auto"/>
        <w:bottom w:val="none" w:sz="0" w:space="0" w:color="auto"/>
        <w:right w:val="none" w:sz="0" w:space="0" w:color="auto"/>
      </w:divBdr>
    </w:div>
    <w:div w:id="624314761">
      <w:bodyDiv w:val="1"/>
      <w:marLeft w:val="0"/>
      <w:marRight w:val="0"/>
      <w:marTop w:val="0"/>
      <w:marBottom w:val="0"/>
      <w:divBdr>
        <w:top w:val="none" w:sz="0" w:space="0" w:color="auto"/>
        <w:left w:val="none" w:sz="0" w:space="0" w:color="auto"/>
        <w:bottom w:val="none" w:sz="0" w:space="0" w:color="auto"/>
        <w:right w:val="none" w:sz="0" w:space="0" w:color="auto"/>
      </w:divBdr>
    </w:div>
    <w:div w:id="680931512">
      <w:bodyDiv w:val="1"/>
      <w:marLeft w:val="0"/>
      <w:marRight w:val="0"/>
      <w:marTop w:val="0"/>
      <w:marBottom w:val="0"/>
      <w:divBdr>
        <w:top w:val="none" w:sz="0" w:space="0" w:color="auto"/>
        <w:left w:val="none" w:sz="0" w:space="0" w:color="auto"/>
        <w:bottom w:val="none" w:sz="0" w:space="0" w:color="auto"/>
        <w:right w:val="none" w:sz="0" w:space="0" w:color="auto"/>
      </w:divBdr>
    </w:div>
    <w:div w:id="682165385">
      <w:bodyDiv w:val="1"/>
      <w:marLeft w:val="0"/>
      <w:marRight w:val="0"/>
      <w:marTop w:val="0"/>
      <w:marBottom w:val="0"/>
      <w:divBdr>
        <w:top w:val="none" w:sz="0" w:space="0" w:color="auto"/>
        <w:left w:val="none" w:sz="0" w:space="0" w:color="auto"/>
        <w:bottom w:val="none" w:sz="0" w:space="0" w:color="auto"/>
        <w:right w:val="none" w:sz="0" w:space="0" w:color="auto"/>
      </w:divBdr>
    </w:div>
    <w:div w:id="692653421">
      <w:bodyDiv w:val="1"/>
      <w:marLeft w:val="0"/>
      <w:marRight w:val="0"/>
      <w:marTop w:val="0"/>
      <w:marBottom w:val="0"/>
      <w:divBdr>
        <w:top w:val="none" w:sz="0" w:space="0" w:color="auto"/>
        <w:left w:val="none" w:sz="0" w:space="0" w:color="auto"/>
        <w:bottom w:val="none" w:sz="0" w:space="0" w:color="auto"/>
        <w:right w:val="none" w:sz="0" w:space="0" w:color="auto"/>
      </w:divBdr>
    </w:div>
    <w:div w:id="705330762">
      <w:bodyDiv w:val="1"/>
      <w:marLeft w:val="0"/>
      <w:marRight w:val="0"/>
      <w:marTop w:val="0"/>
      <w:marBottom w:val="0"/>
      <w:divBdr>
        <w:top w:val="none" w:sz="0" w:space="0" w:color="auto"/>
        <w:left w:val="none" w:sz="0" w:space="0" w:color="auto"/>
        <w:bottom w:val="none" w:sz="0" w:space="0" w:color="auto"/>
        <w:right w:val="none" w:sz="0" w:space="0" w:color="auto"/>
      </w:divBdr>
    </w:div>
    <w:div w:id="712776413">
      <w:bodyDiv w:val="1"/>
      <w:marLeft w:val="0"/>
      <w:marRight w:val="0"/>
      <w:marTop w:val="0"/>
      <w:marBottom w:val="0"/>
      <w:divBdr>
        <w:top w:val="none" w:sz="0" w:space="0" w:color="auto"/>
        <w:left w:val="none" w:sz="0" w:space="0" w:color="auto"/>
        <w:bottom w:val="none" w:sz="0" w:space="0" w:color="auto"/>
        <w:right w:val="none" w:sz="0" w:space="0" w:color="auto"/>
      </w:divBdr>
    </w:div>
    <w:div w:id="746877917">
      <w:bodyDiv w:val="1"/>
      <w:marLeft w:val="0"/>
      <w:marRight w:val="0"/>
      <w:marTop w:val="0"/>
      <w:marBottom w:val="0"/>
      <w:divBdr>
        <w:top w:val="none" w:sz="0" w:space="0" w:color="auto"/>
        <w:left w:val="none" w:sz="0" w:space="0" w:color="auto"/>
        <w:bottom w:val="none" w:sz="0" w:space="0" w:color="auto"/>
        <w:right w:val="none" w:sz="0" w:space="0" w:color="auto"/>
      </w:divBdr>
    </w:div>
    <w:div w:id="749933820">
      <w:bodyDiv w:val="1"/>
      <w:marLeft w:val="0"/>
      <w:marRight w:val="0"/>
      <w:marTop w:val="0"/>
      <w:marBottom w:val="0"/>
      <w:divBdr>
        <w:top w:val="none" w:sz="0" w:space="0" w:color="auto"/>
        <w:left w:val="none" w:sz="0" w:space="0" w:color="auto"/>
        <w:bottom w:val="none" w:sz="0" w:space="0" w:color="auto"/>
        <w:right w:val="none" w:sz="0" w:space="0" w:color="auto"/>
      </w:divBdr>
    </w:div>
    <w:div w:id="1042289389">
      <w:bodyDiv w:val="1"/>
      <w:marLeft w:val="0"/>
      <w:marRight w:val="0"/>
      <w:marTop w:val="0"/>
      <w:marBottom w:val="0"/>
      <w:divBdr>
        <w:top w:val="none" w:sz="0" w:space="0" w:color="auto"/>
        <w:left w:val="none" w:sz="0" w:space="0" w:color="auto"/>
        <w:bottom w:val="none" w:sz="0" w:space="0" w:color="auto"/>
        <w:right w:val="none" w:sz="0" w:space="0" w:color="auto"/>
      </w:divBdr>
    </w:div>
    <w:div w:id="1105493142">
      <w:bodyDiv w:val="1"/>
      <w:marLeft w:val="0"/>
      <w:marRight w:val="0"/>
      <w:marTop w:val="0"/>
      <w:marBottom w:val="0"/>
      <w:divBdr>
        <w:top w:val="none" w:sz="0" w:space="0" w:color="auto"/>
        <w:left w:val="none" w:sz="0" w:space="0" w:color="auto"/>
        <w:bottom w:val="none" w:sz="0" w:space="0" w:color="auto"/>
        <w:right w:val="none" w:sz="0" w:space="0" w:color="auto"/>
      </w:divBdr>
    </w:div>
    <w:div w:id="1119641790">
      <w:bodyDiv w:val="1"/>
      <w:marLeft w:val="0"/>
      <w:marRight w:val="0"/>
      <w:marTop w:val="0"/>
      <w:marBottom w:val="0"/>
      <w:divBdr>
        <w:top w:val="none" w:sz="0" w:space="0" w:color="auto"/>
        <w:left w:val="none" w:sz="0" w:space="0" w:color="auto"/>
        <w:bottom w:val="none" w:sz="0" w:space="0" w:color="auto"/>
        <w:right w:val="none" w:sz="0" w:space="0" w:color="auto"/>
      </w:divBdr>
    </w:div>
    <w:div w:id="1280064032">
      <w:bodyDiv w:val="1"/>
      <w:marLeft w:val="0"/>
      <w:marRight w:val="0"/>
      <w:marTop w:val="0"/>
      <w:marBottom w:val="0"/>
      <w:divBdr>
        <w:top w:val="none" w:sz="0" w:space="0" w:color="auto"/>
        <w:left w:val="none" w:sz="0" w:space="0" w:color="auto"/>
        <w:bottom w:val="none" w:sz="0" w:space="0" w:color="auto"/>
        <w:right w:val="none" w:sz="0" w:space="0" w:color="auto"/>
      </w:divBdr>
    </w:div>
    <w:div w:id="1295285666">
      <w:bodyDiv w:val="1"/>
      <w:marLeft w:val="0"/>
      <w:marRight w:val="0"/>
      <w:marTop w:val="0"/>
      <w:marBottom w:val="0"/>
      <w:divBdr>
        <w:top w:val="none" w:sz="0" w:space="0" w:color="auto"/>
        <w:left w:val="none" w:sz="0" w:space="0" w:color="auto"/>
        <w:bottom w:val="none" w:sz="0" w:space="0" w:color="auto"/>
        <w:right w:val="none" w:sz="0" w:space="0" w:color="auto"/>
      </w:divBdr>
    </w:div>
    <w:div w:id="1326783598">
      <w:bodyDiv w:val="1"/>
      <w:marLeft w:val="0"/>
      <w:marRight w:val="0"/>
      <w:marTop w:val="0"/>
      <w:marBottom w:val="0"/>
      <w:divBdr>
        <w:top w:val="none" w:sz="0" w:space="0" w:color="auto"/>
        <w:left w:val="none" w:sz="0" w:space="0" w:color="auto"/>
        <w:bottom w:val="none" w:sz="0" w:space="0" w:color="auto"/>
        <w:right w:val="none" w:sz="0" w:space="0" w:color="auto"/>
      </w:divBdr>
    </w:div>
    <w:div w:id="1456217313">
      <w:bodyDiv w:val="1"/>
      <w:marLeft w:val="0"/>
      <w:marRight w:val="0"/>
      <w:marTop w:val="0"/>
      <w:marBottom w:val="0"/>
      <w:divBdr>
        <w:top w:val="none" w:sz="0" w:space="0" w:color="auto"/>
        <w:left w:val="none" w:sz="0" w:space="0" w:color="auto"/>
        <w:bottom w:val="none" w:sz="0" w:space="0" w:color="auto"/>
        <w:right w:val="none" w:sz="0" w:space="0" w:color="auto"/>
      </w:divBdr>
    </w:div>
    <w:div w:id="1486389162">
      <w:bodyDiv w:val="1"/>
      <w:marLeft w:val="0"/>
      <w:marRight w:val="0"/>
      <w:marTop w:val="0"/>
      <w:marBottom w:val="0"/>
      <w:divBdr>
        <w:top w:val="none" w:sz="0" w:space="0" w:color="auto"/>
        <w:left w:val="none" w:sz="0" w:space="0" w:color="auto"/>
        <w:bottom w:val="none" w:sz="0" w:space="0" w:color="auto"/>
        <w:right w:val="none" w:sz="0" w:space="0" w:color="auto"/>
      </w:divBdr>
    </w:div>
    <w:div w:id="1542747511">
      <w:bodyDiv w:val="1"/>
      <w:marLeft w:val="0"/>
      <w:marRight w:val="0"/>
      <w:marTop w:val="0"/>
      <w:marBottom w:val="0"/>
      <w:divBdr>
        <w:top w:val="none" w:sz="0" w:space="0" w:color="auto"/>
        <w:left w:val="none" w:sz="0" w:space="0" w:color="auto"/>
        <w:bottom w:val="none" w:sz="0" w:space="0" w:color="auto"/>
        <w:right w:val="none" w:sz="0" w:space="0" w:color="auto"/>
      </w:divBdr>
    </w:div>
    <w:div w:id="1555000657">
      <w:bodyDiv w:val="1"/>
      <w:marLeft w:val="0"/>
      <w:marRight w:val="0"/>
      <w:marTop w:val="0"/>
      <w:marBottom w:val="0"/>
      <w:divBdr>
        <w:top w:val="none" w:sz="0" w:space="0" w:color="auto"/>
        <w:left w:val="none" w:sz="0" w:space="0" w:color="auto"/>
        <w:bottom w:val="none" w:sz="0" w:space="0" w:color="auto"/>
        <w:right w:val="none" w:sz="0" w:space="0" w:color="auto"/>
      </w:divBdr>
    </w:div>
    <w:div w:id="1598368210">
      <w:bodyDiv w:val="1"/>
      <w:marLeft w:val="0"/>
      <w:marRight w:val="0"/>
      <w:marTop w:val="0"/>
      <w:marBottom w:val="0"/>
      <w:divBdr>
        <w:top w:val="none" w:sz="0" w:space="0" w:color="auto"/>
        <w:left w:val="none" w:sz="0" w:space="0" w:color="auto"/>
        <w:bottom w:val="none" w:sz="0" w:space="0" w:color="auto"/>
        <w:right w:val="none" w:sz="0" w:space="0" w:color="auto"/>
      </w:divBdr>
    </w:div>
    <w:div w:id="1609579023">
      <w:bodyDiv w:val="1"/>
      <w:marLeft w:val="0"/>
      <w:marRight w:val="0"/>
      <w:marTop w:val="0"/>
      <w:marBottom w:val="0"/>
      <w:divBdr>
        <w:top w:val="none" w:sz="0" w:space="0" w:color="auto"/>
        <w:left w:val="none" w:sz="0" w:space="0" w:color="auto"/>
        <w:bottom w:val="none" w:sz="0" w:space="0" w:color="auto"/>
        <w:right w:val="none" w:sz="0" w:space="0" w:color="auto"/>
      </w:divBdr>
    </w:div>
    <w:div w:id="1738702236">
      <w:bodyDiv w:val="1"/>
      <w:marLeft w:val="0"/>
      <w:marRight w:val="0"/>
      <w:marTop w:val="0"/>
      <w:marBottom w:val="0"/>
      <w:divBdr>
        <w:top w:val="none" w:sz="0" w:space="0" w:color="auto"/>
        <w:left w:val="none" w:sz="0" w:space="0" w:color="auto"/>
        <w:bottom w:val="none" w:sz="0" w:space="0" w:color="auto"/>
        <w:right w:val="none" w:sz="0" w:space="0" w:color="auto"/>
      </w:divBdr>
    </w:div>
    <w:div w:id="1778675044">
      <w:bodyDiv w:val="1"/>
      <w:marLeft w:val="0"/>
      <w:marRight w:val="0"/>
      <w:marTop w:val="0"/>
      <w:marBottom w:val="0"/>
      <w:divBdr>
        <w:top w:val="none" w:sz="0" w:space="0" w:color="auto"/>
        <w:left w:val="none" w:sz="0" w:space="0" w:color="auto"/>
        <w:bottom w:val="none" w:sz="0" w:space="0" w:color="auto"/>
        <w:right w:val="none" w:sz="0" w:space="0" w:color="auto"/>
      </w:divBdr>
    </w:div>
    <w:div w:id="1798990931">
      <w:bodyDiv w:val="1"/>
      <w:marLeft w:val="0"/>
      <w:marRight w:val="0"/>
      <w:marTop w:val="0"/>
      <w:marBottom w:val="0"/>
      <w:divBdr>
        <w:top w:val="none" w:sz="0" w:space="0" w:color="auto"/>
        <w:left w:val="none" w:sz="0" w:space="0" w:color="auto"/>
        <w:bottom w:val="none" w:sz="0" w:space="0" w:color="auto"/>
        <w:right w:val="none" w:sz="0" w:space="0" w:color="auto"/>
      </w:divBdr>
    </w:div>
    <w:div w:id="1824732011">
      <w:bodyDiv w:val="1"/>
      <w:marLeft w:val="0"/>
      <w:marRight w:val="0"/>
      <w:marTop w:val="0"/>
      <w:marBottom w:val="0"/>
      <w:divBdr>
        <w:top w:val="none" w:sz="0" w:space="0" w:color="auto"/>
        <w:left w:val="none" w:sz="0" w:space="0" w:color="auto"/>
        <w:bottom w:val="none" w:sz="0" w:space="0" w:color="auto"/>
        <w:right w:val="none" w:sz="0" w:space="0" w:color="auto"/>
      </w:divBdr>
    </w:div>
    <w:div w:id="1927106924">
      <w:bodyDiv w:val="1"/>
      <w:marLeft w:val="0"/>
      <w:marRight w:val="0"/>
      <w:marTop w:val="0"/>
      <w:marBottom w:val="0"/>
      <w:divBdr>
        <w:top w:val="none" w:sz="0" w:space="0" w:color="auto"/>
        <w:left w:val="none" w:sz="0" w:space="0" w:color="auto"/>
        <w:bottom w:val="none" w:sz="0" w:space="0" w:color="auto"/>
        <w:right w:val="none" w:sz="0" w:space="0" w:color="auto"/>
      </w:divBdr>
    </w:div>
    <w:div w:id="1953394720">
      <w:bodyDiv w:val="1"/>
      <w:marLeft w:val="0"/>
      <w:marRight w:val="0"/>
      <w:marTop w:val="0"/>
      <w:marBottom w:val="0"/>
      <w:divBdr>
        <w:top w:val="none" w:sz="0" w:space="0" w:color="auto"/>
        <w:left w:val="none" w:sz="0" w:space="0" w:color="auto"/>
        <w:bottom w:val="none" w:sz="0" w:space="0" w:color="auto"/>
        <w:right w:val="none" w:sz="0" w:space="0" w:color="auto"/>
      </w:divBdr>
    </w:div>
    <w:div w:id="1955597803">
      <w:bodyDiv w:val="1"/>
      <w:marLeft w:val="0"/>
      <w:marRight w:val="0"/>
      <w:marTop w:val="0"/>
      <w:marBottom w:val="0"/>
      <w:divBdr>
        <w:top w:val="none" w:sz="0" w:space="0" w:color="auto"/>
        <w:left w:val="none" w:sz="0" w:space="0" w:color="auto"/>
        <w:bottom w:val="none" w:sz="0" w:space="0" w:color="auto"/>
        <w:right w:val="none" w:sz="0" w:space="0" w:color="auto"/>
      </w:divBdr>
    </w:div>
    <w:div w:id="206040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43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onsultant.ru/document/cons_doc_LAW_54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30</Pages>
  <Words>8285</Words>
  <Characters>47226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37</cp:revision>
  <cp:lastPrinted>2024-09-10T07:37:00Z</cp:lastPrinted>
  <dcterms:created xsi:type="dcterms:W3CDTF">2021-10-21T12:45:00Z</dcterms:created>
  <dcterms:modified xsi:type="dcterms:W3CDTF">2026-05-19T12:57:00Z</dcterms:modified>
</cp:coreProperties>
</file>