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263F4" w14:textId="20C8E7BA" w:rsidR="008E075A" w:rsidRDefault="0093314D" w:rsidP="0047011F">
      <w:pPr>
        <w:jc w:val="center"/>
        <w:rPr>
          <w:rStyle w:val="fontstyle21"/>
        </w:rPr>
      </w:pPr>
      <w:r>
        <w:rPr>
          <w:rStyle w:val="fontstyle01"/>
        </w:rPr>
        <w:t>Информация о необходимости прохождения</w:t>
      </w:r>
      <w:r>
        <w:rPr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обязательного медицинского осмотра</w:t>
      </w:r>
      <w:r>
        <w:rPr>
          <w:b/>
          <w:bCs/>
          <w:color w:val="000000"/>
          <w:sz w:val="32"/>
          <w:szCs w:val="32"/>
        </w:rPr>
        <w:br/>
      </w:r>
    </w:p>
    <w:p w14:paraId="566E8DC8" w14:textId="449651DE" w:rsidR="0047011F" w:rsidRDefault="0047011F" w:rsidP="0047011F">
      <w:pPr>
        <w:jc w:val="center"/>
        <w:rPr>
          <w:color w:val="000000"/>
          <w:sz w:val="28"/>
          <w:szCs w:val="28"/>
        </w:rPr>
      </w:pPr>
      <w:proofErr w:type="gramStart"/>
      <w:r>
        <w:rPr>
          <w:rStyle w:val="fontstyle21"/>
        </w:rPr>
        <w:t>Поступающие</w:t>
      </w:r>
      <w:proofErr w:type="gramEnd"/>
      <w:r>
        <w:rPr>
          <w:rStyle w:val="fontstyle21"/>
        </w:rPr>
        <w:t xml:space="preserve"> на обучение в ГАПОУ СО «МПК» </w:t>
      </w:r>
    </w:p>
    <w:p w14:paraId="74701EE2" w14:textId="257FD07A" w:rsidR="0047011F" w:rsidRPr="0047011F" w:rsidRDefault="0047011F" w:rsidP="00D620A5">
      <w:pPr>
        <w:spacing w:after="0"/>
        <w:ind w:left="-851"/>
        <w:rPr>
          <w:rStyle w:val="fontstyle31"/>
        </w:rPr>
      </w:pPr>
      <w:r>
        <w:rPr>
          <w:rStyle w:val="fontstyle31"/>
        </w:rPr>
        <w:t xml:space="preserve">- </w:t>
      </w:r>
      <w:r w:rsidRPr="0047011F">
        <w:rPr>
          <w:rStyle w:val="fontstyle31"/>
        </w:rPr>
        <w:t>09.02.06</w:t>
      </w:r>
      <w:r w:rsidRPr="0047011F">
        <w:rPr>
          <w:rStyle w:val="fontstyle31"/>
        </w:rPr>
        <w:tab/>
        <w:t>Сетевое и системное администрирование</w:t>
      </w:r>
    </w:p>
    <w:p w14:paraId="0C5DAB22" w14:textId="336D9F34" w:rsidR="0047011F" w:rsidRPr="0047011F" w:rsidRDefault="0047011F" w:rsidP="00D620A5">
      <w:pPr>
        <w:spacing w:after="0"/>
        <w:ind w:left="-851"/>
        <w:rPr>
          <w:rStyle w:val="fontstyle31"/>
        </w:rPr>
      </w:pPr>
      <w:r>
        <w:rPr>
          <w:rStyle w:val="fontstyle31"/>
        </w:rPr>
        <w:t xml:space="preserve">- </w:t>
      </w:r>
      <w:r w:rsidRPr="0047011F">
        <w:rPr>
          <w:rStyle w:val="fontstyle31"/>
        </w:rPr>
        <w:t>11.02.16</w:t>
      </w:r>
      <w:r w:rsidRPr="0047011F">
        <w:rPr>
          <w:rStyle w:val="fontstyle31"/>
        </w:rPr>
        <w:tab/>
        <w:t>Монтаж, техническое обслуживание и ремонт электронных   приборов и устройств</w:t>
      </w:r>
    </w:p>
    <w:p w14:paraId="3D15B3D9" w14:textId="0F81614A" w:rsidR="0047011F" w:rsidRPr="0047011F" w:rsidRDefault="0047011F" w:rsidP="00D620A5">
      <w:pPr>
        <w:spacing w:after="0"/>
        <w:ind w:left="-851"/>
        <w:rPr>
          <w:rStyle w:val="fontstyle31"/>
        </w:rPr>
      </w:pPr>
      <w:r>
        <w:rPr>
          <w:rStyle w:val="fontstyle31"/>
        </w:rPr>
        <w:t xml:space="preserve">- </w:t>
      </w:r>
      <w:r w:rsidRPr="0047011F">
        <w:rPr>
          <w:rStyle w:val="fontstyle31"/>
        </w:rPr>
        <w:t>43.02.15</w:t>
      </w:r>
      <w:r w:rsidRPr="0047011F">
        <w:rPr>
          <w:rStyle w:val="fontstyle31"/>
        </w:rPr>
        <w:tab/>
        <w:t>Поварское и кондитерское дело</w:t>
      </w:r>
    </w:p>
    <w:p w14:paraId="7A88C0E3" w14:textId="7E17AE6F" w:rsidR="0047011F" w:rsidRPr="0047011F" w:rsidRDefault="0047011F" w:rsidP="00D620A5">
      <w:pPr>
        <w:spacing w:after="0"/>
        <w:ind w:left="-851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- </w:t>
      </w:r>
      <w:r w:rsidRPr="0047011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23.0</w:t>
      </w:r>
      <w:r w:rsidR="00D620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</w:t>
      </w:r>
      <w:r w:rsidRPr="0047011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 w:rsidR="00D620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0</w:t>
      </w:r>
      <w:r w:rsidRPr="0047011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7</w:t>
      </w:r>
      <w:r w:rsidRPr="0047011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="00D620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Техническое обслуживание и ремонт автотранспортных средств</w:t>
      </w:r>
    </w:p>
    <w:p w14:paraId="4DF5631B" w14:textId="77777777" w:rsidR="00D620A5" w:rsidRDefault="00D620A5" w:rsidP="0047011F">
      <w:pPr>
        <w:spacing w:after="0" w:line="360" w:lineRule="auto"/>
        <w:jc w:val="both"/>
        <w:rPr>
          <w:rStyle w:val="fontstyle21"/>
        </w:rPr>
      </w:pPr>
    </w:p>
    <w:p w14:paraId="5ACB3609" w14:textId="77777777" w:rsidR="0047011F" w:rsidRDefault="0093314D" w:rsidP="0047011F">
      <w:pPr>
        <w:spacing w:after="0" w:line="360" w:lineRule="auto"/>
        <w:jc w:val="both"/>
        <w:rPr>
          <w:rStyle w:val="fontstyle21"/>
        </w:rPr>
      </w:pPr>
      <w:r>
        <w:rPr>
          <w:rStyle w:val="fontstyle21"/>
        </w:rPr>
        <w:t>проходят обязательные предварительные медицинские осмотры (обследования) в</w:t>
      </w:r>
      <w:r w:rsidR="00B00F1D"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>порядке, утвержденн</w:t>
      </w:r>
      <w:r w:rsidR="0047011F">
        <w:rPr>
          <w:rStyle w:val="fontstyle21"/>
        </w:rPr>
        <w:t>ом</w:t>
      </w:r>
      <w:r w:rsidR="00B00F1D"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>постановлением Правительства Российской Федерации от 14 августа 2013 г. № 697.</w:t>
      </w:r>
    </w:p>
    <w:p w14:paraId="787144EE" w14:textId="6D149CDE" w:rsidR="0047011F" w:rsidRDefault="0093314D" w:rsidP="0047011F">
      <w:pPr>
        <w:spacing w:after="0" w:line="360" w:lineRule="auto"/>
        <w:jc w:val="both"/>
      </w:pPr>
      <w:r>
        <w:rPr>
          <w:color w:val="000000"/>
          <w:sz w:val="28"/>
          <w:szCs w:val="28"/>
        </w:rPr>
        <w:br/>
      </w:r>
      <w:r>
        <w:rPr>
          <w:rStyle w:val="fontstyle21"/>
        </w:rPr>
        <w:t>Медицинская справка</w:t>
      </w:r>
      <w:r w:rsidR="00D620A5">
        <w:rPr>
          <w:rStyle w:val="fontstyle21"/>
        </w:rPr>
        <w:t xml:space="preserve"> </w:t>
      </w:r>
      <w:bookmarkStart w:id="0" w:name="_GoBack"/>
      <w:bookmarkEnd w:id="0"/>
      <w:r>
        <w:rPr>
          <w:rStyle w:val="fontstyle21"/>
        </w:rPr>
        <w:t>признается действительной, если она получена не позднее года</w:t>
      </w:r>
      <w:r w:rsidR="00B00F1D"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>до дня завершения приема документов.</w:t>
      </w:r>
    </w:p>
    <w:p w14:paraId="091D9F75" w14:textId="3E9FBCE6" w:rsidR="00F349EE" w:rsidRPr="0047011F" w:rsidRDefault="00F349EE" w:rsidP="0047011F"/>
    <w:sectPr w:rsidR="00F349EE" w:rsidRPr="0047011F" w:rsidSect="00CB7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14D"/>
    <w:rsid w:val="00313586"/>
    <w:rsid w:val="0047011F"/>
    <w:rsid w:val="0071546E"/>
    <w:rsid w:val="008E075A"/>
    <w:rsid w:val="008E3F62"/>
    <w:rsid w:val="0093314D"/>
    <w:rsid w:val="00B00F1D"/>
    <w:rsid w:val="00CB7596"/>
    <w:rsid w:val="00D620A5"/>
    <w:rsid w:val="00F3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B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3314D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93314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3314D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3314D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93314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3314D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ЭКПТ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</dc:creator>
  <cp:lastModifiedBy>Nataliy</cp:lastModifiedBy>
  <cp:revision>2</cp:revision>
  <dcterms:created xsi:type="dcterms:W3CDTF">2026-02-27T16:23:00Z</dcterms:created>
  <dcterms:modified xsi:type="dcterms:W3CDTF">2026-02-27T16:23:00Z</dcterms:modified>
</cp:coreProperties>
</file>