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87" w:rsidRPr="00B31087" w:rsidRDefault="00B31087" w:rsidP="00B31087">
      <w:pPr>
        <w:shd w:val="clear" w:color="auto" w:fill="FFFFFF"/>
        <w:spacing w:before="240" w:after="144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</w:pPr>
      <w:r w:rsidRPr="00B3108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НАЛИЧИЕ ОБЩЕЖИТИЯ, КОЛИЧЕСТВО 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МЕСТ</w:t>
      </w:r>
      <w:r w:rsidRPr="00B3108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 В ОБЩЕЖИТИИ, 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ВЫДЕЛЯЕМЫХ</w:t>
      </w:r>
      <w:r w:rsidRPr="00B3108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 </w:t>
      </w:r>
      <w:proofErr w:type="gramStart"/>
      <w:r w:rsidRPr="00B3108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ДЛЯ</w:t>
      </w:r>
      <w:proofErr w:type="gramEnd"/>
      <w:r w:rsidRPr="00B3108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 ИНОГОРОДНИХ 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ПОСТУПАЮЩИХ</w:t>
      </w:r>
    </w:p>
    <w:p w:rsid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Студенческое общежитие образовательной организации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</w:t>
      </w:r>
      <w:r w:rsidRPr="00B31087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125 мест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предназначается для временного проживания и размещения на период обучения иногородних студентов и слушателей; детей-сирот и детей, оставшихся без попечения родителей, обучающихся по очной форме обучения. </w:t>
      </w:r>
    </w:p>
    <w:p w:rsidR="00B31087" w:rsidRP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В студенческом общежитии  обеспечены необходимые условия для проживания, самостоятельных занятий и отдыха, а также проведения культурно-воспитательной и спортивно-массовой работы.</w:t>
      </w:r>
    </w:p>
    <w:p w:rsidR="00B31087" w:rsidRP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31087" w:rsidRP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В студенческом общежитии в соответствии с действующими  нормами и правилами организованы комнаты для самостоятельных занятий, отдыха, психологической разгрузки, досуга, спортивный зал, помещения для бытового обслуживания (душевые, умывальные комнаты, и т.д.). Все жилые комнаты оснащены необходимой для проживания студентов мебелью.</w:t>
      </w:r>
      <w:bookmarkStart w:id="0" w:name="_GoBack"/>
      <w:bookmarkEnd w:id="0"/>
    </w:p>
    <w:p w:rsidR="00B31087" w:rsidRPr="00B31087" w:rsidRDefault="00B31087" w:rsidP="00B31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B31087" w:rsidRPr="00B31087" w:rsidRDefault="00B31087" w:rsidP="00B3108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В целях обеспечения безопасности студентов в общежитии введен пропускной режим и круглосуточное видеонаблюдение.</w:t>
      </w:r>
    </w:p>
    <w:p w:rsidR="00B31087" w:rsidRPr="00B31087" w:rsidRDefault="00B31087" w:rsidP="00B3108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Бесплатно жилые помещения предоставляются:</w:t>
      </w:r>
    </w:p>
    <w:p w:rsidR="00B31087" w:rsidRPr="00B31087" w:rsidRDefault="00B31087" w:rsidP="00B31087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 -  детям-сиротам и детям, оставшимися без попечения родителей, лицам из числа детей-сирот и детей, оставшихся без попечения родителей;</w:t>
      </w:r>
    </w:p>
    <w:p w:rsidR="00B31087" w:rsidRPr="00B31087" w:rsidRDefault="00B31087" w:rsidP="00B31087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Вселение в общежитие для всех категорий проживающих осуществляется на основании договора найма жилого помещения.</w:t>
      </w:r>
    </w:p>
    <w:p w:rsidR="00B31087" w:rsidRPr="00B31087" w:rsidRDefault="00B31087" w:rsidP="00B31087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Здание общежития расположено по адресу: г. Ма</w:t>
      </w:r>
      <w:proofErr w:type="gramStart"/>
      <w:r w:rsidRPr="00B31087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ркс пр</w:t>
      </w:r>
      <w:proofErr w:type="gramEnd"/>
      <w:r w:rsidRPr="00B31087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eastAsia="ru-RU"/>
        </w:rPr>
        <w:t>. Ленина д.107</w:t>
      </w:r>
    </w:p>
    <w:p w:rsidR="00B31087" w:rsidRPr="00B31087" w:rsidRDefault="00B31087" w:rsidP="00B3108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1087">
        <w:rPr>
          <w:rFonts w:ascii="Times New Roman" w:eastAsia="Times New Roman" w:hAnsi="Times New Roman" w:cs="Times New Roman"/>
          <w:sz w:val="29"/>
          <w:szCs w:val="29"/>
          <w:lang w:eastAsia="ru-RU"/>
        </w:rPr>
        <w:t>тел. (884567)5-73-51</w:t>
      </w:r>
    </w:p>
    <w:p w:rsidR="00892175" w:rsidRPr="00B31087" w:rsidRDefault="00892175" w:rsidP="00B31087">
      <w:pPr>
        <w:jc w:val="both"/>
        <w:rPr>
          <w:rFonts w:ascii="Times New Roman" w:hAnsi="Times New Roman" w:cs="Times New Roman"/>
        </w:rPr>
      </w:pPr>
    </w:p>
    <w:sectPr w:rsidR="00892175" w:rsidRPr="00B31087" w:rsidSect="00B310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2F"/>
    <w:rsid w:val="00256D2F"/>
    <w:rsid w:val="00892175"/>
    <w:rsid w:val="00B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5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1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2026-02-27T16:42:00Z</dcterms:created>
  <dcterms:modified xsi:type="dcterms:W3CDTF">2026-02-27T16:45:00Z</dcterms:modified>
</cp:coreProperties>
</file>