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DAB" w:rsidRPr="00ED4B06" w:rsidRDefault="00E26DAB" w:rsidP="00E26DAB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E26DAB" w:rsidRPr="00ED4B06" w:rsidRDefault="00E26DAB" w:rsidP="00E26DAB">
      <w:pPr>
        <w:spacing w:after="200" w:line="276" w:lineRule="auto"/>
        <w:jc w:val="right"/>
        <w:rPr>
          <w:rFonts w:eastAsia="Times New Roman" w:cs="Times New Roman"/>
          <w:sz w:val="28"/>
          <w:szCs w:val="28"/>
        </w:rPr>
      </w:pPr>
      <w:r w:rsidRPr="00ED4B06">
        <w:rPr>
          <w:rFonts w:eastAsia="Times New Roman" w:cs="Times New Roman"/>
          <w:sz w:val="28"/>
          <w:szCs w:val="28"/>
        </w:rPr>
        <w:t xml:space="preserve">Приложение </w:t>
      </w:r>
    </w:p>
    <w:p w:rsidR="00E26DAB" w:rsidRPr="00ED4B06" w:rsidRDefault="00E26DAB" w:rsidP="00E26DAB">
      <w:pPr>
        <w:spacing w:after="200" w:line="276" w:lineRule="auto"/>
        <w:jc w:val="right"/>
        <w:rPr>
          <w:rFonts w:eastAsia="Times New Roman" w:cs="Times New Roman"/>
          <w:sz w:val="28"/>
          <w:szCs w:val="28"/>
        </w:rPr>
      </w:pPr>
      <w:r w:rsidRPr="00ED4B06">
        <w:rPr>
          <w:rFonts w:eastAsia="Times New Roman" w:cs="Times New Roman"/>
          <w:sz w:val="28"/>
          <w:szCs w:val="28"/>
        </w:rPr>
        <w:t>к ООП по специальности</w:t>
      </w:r>
    </w:p>
    <w:p w:rsidR="00E26DAB" w:rsidRPr="00ED4B06" w:rsidRDefault="00E26DAB" w:rsidP="00E26DAB">
      <w:pPr>
        <w:spacing w:after="200" w:line="276" w:lineRule="auto"/>
        <w:jc w:val="right"/>
        <w:rPr>
          <w:rFonts w:eastAsia="Times New Roman" w:cs="Times New Roman"/>
          <w:b/>
          <w:sz w:val="28"/>
          <w:szCs w:val="28"/>
        </w:rPr>
      </w:pPr>
      <w:r w:rsidRPr="00ED4B06">
        <w:rPr>
          <w:rFonts w:eastAsia="Times New Roman" w:cs="Times New Roman"/>
          <w:b/>
          <w:i/>
          <w:sz w:val="28"/>
          <w:szCs w:val="28"/>
        </w:rPr>
        <w:t xml:space="preserve"> </w:t>
      </w:r>
      <w:r w:rsidRPr="00ED4B06">
        <w:rPr>
          <w:rFonts w:eastAsia="Times New Roman" w:cs="Times New Roman"/>
          <w:b/>
          <w:sz w:val="28"/>
          <w:szCs w:val="28"/>
        </w:rPr>
        <w:t>38.02.01</w:t>
      </w:r>
      <w:r w:rsidRPr="00ED4B06">
        <w:rPr>
          <w:rFonts w:eastAsia="Times New Roman" w:cs="Times New Roman"/>
          <w:i/>
          <w:sz w:val="28"/>
          <w:szCs w:val="28"/>
        </w:rPr>
        <w:t xml:space="preserve"> </w:t>
      </w:r>
      <w:r w:rsidRPr="00ED4B06">
        <w:rPr>
          <w:rFonts w:eastAsia="Times New Roman" w:cs="Times New Roman"/>
          <w:b/>
          <w:sz w:val="28"/>
          <w:szCs w:val="28"/>
        </w:rPr>
        <w:t>Экономика и бухгалтерский учёт (отраслям)</w:t>
      </w:r>
    </w:p>
    <w:p w:rsidR="00E26DAB" w:rsidRPr="00ED4B06" w:rsidRDefault="00E26DAB" w:rsidP="00E26DAB">
      <w:pPr>
        <w:jc w:val="both"/>
        <w:rPr>
          <w:rFonts w:eastAsia="Times New Roman" w:cs="Times New Roman"/>
          <w:b/>
          <w:sz w:val="28"/>
          <w:szCs w:val="28"/>
        </w:rPr>
      </w:pPr>
    </w:p>
    <w:p w:rsidR="00E26DAB" w:rsidRPr="00ED4B06" w:rsidRDefault="00E26DAB" w:rsidP="00E26DAB">
      <w:pPr>
        <w:jc w:val="both"/>
        <w:rPr>
          <w:rFonts w:eastAsia="Times New Roman" w:cs="Times New Roman"/>
          <w:b/>
          <w:sz w:val="28"/>
          <w:szCs w:val="28"/>
        </w:rPr>
      </w:pPr>
    </w:p>
    <w:p w:rsidR="00E26DAB" w:rsidRPr="00ED4B06" w:rsidRDefault="00E26DAB" w:rsidP="00E26DAB">
      <w:pPr>
        <w:jc w:val="both"/>
        <w:rPr>
          <w:rFonts w:eastAsia="Times New Roman" w:cs="Times New Roman"/>
          <w:b/>
          <w:sz w:val="28"/>
          <w:szCs w:val="28"/>
        </w:rPr>
      </w:pPr>
    </w:p>
    <w:p w:rsidR="00E26DAB" w:rsidRPr="00ED4B06" w:rsidRDefault="00E26DAB" w:rsidP="00E26DAB">
      <w:pPr>
        <w:jc w:val="both"/>
        <w:rPr>
          <w:rFonts w:eastAsia="Times New Roman" w:cs="Times New Roman"/>
          <w:b/>
          <w:sz w:val="28"/>
          <w:szCs w:val="28"/>
        </w:rPr>
      </w:pPr>
    </w:p>
    <w:p w:rsidR="00E26DAB" w:rsidRPr="00ED4B06" w:rsidRDefault="00E26DAB" w:rsidP="00E26DAB">
      <w:pPr>
        <w:jc w:val="both"/>
        <w:rPr>
          <w:rFonts w:eastAsia="Times New Roman" w:cs="Times New Roman"/>
          <w:b/>
          <w:sz w:val="28"/>
          <w:szCs w:val="28"/>
        </w:rPr>
      </w:pPr>
    </w:p>
    <w:p w:rsidR="00E26DAB" w:rsidRPr="00ED4B06" w:rsidRDefault="00E26DAB" w:rsidP="00E26DAB">
      <w:pPr>
        <w:jc w:val="both"/>
        <w:rPr>
          <w:rFonts w:eastAsia="Times New Roman" w:cs="Times New Roman"/>
          <w:b/>
          <w:sz w:val="28"/>
          <w:szCs w:val="28"/>
        </w:rPr>
      </w:pPr>
    </w:p>
    <w:p w:rsidR="00E26DAB" w:rsidRPr="00ED4B06" w:rsidRDefault="00E26DAB" w:rsidP="00E26DAB">
      <w:pPr>
        <w:jc w:val="both"/>
        <w:rPr>
          <w:rFonts w:eastAsia="Times New Roman" w:cs="Times New Roman"/>
          <w:b/>
          <w:sz w:val="28"/>
          <w:szCs w:val="28"/>
        </w:rPr>
      </w:pPr>
    </w:p>
    <w:p w:rsidR="00E26DAB" w:rsidRPr="00ED4B06" w:rsidRDefault="00E26DAB" w:rsidP="00E26DAB">
      <w:pPr>
        <w:jc w:val="both"/>
        <w:rPr>
          <w:rFonts w:eastAsia="Times New Roman" w:cs="Times New Roman"/>
          <w:b/>
          <w:sz w:val="28"/>
          <w:szCs w:val="28"/>
        </w:rPr>
      </w:pPr>
    </w:p>
    <w:p w:rsidR="00E26DAB" w:rsidRPr="00ED4B06" w:rsidRDefault="00E26DAB" w:rsidP="00E26DAB">
      <w:pPr>
        <w:jc w:val="both"/>
        <w:rPr>
          <w:rFonts w:eastAsia="Times New Roman" w:cs="Times New Roman"/>
          <w:b/>
          <w:sz w:val="28"/>
          <w:szCs w:val="28"/>
        </w:rPr>
      </w:pPr>
    </w:p>
    <w:p w:rsidR="00E26DAB" w:rsidRPr="00ED4B06" w:rsidRDefault="00E26DAB" w:rsidP="00E26DAB">
      <w:pPr>
        <w:jc w:val="both"/>
        <w:rPr>
          <w:rFonts w:eastAsia="Times New Roman" w:cs="Times New Roman"/>
          <w:b/>
          <w:sz w:val="28"/>
          <w:szCs w:val="28"/>
        </w:rPr>
      </w:pPr>
    </w:p>
    <w:p w:rsidR="00E26DAB" w:rsidRPr="00ED4B06" w:rsidRDefault="00E26DAB" w:rsidP="00E26DAB">
      <w:pPr>
        <w:jc w:val="both"/>
        <w:rPr>
          <w:rFonts w:eastAsia="Times New Roman" w:cs="Times New Roman"/>
          <w:b/>
          <w:sz w:val="28"/>
          <w:szCs w:val="28"/>
        </w:rPr>
      </w:pPr>
    </w:p>
    <w:p w:rsidR="00E26DAB" w:rsidRPr="00ED4B06" w:rsidRDefault="00E26DAB" w:rsidP="00E26DAB">
      <w:pPr>
        <w:jc w:val="both"/>
        <w:rPr>
          <w:rFonts w:eastAsia="Times New Roman" w:cs="Times New Roman"/>
          <w:b/>
          <w:sz w:val="28"/>
          <w:szCs w:val="28"/>
        </w:rPr>
      </w:pPr>
    </w:p>
    <w:p w:rsidR="00E26DAB" w:rsidRPr="00ED4B06" w:rsidRDefault="00E26DAB" w:rsidP="00E26DAB">
      <w:pPr>
        <w:jc w:val="both"/>
        <w:rPr>
          <w:rFonts w:eastAsia="Times New Roman" w:cs="Times New Roman"/>
          <w:b/>
          <w:sz w:val="28"/>
          <w:szCs w:val="28"/>
        </w:rPr>
      </w:pPr>
    </w:p>
    <w:p w:rsidR="00E26DAB" w:rsidRPr="00ED4B06" w:rsidRDefault="00B13F66" w:rsidP="00E26DAB">
      <w:pPr>
        <w:jc w:val="center"/>
        <w:rPr>
          <w:rFonts w:eastAsia="Times New Roman" w:cs="Times New Roman"/>
          <w:b/>
          <w:sz w:val="28"/>
          <w:szCs w:val="28"/>
        </w:rPr>
      </w:pPr>
      <w:r w:rsidRPr="00ED4B06">
        <w:rPr>
          <w:rFonts w:eastAsia="Times New Roman" w:cs="Times New Roman"/>
          <w:b/>
          <w:sz w:val="28"/>
          <w:szCs w:val="28"/>
        </w:rPr>
        <w:t xml:space="preserve"> </w:t>
      </w:r>
      <w:r w:rsidR="00E26DAB" w:rsidRPr="00ED4B06">
        <w:rPr>
          <w:rFonts w:eastAsia="Times New Roman" w:cs="Times New Roman"/>
          <w:b/>
          <w:sz w:val="28"/>
          <w:szCs w:val="28"/>
        </w:rPr>
        <w:t xml:space="preserve"> РАБОЧАЯ ПРОГРАММА УЧЕБНОЙ ДИСЦИПЛИНЫ</w:t>
      </w:r>
    </w:p>
    <w:p w:rsidR="00E26DAB" w:rsidRPr="00ED4B06" w:rsidRDefault="00E26DAB" w:rsidP="00E26DAB">
      <w:pPr>
        <w:jc w:val="center"/>
        <w:rPr>
          <w:rFonts w:eastAsia="Times New Roman" w:cs="Times New Roman"/>
          <w:b/>
          <w:sz w:val="28"/>
          <w:szCs w:val="28"/>
        </w:rPr>
      </w:pPr>
    </w:p>
    <w:p w:rsidR="00E26DAB" w:rsidRPr="00ED4B06" w:rsidRDefault="00E26DAB" w:rsidP="00E26DAB">
      <w:pPr>
        <w:keepNext/>
        <w:spacing w:before="240" w:after="60"/>
        <w:jc w:val="center"/>
        <w:outlineLvl w:val="2"/>
        <w:rPr>
          <w:rFonts w:eastAsia="Times New Roman" w:cs="Times New Roman"/>
          <w:b/>
          <w:bCs/>
          <w:caps/>
          <w:sz w:val="28"/>
          <w:szCs w:val="28"/>
          <w:lang w:val="x-none" w:eastAsia="x-none"/>
        </w:rPr>
      </w:pPr>
      <w:bookmarkStart w:id="0" w:name="_Toc486876334"/>
      <w:bookmarkStart w:id="1" w:name="_Toc487128952"/>
      <w:r w:rsidRPr="00ED4B06">
        <w:rPr>
          <w:rFonts w:eastAsia="Times New Roman" w:cs="Times New Roman"/>
          <w:b/>
          <w:bCs/>
          <w:caps/>
          <w:sz w:val="28"/>
          <w:szCs w:val="28"/>
          <w:lang w:val="x-none" w:eastAsia="x-none"/>
        </w:rPr>
        <w:t>ОГСЭ.02  История</w:t>
      </w:r>
      <w:bookmarkEnd w:id="0"/>
      <w:bookmarkEnd w:id="1"/>
    </w:p>
    <w:p w:rsidR="00E26DAB" w:rsidRPr="00ED4B06" w:rsidRDefault="00E26DAB" w:rsidP="00E26DAB">
      <w:pPr>
        <w:jc w:val="both"/>
        <w:rPr>
          <w:rFonts w:eastAsia="Times New Roman" w:cs="Times New Roman"/>
          <w:b/>
          <w:sz w:val="28"/>
          <w:szCs w:val="28"/>
        </w:rPr>
      </w:pPr>
    </w:p>
    <w:p w:rsidR="00E26DAB" w:rsidRPr="00E26DAB" w:rsidRDefault="00E26DAB" w:rsidP="00E26DAB">
      <w:pPr>
        <w:jc w:val="both"/>
        <w:rPr>
          <w:rFonts w:eastAsia="Times New Roman" w:cs="Times New Roman"/>
          <w:b/>
        </w:rPr>
      </w:pPr>
    </w:p>
    <w:p w:rsidR="00E26DAB" w:rsidRPr="00E26DAB" w:rsidRDefault="00E26DAB" w:rsidP="00E26DAB">
      <w:pPr>
        <w:jc w:val="both"/>
        <w:rPr>
          <w:rFonts w:eastAsia="Times New Roman" w:cs="Times New Roman"/>
          <w:b/>
        </w:rPr>
      </w:pPr>
    </w:p>
    <w:p w:rsidR="00E26DAB" w:rsidRPr="00E26DAB" w:rsidRDefault="00E26DAB" w:rsidP="00E26DAB">
      <w:pPr>
        <w:jc w:val="both"/>
        <w:rPr>
          <w:rFonts w:eastAsia="Times New Roman" w:cs="Times New Roman"/>
          <w:b/>
        </w:rPr>
      </w:pPr>
    </w:p>
    <w:p w:rsidR="00E26DAB" w:rsidRPr="00E26DAB" w:rsidRDefault="00E26DAB" w:rsidP="00E26DAB">
      <w:pPr>
        <w:jc w:val="both"/>
        <w:rPr>
          <w:rFonts w:eastAsia="Times New Roman" w:cs="Times New Roman"/>
          <w:b/>
        </w:rPr>
      </w:pPr>
    </w:p>
    <w:p w:rsidR="00E26DAB" w:rsidRPr="00E26DAB" w:rsidRDefault="00E26DAB" w:rsidP="00E26DAB">
      <w:pPr>
        <w:jc w:val="both"/>
        <w:rPr>
          <w:rFonts w:eastAsia="Times New Roman" w:cs="Times New Roman"/>
          <w:b/>
        </w:rPr>
      </w:pPr>
    </w:p>
    <w:p w:rsidR="00E26DAB" w:rsidRPr="00E26DAB" w:rsidRDefault="00E26DAB" w:rsidP="00E26DAB">
      <w:pPr>
        <w:jc w:val="both"/>
        <w:rPr>
          <w:rFonts w:eastAsia="Times New Roman" w:cs="Times New Roman"/>
          <w:b/>
        </w:rPr>
      </w:pPr>
    </w:p>
    <w:p w:rsidR="00E26DAB" w:rsidRPr="00E26DAB" w:rsidRDefault="00E26DAB" w:rsidP="00E26DAB">
      <w:pPr>
        <w:jc w:val="both"/>
        <w:rPr>
          <w:rFonts w:eastAsia="Times New Roman" w:cs="Times New Roman"/>
          <w:b/>
        </w:rPr>
      </w:pPr>
    </w:p>
    <w:p w:rsidR="00E26DAB" w:rsidRPr="00E26DAB" w:rsidRDefault="00E26DAB" w:rsidP="00E26DAB">
      <w:pPr>
        <w:jc w:val="both"/>
        <w:rPr>
          <w:rFonts w:eastAsia="Times New Roman" w:cs="Times New Roman"/>
          <w:b/>
        </w:rPr>
      </w:pPr>
    </w:p>
    <w:p w:rsidR="00E26DAB" w:rsidRDefault="00E26DAB" w:rsidP="00E26DAB">
      <w:pPr>
        <w:jc w:val="both"/>
        <w:rPr>
          <w:rFonts w:eastAsia="Times New Roman" w:cs="Times New Roman"/>
          <w:b/>
        </w:rPr>
      </w:pPr>
    </w:p>
    <w:p w:rsidR="00ED4B06" w:rsidRDefault="00ED4B06" w:rsidP="00E26DAB">
      <w:pPr>
        <w:jc w:val="both"/>
        <w:rPr>
          <w:rFonts w:eastAsia="Times New Roman" w:cs="Times New Roman"/>
          <w:b/>
        </w:rPr>
      </w:pPr>
    </w:p>
    <w:p w:rsidR="00ED4B06" w:rsidRDefault="00ED4B06" w:rsidP="00E26DAB">
      <w:pPr>
        <w:jc w:val="both"/>
        <w:rPr>
          <w:rFonts w:eastAsia="Times New Roman" w:cs="Times New Roman"/>
          <w:b/>
        </w:rPr>
      </w:pPr>
    </w:p>
    <w:p w:rsidR="00ED4B06" w:rsidRDefault="00ED4B06" w:rsidP="00E26DAB">
      <w:pPr>
        <w:jc w:val="both"/>
        <w:rPr>
          <w:rFonts w:eastAsia="Times New Roman" w:cs="Times New Roman"/>
          <w:b/>
        </w:rPr>
      </w:pPr>
    </w:p>
    <w:p w:rsidR="00ED4B06" w:rsidRDefault="00ED4B06" w:rsidP="00E26DAB">
      <w:pPr>
        <w:jc w:val="both"/>
        <w:rPr>
          <w:rFonts w:eastAsia="Times New Roman" w:cs="Times New Roman"/>
          <w:b/>
        </w:rPr>
      </w:pPr>
    </w:p>
    <w:p w:rsidR="00ED4B06" w:rsidRDefault="00ED4B06" w:rsidP="00E26DAB">
      <w:pPr>
        <w:jc w:val="both"/>
        <w:rPr>
          <w:rFonts w:eastAsia="Times New Roman" w:cs="Times New Roman"/>
          <w:b/>
        </w:rPr>
      </w:pPr>
    </w:p>
    <w:p w:rsidR="00ED4B06" w:rsidRDefault="00ED4B06" w:rsidP="00E26DAB">
      <w:pPr>
        <w:jc w:val="both"/>
        <w:rPr>
          <w:rFonts w:eastAsia="Times New Roman" w:cs="Times New Roman"/>
          <w:b/>
        </w:rPr>
      </w:pPr>
    </w:p>
    <w:p w:rsidR="00ED4B06" w:rsidRDefault="00ED4B06" w:rsidP="00E26DAB">
      <w:pPr>
        <w:jc w:val="both"/>
        <w:rPr>
          <w:rFonts w:eastAsia="Times New Roman" w:cs="Times New Roman"/>
          <w:b/>
        </w:rPr>
      </w:pPr>
    </w:p>
    <w:p w:rsidR="00ED4B06" w:rsidRDefault="00ED4B06" w:rsidP="00E26DAB">
      <w:pPr>
        <w:jc w:val="both"/>
        <w:rPr>
          <w:rFonts w:eastAsia="Times New Roman" w:cs="Times New Roman"/>
          <w:b/>
        </w:rPr>
      </w:pPr>
    </w:p>
    <w:p w:rsidR="00ED4B06" w:rsidRDefault="00ED4B06" w:rsidP="00E26DAB">
      <w:pPr>
        <w:jc w:val="both"/>
        <w:rPr>
          <w:rFonts w:eastAsia="Times New Roman" w:cs="Times New Roman"/>
          <w:b/>
        </w:rPr>
      </w:pPr>
    </w:p>
    <w:p w:rsidR="00ED4B06" w:rsidRDefault="00ED4B06" w:rsidP="00E26DAB">
      <w:pPr>
        <w:jc w:val="both"/>
        <w:rPr>
          <w:rFonts w:eastAsia="Times New Roman" w:cs="Times New Roman"/>
          <w:b/>
        </w:rPr>
      </w:pPr>
    </w:p>
    <w:p w:rsidR="00ED4B06" w:rsidRDefault="00ED4B06" w:rsidP="00E26DAB">
      <w:pPr>
        <w:jc w:val="both"/>
        <w:rPr>
          <w:rFonts w:eastAsia="Times New Roman" w:cs="Times New Roman"/>
          <w:b/>
        </w:rPr>
      </w:pPr>
    </w:p>
    <w:p w:rsidR="00ED4B06" w:rsidRDefault="00ED4B06" w:rsidP="00E26DAB">
      <w:pPr>
        <w:jc w:val="both"/>
        <w:rPr>
          <w:rFonts w:eastAsia="Times New Roman" w:cs="Times New Roman"/>
          <w:b/>
        </w:rPr>
      </w:pPr>
    </w:p>
    <w:p w:rsidR="00ED4B06" w:rsidRDefault="00ED4B06" w:rsidP="00E26DAB">
      <w:pPr>
        <w:jc w:val="both"/>
        <w:rPr>
          <w:rFonts w:eastAsia="Times New Roman" w:cs="Times New Roman"/>
          <w:b/>
        </w:rPr>
      </w:pPr>
    </w:p>
    <w:p w:rsidR="00ED4B06" w:rsidRDefault="00ED4B06" w:rsidP="00E26DAB">
      <w:pPr>
        <w:jc w:val="both"/>
        <w:rPr>
          <w:rFonts w:eastAsia="Times New Roman" w:cs="Times New Roman"/>
          <w:b/>
        </w:rPr>
      </w:pPr>
    </w:p>
    <w:p w:rsidR="00ED4B06" w:rsidRPr="00ED4B06" w:rsidRDefault="00ED4B06" w:rsidP="00ED4B06">
      <w:pPr>
        <w:jc w:val="center"/>
        <w:rPr>
          <w:rFonts w:eastAsia="Times New Roman" w:cs="Times New Roman"/>
          <w:b/>
          <w:sz w:val="28"/>
          <w:szCs w:val="28"/>
        </w:rPr>
      </w:pPr>
      <w:r w:rsidRPr="00ED4B06">
        <w:rPr>
          <w:rFonts w:eastAsia="Times New Roman" w:cs="Times New Roman"/>
          <w:b/>
          <w:sz w:val="28"/>
          <w:szCs w:val="28"/>
        </w:rPr>
        <w:lastRenderedPageBreak/>
        <w:t>МИНИСТЕРСТВО  ОБРАЗОВАНИЯ   САРАТОВСКОЙ ОБЛАСТИ</w:t>
      </w:r>
    </w:p>
    <w:p w:rsidR="00ED4B06" w:rsidRPr="00ED4B06" w:rsidRDefault="00ED4B06" w:rsidP="00ED4B06">
      <w:pPr>
        <w:jc w:val="center"/>
        <w:rPr>
          <w:rFonts w:eastAsia="Times New Roman" w:cs="Times New Roman"/>
          <w:b/>
          <w:sz w:val="28"/>
          <w:szCs w:val="28"/>
        </w:rPr>
      </w:pPr>
      <w:r w:rsidRPr="00ED4B06">
        <w:rPr>
          <w:rFonts w:eastAsia="Times New Roman" w:cs="Times New Roman"/>
          <w:b/>
          <w:sz w:val="28"/>
          <w:szCs w:val="28"/>
        </w:rPr>
        <w:t>ГОСУДАРСТВЕННОЕ АВТОНОМНОЕ ПРОФЕССИОНАЛЬНОЕ  ОБРАЗОВАТЕЛЬНОЕ УЧРЕЖДЕНИЕ САРАТОВСКОЙ ОБЛАСТИ</w:t>
      </w:r>
    </w:p>
    <w:p w:rsidR="00ED4B06" w:rsidRPr="00ED4B06" w:rsidRDefault="00ED4B06" w:rsidP="00ED4B06">
      <w:pPr>
        <w:jc w:val="center"/>
        <w:rPr>
          <w:rFonts w:eastAsia="Times New Roman" w:cs="Times New Roman"/>
          <w:b/>
          <w:sz w:val="28"/>
          <w:szCs w:val="28"/>
        </w:rPr>
      </w:pPr>
      <w:r w:rsidRPr="00ED4B06">
        <w:rPr>
          <w:rFonts w:eastAsia="Times New Roman" w:cs="Times New Roman"/>
          <w:b/>
          <w:sz w:val="28"/>
          <w:szCs w:val="28"/>
        </w:rPr>
        <w:t>«МАРКСОВСКИЙ ПОЛИТЕХНИЧЕСКИЙ КОЛЛЕДЖ»</w:t>
      </w:r>
    </w:p>
    <w:p w:rsidR="00ED4B06" w:rsidRPr="00ED4B06" w:rsidRDefault="00ED4B06" w:rsidP="00ED4B06">
      <w:pPr>
        <w:jc w:val="center"/>
        <w:rPr>
          <w:rFonts w:eastAsia="Times New Roman" w:cs="Times New Roman"/>
          <w:b/>
          <w:sz w:val="28"/>
          <w:szCs w:val="28"/>
        </w:rPr>
      </w:pPr>
    </w:p>
    <w:p w:rsidR="00ED4B06" w:rsidRPr="00ED4B06" w:rsidRDefault="00ED4B06" w:rsidP="00ED4B06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</w:p>
    <w:p w:rsidR="00ED4B06" w:rsidRPr="00ED4B06" w:rsidRDefault="008D66AD" w:rsidP="008D66AD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059CA726" wp14:editId="65C51DD7">
            <wp:extent cx="3619500" cy="2190750"/>
            <wp:effectExtent l="19050" t="0" r="0" b="0"/>
            <wp:docPr id="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9236" t="11250" r="5139" b="63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B06" w:rsidRPr="00ED4B06" w:rsidRDefault="00ED4B06" w:rsidP="00ED4B06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ED4B06" w:rsidRPr="00ED4B06" w:rsidRDefault="00ED4B06" w:rsidP="008D66AD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sz w:val="28"/>
          <w:szCs w:val="28"/>
        </w:rPr>
      </w:pPr>
    </w:p>
    <w:p w:rsidR="00ED4B06" w:rsidRPr="00ED4B06" w:rsidRDefault="00ED4B06" w:rsidP="00ED4B06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ED4B06" w:rsidRPr="00ED4B06" w:rsidRDefault="00ED4B06" w:rsidP="00ED4B06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ED4B06" w:rsidRPr="00ED4B06" w:rsidRDefault="00ED4B06" w:rsidP="00ED4B06">
      <w:pPr>
        <w:jc w:val="center"/>
        <w:rPr>
          <w:rFonts w:eastAsia="Times New Roman" w:cs="Times New Roman"/>
          <w:b/>
          <w:sz w:val="28"/>
          <w:szCs w:val="28"/>
        </w:rPr>
      </w:pPr>
      <w:r w:rsidRPr="00ED4B06">
        <w:rPr>
          <w:rFonts w:eastAsia="Times New Roman" w:cs="Times New Roman"/>
          <w:b/>
          <w:caps/>
          <w:sz w:val="28"/>
          <w:szCs w:val="28"/>
        </w:rPr>
        <w:t>рабочая</w:t>
      </w:r>
      <w:r w:rsidRPr="00ED4B06">
        <w:rPr>
          <w:rFonts w:eastAsia="Times New Roman" w:cs="Times New Roman"/>
          <w:b/>
          <w:sz w:val="28"/>
          <w:szCs w:val="28"/>
        </w:rPr>
        <w:t xml:space="preserve"> ПРОГРАММА </w:t>
      </w:r>
      <w:r w:rsidRPr="00ED4B06">
        <w:rPr>
          <w:rFonts w:eastAsia="Times New Roman" w:cs="Times New Roman"/>
          <w:b/>
          <w:bCs/>
          <w:sz w:val="28"/>
          <w:szCs w:val="28"/>
        </w:rPr>
        <w:t>УЧЕБНОЙ ДИСЦИПЛИНЫ</w:t>
      </w:r>
    </w:p>
    <w:p w:rsidR="00ED4B06" w:rsidRPr="00ED4B06" w:rsidRDefault="00ED4B06" w:rsidP="00ED4B06">
      <w:pPr>
        <w:jc w:val="center"/>
        <w:rPr>
          <w:rFonts w:eastAsia="Calibri" w:cs="Times New Roman"/>
          <w:b/>
          <w:lang w:eastAsia="en-US"/>
        </w:rPr>
      </w:pPr>
      <w:r w:rsidRPr="00ED4B06">
        <w:rPr>
          <w:rFonts w:eastAsia="Calibri" w:cs="Times New Roman"/>
          <w:b/>
          <w:sz w:val="28"/>
          <w:szCs w:val="28"/>
          <w:lang w:eastAsia="en-US"/>
        </w:rPr>
        <w:t>ОГСЭ.0</w:t>
      </w:r>
      <w:r>
        <w:rPr>
          <w:rFonts w:eastAsia="Calibri" w:cs="Times New Roman"/>
          <w:b/>
          <w:sz w:val="28"/>
          <w:szCs w:val="28"/>
          <w:lang w:eastAsia="en-US"/>
        </w:rPr>
        <w:t>2</w:t>
      </w:r>
      <w:r w:rsidRPr="00ED4B06">
        <w:rPr>
          <w:rFonts w:eastAsia="Calibri" w:cs="Times New Roman"/>
          <w:b/>
          <w:lang w:eastAsia="en-US"/>
        </w:rPr>
        <w:t xml:space="preserve"> </w:t>
      </w:r>
      <w:r>
        <w:rPr>
          <w:rFonts w:eastAsia="Calibri" w:cs="Times New Roman"/>
          <w:b/>
          <w:sz w:val="28"/>
          <w:szCs w:val="28"/>
          <w:lang w:eastAsia="en-US"/>
        </w:rPr>
        <w:t>ИСТОРИЯ</w:t>
      </w:r>
    </w:p>
    <w:p w:rsidR="00ED4B06" w:rsidRPr="00ED4B06" w:rsidRDefault="00ED4B06" w:rsidP="00ED4B06">
      <w:pPr>
        <w:jc w:val="center"/>
        <w:rPr>
          <w:rFonts w:eastAsia="Calibri" w:cs="Times New Roman"/>
          <w:b/>
          <w:caps/>
          <w:color w:val="000000"/>
          <w:sz w:val="28"/>
          <w:szCs w:val="28"/>
          <w:lang w:eastAsia="en-US"/>
        </w:rPr>
      </w:pPr>
      <w:r w:rsidRPr="00ED4B06">
        <w:rPr>
          <w:rFonts w:eastAsia="Calibri" w:cs="Times New Roman"/>
          <w:sz w:val="28"/>
          <w:szCs w:val="28"/>
          <w:lang w:eastAsia="en-US"/>
        </w:rPr>
        <w:t>программы подготовки специалистов среднего звена</w:t>
      </w:r>
    </w:p>
    <w:p w:rsidR="00ED4B06" w:rsidRPr="00ED4B06" w:rsidRDefault="00ED4B06" w:rsidP="00ED4B06">
      <w:pPr>
        <w:jc w:val="center"/>
        <w:rPr>
          <w:rFonts w:eastAsia="Calibri" w:cs="Times New Roman"/>
          <w:sz w:val="28"/>
          <w:szCs w:val="28"/>
          <w:lang w:eastAsia="en-US"/>
        </w:rPr>
      </w:pPr>
      <w:r w:rsidRPr="00ED4B06">
        <w:rPr>
          <w:rFonts w:eastAsia="Calibri" w:cs="Times New Roman"/>
          <w:sz w:val="28"/>
          <w:szCs w:val="28"/>
          <w:lang w:eastAsia="en-US"/>
        </w:rPr>
        <w:t xml:space="preserve">по </w:t>
      </w:r>
      <w:r w:rsidR="00EA2EE6">
        <w:rPr>
          <w:rFonts w:eastAsia="Calibri" w:cs="Times New Roman"/>
          <w:sz w:val="28"/>
          <w:szCs w:val="28"/>
          <w:lang w:eastAsia="en-US"/>
        </w:rPr>
        <w:t>специальности:</w:t>
      </w:r>
      <w:r w:rsidRPr="00ED4B06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EA2EE6">
        <w:rPr>
          <w:rFonts w:eastAsia="Calibri" w:cs="Times New Roman"/>
          <w:b/>
          <w:sz w:val="28"/>
          <w:szCs w:val="28"/>
          <w:lang w:eastAsia="en-US"/>
        </w:rPr>
        <w:t>38.02.01 Экономика и бухгалтерский учет</w:t>
      </w:r>
      <w:r w:rsidRPr="00ED4B06">
        <w:rPr>
          <w:rFonts w:eastAsia="Calibri" w:cs="Times New Roman"/>
          <w:sz w:val="28"/>
          <w:szCs w:val="28"/>
          <w:lang w:eastAsia="en-US"/>
        </w:rPr>
        <w:t xml:space="preserve"> </w:t>
      </w:r>
    </w:p>
    <w:p w:rsidR="00ED4B06" w:rsidRPr="00ED4B06" w:rsidRDefault="00ED4B06" w:rsidP="00ED4B06">
      <w:pPr>
        <w:jc w:val="center"/>
        <w:rPr>
          <w:rFonts w:eastAsia="Calibri" w:cs="Times New Roman"/>
          <w:sz w:val="28"/>
          <w:szCs w:val="28"/>
          <w:lang w:eastAsia="en-US"/>
        </w:rPr>
      </w:pPr>
      <w:r w:rsidRPr="00ED4B06">
        <w:rPr>
          <w:rFonts w:eastAsia="Calibri" w:cs="Times New Roman"/>
          <w:sz w:val="28"/>
          <w:szCs w:val="28"/>
          <w:lang w:eastAsia="en-US"/>
        </w:rPr>
        <w:t>социально - экономического профиля</w:t>
      </w:r>
    </w:p>
    <w:p w:rsidR="00ED4B06" w:rsidRPr="00ED4B06" w:rsidRDefault="00ED4B06" w:rsidP="00ED4B06">
      <w:pPr>
        <w:jc w:val="center"/>
        <w:rPr>
          <w:rFonts w:eastAsia="Calibri" w:cs="Times New Roman"/>
          <w:sz w:val="28"/>
          <w:szCs w:val="28"/>
          <w:lang w:eastAsia="en-US"/>
        </w:rPr>
      </w:pPr>
      <w:r w:rsidRPr="00ED4B06">
        <w:rPr>
          <w:rFonts w:eastAsia="Calibri" w:cs="Times New Roman"/>
          <w:sz w:val="28"/>
          <w:szCs w:val="28"/>
          <w:lang w:eastAsia="en-US"/>
        </w:rPr>
        <w:t>на базе основного общего образования</w:t>
      </w:r>
    </w:p>
    <w:p w:rsidR="00ED4B06" w:rsidRPr="00ED4B06" w:rsidRDefault="00ED4B06" w:rsidP="00ED4B06">
      <w:pPr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:rsidR="00ED4B06" w:rsidRPr="00ED4B06" w:rsidRDefault="00ED4B06" w:rsidP="00ED4B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ED4B06" w:rsidRPr="00ED4B06" w:rsidRDefault="00ED4B06" w:rsidP="00ED4B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ED4B06" w:rsidRPr="00ED4B06" w:rsidRDefault="00ED4B06" w:rsidP="00ED4B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ED4B06" w:rsidRPr="00ED4B06" w:rsidRDefault="00ED4B06" w:rsidP="00ED4B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ED4B06" w:rsidRPr="00ED4B06" w:rsidRDefault="00ED4B06" w:rsidP="00ED4B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ED4B06" w:rsidRPr="00ED4B06" w:rsidRDefault="00ED4B06" w:rsidP="00ED4B06">
      <w:pPr>
        <w:jc w:val="center"/>
        <w:rPr>
          <w:rFonts w:ascii="Calibri" w:eastAsia="Times New Roman" w:hAnsi="Calibri" w:cs="Times New Roman"/>
          <w:b/>
          <w:sz w:val="28"/>
          <w:szCs w:val="28"/>
          <w:u w:val="single"/>
        </w:rPr>
      </w:pPr>
    </w:p>
    <w:p w:rsidR="00ED4B06" w:rsidRPr="00ED4B06" w:rsidRDefault="00ED4B06" w:rsidP="008D66AD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sz w:val="28"/>
          <w:szCs w:val="28"/>
        </w:rPr>
      </w:pPr>
    </w:p>
    <w:p w:rsidR="00ED4B06" w:rsidRPr="00ED4B06" w:rsidRDefault="00ED4B06" w:rsidP="00ED4B06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D4B06" w:rsidRPr="00ED4B06" w:rsidRDefault="00ED4B06" w:rsidP="00ED4B06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D4B06" w:rsidRPr="00ED4B06" w:rsidRDefault="00ED4B06" w:rsidP="00ED4B06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D4B06" w:rsidRPr="00ED4B06" w:rsidRDefault="00ED4B06" w:rsidP="00ED4B06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D4B06" w:rsidRPr="00ED4B06" w:rsidRDefault="00ED4B06" w:rsidP="00ED4B06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D4B06" w:rsidRPr="00ED4B06" w:rsidRDefault="00ED4B06" w:rsidP="00ED4B06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D4B06" w:rsidRPr="00ED4B06" w:rsidRDefault="00ED4B06" w:rsidP="00ED4B06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8D66AD" w:rsidRDefault="00ED4B06" w:rsidP="00ED4B06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  <w:r w:rsidRPr="00ED4B06">
        <w:rPr>
          <w:rFonts w:eastAsia="Times New Roman" w:cs="Times New Roman"/>
          <w:sz w:val="28"/>
          <w:szCs w:val="28"/>
        </w:rPr>
        <w:t xml:space="preserve">Маркс, </w:t>
      </w:r>
    </w:p>
    <w:p w:rsidR="00ED4B06" w:rsidRDefault="00ED4B06" w:rsidP="00ED4B06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  <w:bookmarkStart w:id="2" w:name="_GoBack"/>
      <w:bookmarkEnd w:id="2"/>
      <w:r w:rsidRPr="00ED4B06">
        <w:rPr>
          <w:rFonts w:eastAsia="Times New Roman" w:cs="Times New Roman"/>
          <w:sz w:val="28"/>
          <w:szCs w:val="28"/>
        </w:rPr>
        <w:t>2018 г.</w:t>
      </w:r>
    </w:p>
    <w:p w:rsidR="00ED4B06" w:rsidRPr="00ED4B06" w:rsidRDefault="00ED4B06" w:rsidP="00ED4B06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</w:p>
    <w:p w:rsidR="00ED4B06" w:rsidRPr="00ED4B06" w:rsidRDefault="00ED4B06" w:rsidP="00ED4B06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Times New Roman" w:cs="Times New Roman"/>
          <w:b/>
          <w:i/>
          <w:vertAlign w:val="superscript"/>
        </w:rPr>
      </w:pPr>
    </w:p>
    <w:tbl>
      <w:tblPr>
        <w:tblW w:w="10915" w:type="dxa"/>
        <w:tblInd w:w="-626" w:type="dxa"/>
        <w:tblLook w:val="01E0" w:firstRow="1" w:lastRow="1" w:firstColumn="1" w:lastColumn="1" w:noHBand="0" w:noVBand="0"/>
      </w:tblPr>
      <w:tblGrid>
        <w:gridCol w:w="5529"/>
        <w:gridCol w:w="5386"/>
      </w:tblGrid>
      <w:tr w:rsidR="00ED4B06" w:rsidRPr="00ED4B06" w:rsidTr="00ED4B06">
        <w:tc>
          <w:tcPr>
            <w:tcW w:w="5529" w:type="dxa"/>
          </w:tcPr>
          <w:p w:rsidR="00ED4B06" w:rsidRPr="00ED4B06" w:rsidRDefault="00ED4B06" w:rsidP="00ED4B06">
            <w:pPr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ED4B06">
              <w:rPr>
                <w:rFonts w:eastAsia="Times New Roman" w:cs="Times New Roman"/>
                <w:b/>
                <w:bCs/>
                <w:sz w:val="22"/>
                <w:szCs w:val="22"/>
              </w:rPr>
              <w:t>УТВЕРЖДАЮ</w:t>
            </w:r>
          </w:p>
          <w:p w:rsidR="00ED4B06" w:rsidRPr="00ED4B06" w:rsidRDefault="00ED4B06" w:rsidP="00ED4B06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ED4B06">
              <w:rPr>
                <w:rFonts w:eastAsia="Times New Roman" w:cs="Times New Roman"/>
                <w:bCs/>
                <w:sz w:val="22"/>
                <w:szCs w:val="22"/>
              </w:rPr>
              <w:t>Директор  ГАПОУ СО «МПК»</w:t>
            </w:r>
          </w:p>
          <w:p w:rsidR="00ED4B06" w:rsidRPr="00ED4B06" w:rsidRDefault="00ED4B06" w:rsidP="00ED4B06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ED4B06">
              <w:rPr>
                <w:rFonts w:eastAsia="Times New Roman" w:cs="Times New Roman"/>
                <w:bCs/>
                <w:sz w:val="22"/>
                <w:szCs w:val="22"/>
              </w:rPr>
              <w:t xml:space="preserve"> _______________/Шаталин А.В./</w:t>
            </w:r>
          </w:p>
          <w:p w:rsidR="00ED4B06" w:rsidRPr="00ED4B06" w:rsidRDefault="00ED4B06" w:rsidP="00ED4B06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ED4B06">
              <w:rPr>
                <w:rFonts w:eastAsia="Times New Roman" w:cs="Times New Roman"/>
                <w:bCs/>
                <w:sz w:val="22"/>
                <w:szCs w:val="22"/>
              </w:rPr>
              <w:t>«</w:t>
            </w:r>
            <w:r w:rsidRPr="00ED4B06">
              <w:rPr>
                <w:rFonts w:eastAsia="Times New Roman" w:cs="Times New Roman"/>
                <w:bCs/>
                <w:sz w:val="22"/>
                <w:szCs w:val="22"/>
                <w:u w:val="single"/>
              </w:rPr>
              <w:t>05</w:t>
            </w:r>
            <w:r w:rsidRPr="00ED4B06">
              <w:rPr>
                <w:rFonts w:eastAsia="Times New Roman" w:cs="Times New Roman"/>
                <w:bCs/>
                <w:sz w:val="22"/>
                <w:szCs w:val="22"/>
              </w:rPr>
              <w:t xml:space="preserve">» </w:t>
            </w:r>
            <w:r w:rsidRPr="00ED4B06">
              <w:rPr>
                <w:rFonts w:eastAsia="Times New Roman" w:cs="Times New Roman"/>
                <w:bCs/>
                <w:sz w:val="22"/>
                <w:szCs w:val="22"/>
                <w:u w:val="single"/>
              </w:rPr>
              <w:t xml:space="preserve">декабря </w:t>
            </w:r>
            <w:r w:rsidRPr="00ED4B06">
              <w:rPr>
                <w:rFonts w:eastAsia="Times New Roman" w:cs="Times New Roman"/>
                <w:bCs/>
                <w:sz w:val="22"/>
                <w:szCs w:val="22"/>
              </w:rPr>
              <w:t>2018 г.</w:t>
            </w:r>
          </w:p>
          <w:p w:rsidR="00ED4B06" w:rsidRPr="00ED4B06" w:rsidRDefault="00ED4B06" w:rsidP="00ED4B06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D4B06" w:rsidRPr="00ED4B06" w:rsidRDefault="00ED4B06" w:rsidP="00ED4B06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D4B06" w:rsidRPr="00ED4B06" w:rsidRDefault="00ED4B06" w:rsidP="00ED4B06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D4B06" w:rsidRPr="00ED4B06" w:rsidRDefault="00ED4B06" w:rsidP="00ED4B06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D4B06" w:rsidRPr="00ED4B06" w:rsidRDefault="00ED4B06" w:rsidP="00ED4B06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D4B06" w:rsidRPr="00ED4B06" w:rsidRDefault="00ED4B06" w:rsidP="00ED4B06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D4B06" w:rsidRPr="00ED4B06" w:rsidRDefault="00ED4B06" w:rsidP="00ED4B06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D4B06" w:rsidRPr="00ED4B06" w:rsidRDefault="00ED4B06" w:rsidP="00ED4B06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D4B06" w:rsidRPr="00ED4B06" w:rsidRDefault="00ED4B06" w:rsidP="00ED4B06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D4B06" w:rsidRPr="00ED4B06" w:rsidRDefault="00ED4B06" w:rsidP="00ED4B06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D4B06" w:rsidRPr="00ED4B06" w:rsidRDefault="00ED4B06" w:rsidP="00ED4B06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D4B06" w:rsidRPr="00ED4B06" w:rsidRDefault="00ED4B06" w:rsidP="00ED4B06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D4B06" w:rsidRPr="00ED4B06" w:rsidRDefault="00ED4B06" w:rsidP="00ED4B06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D4B06" w:rsidRPr="00ED4B06" w:rsidRDefault="00ED4B06" w:rsidP="00ED4B06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D4B06" w:rsidRPr="00ED4B06" w:rsidRDefault="00ED4B06" w:rsidP="00ED4B06">
            <w:pPr>
              <w:rPr>
                <w:rFonts w:eastAsia="Times New Roman" w:cs="Times New Roman"/>
                <w:b/>
                <w:sz w:val="22"/>
                <w:szCs w:val="22"/>
              </w:rPr>
            </w:pPr>
            <w:r w:rsidRPr="00ED4B06">
              <w:rPr>
                <w:rFonts w:eastAsia="Times New Roman" w:cs="Times New Roman"/>
                <w:b/>
                <w:sz w:val="22"/>
                <w:szCs w:val="22"/>
              </w:rPr>
              <w:t xml:space="preserve">РАССМОТРЕНО </w:t>
            </w:r>
          </w:p>
          <w:p w:rsidR="00ED4B06" w:rsidRPr="00ED4B06" w:rsidRDefault="00ED4B06" w:rsidP="00ED4B06">
            <w:pPr>
              <w:rPr>
                <w:rFonts w:eastAsia="Times New Roman" w:cs="Times New Roman"/>
                <w:sz w:val="22"/>
                <w:szCs w:val="22"/>
              </w:rPr>
            </w:pPr>
            <w:r w:rsidRPr="00ED4B06">
              <w:rPr>
                <w:rFonts w:eastAsia="Times New Roman" w:cs="Times New Roman"/>
                <w:sz w:val="22"/>
                <w:szCs w:val="22"/>
              </w:rPr>
              <w:t xml:space="preserve">на заседании ЦМК </w:t>
            </w:r>
            <w:proofErr w:type="gramStart"/>
            <w:r w:rsidRPr="00ED4B06">
              <w:rPr>
                <w:rFonts w:eastAsia="Times New Roman" w:cs="Times New Roman"/>
                <w:sz w:val="22"/>
                <w:szCs w:val="22"/>
              </w:rPr>
              <w:t>ИТ</w:t>
            </w:r>
            <w:proofErr w:type="gramEnd"/>
            <w:r w:rsidRPr="00ED4B06">
              <w:rPr>
                <w:rFonts w:eastAsia="Times New Roman" w:cs="Times New Roman"/>
                <w:sz w:val="22"/>
                <w:szCs w:val="22"/>
              </w:rPr>
              <w:t xml:space="preserve"> и  социально-экономических дисциплин</w:t>
            </w:r>
          </w:p>
          <w:p w:rsidR="00ED4B06" w:rsidRPr="00ED4B06" w:rsidRDefault="00ED4B06" w:rsidP="00ED4B06">
            <w:pPr>
              <w:rPr>
                <w:rFonts w:eastAsia="Times New Roman" w:cs="Times New Roman"/>
                <w:sz w:val="22"/>
                <w:szCs w:val="22"/>
              </w:rPr>
            </w:pPr>
            <w:r w:rsidRPr="00ED4B06">
              <w:rPr>
                <w:rFonts w:eastAsia="Times New Roman" w:cs="Times New Roman"/>
                <w:sz w:val="22"/>
                <w:szCs w:val="22"/>
              </w:rPr>
              <w:t xml:space="preserve">Протокол № 3, от  «30» </w:t>
            </w:r>
            <w:r w:rsidRPr="00ED4B06">
              <w:rPr>
                <w:rFonts w:eastAsia="Times New Roman" w:cs="Times New Roman"/>
                <w:sz w:val="22"/>
                <w:szCs w:val="22"/>
                <w:u w:val="single"/>
              </w:rPr>
              <w:t xml:space="preserve">ноября </w:t>
            </w:r>
            <w:r w:rsidRPr="00ED4B06">
              <w:rPr>
                <w:rFonts w:eastAsia="Times New Roman" w:cs="Times New Roman"/>
                <w:sz w:val="22"/>
                <w:szCs w:val="22"/>
              </w:rPr>
              <w:t>2018 г.</w:t>
            </w:r>
          </w:p>
          <w:p w:rsidR="00ED4B06" w:rsidRPr="00ED4B06" w:rsidRDefault="00ED4B06" w:rsidP="00ED4B06">
            <w:pPr>
              <w:tabs>
                <w:tab w:val="left" w:pos="510"/>
              </w:tabs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ED4B06">
              <w:rPr>
                <w:rFonts w:eastAsia="Times New Roman" w:cs="Times New Roman"/>
                <w:sz w:val="22"/>
                <w:szCs w:val="22"/>
              </w:rPr>
              <w:t>Председатель_________________Марьясова</w:t>
            </w:r>
            <w:proofErr w:type="spellEnd"/>
            <w:r w:rsidRPr="00ED4B06">
              <w:rPr>
                <w:rFonts w:eastAsia="Times New Roman" w:cs="Times New Roman"/>
                <w:sz w:val="22"/>
                <w:szCs w:val="22"/>
              </w:rPr>
              <w:t xml:space="preserve"> Н.В.</w:t>
            </w:r>
          </w:p>
          <w:p w:rsidR="00ED4B06" w:rsidRPr="00ED4B06" w:rsidRDefault="00ED4B06" w:rsidP="00ED4B06">
            <w:pPr>
              <w:spacing w:after="200" w:line="276" w:lineRule="auto"/>
              <w:ind w:left="142"/>
              <w:rPr>
                <w:rFonts w:eastAsia="Times New Roman" w:cs="Times New Roman"/>
                <w:sz w:val="22"/>
                <w:szCs w:val="22"/>
              </w:rPr>
            </w:pPr>
          </w:p>
          <w:p w:rsidR="00ED4B06" w:rsidRPr="00ED4B06" w:rsidRDefault="00ED4B06" w:rsidP="00ED4B06">
            <w:pPr>
              <w:tabs>
                <w:tab w:val="left" w:pos="510"/>
              </w:tabs>
              <w:spacing w:after="200" w:line="276" w:lineRule="auto"/>
              <w:ind w:left="142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386" w:type="dxa"/>
          </w:tcPr>
          <w:p w:rsidR="00ED4B06" w:rsidRPr="00ED4B06" w:rsidRDefault="00ED4B06" w:rsidP="00ED4B06">
            <w:pPr>
              <w:jc w:val="both"/>
              <w:rPr>
                <w:rFonts w:eastAsia="Times New Roman" w:cs="Times New Roman"/>
                <w:sz w:val="22"/>
                <w:szCs w:val="22"/>
                <w:lang w:eastAsia="x-none"/>
              </w:rPr>
            </w:pPr>
            <w:r w:rsidRPr="00ED4B06">
              <w:rPr>
                <w:rFonts w:eastAsia="Times New Roman" w:cs="Times New Roman"/>
                <w:sz w:val="22"/>
                <w:szCs w:val="22"/>
                <w:lang w:val="x-none" w:eastAsia="x-none"/>
              </w:rPr>
              <w:t xml:space="preserve">Рабочая программа учебной дисциплины </w:t>
            </w:r>
            <w:r w:rsidRPr="00ED4B06">
              <w:rPr>
                <w:rFonts w:eastAsia="Times New Roman" w:cs="Times New Roman"/>
                <w:b/>
                <w:sz w:val="22"/>
                <w:szCs w:val="22"/>
                <w:lang w:eastAsia="x-none"/>
              </w:rPr>
              <w:t>ОГСЭ.02 История</w:t>
            </w:r>
            <w:r w:rsidRPr="00ED4B06">
              <w:rPr>
                <w:rFonts w:eastAsia="Times New Roman" w:cs="Times New Roman"/>
                <w:b/>
                <w:sz w:val="22"/>
                <w:szCs w:val="22"/>
                <w:lang w:val="x-none" w:eastAsia="x-none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lang w:eastAsia="x-none"/>
              </w:rPr>
              <w:t xml:space="preserve"> </w:t>
            </w:r>
            <w:r w:rsidRPr="00ED4B06">
              <w:rPr>
                <w:rFonts w:eastAsia="Times New Roman" w:cs="Times New Roman"/>
                <w:sz w:val="22"/>
                <w:szCs w:val="22"/>
                <w:lang w:val="x-none" w:eastAsia="x-none"/>
              </w:rPr>
              <w:t xml:space="preserve">разработана в соответствии  </w:t>
            </w:r>
            <w:r w:rsidRPr="00ED4B06">
              <w:rPr>
                <w:rFonts w:eastAsia="Times New Roman" w:cs="Times New Roman"/>
                <w:sz w:val="22"/>
                <w:szCs w:val="22"/>
              </w:rPr>
              <w:t xml:space="preserve">с требованиями Федерального государственного образовательного стандарта </w:t>
            </w:r>
            <w:r w:rsidRPr="00ED4B06">
              <w:rPr>
                <w:rFonts w:eastAsia="Times New Roman" w:cs="Times New Roman"/>
                <w:bCs/>
                <w:sz w:val="22"/>
                <w:szCs w:val="22"/>
              </w:rPr>
              <w:t>среднего профессионального образования по специальности социально-экономического профиля 38.02.01  Экономика и бухгалтерский учет (по отраслям), утвержденного приказом Министерства образования и науки РФ № 69 от 5 февраля 2018 года.</w:t>
            </w:r>
          </w:p>
          <w:p w:rsidR="00ED4B06" w:rsidRPr="00ED4B06" w:rsidRDefault="00ED4B06" w:rsidP="00ED4B06">
            <w:pPr>
              <w:jc w:val="both"/>
              <w:rPr>
                <w:rFonts w:eastAsia="Times New Roman" w:cs="Times New Roman"/>
              </w:rPr>
            </w:pPr>
            <w:r w:rsidRPr="00ED4B06">
              <w:rPr>
                <w:rFonts w:eastAsia="Times New Roman" w:cs="Times New Roman"/>
              </w:rPr>
              <w:br/>
            </w:r>
          </w:p>
          <w:p w:rsidR="00ED4B06" w:rsidRPr="00ED4B06" w:rsidRDefault="00ED4B06" w:rsidP="00ED4B06">
            <w:pPr>
              <w:jc w:val="both"/>
              <w:rPr>
                <w:rFonts w:eastAsia="Times New Roman" w:cs="Times New Roman"/>
              </w:rPr>
            </w:pPr>
            <w:r w:rsidRPr="00ED4B06">
              <w:rPr>
                <w:rFonts w:eastAsia="Times New Roman" w:cs="Times New Roman"/>
              </w:rPr>
              <w:br/>
            </w:r>
          </w:p>
          <w:p w:rsidR="00ED4B06" w:rsidRPr="00ED4B06" w:rsidRDefault="00ED4B06" w:rsidP="00ED4B06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  <w:p w:rsidR="00ED4B06" w:rsidRPr="00ED4B06" w:rsidRDefault="00ED4B06" w:rsidP="00ED4B06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  <w:p w:rsidR="00ED4B06" w:rsidRPr="00ED4B06" w:rsidRDefault="00ED4B06" w:rsidP="00ED4B06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  <w:p w:rsidR="00ED4B06" w:rsidRPr="00ED4B06" w:rsidRDefault="00ED4B06" w:rsidP="00ED4B06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D4B06" w:rsidRDefault="00ED4B06" w:rsidP="00ED4B06">
            <w:pPr>
              <w:rPr>
                <w:rFonts w:eastAsia="Times New Roman" w:cs="Times New Roman"/>
                <w:b/>
                <w:sz w:val="22"/>
                <w:szCs w:val="22"/>
              </w:rPr>
            </w:pPr>
          </w:p>
          <w:p w:rsidR="00ED4B06" w:rsidRDefault="00ED4B06" w:rsidP="00ED4B06">
            <w:pPr>
              <w:rPr>
                <w:rFonts w:eastAsia="Times New Roman" w:cs="Times New Roman"/>
                <w:b/>
                <w:sz w:val="22"/>
                <w:szCs w:val="22"/>
              </w:rPr>
            </w:pPr>
          </w:p>
          <w:p w:rsidR="00ED4B06" w:rsidRPr="00ED4B06" w:rsidRDefault="00ED4B06" w:rsidP="00ED4B06">
            <w:pPr>
              <w:rPr>
                <w:rFonts w:eastAsia="Times New Roman" w:cs="Times New Roman"/>
                <w:sz w:val="22"/>
                <w:szCs w:val="22"/>
              </w:rPr>
            </w:pPr>
            <w:r w:rsidRPr="00ED4B06">
              <w:rPr>
                <w:rFonts w:eastAsia="Times New Roman" w:cs="Times New Roman"/>
                <w:b/>
                <w:sz w:val="22"/>
                <w:szCs w:val="22"/>
              </w:rPr>
              <w:t xml:space="preserve">ОДОБРЕНО </w:t>
            </w:r>
            <w:r w:rsidRPr="00ED4B06">
              <w:rPr>
                <w:rFonts w:eastAsia="Times New Roman" w:cs="Times New Roman"/>
                <w:sz w:val="22"/>
                <w:szCs w:val="22"/>
              </w:rPr>
              <w:t>Методическим советом ГАПОУ СО «</w:t>
            </w:r>
            <w:proofErr w:type="spellStart"/>
            <w:r w:rsidRPr="00ED4B06">
              <w:rPr>
                <w:rFonts w:eastAsia="Times New Roman" w:cs="Times New Roman"/>
                <w:sz w:val="22"/>
                <w:szCs w:val="22"/>
              </w:rPr>
              <w:t>Марксовский</w:t>
            </w:r>
            <w:proofErr w:type="spellEnd"/>
            <w:r w:rsidRPr="00ED4B06">
              <w:rPr>
                <w:rFonts w:eastAsia="Times New Roman" w:cs="Times New Roman"/>
                <w:sz w:val="22"/>
                <w:szCs w:val="22"/>
              </w:rPr>
              <w:t xml:space="preserve"> политехнический колледж»</w:t>
            </w:r>
          </w:p>
          <w:p w:rsidR="00ED4B06" w:rsidRPr="00ED4B06" w:rsidRDefault="00ED4B06" w:rsidP="00ED4B06">
            <w:pPr>
              <w:rPr>
                <w:rFonts w:eastAsia="Times New Roman" w:cs="Times New Roman"/>
                <w:sz w:val="22"/>
                <w:szCs w:val="22"/>
              </w:rPr>
            </w:pPr>
            <w:r w:rsidRPr="00ED4B06">
              <w:rPr>
                <w:rFonts w:eastAsia="Times New Roman" w:cs="Times New Roman"/>
                <w:sz w:val="22"/>
                <w:szCs w:val="22"/>
              </w:rPr>
              <w:t xml:space="preserve">Протокол №  </w:t>
            </w:r>
            <w:r w:rsidRPr="00ED4B06">
              <w:rPr>
                <w:rFonts w:eastAsia="Times New Roman" w:cs="Times New Roman"/>
                <w:sz w:val="22"/>
                <w:szCs w:val="22"/>
                <w:u w:val="single"/>
              </w:rPr>
              <w:t>3</w:t>
            </w:r>
            <w:r w:rsidRPr="00ED4B06">
              <w:rPr>
                <w:rFonts w:eastAsia="Times New Roman" w:cs="Times New Roman"/>
                <w:sz w:val="22"/>
                <w:szCs w:val="22"/>
              </w:rPr>
              <w:t xml:space="preserve">, от  «03» </w:t>
            </w:r>
            <w:r w:rsidRPr="00ED4B06">
              <w:rPr>
                <w:rFonts w:eastAsia="Times New Roman" w:cs="Times New Roman"/>
                <w:sz w:val="22"/>
                <w:szCs w:val="22"/>
                <w:u w:val="single"/>
              </w:rPr>
              <w:t>декабря</w:t>
            </w:r>
            <w:r w:rsidRPr="00ED4B06">
              <w:rPr>
                <w:rFonts w:eastAsia="Times New Roman" w:cs="Times New Roman"/>
                <w:sz w:val="22"/>
                <w:szCs w:val="22"/>
              </w:rPr>
              <w:t>2018 г.</w:t>
            </w:r>
          </w:p>
          <w:p w:rsidR="00ED4B06" w:rsidRDefault="00ED4B06" w:rsidP="00ED4B06">
            <w:pPr>
              <w:tabs>
                <w:tab w:val="left" w:pos="510"/>
              </w:tabs>
              <w:rPr>
                <w:rFonts w:eastAsia="Times New Roman" w:cs="Times New Roman"/>
                <w:sz w:val="22"/>
                <w:szCs w:val="22"/>
              </w:rPr>
            </w:pPr>
          </w:p>
          <w:p w:rsidR="00ED4B06" w:rsidRPr="00ED4B06" w:rsidRDefault="00ED4B06" w:rsidP="00ED4B06">
            <w:pPr>
              <w:tabs>
                <w:tab w:val="left" w:pos="510"/>
              </w:tabs>
              <w:rPr>
                <w:rFonts w:eastAsia="Times New Roman" w:cs="Times New Roman"/>
                <w:sz w:val="22"/>
                <w:szCs w:val="22"/>
              </w:rPr>
            </w:pPr>
            <w:r w:rsidRPr="00ED4B06">
              <w:rPr>
                <w:rFonts w:eastAsia="Times New Roman" w:cs="Times New Roman"/>
                <w:sz w:val="22"/>
                <w:szCs w:val="22"/>
              </w:rPr>
              <w:t xml:space="preserve">Председатель _______________       </w:t>
            </w:r>
            <w:proofErr w:type="spellStart"/>
            <w:r>
              <w:rPr>
                <w:rFonts w:eastAsia="Times New Roman" w:cs="Times New Roman"/>
                <w:sz w:val="22"/>
                <w:szCs w:val="22"/>
              </w:rPr>
              <w:t>Гостева</w:t>
            </w:r>
            <w:proofErr w:type="spellEnd"/>
            <w:r>
              <w:rPr>
                <w:rFonts w:eastAsia="Times New Roman" w:cs="Times New Roman"/>
                <w:sz w:val="22"/>
                <w:szCs w:val="22"/>
              </w:rPr>
              <w:t xml:space="preserve"> И.Ю.</w:t>
            </w:r>
          </w:p>
          <w:p w:rsidR="00ED4B06" w:rsidRPr="00ED4B06" w:rsidRDefault="00ED4B06" w:rsidP="00ED4B06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D4B06" w:rsidRPr="00ED4B06" w:rsidRDefault="00ED4B06" w:rsidP="00ED4B06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</w:tc>
      </w:tr>
    </w:tbl>
    <w:p w:rsidR="00ED4B06" w:rsidRPr="00ED4B06" w:rsidRDefault="00ED4B06" w:rsidP="00ED4B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p w:rsidR="00ED4B06" w:rsidRPr="00ED4B06" w:rsidRDefault="00ED4B06" w:rsidP="00ED4B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p w:rsidR="00ED4B06" w:rsidRPr="00ED4B06" w:rsidRDefault="00ED4B06" w:rsidP="00ED4B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p w:rsidR="00ED4B06" w:rsidRPr="00ED4B06" w:rsidRDefault="00ED4B06" w:rsidP="00ED4B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tbl>
      <w:tblPr>
        <w:tblW w:w="1092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97"/>
        <w:gridCol w:w="7723"/>
      </w:tblGrid>
      <w:tr w:rsidR="00ED4B06" w:rsidRPr="00ED4B06" w:rsidTr="006B6F1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4B06" w:rsidRPr="00ED4B06" w:rsidRDefault="00ED4B06" w:rsidP="00ED4B06">
            <w:pPr>
              <w:jc w:val="center"/>
              <w:rPr>
                <w:rFonts w:eastAsia="Times New Roman" w:cs="Times New Roman"/>
                <w:b/>
              </w:rPr>
            </w:pPr>
            <w:r w:rsidRPr="00ED4B06">
              <w:rPr>
                <w:rFonts w:eastAsia="Times New Roman" w:cs="Times New Roman"/>
                <w:b/>
              </w:rPr>
              <w:t>Составитель (автор)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4B06" w:rsidRPr="00ED4B06" w:rsidRDefault="00ED4B06" w:rsidP="00ED4B06">
            <w:pPr>
              <w:jc w:val="both"/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Клюшина</w:t>
            </w:r>
            <w:proofErr w:type="spellEnd"/>
            <w:r>
              <w:rPr>
                <w:rFonts w:eastAsia="Times New Roman" w:cs="Times New Roman"/>
              </w:rPr>
              <w:t xml:space="preserve"> О.М.</w:t>
            </w:r>
            <w:r w:rsidRPr="00ED4B06">
              <w:rPr>
                <w:rFonts w:eastAsia="Times New Roman" w:cs="Times New Roman"/>
              </w:rPr>
              <w:t xml:space="preserve"> преподаватель высшей квалификационной категории</w:t>
            </w:r>
          </w:p>
        </w:tc>
      </w:tr>
      <w:tr w:rsidR="00ED4B06" w:rsidRPr="00ED4B06" w:rsidTr="006B6F1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4B06" w:rsidRPr="00ED4B06" w:rsidRDefault="00ED4B06" w:rsidP="00ED4B06">
            <w:pPr>
              <w:jc w:val="center"/>
              <w:rPr>
                <w:rFonts w:eastAsia="Times New Roman" w:cs="Times New Roman"/>
                <w:b/>
              </w:rPr>
            </w:pPr>
            <w:r w:rsidRPr="00ED4B06">
              <w:rPr>
                <w:rFonts w:eastAsia="Times New Roman" w:cs="Times New Roman"/>
                <w:b/>
              </w:rPr>
              <w:t>Рецензенты: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4B06" w:rsidRPr="00ED4B06" w:rsidRDefault="00ED4B06" w:rsidP="00ED4B06">
            <w:pPr>
              <w:jc w:val="both"/>
              <w:rPr>
                <w:rFonts w:eastAsia="Times New Roman" w:cs="Times New Roman"/>
              </w:rPr>
            </w:pPr>
          </w:p>
        </w:tc>
      </w:tr>
      <w:tr w:rsidR="00ED4B06" w:rsidRPr="00ED4B06" w:rsidTr="006B6F1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4B06" w:rsidRPr="00ED4B06" w:rsidRDefault="00ED4B06" w:rsidP="00ED4B06">
            <w:pPr>
              <w:jc w:val="center"/>
              <w:rPr>
                <w:rFonts w:eastAsia="Times New Roman" w:cs="Times New Roman"/>
                <w:b/>
              </w:rPr>
            </w:pPr>
            <w:r w:rsidRPr="00ED4B06">
              <w:rPr>
                <w:rFonts w:eastAsia="Times New Roman" w:cs="Times New Roman"/>
                <w:b/>
              </w:rPr>
              <w:t xml:space="preserve">Внутренний 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4B06" w:rsidRPr="00ED4B06" w:rsidRDefault="00ED4B06" w:rsidP="00ED4B06">
            <w:pPr>
              <w:jc w:val="both"/>
              <w:rPr>
                <w:rFonts w:eastAsia="Times New Roman" w:cs="Times New Roman"/>
              </w:rPr>
            </w:pPr>
            <w:r w:rsidRPr="00ED4B06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Курилова Н.А.</w:t>
            </w:r>
            <w:r w:rsidRPr="00ED4B06">
              <w:rPr>
                <w:rFonts w:eastAsia="Times New Roman" w:cs="Times New Roman"/>
              </w:rPr>
              <w:t>., преподаватель высшей квалификационной категории</w:t>
            </w:r>
          </w:p>
        </w:tc>
      </w:tr>
      <w:tr w:rsidR="00ED4B06" w:rsidRPr="00ED4B06" w:rsidTr="006B6F1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4B06" w:rsidRPr="00ED4B06" w:rsidRDefault="00ED4B06" w:rsidP="00ED4B06">
            <w:pPr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              </w:t>
            </w:r>
            <w:r w:rsidRPr="00ED4B06">
              <w:rPr>
                <w:rFonts w:eastAsia="Times New Roman" w:cs="Times New Roman"/>
                <w:b/>
              </w:rPr>
              <w:t>Внешний: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4B06" w:rsidRPr="00ED4B06" w:rsidRDefault="00ED4B06" w:rsidP="00ED4B06">
            <w:pPr>
              <w:jc w:val="both"/>
              <w:rPr>
                <w:rFonts w:eastAsia="Times New Roman" w:cs="Times New Roman"/>
              </w:rPr>
            </w:pPr>
            <w:r w:rsidRPr="00ED4B06">
              <w:rPr>
                <w:rFonts w:eastAsia="Times New Roman" w:cs="Times New Roman"/>
              </w:rPr>
              <w:t xml:space="preserve"> </w:t>
            </w:r>
            <w:r w:rsidRPr="00EA2EE6">
              <w:rPr>
                <w:rFonts w:eastAsia="Times New Roman" w:cs="Times New Roman"/>
              </w:rPr>
              <w:t>Самохина С.Е. преподаватель высшей квалификационной категории</w:t>
            </w:r>
          </w:p>
        </w:tc>
      </w:tr>
    </w:tbl>
    <w:p w:rsidR="00ED4B06" w:rsidRDefault="00ED4B06" w:rsidP="00E26DAB">
      <w:pPr>
        <w:jc w:val="both"/>
        <w:rPr>
          <w:rFonts w:eastAsia="Times New Roman" w:cs="Times New Roman"/>
          <w:b/>
        </w:rPr>
      </w:pPr>
    </w:p>
    <w:p w:rsidR="00ED4B06" w:rsidRDefault="00ED4B06" w:rsidP="00E26DAB">
      <w:pPr>
        <w:jc w:val="both"/>
        <w:rPr>
          <w:rFonts w:eastAsia="Times New Roman" w:cs="Times New Roman"/>
          <w:b/>
        </w:rPr>
      </w:pPr>
    </w:p>
    <w:p w:rsidR="00ED4B06" w:rsidRDefault="00ED4B06" w:rsidP="00E26DAB">
      <w:pPr>
        <w:jc w:val="both"/>
        <w:rPr>
          <w:rFonts w:eastAsia="Times New Roman" w:cs="Times New Roman"/>
          <w:b/>
        </w:rPr>
      </w:pPr>
    </w:p>
    <w:p w:rsidR="00ED4B06" w:rsidRDefault="00ED4B06" w:rsidP="00E26DAB">
      <w:pPr>
        <w:jc w:val="both"/>
        <w:rPr>
          <w:rFonts w:eastAsia="Times New Roman" w:cs="Times New Roman"/>
          <w:b/>
        </w:rPr>
      </w:pPr>
    </w:p>
    <w:p w:rsidR="00ED4B06" w:rsidRDefault="00ED4B06" w:rsidP="00E26DAB">
      <w:pPr>
        <w:jc w:val="both"/>
        <w:rPr>
          <w:rFonts w:eastAsia="Times New Roman" w:cs="Times New Roman"/>
          <w:b/>
        </w:rPr>
      </w:pPr>
    </w:p>
    <w:p w:rsidR="00ED4B06" w:rsidRDefault="00ED4B06" w:rsidP="00E26DAB">
      <w:pPr>
        <w:jc w:val="both"/>
        <w:rPr>
          <w:rFonts w:eastAsia="Times New Roman" w:cs="Times New Roman"/>
          <w:b/>
        </w:rPr>
      </w:pPr>
    </w:p>
    <w:p w:rsidR="00ED4B06" w:rsidRDefault="00ED4B06" w:rsidP="00E26DAB">
      <w:pPr>
        <w:jc w:val="both"/>
        <w:rPr>
          <w:rFonts w:eastAsia="Times New Roman" w:cs="Times New Roman"/>
          <w:b/>
        </w:rPr>
      </w:pPr>
    </w:p>
    <w:p w:rsidR="00ED4B06" w:rsidRDefault="00ED4B06" w:rsidP="00E26DAB">
      <w:pPr>
        <w:jc w:val="both"/>
        <w:rPr>
          <w:rFonts w:eastAsia="Times New Roman" w:cs="Times New Roman"/>
          <w:b/>
        </w:rPr>
      </w:pPr>
    </w:p>
    <w:p w:rsidR="00ED4B06" w:rsidRDefault="00ED4B06" w:rsidP="00E26DAB">
      <w:pPr>
        <w:jc w:val="both"/>
        <w:rPr>
          <w:rFonts w:eastAsia="Times New Roman" w:cs="Times New Roman"/>
          <w:b/>
        </w:rPr>
      </w:pPr>
    </w:p>
    <w:p w:rsidR="00ED4B06" w:rsidRPr="00E26DAB" w:rsidRDefault="00ED4B06" w:rsidP="00E26DAB">
      <w:pPr>
        <w:jc w:val="both"/>
        <w:rPr>
          <w:rFonts w:eastAsia="Times New Roman" w:cs="Times New Roman"/>
          <w:b/>
        </w:rPr>
      </w:pPr>
    </w:p>
    <w:p w:rsidR="00E26DAB" w:rsidRPr="00E26DAB" w:rsidRDefault="00E26DAB" w:rsidP="00E26DAB">
      <w:pPr>
        <w:jc w:val="both"/>
        <w:rPr>
          <w:rFonts w:eastAsia="Times New Roman" w:cs="Times New Roman"/>
          <w:b/>
        </w:rPr>
      </w:pPr>
    </w:p>
    <w:p w:rsidR="00E26DAB" w:rsidRPr="00E26DAB" w:rsidRDefault="00E26DAB" w:rsidP="00E26DAB">
      <w:pPr>
        <w:jc w:val="both"/>
        <w:rPr>
          <w:rFonts w:eastAsia="Times New Roman" w:cs="Times New Roman"/>
          <w:b/>
        </w:rPr>
      </w:pPr>
    </w:p>
    <w:p w:rsidR="00E26DAB" w:rsidRPr="00E26DAB" w:rsidRDefault="00E26DAB" w:rsidP="00E26DAB">
      <w:pPr>
        <w:jc w:val="both"/>
        <w:rPr>
          <w:rFonts w:eastAsia="Times New Roman" w:cs="Times New Roman"/>
          <w:b/>
        </w:rPr>
      </w:pPr>
    </w:p>
    <w:p w:rsidR="00E26DAB" w:rsidRPr="00E26DAB" w:rsidRDefault="00E26DAB" w:rsidP="00E26DAB">
      <w:pPr>
        <w:jc w:val="both"/>
        <w:rPr>
          <w:rFonts w:eastAsia="Times New Roman" w:cs="Times New Roman"/>
          <w:b/>
        </w:rPr>
      </w:pPr>
    </w:p>
    <w:p w:rsidR="00E26DAB" w:rsidRPr="00E26DAB" w:rsidRDefault="00E26DAB" w:rsidP="00E26DAB">
      <w:pPr>
        <w:jc w:val="both"/>
        <w:rPr>
          <w:rFonts w:eastAsia="Times New Roman" w:cs="Times New Roman"/>
          <w:b/>
        </w:rPr>
      </w:pPr>
      <w:r w:rsidRPr="00E26DAB">
        <w:rPr>
          <w:rFonts w:eastAsia="Times New Roman" w:cs="Times New Roman"/>
          <w:b/>
        </w:rPr>
        <w:lastRenderedPageBreak/>
        <w:br w:type="page"/>
      </w:r>
    </w:p>
    <w:p w:rsidR="00E26DAB" w:rsidRPr="00E26DAB" w:rsidRDefault="00E26DAB" w:rsidP="00E26DAB">
      <w:pPr>
        <w:jc w:val="center"/>
        <w:rPr>
          <w:rFonts w:eastAsia="Times New Roman" w:cs="Times New Roman"/>
          <w:b/>
        </w:rPr>
      </w:pPr>
      <w:r w:rsidRPr="00E26DAB">
        <w:rPr>
          <w:rFonts w:eastAsia="Times New Roman" w:cs="Times New Roman"/>
          <w:b/>
        </w:rPr>
        <w:lastRenderedPageBreak/>
        <w:t>СОДЕРЖАНИЕ</w:t>
      </w:r>
    </w:p>
    <w:p w:rsidR="00E26DAB" w:rsidRPr="00E26DAB" w:rsidRDefault="00E26DAB" w:rsidP="00E26DAB">
      <w:pPr>
        <w:jc w:val="both"/>
        <w:rPr>
          <w:rFonts w:eastAsia="Times New Roman" w:cs="Times New Roman"/>
          <w:b/>
          <w:i/>
        </w:rPr>
      </w:pPr>
    </w:p>
    <w:tbl>
      <w:tblPr>
        <w:tblW w:w="10893" w:type="dxa"/>
        <w:tblLook w:val="01E0" w:firstRow="1" w:lastRow="1" w:firstColumn="1" w:lastColumn="1" w:noHBand="0" w:noVBand="0"/>
      </w:tblPr>
      <w:tblGrid>
        <w:gridCol w:w="10893"/>
      </w:tblGrid>
      <w:tr w:rsidR="00E26DAB" w:rsidRPr="00E26DAB" w:rsidTr="006B6F1F">
        <w:tc>
          <w:tcPr>
            <w:tcW w:w="9039" w:type="dxa"/>
          </w:tcPr>
          <w:p w:rsidR="00E26DAB" w:rsidRPr="00E26DAB" w:rsidRDefault="00E26DAB" w:rsidP="00E26DAB">
            <w:pPr>
              <w:numPr>
                <w:ilvl w:val="0"/>
                <w:numId w:val="1"/>
              </w:numPr>
              <w:suppressAutoHyphens/>
              <w:spacing w:after="200" w:line="276" w:lineRule="auto"/>
              <w:ind w:right="-1787"/>
              <w:jc w:val="both"/>
              <w:rPr>
                <w:rFonts w:eastAsia="Times New Roman" w:cs="Times New Roman"/>
                <w:b/>
              </w:rPr>
            </w:pPr>
            <w:r w:rsidRPr="00E26DAB">
              <w:rPr>
                <w:rFonts w:eastAsia="Times New Roman" w:cs="Times New Roman"/>
                <w:b/>
              </w:rPr>
              <w:t xml:space="preserve">ОБЩАЯ ХАРАКТЕРИСТИКА РАБОЧЕЙ ПРОГРАММЫ УЧЕБНОЙ </w:t>
            </w:r>
          </w:p>
          <w:p w:rsidR="00E26DAB" w:rsidRPr="00E26DAB" w:rsidRDefault="00E26DAB" w:rsidP="00E26DAB">
            <w:pPr>
              <w:suppressAutoHyphens/>
              <w:spacing w:after="200"/>
              <w:ind w:left="644" w:right="-1787"/>
              <w:jc w:val="both"/>
              <w:rPr>
                <w:rFonts w:eastAsia="Times New Roman" w:cs="Times New Roman"/>
                <w:b/>
              </w:rPr>
            </w:pPr>
            <w:r w:rsidRPr="00E26DAB">
              <w:rPr>
                <w:rFonts w:eastAsia="Times New Roman" w:cs="Times New Roman"/>
                <w:b/>
              </w:rPr>
              <w:t>ДИСЦИПЛИНЫ</w:t>
            </w:r>
          </w:p>
        </w:tc>
      </w:tr>
      <w:tr w:rsidR="00E26DAB" w:rsidRPr="00E26DAB" w:rsidTr="006B6F1F">
        <w:tc>
          <w:tcPr>
            <w:tcW w:w="9039" w:type="dxa"/>
          </w:tcPr>
          <w:p w:rsidR="00E26DAB" w:rsidRPr="00E26DAB" w:rsidRDefault="00E26DAB" w:rsidP="00E26DAB">
            <w:pPr>
              <w:numPr>
                <w:ilvl w:val="0"/>
                <w:numId w:val="1"/>
              </w:numPr>
              <w:suppressAutoHyphens/>
              <w:spacing w:after="200" w:line="276" w:lineRule="auto"/>
              <w:ind w:right="-108"/>
              <w:jc w:val="both"/>
              <w:rPr>
                <w:rFonts w:eastAsia="Times New Roman" w:cs="Times New Roman"/>
                <w:b/>
              </w:rPr>
            </w:pPr>
            <w:r w:rsidRPr="00E26DAB">
              <w:rPr>
                <w:rFonts w:eastAsia="Times New Roman" w:cs="Times New Roman"/>
                <w:b/>
              </w:rPr>
              <w:t>СТРУКТУРА И СОДЕРЖАНИЕ УЧЕБНОЙ ДИСЦИПЛИНЫ</w:t>
            </w:r>
          </w:p>
          <w:p w:rsidR="00E26DAB" w:rsidRPr="00E26DAB" w:rsidRDefault="00E26DAB" w:rsidP="00E26DAB">
            <w:pPr>
              <w:numPr>
                <w:ilvl w:val="0"/>
                <w:numId w:val="1"/>
              </w:numPr>
              <w:suppressAutoHyphens/>
              <w:spacing w:after="200" w:line="276" w:lineRule="auto"/>
              <w:ind w:right="-108"/>
              <w:jc w:val="both"/>
              <w:rPr>
                <w:rFonts w:eastAsia="Times New Roman" w:cs="Times New Roman"/>
                <w:b/>
              </w:rPr>
            </w:pPr>
            <w:r w:rsidRPr="00E26DAB">
              <w:rPr>
                <w:rFonts w:eastAsia="Times New Roman" w:cs="Times New Roman"/>
                <w:b/>
              </w:rPr>
              <w:t>УСЛОВИЯ РЕАЛИЗАЦИИ УЧЕБНОЙ ДИСЦИПЛИНЫ</w:t>
            </w:r>
          </w:p>
        </w:tc>
      </w:tr>
      <w:tr w:rsidR="00E26DAB" w:rsidRPr="00E26DAB" w:rsidTr="006B6F1F">
        <w:tc>
          <w:tcPr>
            <w:tcW w:w="9039" w:type="dxa"/>
          </w:tcPr>
          <w:p w:rsidR="00B13F66" w:rsidRDefault="00E26DAB" w:rsidP="00E26DAB">
            <w:pPr>
              <w:numPr>
                <w:ilvl w:val="0"/>
                <w:numId w:val="1"/>
              </w:numPr>
              <w:suppressAutoHyphens/>
              <w:spacing w:after="200" w:line="276" w:lineRule="auto"/>
              <w:ind w:right="-108"/>
              <w:jc w:val="both"/>
              <w:rPr>
                <w:rFonts w:eastAsia="Times New Roman" w:cs="Times New Roman"/>
                <w:b/>
              </w:rPr>
            </w:pPr>
            <w:r w:rsidRPr="00E26DAB">
              <w:rPr>
                <w:rFonts w:eastAsia="Times New Roman" w:cs="Times New Roman"/>
                <w:b/>
              </w:rPr>
              <w:t xml:space="preserve">КОНТРОЛЬ И ОЦЕНКА РЕЗУЛЬТАТОВ ОСВОЕНИЯ </w:t>
            </w:r>
            <w:proofErr w:type="gramStart"/>
            <w:r w:rsidRPr="00E26DAB">
              <w:rPr>
                <w:rFonts w:eastAsia="Times New Roman" w:cs="Times New Roman"/>
                <w:b/>
              </w:rPr>
              <w:t>УЧЕБНОЙ</w:t>
            </w:r>
            <w:proofErr w:type="gramEnd"/>
            <w:r w:rsidRPr="00E26DAB">
              <w:rPr>
                <w:rFonts w:eastAsia="Times New Roman" w:cs="Times New Roman"/>
                <w:b/>
              </w:rPr>
              <w:t xml:space="preserve"> </w:t>
            </w:r>
          </w:p>
          <w:p w:rsidR="00E26DAB" w:rsidRPr="00E26DAB" w:rsidRDefault="00E26DAB" w:rsidP="00B13F66">
            <w:pPr>
              <w:suppressAutoHyphens/>
              <w:spacing w:after="200" w:line="276" w:lineRule="auto"/>
              <w:ind w:left="644" w:right="-108"/>
              <w:jc w:val="both"/>
              <w:rPr>
                <w:rFonts w:eastAsia="Times New Roman" w:cs="Times New Roman"/>
                <w:b/>
              </w:rPr>
            </w:pPr>
            <w:r w:rsidRPr="00E26DAB">
              <w:rPr>
                <w:rFonts w:eastAsia="Times New Roman" w:cs="Times New Roman"/>
                <w:b/>
              </w:rPr>
              <w:t>ДИСЦИПЛИНЫ</w:t>
            </w:r>
          </w:p>
          <w:p w:rsidR="00E26DAB" w:rsidRPr="00E26DAB" w:rsidRDefault="00E26DAB" w:rsidP="00E26DAB">
            <w:p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</w:rPr>
            </w:pPr>
          </w:p>
        </w:tc>
      </w:tr>
    </w:tbl>
    <w:p w:rsidR="00E26DAB" w:rsidRPr="00E26DAB" w:rsidRDefault="00E26DAB" w:rsidP="00E26DAB">
      <w:pPr>
        <w:jc w:val="both"/>
        <w:rPr>
          <w:rFonts w:eastAsia="Times New Roman" w:cs="Times New Roman"/>
          <w:b/>
        </w:rPr>
      </w:pPr>
    </w:p>
    <w:p w:rsidR="00E26DAB" w:rsidRPr="00E26DAB" w:rsidRDefault="00E26DAB" w:rsidP="00E26DAB">
      <w:pPr>
        <w:jc w:val="both"/>
        <w:rPr>
          <w:rFonts w:eastAsia="Times New Roman" w:cs="Times New Roman"/>
          <w:b/>
        </w:rPr>
      </w:pPr>
    </w:p>
    <w:p w:rsidR="00E26DAB" w:rsidRPr="00E26DAB" w:rsidRDefault="00E26DAB" w:rsidP="00E26DAB">
      <w:pPr>
        <w:jc w:val="both"/>
        <w:rPr>
          <w:rFonts w:eastAsia="Times New Roman" w:cs="Times New Roman"/>
          <w:b/>
        </w:rPr>
      </w:pPr>
    </w:p>
    <w:p w:rsidR="00ED4B06" w:rsidRPr="00ED4B06" w:rsidRDefault="00E26DAB" w:rsidP="00ED4B06">
      <w:pPr>
        <w:pStyle w:val="a3"/>
        <w:numPr>
          <w:ilvl w:val="0"/>
          <w:numId w:val="2"/>
        </w:numPr>
        <w:jc w:val="both"/>
        <w:rPr>
          <w:rFonts w:eastAsia="Times New Roman" w:cs="Times New Roman"/>
          <w:b/>
          <w:sz w:val="28"/>
          <w:szCs w:val="28"/>
        </w:rPr>
      </w:pPr>
      <w:r w:rsidRPr="00ED4B06">
        <w:rPr>
          <w:rFonts w:eastAsia="Times New Roman" w:cs="Times New Roman"/>
          <w:b/>
          <w:sz w:val="28"/>
          <w:szCs w:val="28"/>
        </w:rPr>
        <w:br w:type="page"/>
      </w:r>
      <w:r w:rsidRPr="00ED4B06">
        <w:rPr>
          <w:rFonts w:eastAsia="Times New Roman" w:cs="Times New Roman"/>
          <w:b/>
          <w:sz w:val="28"/>
          <w:szCs w:val="28"/>
        </w:rPr>
        <w:lastRenderedPageBreak/>
        <w:t xml:space="preserve">ОБЩАЯ ХАРАКТЕРИСТИКА РАБОЧЕЙ ПРОГРАММЫ </w:t>
      </w:r>
    </w:p>
    <w:p w:rsidR="00E26DAB" w:rsidRPr="00ED4B06" w:rsidRDefault="00E26DAB" w:rsidP="00ED4B06">
      <w:pPr>
        <w:pStyle w:val="a3"/>
        <w:ind w:left="1130"/>
        <w:jc w:val="both"/>
        <w:rPr>
          <w:rFonts w:eastAsia="Times New Roman" w:cs="Times New Roman"/>
          <w:b/>
          <w:sz w:val="28"/>
          <w:szCs w:val="28"/>
        </w:rPr>
      </w:pPr>
      <w:r w:rsidRPr="00ED4B06">
        <w:rPr>
          <w:rFonts w:eastAsia="Times New Roman" w:cs="Times New Roman"/>
          <w:b/>
          <w:sz w:val="28"/>
          <w:szCs w:val="28"/>
        </w:rPr>
        <w:t>УЧЕБНОЙ ДИСЦИПЛИНЫ ОГСЭ 02</w:t>
      </w:r>
      <w:r w:rsidR="00ED4B06">
        <w:rPr>
          <w:rFonts w:eastAsia="Times New Roman" w:cs="Times New Roman"/>
          <w:b/>
          <w:sz w:val="28"/>
          <w:szCs w:val="28"/>
        </w:rPr>
        <w:t xml:space="preserve">. </w:t>
      </w:r>
      <w:r w:rsidRPr="00ED4B06">
        <w:rPr>
          <w:rFonts w:eastAsia="Times New Roman" w:cs="Times New Roman"/>
          <w:b/>
          <w:sz w:val="28"/>
          <w:szCs w:val="28"/>
        </w:rPr>
        <w:t xml:space="preserve"> </w:t>
      </w:r>
      <w:r w:rsidRPr="00ED4B06">
        <w:rPr>
          <w:rFonts w:eastAsia="Times New Roman" w:cs="Times New Roman"/>
          <w:b/>
          <w:caps/>
          <w:sz w:val="28"/>
          <w:szCs w:val="28"/>
        </w:rPr>
        <w:t>История</w:t>
      </w:r>
      <w:r w:rsidR="00ED4B06" w:rsidRPr="00ED4B06">
        <w:rPr>
          <w:rFonts w:eastAsia="Times New Roman" w:cs="Times New Roman"/>
          <w:b/>
          <w:caps/>
          <w:sz w:val="28"/>
          <w:szCs w:val="28"/>
        </w:rPr>
        <w:t xml:space="preserve"> </w:t>
      </w:r>
    </w:p>
    <w:p w:rsidR="00E26DAB" w:rsidRPr="00E26DAB" w:rsidRDefault="00E26DAB" w:rsidP="00E26DAB">
      <w:pPr>
        <w:suppressAutoHyphens/>
        <w:ind w:firstLine="770"/>
        <w:jc w:val="both"/>
        <w:rPr>
          <w:rFonts w:eastAsia="Times New Roman" w:cs="Times New Roman"/>
          <w:b/>
          <w:sz w:val="28"/>
          <w:szCs w:val="28"/>
        </w:rPr>
      </w:pPr>
    </w:p>
    <w:p w:rsidR="00E26DAB" w:rsidRPr="00E26DAB" w:rsidRDefault="00E26DAB" w:rsidP="00E26DAB">
      <w:pPr>
        <w:suppressAutoHyphens/>
        <w:ind w:firstLine="770"/>
        <w:jc w:val="both"/>
        <w:rPr>
          <w:rFonts w:eastAsia="Times New Roman" w:cs="Times New Roman"/>
          <w:b/>
          <w:sz w:val="28"/>
          <w:szCs w:val="28"/>
        </w:rPr>
      </w:pPr>
      <w:r w:rsidRPr="00E26DAB">
        <w:rPr>
          <w:rFonts w:eastAsia="Times New Roman" w:cs="Times New Roman"/>
          <w:b/>
          <w:sz w:val="28"/>
          <w:szCs w:val="28"/>
        </w:rPr>
        <w:t>1.1. Область применения примерной рабочей программы</w:t>
      </w:r>
    </w:p>
    <w:p w:rsidR="00E26DAB" w:rsidRPr="00E26DAB" w:rsidRDefault="00B13F66" w:rsidP="00E26DAB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E26DAB">
        <w:rPr>
          <w:rFonts w:eastAsia="Times New Roman" w:cs="Times New Roman"/>
          <w:sz w:val="28"/>
          <w:szCs w:val="28"/>
        </w:rPr>
        <w:t>Р</w:t>
      </w:r>
      <w:r w:rsidR="00E26DAB" w:rsidRPr="00E26DAB">
        <w:rPr>
          <w:rFonts w:eastAsia="Times New Roman" w:cs="Times New Roman"/>
          <w:sz w:val="28"/>
          <w:szCs w:val="28"/>
        </w:rPr>
        <w:t>абочая</w:t>
      </w:r>
      <w:r>
        <w:rPr>
          <w:rFonts w:eastAsia="Times New Roman" w:cs="Times New Roman"/>
          <w:sz w:val="28"/>
          <w:szCs w:val="28"/>
        </w:rPr>
        <w:t xml:space="preserve"> </w:t>
      </w:r>
      <w:r w:rsidR="00E26DAB" w:rsidRPr="00E26DAB">
        <w:rPr>
          <w:rFonts w:eastAsia="Times New Roman" w:cs="Times New Roman"/>
          <w:sz w:val="28"/>
          <w:szCs w:val="28"/>
        </w:rPr>
        <w:t xml:space="preserve"> программа учебной дисциплины является обязательной частью общего гуманитарного и социально-экономического цикла основной образовательной программы в соответствии с ФГОС по специальности 38.02.01 Экономика и бухгалтерский учет (по отраслям).</w:t>
      </w:r>
    </w:p>
    <w:p w:rsidR="00E26DAB" w:rsidRPr="00E26DAB" w:rsidRDefault="00E26DAB" w:rsidP="00E26DAB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E26DAB">
        <w:rPr>
          <w:rFonts w:eastAsia="Times New Roman" w:cs="Times New Roman"/>
          <w:sz w:val="28"/>
          <w:szCs w:val="28"/>
        </w:rPr>
        <w:t>Учебная дисциплина «История» обеспечивает формирование  общих компетенций по всем видам деятельности ФГОС по специальности 38.02.01 Экономика и бухгалтерский учет (по отраслям). Особое значение дисциплина имеет при формировании и развитии ОК</w:t>
      </w:r>
      <w:proofErr w:type="gramStart"/>
      <w:r w:rsidRPr="00E26DAB">
        <w:rPr>
          <w:rFonts w:eastAsia="Times New Roman" w:cs="Times New Roman"/>
          <w:sz w:val="28"/>
          <w:szCs w:val="28"/>
        </w:rPr>
        <w:t>2</w:t>
      </w:r>
      <w:proofErr w:type="gramEnd"/>
      <w:r w:rsidRPr="00E26DAB">
        <w:rPr>
          <w:rFonts w:eastAsia="Times New Roman" w:cs="Times New Roman"/>
          <w:sz w:val="28"/>
          <w:szCs w:val="28"/>
        </w:rPr>
        <w:t>, ОК3, ОК5, ОК6, ОК9.</w:t>
      </w:r>
    </w:p>
    <w:p w:rsidR="00E26DAB" w:rsidRPr="00E26DAB" w:rsidRDefault="00E26DAB" w:rsidP="00E26DAB">
      <w:pPr>
        <w:suppressAutoHyphens/>
        <w:ind w:left="770"/>
        <w:jc w:val="both"/>
        <w:rPr>
          <w:rFonts w:eastAsia="Times New Roman" w:cs="Times New Roman"/>
          <w:b/>
          <w:sz w:val="28"/>
          <w:szCs w:val="28"/>
        </w:rPr>
      </w:pPr>
    </w:p>
    <w:p w:rsidR="00E26DAB" w:rsidRPr="00E26DAB" w:rsidRDefault="00E26DAB" w:rsidP="00E26DAB">
      <w:pPr>
        <w:suppressAutoHyphens/>
        <w:ind w:left="770"/>
        <w:jc w:val="both"/>
        <w:rPr>
          <w:rFonts w:eastAsia="Times New Roman" w:cs="Times New Roman"/>
          <w:sz w:val="28"/>
          <w:szCs w:val="28"/>
        </w:rPr>
      </w:pPr>
      <w:r w:rsidRPr="00E26DAB">
        <w:rPr>
          <w:rFonts w:eastAsia="Times New Roman" w:cs="Times New Roman"/>
          <w:b/>
          <w:sz w:val="28"/>
          <w:szCs w:val="28"/>
        </w:rPr>
        <w:t>1.2.Цель и планируемые результаты освоения дисциплины:</w:t>
      </w:r>
    </w:p>
    <w:p w:rsidR="00E26DAB" w:rsidRPr="00E26DAB" w:rsidRDefault="00E26DAB" w:rsidP="00E26DAB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E26DAB">
        <w:rPr>
          <w:rFonts w:eastAsia="Times New Roman" w:cs="Times New Roman"/>
          <w:sz w:val="28"/>
          <w:szCs w:val="28"/>
        </w:rPr>
        <w:t xml:space="preserve">В рамках программы учебной дисциплины </w:t>
      </w:r>
      <w:proofErr w:type="gramStart"/>
      <w:r w:rsidRPr="00E26DAB">
        <w:rPr>
          <w:rFonts w:eastAsia="Times New Roman" w:cs="Times New Roman"/>
          <w:sz w:val="28"/>
          <w:szCs w:val="28"/>
        </w:rPr>
        <w:t>обучающимися</w:t>
      </w:r>
      <w:proofErr w:type="gramEnd"/>
      <w:r w:rsidRPr="00E26DAB">
        <w:rPr>
          <w:rFonts w:eastAsia="Times New Roman" w:cs="Times New Roman"/>
          <w:sz w:val="28"/>
          <w:szCs w:val="28"/>
        </w:rPr>
        <w:t xml:space="preserve"> осваиваются умения и знания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962"/>
        <w:gridCol w:w="4252"/>
      </w:tblGrid>
      <w:tr w:rsidR="00E26DAB" w:rsidRPr="00E26DAB" w:rsidTr="00E26DAB">
        <w:trPr>
          <w:trHeight w:val="375"/>
        </w:trPr>
        <w:tc>
          <w:tcPr>
            <w:tcW w:w="1134" w:type="dxa"/>
            <w:hideMark/>
          </w:tcPr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E26DAB">
              <w:rPr>
                <w:rFonts w:eastAsia="Times New Roman" w:cs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4962" w:type="dxa"/>
            <w:hideMark/>
          </w:tcPr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26DAB">
              <w:rPr>
                <w:rFonts w:eastAsia="Times New Roman" w:cs="Times New Roman"/>
                <w:sz w:val="28"/>
                <w:szCs w:val="28"/>
              </w:rPr>
              <w:t>Умения</w:t>
            </w:r>
          </w:p>
        </w:tc>
        <w:tc>
          <w:tcPr>
            <w:tcW w:w="4252" w:type="dxa"/>
            <w:hideMark/>
          </w:tcPr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26DAB">
              <w:rPr>
                <w:rFonts w:eastAsia="Times New Roman" w:cs="Times New Roman"/>
                <w:sz w:val="28"/>
                <w:szCs w:val="28"/>
              </w:rPr>
              <w:t>Знания</w:t>
            </w:r>
          </w:p>
        </w:tc>
      </w:tr>
      <w:tr w:rsidR="00E26DAB" w:rsidRPr="00E26DAB" w:rsidTr="00E26DAB">
        <w:trPr>
          <w:trHeight w:val="212"/>
        </w:trPr>
        <w:tc>
          <w:tcPr>
            <w:tcW w:w="1134" w:type="dxa"/>
          </w:tcPr>
          <w:p w:rsidR="00E26DAB" w:rsidRPr="00E26DAB" w:rsidRDefault="00E26DAB" w:rsidP="00E26DAB">
            <w:pPr>
              <w:widowControl w:val="0"/>
              <w:shd w:val="clear" w:color="auto" w:fill="FFFFFF"/>
              <w:jc w:val="both"/>
              <w:rPr>
                <w:rFonts w:eastAsia="Times New Roman" w:cs="Times New Roman"/>
                <w:color w:val="FF0000"/>
                <w:sz w:val="28"/>
                <w:szCs w:val="28"/>
                <w:lang w:val="en-US" w:eastAsia="nl-NL"/>
              </w:rPr>
            </w:pPr>
            <w:r w:rsidRPr="00E26DAB">
              <w:rPr>
                <w:rFonts w:eastAsia="Times New Roman" w:cs="Times New Roman"/>
                <w:sz w:val="28"/>
                <w:szCs w:val="28"/>
                <w:lang w:val="en-US" w:eastAsia="nl-NL"/>
              </w:rPr>
              <w:t>ОК 1.</w:t>
            </w:r>
          </w:p>
          <w:p w:rsidR="00E26DAB" w:rsidRPr="00E26DAB" w:rsidRDefault="00E26DAB" w:rsidP="00E26DAB">
            <w:pPr>
              <w:widowControl w:val="0"/>
              <w:shd w:val="clear" w:color="auto" w:fill="FFFFFF"/>
              <w:jc w:val="both"/>
              <w:rPr>
                <w:rFonts w:eastAsia="Times New Roman" w:cs="Times New Roman"/>
                <w:color w:val="FF0000"/>
                <w:sz w:val="28"/>
                <w:szCs w:val="28"/>
                <w:lang w:val="en-US" w:eastAsia="nl-NL"/>
              </w:rPr>
            </w:pPr>
          </w:p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962" w:type="dxa"/>
          </w:tcPr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/>
                <w:iCs/>
                <w:sz w:val="28"/>
                <w:szCs w:val="28"/>
              </w:rPr>
              <w:t xml:space="preserve">Умения: </w:t>
            </w:r>
            <w:r w:rsidRPr="00E26DAB">
              <w:rPr>
                <w:rFonts w:eastAsia="Times New Roman" w:cs="Times New Roman"/>
                <w:iCs/>
                <w:sz w:val="28"/>
                <w:szCs w:val="28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E26DAB">
              <w:rPr>
                <w:rFonts w:eastAsia="Times New Roman" w:cs="Times New Roman"/>
                <w:iCs/>
                <w:sz w:val="28"/>
                <w:szCs w:val="28"/>
              </w:rPr>
              <w:t>составить план действия; определить необходимые ресурсы;</w:t>
            </w:r>
          </w:p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E26DAB">
              <w:rPr>
                <w:rFonts w:eastAsia="Times New Roman" w:cs="Times New Roman"/>
                <w:iCs/>
                <w:sz w:val="28"/>
                <w:szCs w:val="28"/>
              </w:rPr>
              <w:t xml:space="preserve">владеть актуальными методами работы в профессиональной и смежных </w:t>
            </w:r>
            <w:proofErr w:type="gramStart"/>
            <w:r w:rsidRPr="00E26DAB">
              <w:rPr>
                <w:rFonts w:eastAsia="Times New Roman" w:cs="Times New Roman"/>
                <w:iCs/>
                <w:sz w:val="28"/>
                <w:szCs w:val="28"/>
              </w:rPr>
              <w:t>сферах</w:t>
            </w:r>
            <w:proofErr w:type="gramEnd"/>
            <w:r w:rsidRPr="00E26DAB">
              <w:rPr>
                <w:rFonts w:eastAsia="Times New Roman" w:cs="Times New Roman"/>
                <w:iCs/>
                <w:sz w:val="28"/>
                <w:szCs w:val="28"/>
              </w:rPr>
              <w:t>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252" w:type="dxa"/>
          </w:tcPr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E26DAB">
              <w:rPr>
                <w:rFonts w:eastAsia="Times New Roman" w:cs="Times New Roman"/>
                <w:iCs/>
                <w:sz w:val="28"/>
                <w:szCs w:val="28"/>
              </w:rPr>
              <w:t>а</w:t>
            </w:r>
            <w:r w:rsidRPr="00E26DAB">
              <w:rPr>
                <w:rFonts w:eastAsia="Times New Roman" w:cs="Times New Roman"/>
                <w:bCs/>
                <w:sz w:val="28"/>
                <w:szCs w:val="28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E26DAB">
              <w:rPr>
                <w:rFonts w:eastAsia="Times New Roman" w:cs="Times New Roman"/>
                <w:bCs/>
                <w:sz w:val="28"/>
                <w:szCs w:val="28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</w:tc>
      </w:tr>
      <w:tr w:rsidR="00E26DAB" w:rsidRPr="00E26DAB" w:rsidTr="00E26DAB">
        <w:trPr>
          <w:trHeight w:val="212"/>
        </w:trPr>
        <w:tc>
          <w:tcPr>
            <w:tcW w:w="1134" w:type="dxa"/>
          </w:tcPr>
          <w:p w:rsidR="00E26DAB" w:rsidRPr="00E26DAB" w:rsidRDefault="00E26DAB" w:rsidP="00E26DAB">
            <w:pPr>
              <w:widowControl w:val="0"/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val="en-US" w:eastAsia="nl-NL"/>
              </w:rPr>
            </w:pPr>
            <w:r w:rsidRPr="00E26DAB">
              <w:rPr>
                <w:rFonts w:eastAsia="Times New Roman" w:cs="Times New Roman"/>
                <w:sz w:val="28"/>
                <w:szCs w:val="28"/>
                <w:lang w:val="en-US" w:eastAsia="nl-NL"/>
              </w:rPr>
              <w:t>ОК 2.</w:t>
            </w:r>
          </w:p>
        </w:tc>
        <w:tc>
          <w:tcPr>
            <w:tcW w:w="4962" w:type="dxa"/>
          </w:tcPr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E26DAB">
              <w:rPr>
                <w:rFonts w:eastAsia="Times New Roman" w:cs="Times New Roman"/>
                <w:iCs/>
                <w:sz w:val="28"/>
                <w:szCs w:val="28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E26DAB">
              <w:rPr>
                <w:rFonts w:eastAsia="Times New Roman" w:cs="Times New Roman"/>
                <w:iCs/>
                <w:sz w:val="28"/>
                <w:szCs w:val="28"/>
              </w:rPr>
              <w:t>значимое</w:t>
            </w:r>
            <w:proofErr w:type="gramEnd"/>
            <w:r w:rsidRPr="00E26DAB">
              <w:rPr>
                <w:rFonts w:eastAsia="Times New Roman" w:cs="Times New Roman"/>
                <w:iCs/>
                <w:sz w:val="28"/>
                <w:szCs w:val="28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4252" w:type="dxa"/>
          </w:tcPr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E26DAB">
              <w:rPr>
                <w:rFonts w:eastAsia="Times New Roman" w:cs="Times New Roman"/>
                <w:iCs/>
                <w:sz w:val="28"/>
                <w:szCs w:val="28"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E26DAB" w:rsidRPr="00E26DAB" w:rsidTr="00E26DAB">
        <w:trPr>
          <w:trHeight w:val="212"/>
        </w:trPr>
        <w:tc>
          <w:tcPr>
            <w:tcW w:w="1134" w:type="dxa"/>
          </w:tcPr>
          <w:p w:rsidR="00E26DAB" w:rsidRPr="00E26DAB" w:rsidRDefault="00E26DAB" w:rsidP="00E26DAB">
            <w:pPr>
              <w:widowControl w:val="0"/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val="en-US" w:eastAsia="nl-NL"/>
              </w:rPr>
            </w:pPr>
            <w:r w:rsidRPr="00E26DAB">
              <w:rPr>
                <w:rFonts w:eastAsia="Times New Roman" w:cs="Times New Roman"/>
                <w:sz w:val="28"/>
                <w:szCs w:val="28"/>
                <w:lang w:val="en-US" w:eastAsia="nl-NL"/>
              </w:rPr>
              <w:lastRenderedPageBreak/>
              <w:t>ОК 3.</w:t>
            </w:r>
          </w:p>
          <w:p w:rsidR="00E26DAB" w:rsidRPr="00E26DAB" w:rsidRDefault="00E26DAB" w:rsidP="00E26DAB">
            <w:pPr>
              <w:widowControl w:val="0"/>
              <w:shd w:val="clear" w:color="auto" w:fill="FFFFFF"/>
              <w:jc w:val="both"/>
              <w:rPr>
                <w:rFonts w:eastAsia="Times New Roman" w:cs="Times New Roman"/>
                <w:color w:val="FF0000"/>
                <w:sz w:val="28"/>
                <w:szCs w:val="28"/>
                <w:lang w:val="en-US" w:eastAsia="nl-NL"/>
              </w:rPr>
            </w:pPr>
          </w:p>
        </w:tc>
        <w:tc>
          <w:tcPr>
            <w:tcW w:w="4962" w:type="dxa"/>
          </w:tcPr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E26DAB">
              <w:rPr>
                <w:rFonts w:eastAsia="Times New Roman" w:cs="Times New Roman"/>
                <w:sz w:val="28"/>
                <w:szCs w:val="28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  <w:tc>
          <w:tcPr>
            <w:tcW w:w="4252" w:type="dxa"/>
          </w:tcPr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Cs/>
                <w:iCs/>
                <w:sz w:val="28"/>
                <w:szCs w:val="28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  <w:r w:rsidRPr="00E26DAB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</w:tc>
      </w:tr>
      <w:tr w:rsidR="00E26DAB" w:rsidRPr="00E26DAB" w:rsidTr="00E26DAB">
        <w:trPr>
          <w:trHeight w:val="212"/>
        </w:trPr>
        <w:tc>
          <w:tcPr>
            <w:tcW w:w="1134" w:type="dxa"/>
          </w:tcPr>
          <w:p w:rsidR="00E26DAB" w:rsidRPr="00E26DAB" w:rsidRDefault="00E26DAB" w:rsidP="00E26DAB">
            <w:pPr>
              <w:widowControl w:val="0"/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val="en-US" w:eastAsia="nl-NL"/>
              </w:rPr>
            </w:pPr>
            <w:r w:rsidRPr="00E26DAB">
              <w:rPr>
                <w:rFonts w:eastAsia="Times New Roman" w:cs="Times New Roman"/>
                <w:sz w:val="28"/>
                <w:szCs w:val="28"/>
                <w:lang w:val="en-US" w:eastAsia="nl-NL"/>
              </w:rPr>
              <w:t>ОК 4.</w:t>
            </w:r>
          </w:p>
          <w:p w:rsidR="00E26DAB" w:rsidRPr="00E26DAB" w:rsidRDefault="00E26DAB" w:rsidP="00E26DAB">
            <w:pPr>
              <w:widowControl w:val="0"/>
              <w:shd w:val="clear" w:color="auto" w:fill="FFFFFF"/>
              <w:jc w:val="both"/>
              <w:rPr>
                <w:rFonts w:eastAsia="Times New Roman" w:cs="Times New Roman"/>
                <w:color w:val="FF0000"/>
                <w:sz w:val="28"/>
                <w:szCs w:val="28"/>
                <w:lang w:val="en-US" w:eastAsia="nl-NL"/>
              </w:rPr>
            </w:pPr>
          </w:p>
        </w:tc>
        <w:tc>
          <w:tcPr>
            <w:tcW w:w="4962" w:type="dxa"/>
          </w:tcPr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4252" w:type="dxa"/>
          </w:tcPr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</w:rPr>
              <w:t>психологические основы деятельности  коллектива, психологические особенности личности; основы проектной деятельности</w:t>
            </w:r>
          </w:p>
        </w:tc>
      </w:tr>
      <w:tr w:rsidR="00E26DAB" w:rsidRPr="00E26DAB" w:rsidTr="00E26DAB">
        <w:trPr>
          <w:trHeight w:val="212"/>
        </w:trPr>
        <w:tc>
          <w:tcPr>
            <w:tcW w:w="1134" w:type="dxa"/>
          </w:tcPr>
          <w:p w:rsidR="00E26DAB" w:rsidRPr="00E26DAB" w:rsidRDefault="00E26DAB" w:rsidP="00E26DAB">
            <w:pPr>
              <w:widowControl w:val="0"/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val="en-US" w:eastAsia="nl-NL"/>
              </w:rPr>
            </w:pPr>
            <w:r w:rsidRPr="00E26DAB">
              <w:rPr>
                <w:rFonts w:eastAsia="Times New Roman" w:cs="Times New Roman"/>
                <w:sz w:val="28"/>
                <w:szCs w:val="28"/>
                <w:lang w:val="en-US" w:eastAsia="nl-NL"/>
              </w:rPr>
              <w:t>ОК 5.</w:t>
            </w:r>
          </w:p>
        </w:tc>
        <w:tc>
          <w:tcPr>
            <w:tcW w:w="4962" w:type="dxa"/>
          </w:tcPr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E26DAB">
              <w:rPr>
                <w:rFonts w:eastAsia="Times New Roman" w:cs="Times New Roman"/>
                <w:iCs/>
                <w:sz w:val="28"/>
                <w:szCs w:val="28"/>
              </w:rPr>
              <w:t xml:space="preserve">грамотно </w:t>
            </w:r>
            <w:r w:rsidRPr="00E26DAB">
              <w:rPr>
                <w:rFonts w:eastAsia="Times New Roman" w:cs="Times New Roman"/>
                <w:bCs/>
                <w:sz w:val="28"/>
                <w:szCs w:val="28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E26DAB">
              <w:rPr>
                <w:rFonts w:eastAsia="Times New Roman" w:cs="Times New Roman"/>
                <w:iCs/>
                <w:sz w:val="28"/>
                <w:szCs w:val="28"/>
              </w:rPr>
              <w:t>проявлять толерантность в рабочем коллективе</w:t>
            </w:r>
          </w:p>
        </w:tc>
        <w:tc>
          <w:tcPr>
            <w:tcW w:w="4252" w:type="dxa"/>
          </w:tcPr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  <w:tr w:rsidR="00E26DAB" w:rsidRPr="00E26DAB" w:rsidTr="00E26DAB">
        <w:trPr>
          <w:trHeight w:val="212"/>
        </w:trPr>
        <w:tc>
          <w:tcPr>
            <w:tcW w:w="1134" w:type="dxa"/>
          </w:tcPr>
          <w:p w:rsidR="00E26DAB" w:rsidRPr="00E26DAB" w:rsidRDefault="00E26DAB" w:rsidP="00E26DAB">
            <w:pPr>
              <w:widowControl w:val="0"/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val="en-US" w:eastAsia="nl-NL"/>
              </w:rPr>
            </w:pPr>
            <w:r w:rsidRPr="00E26DAB">
              <w:rPr>
                <w:rFonts w:eastAsia="Times New Roman" w:cs="Times New Roman"/>
                <w:sz w:val="28"/>
                <w:szCs w:val="28"/>
                <w:lang w:val="en-US" w:eastAsia="nl-NL"/>
              </w:rPr>
              <w:t>ОК 6.</w:t>
            </w:r>
          </w:p>
        </w:tc>
        <w:tc>
          <w:tcPr>
            <w:tcW w:w="4962" w:type="dxa"/>
          </w:tcPr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Cs/>
                <w:iCs/>
                <w:sz w:val="28"/>
                <w:szCs w:val="28"/>
              </w:rPr>
              <w:t>описывать значимость своей профессии (специальности);</w:t>
            </w:r>
            <w:r w:rsidRPr="00E26DAB"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E26DAB">
              <w:rPr>
                <w:rFonts w:eastAsia="Times New Roman" w:cs="Times New Roman"/>
                <w:bCs/>
                <w:iCs/>
                <w:sz w:val="28"/>
                <w:szCs w:val="28"/>
              </w:rPr>
              <w:t>применять стандарты антикоррупционного поведения</w:t>
            </w:r>
          </w:p>
        </w:tc>
        <w:tc>
          <w:tcPr>
            <w:tcW w:w="4252" w:type="dxa"/>
          </w:tcPr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Cs/>
                <w:iCs/>
                <w:sz w:val="28"/>
                <w:szCs w:val="28"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 (специальности); стандарты антикоррупционного поведения и последствия его нарушения</w:t>
            </w:r>
          </w:p>
        </w:tc>
      </w:tr>
      <w:tr w:rsidR="00E26DAB" w:rsidRPr="00E26DAB" w:rsidTr="00E26DAB">
        <w:trPr>
          <w:trHeight w:val="212"/>
        </w:trPr>
        <w:tc>
          <w:tcPr>
            <w:tcW w:w="1134" w:type="dxa"/>
          </w:tcPr>
          <w:p w:rsidR="00E26DAB" w:rsidRPr="00E26DAB" w:rsidRDefault="00E26DAB" w:rsidP="00E26DAB">
            <w:pPr>
              <w:widowControl w:val="0"/>
              <w:shd w:val="clear" w:color="auto" w:fill="FFFFFF"/>
              <w:jc w:val="both"/>
              <w:rPr>
                <w:rFonts w:eastAsia="Times New Roman" w:cs="Times New Roman"/>
                <w:color w:val="FF0000"/>
                <w:sz w:val="28"/>
                <w:szCs w:val="28"/>
                <w:lang w:val="en-US" w:eastAsia="nl-NL"/>
              </w:rPr>
            </w:pPr>
            <w:r w:rsidRPr="00E26DAB">
              <w:rPr>
                <w:rFonts w:eastAsia="Times New Roman" w:cs="Times New Roman"/>
                <w:sz w:val="28"/>
                <w:szCs w:val="28"/>
                <w:lang w:val="en-US" w:eastAsia="nl-NL"/>
              </w:rPr>
              <w:t>ОК 9.</w:t>
            </w:r>
          </w:p>
        </w:tc>
        <w:tc>
          <w:tcPr>
            <w:tcW w:w="4962" w:type="dxa"/>
          </w:tcPr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Cs/>
                <w:iCs/>
                <w:sz w:val="28"/>
                <w:szCs w:val="28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4252" w:type="dxa"/>
          </w:tcPr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Cs/>
                <w:iCs/>
                <w:sz w:val="28"/>
                <w:szCs w:val="28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E26DAB" w:rsidRPr="00E26DAB" w:rsidTr="00E26DAB">
        <w:trPr>
          <w:trHeight w:val="212"/>
        </w:trPr>
        <w:tc>
          <w:tcPr>
            <w:tcW w:w="1134" w:type="dxa"/>
          </w:tcPr>
          <w:p w:rsidR="00E26DAB" w:rsidRPr="00E26DAB" w:rsidRDefault="00E26DAB" w:rsidP="00E26DAB">
            <w:pPr>
              <w:widowControl w:val="0"/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val="en-US" w:eastAsia="nl-NL"/>
              </w:rPr>
            </w:pPr>
            <w:r w:rsidRPr="00E26DAB">
              <w:rPr>
                <w:rFonts w:eastAsia="Times New Roman" w:cs="Times New Roman"/>
                <w:sz w:val="28"/>
                <w:szCs w:val="28"/>
                <w:lang w:val="en-US" w:eastAsia="nl-NL"/>
              </w:rPr>
              <w:t>ОК 10.</w:t>
            </w:r>
          </w:p>
        </w:tc>
        <w:tc>
          <w:tcPr>
            <w:tcW w:w="4962" w:type="dxa"/>
          </w:tcPr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E26DAB">
              <w:rPr>
                <w:rFonts w:eastAsia="Times New Roman" w:cs="Times New Roman"/>
                <w:iCs/>
                <w:sz w:val="28"/>
                <w:szCs w:val="28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  <w:proofErr w:type="gramEnd"/>
          </w:p>
        </w:tc>
        <w:tc>
          <w:tcPr>
            <w:tcW w:w="4252" w:type="dxa"/>
          </w:tcPr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26DAB">
              <w:rPr>
                <w:rFonts w:eastAsia="Times New Roman" w:cs="Times New Roman"/>
                <w:iCs/>
                <w:sz w:val="28"/>
                <w:szCs w:val="28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</w:tbl>
    <w:p w:rsidR="00E26DAB" w:rsidRPr="00E26DAB" w:rsidRDefault="00E26DAB" w:rsidP="00E26DAB">
      <w:pPr>
        <w:suppressAutoHyphens/>
        <w:ind w:firstLine="660"/>
        <w:jc w:val="both"/>
        <w:rPr>
          <w:rFonts w:eastAsia="Times New Roman" w:cs="Times New Roman"/>
          <w:b/>
          <w:sz w:val="28"/>
          <w:szCs w:val="28"/>
        </w:rPr>
        <w:sectPr w:rsidR="00E26DAB" w:rsidRPr="00E26DAB" w:rsidSect="00C875F1">
          <w:pgSz w:w="11906" w:h="16838"/>
          <w:pgMar w:top="1134" w:right="567" w:bottom="1134" w:left="1134" w:header="708" w:footer="708" w:gutter="0"/>
          <w:cols w:space="720"/>
        </w:sectPr>
      </w:pPr>
    </w:p>
    <w:p w:rsidR="00E26DAB" w:rsidRPr="00E26DAB" w:rsidRDefault="00E26DAB" w:rsidP="00E26DAB">
      <w:pPr>
        <w:suppressAutoHyphens/>
        <w:ind w:firstLine="660"/>
        <w:jc w:val="both"/>
        <w:rPr>
          <w:rFonts w:eastAsia="Times New Roman" w:cs="Times New Roman"/>
          <w:b/>
          <w:sz w:val="28"/>
          <w:szCs w:val="28"/>
        </w:rPr>
      </w:pPr>
      <w:r w:rsidRPr="00E26DAB">
        <w:rPr>
          <w:rFonts w:eastAsia="Times New Roman" w:cs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E26DAB" w:rsidRDefault="00E26DAB" w:rsidP="00E26DAB">
      <w:pPr>
        <w:suppressAutoHyphens/>
        <w:ind w:firstLine="660"/>
        <w:jc w:val="both"/>
        <w:rPr>
          <w:rFonts w:eastAsia="Times New Roman" w:cs="Times New Roman"/>
          <w:b/>
          <w:sz w:val="28"/>
          <w:szCs w:val="28"/>
        </w:rPr>
      </w:pPr>
      <w:r w:rsidRPr="00E26DAB">
        <w:rPr>
          <w:rFonts w:eastAsia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p w:rsidR="00E26DAB" w:rsidRPr="00E26DAB" w:rsidRDefault="00E26DAB" w:rsidP="00E26DAB">
      <w:pPr>
        <w:suppressAutoHyphens/>
        <w:ind w:firstLine="660"/>
        <w:jc w:val="both"/>
        <w:rPr>
          <w:rFonts w:eastAsia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489"/>
        <w:gridCol w:w="2932"/>
      </w:tblGrid>
      <w:tr w:rsidR="00E26DAB" w:rsidRPr="00E26DAB" w:rsidTr="00E26DAB">
        <w:trPr>
          <w:trHeight w:val="294"/>
        </w:trPr>
        <w:tc>
          <w:tcPr>
            <w:tcW w:w="3593" w:type="pct"/>
            <w:vAlign w:val="center"/>
          </w:tcPr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1407" w:type="pct"/>
            <w:vAlign w:val="center"/>
          </w:tcPr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b/>
                <w:i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iCs/>
                <w:sz w:val="28"/>
                <w:szCs w:val="28"/>
                <w:lang w:eastAsia="en-US"/>
              </w:rPr>
              <w:t>Объем часов</w:t>
            </w:r>
          </w:p>
        </w:tc>
      </w:tr>
      <w:tr w:rsidR="00E26DAB" w:rsidRPr="00E26DAB" w:rsidTr="00E26DAB">
        <w:trPr>
          <w:trHeight w:val="59"/>
        </w:trPr>
        <w:tc>
          <w:tcPr>
            <w:tcW w:w="3593" w:type="pct"/>
            <w:vAlign w:val="center"/>
          </w:tcPr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sz w:val="28"/>
                <w:szCs w:val="28"/>
                <w:lang w:eastAsia="en-US"/>
              </w:rPr>
              <w:t>Объем образовательной программы</w:t>
            </w:r>
          </w:p>
        </w:tc>
        <w:tc>
          <w:tcPr>
            <w:tcW w:w="1407" w:type="pct"/>
            <w:vAlign w:val="center"/>
          </w:tcPr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iCs/>
                <w:sz w:val="28"/>
                <w:szCs w:val="28"/>
                <w:lang w:eastAsia="en-US"/>
              </w:rPr>
              <w:t>48</w:t>
            </w:r>
          </w:p>
        </w:tc>
      </w:tr>
      <w:tr w:rsidR="00E26DAB" w:rsidRPr="00E26DAB" w:rsidTr="00E26DAB">
        <w:trPr>
          <w:trHeight w:val="346"/>
        </w:trPr>
        <w:tc>
          <w:tcPr>
            <w:tcW w:w="3593" w:type="pct"/>
            <w:vAlign w:val="center"/>
          </w:tcPr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sz w:val="28"/>
                <w:szCs w:val="28"/>
                <w:lang w:eastAsia="en-US"/>
              </w:rPr>
              <w:t xml:space="preserve">Объем работы </w:t>
            </w:r>
            <w:proofErr w:type="gramStart"/>
            <w:r w:rsidRPr="00E26DAB">
              <w:rPr>
                <w:rFonts w:eastAsia="Times New Roman" w:cs="Times New Roman"/>
                <w:b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E26DAB">
              <w:rPr>
                <w:rFonts w:eastAsia="Times New Roman" w:cs="Times New Roman"/>
                <w:b/>
                <w:sz w:val="28"/>
                <w:szCs w:val="28"/>
                <w:lang w:eastAsia="en-US"/>
              </w:rPr>
              <w:t xml:space="preserve"> во взаимодействии с преподавателем</w:t>
            </w:r>
          </w:p>
        </w:tc>
        <w:tc>
          <w:tcPr>
            <w:tcW w:w="1407" w:type="pct"/>
            <w:vAlign w:val="center"/>
          </w:tcPr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iCs/>
                <w:sz w:val="28"/>
                <w:szCs w:val="28"/>
                <w:lang w:eastAsia="en-US"/>
              </w:rPr>
              <w:t>44</w:t>
            </w:r>
          </w:p>
        </w:tc>
      </w:tr>
      <w:tr w:rsidR="00E26DAB" w:rsidRPr="00E26DAB" w:rsidTr="006B6F1F">
        <w:trPr>
          <w:trHeight w:val="48"/>
        </w:trPr>
        <w:tc>
          <w:tcPr>
            <w:tcW w:w="5000" w:type="pct"/>
            <w:gridSpan w:val="2"/>
            <w:vAlign w:val="center"/>
          </w:tcPr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sz w:val="28"/>
                <w:szCs w:val="28"/>
                <w:lang w:eastAsia="en-US"/>
              </w:rPr>
              <w:t>в том числе:</w:t>
            </w:r>
          </w:p>
        </w:tc>
      </w:tr>
      <w:tr w:rsidR="00E26DAB" w:rsidRPr="00E26DAB" w:rsidTr="00E26DAB">
        <w:trPr>
          <w:trHeight w:val="117"/>
        </w:trPr>
        <w:tc>
          <w:tcPr>
            <w:tcW w:w="3593" w:type="pct"/>
            <w:vAlign w:val="center"/>
          </w:tcPr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sz w:val="28"/>
                <w:szCs w:val="28"/>
                <w:lang w:eastAsia="en-US"/>
              </w:rPr>
              <w:t>теоретическое обучение</w:t>
            </w:r>
          </w:p>
        </w:tc>
        <w:tc>
          <w:tcPr>
            <w:tcW w:w="1407" w:type="pct"/>
            <w:vAlign w:val="center"/>
          </w:tcPr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iCs/>
                <w:sz w:val="28"/>
                <w:szCs w:val="28"/>
                <w:lang w:eastAsia="en-US"/>
              </w:rPr>
              <w:t>36</w:t>
            </w:r>
          </w:p>
        </w:tc>
      </w:tr>
      <w:tr w:rsidR="00E26DAB" w:rsidRPr="00E26DAB" w:rsidTr="00E26DAB">
        <w:trPr>
          <w:trHeight w:val="239"/>
        </w:trPr>
        <w:tc>
          <w:tcPr>
            <w:tcW w:w="3593" w:type="pct"/>
            <w:vAlign w:val="center"/>
          </w:tcPr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sz w:val="28"/>
                <w:szCs w:val="28"/>
                <w:lang w:eastAsia="en-US"/>
              </w:rPr>
              <w:t>практические занятия (если предусмотрено)</w:t>
            </w:r>
          </w:p>
        </w:tc>
        <w:tc>
          <w:tcPr>
            <w:tcW w:w="1407" w:type="pct"/>
            <w:vAlign w:val="center"/>
          </w:tcPr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iCs/>
                <w:sz w:val="28"/>
                <w:szCs w:val="28"/>
                <w:lang w:eastAsia="en-US"/>
              </w:rPr>
              <w:t>8</w:t>
            </w:r>
          </w:p>
        </w:tc>
      </w:tr>
      <w:tr w:rsidR="00E26DAB" w:rsidRPr="00E26DAB" w:rsidTr="00E26DAB">
        <w:trPr>
          <w:trHeight w:val="147"/>
        </w:trPr>
        <w:tc>
          <w:tcPr>
            <w:tcW w:w="3593" w:type="pct"/>
            <w:tcBorders>
              <w:right w:val="single" w:sz="4" w:space="0" w:color="auto"/>
            </w:tcBorders>
            <w:vAlign w:val="center"/>
          </w:tcPr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Самостоятельная работа </w:t>
            </w:r>
          </w:p>
        </w:tc>
        <w:tc>
          <w:tcPr>
            <w:tcW w:w="1407" w:type="pct"/>
            <w:tcBorders>
              <w:left w:val="single" w:sz="4" w:space="0" w:color="auto"/>
            </w:tcBorders>
            <w:vAlign w:val="center"/>
          </w:tcPr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iCs/>
                <w:sz w:val="28"/>
                <w:szCs w:val="28"/>
                <w:lang w:eastAsia="en-US"/>
              </w:rPr>
              <w:t>4</w:t>
            </w:r>
          </w:p>
        </w:tc>
      </w:tr>
      <w:tr w:rsidR="00E26DAB" w:rsidRPr="00E26DAB" w:rsidTr="00E26DAB">
        <w:trPr>
          <w:trHeight w:val="48"/>
        </w:trPr>
        <w:tc>
          <w:tcPr>
            <w:tcW w:w="5000" w:type="pct"/>
            <w:gridSpan w:val="2"/>
            <w:vAlign w:val="center"/>
          </w:tcPr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b/>
                <w:i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iCs/>
                <w:sz w:val="28"/>
                <w:szCs w:val="28"/>
                <w:lang w:eastAsia="en-US"/>
              </w:rPr>
              <w:t>Промежуточная аттестация</w:t>
            </w:r>
            <w:r>
              <w:rPr>
                <w:rFonts w:eastAsia="Times New Roman" w:cs="Times New Roman"/>
                <w:b/>
                <w:iCs/>
                <w:sz w:val="28"/>
                <w:szCs w:val="28"/>
                <w:lang w:eastAsia="en-US"/>
              </w:rPr>
              <w:t xml:space="preserve"> - </w:t>
            </w:r>
            <w:r w:rsidRPr="00E26DAB">
              <w:rPr>
                <w:rFonts w:eastAsia="Times New Roman" w:cs="Times New Roman"/>
                <w:iCs/>
                <w:sz w:val="28"/>
                <w:szCs w:val="28"/>
                <w:lang w:eastAsia="en-US"/>
              </w:rPr>
              <w:t>дифференцированный зачет</w:t>
            </w:r>
          </w:p>
        </w:tc>
      </w:tr>
    </w:tbl>
    <w:p w:rsidR="00E26DAB" w:rsidRPr="00E26DAB" w:rsidRDefault="00E26DAB" w:rsidP="00E26DAB">
      <w:pPr>
        <w:suppressAutoHyphens/>
        <w:jc w:val="both"/>
        <w:rPr>
          <w:rFonts w:eastAsia="Times New Roman" w:cs="Times New Roman"/>
          <w:b/>
          <w:sz w:val="28"/>
          <w:szCs w:val="28"/>
        </w:rPr>
      </w:pPr>
    </w:p>
    <w:p w:rsidR="00E26DAB" w:rsidRPr="00E26DAB" w:rsidRDefault="00E26DAB" w:rsidP="00E26DAB">
      <w:pPr>
        <w:jc w:val="both"/>
        <w:rPr>
          <w:rFonts w:eastAsia="Times New Roman" w:cs="Times New Roman"/>
          <w:b/>
          <w:sz w:val="28"/>
          <w:szCs w:val="28"/>
        </w:rPr>
        <w:sectPr w:rsidR="00E26DAB" w:rsidRPr="00E26DAB" w:rsidSect="00C875F1">
          <w:pgSz w:w="11906" w:h="16838"/>
          <w:pgMar w:top="1134" w:right="567" w:bottom="1134" w:left="1134" w:header="708" w:footer="708" w:gutter="0"/>
          <w:cols w:space="720"/>
        </w:sectPr>
      </w:pPr>
    </w:p>
    <w:p w:rsidR="00E26DAB" w:rsidRPr="00E26DAB" w:rsidRDefault="00E26DAB" w:rsidP="00E26DAB">
      <w:pPr>
        <w:jc w:val="both"/>
        <w:rPr>
          <w:rFonts w:eastAsia="Times New Roman" w:cs="Times New Roman"/>
          <w:b/>
          <w:bCs/>
          <w:sz w:val="28"/>
          <w:szCs w:val="28"/>
        </w:rPr>
      </w:pPr>
      <w:r w:rsidRPr="00E26DAB">
        <w:rPr>
          <w:rFonts w:eastAsia="Times New Roman" w:cs="Times New Roman"/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  <w:r>
        <w:rPr>
          <w:rFonts w:eastAsia="Times New Roman" w:cs="Times New Roman"/>
          <w:b/>
          <w:sz w:val="28"/>
          <w:szCs w:val="28"/>
        </w:rPr>
        <w:t>ОГСЭ.02 История</w:t>
      </w:r>
    </w:p>
    <w:tbl>
      <w:tblPr>
        <w:tblW w:w="48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4"/>
        <w:gridCol w:w="9288"/>
        <w:gridCol w:w="1076"/>
        <w:gridCol w:w="1371"/>
      </w:tblGrid>
      <w:tr w:rsidR="00E26DAB" w:rsidRPr="00E26DAB" w:rsidTr="00E26DAB">
        <w:trPr>
          <w:trHeight w:val="19"/>
        </w:trPr>
        <w:tc>
          <w:tcPr>
            <w:tcW w:w="1096" w:type="pct"/>
            <w:vAlign w:val="center"/>
          </w:tcPr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Наименование разделов и тем</w:t>
            </w:r>
          </w:p>
        </w:tc>
        <w:tc>
          <w:tcPr>
            <w:tcW w:w="3090" w:type="pct"/>
            <w:vAlign w:val="center"/>
          </w:tcPr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обучающихся</w:t>
            </w:r>
            <w:proofErr w:type="gramEnd"/>
          </w:p>
        </w:tc>
        <w:tc>
          <w:tcPr>
            <w:tcW w:w="358" w:type="pct"/>
            <w:vAlign w:val="center"/>
          </w:tcPr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Объем часов</w:t>
            </w:r>
          </w:p>
        </w:tc>
        <w:tc>
          <w:tcPr>
            <w:tcW w:w="456" w:type="pct"/>
          </w:tcPr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Уровень освоения</w:t>
            </w:r>
          </w:p>
        </w:tc>
      </w:tr>
      <w:tr w:rsidR="00E26DAB" w:rsidRPr="00E26DAB" w:rsidTr="00E26DAB">
        <w:trPr>
          <w:trHeight w:val="19"/>
        </w:trPr>
        <w:tc>
          <w:tcPr>
            <w:tcW w:w="1096" w:type="pct"/>
            <w:vAlign w:val="center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90" w:type="pct"/>
            <w:vAlign w:val="center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8" w:type="pct"/>
            <w:vAlign w:val="center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56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E26DAB" w:rsidRPr="00E26DAB" w:rsidTr="00E26DAB">
        <w:trPr>
          <w:trHeight w:val="19"/>
        </w:trPr>
        <w:tc>
          <w:tcPr>
            <w:tcW w:w="1096" w:type="pct"/>
            <w:vAlign w:val="center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</w:rPr>
              <w:t>Введение</w:t>
            </w:r>
          </w:p>
        </w:tc>
        <w:tc>
          <w:tcPr>
            <w:tcW w:w="3090" w:type="pct"/>
            <w:vAlign w:val="center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</w:rPr>
              <w:t>Общая характеристика и периодизация новейшей истории</w:t>
            </w:r>
          </w:p>
        </w:tc>
        <w:tc>
          <w:tcPr>
            <w:tcW w:w="358" w:type="pct"/>
            <w:vAlign w:val="center"/>
          </w:tcPr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sz w:val="28"/>
                <w:szCs w:val="28"/>
                <w:lang w:eastAsia="en-US"/>
              </w:rPr>
              <w:t>1-2</w:t>
            </w:r>
          </w:p>
        </w:tc>
      </w:tr>
      <w:tr w:rsidR="00E26DAB" w:rsidRPr="00E26DAB" w:rsidTr="00E26DAB">
        <w:trPr>
          <w:trHeight w:val="19"/>
        </w:trPr>
        <w:tc>
          <w:tcPr>
            <w:tcW w:w="4186" w:type="pct"/>
            <w:gridSpan w:val="2"/>
            <w:vAlign w:val="center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</w:rPr>
              <w:t>Раздел 1. Послевоенное мирное урегулирование. Начало холодной войны.</w:t>
            </w:r>
          </w:p>
        </w:tc>
        <w:tc>
          <w:tcPr>
            <w:tcW w:w="358" w:type="pct"/>
            <w:vAlign w:val="center"/>
          </w:tcPr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56" w:type="pct"/>
          </w:tcPr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E26DAB" w:rsidRPr="00E26DAB" w:rsidTr="00E26DAB">
        <w:trPr>
          <w:trHeight w:val="19"/>
        </w:trPr>
        <w:tc>
          <w:tcPr>
            <w:tcW w:w="1096" w:type="pct"/>
            <w:vMerge w:val="restar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Тема 1.1</w:t>
            </w:r>
            <w:r w:rsidRPr="00E26DAB">
              <w:rPr>
                <w:rFonts w:eastAsia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sz w:val="28"/>
                <w:szCs w:val="28"/>
                <w:lang w:eastAsia="en-US"/>
              </w:rPr>
              <w:t>Послевоенное мирное урегулирование в Европе</w:t>
            </w:r>
          </w:p>
        </w:tc>
        <w:tc>
          <w:tcPr>
            <w:tcW w:w="3090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 xml:space="preserve">Содержание учебного материала </w:t>
            </w:r>
          </w:p>
        </w:tc>
        <w:tc>
          <w:tcPr>
            <w:tcW w:w="358" w:type="pct"/>
          </w:tcPr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E26DAB" w:rsidRPr="00E26DAB" w:rsidTr="00E26DAB">
        <w:trPr>
          <w:trHeight w:val="637"/>
        </w:trPr>
        <w:tc>
          <w:tcPr>
            <w:tcW w:w="1096" w:type="pct"/>
            <w:vMerge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E26DAB" w:rsidRPr="00E26DAB" w:rsidRDefault="00E26DAB" w:rsidP="00E26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sz w:val="28"/>
                <w:szCs w:val="28"/>
                <w:lang w:eastAsia="en-US"/>
              </w:rPr>
              <w:t>Интересы СССР и США, Великобритании и Франции в Европе после войны.</w:t>
            </w:r>
          </w:p>
          <w:p w:rsidR="00E26DAB" w:rsidRPr="00E26DAB" w:rsidRDefault="00E26DAB" w:rsidP="00E26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sz w:val="28"/>
                <w:szCs w:val="28"/>
                <w:lang w:eastAsia="en-US"/>
              </w:rPr>
              <w:t>Германский вопрос. Речь Черчилля в Фултоне. Доктрина «сдерживания» Трумэна. Начало «холодной войны».</w:t>
            </w:r>
          </w:p>
        </w:tc>
        <w:tc>
          <w:tcPr>
            <w:tcW w:w="358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2-3</w:t>
            </w:r>
          </w:p>
        </w:tc>
      </w:tr>
      <w:tr w:rsidR="00E26DAB" w:rsidRPr="00E26DAB" w:rsidTr="00E26DAB">
        <w:trPr>
          <w:trHeight w:val="339"/>
        </w:trPr>
        <w:tc>
          <w:tcPr>
            <w:tcW w:w="1096" w:type="pct"/>
            <w:vMerge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В том числе, самостоятельной работы</w:t>
            </w:r>
          </w:p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 xml:space="preserve">Доклад на тему: </w:t>
            </w:r>
            <w:r w:rsidRPr="00E26DAB">
              <w:rPr>
                <w:rFonts w:eastAsia="Times New Roman" w:cs="Times New Roman"/>
                <w:sz w:val="28"/>
                <w:szCs w:val="28"/>
                <w:lang w:eastAsia="en-US"/>
              </w:rPr>
              <w:t>Послевоенное мирное урегулирование в Европе</w:t>
            </w:r>
          </w:p>
        </w:tc>
        <w:tc>
          <w:tcPr>
            <w:tcW w:w="358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</w:tr>
      <w:tr w:rsidR="00E26DAB" w:rsidRPr="00E26DAB" w:rsidTr="00E26DAB">
        <w:trPr>
          <w:trHeight w:val="19"/>
        </w:trPr>
        <w:tc>
          <w:tcPr>
            <w:tcW w:w="1096" w:type="pct"/>
            <w:vMerge w:val="restar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Тема 1.2</w:t>
            </w:r>
            <w:r w:rsidRPr="00E26DAB">
              <w:rPr>
                <w:rFonts w:eastAsia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sz w:val="28"/>
                <w:szCs w:val="28"/>
                <w:lang w:eastAsia="en-US"/>
              </w:rPr>
              <w:t>Первые конфликты и кризисы холодной войны.</w:t>
            </w:r>
          </w:p>
        </w:tc>
        <w:tc>
          <w:tcPr>
            <w:tcW w:w="3090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 xml:space="preserve">Содержание учебного материала </w:t>
            </w:r>
          </w:p>
        </w:tc>
        <w:tc>
          <w:tcPr>
            <w:tcW w:w="358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E26DAB" w:rsidRPr="00E26DAB" w:rsidTr="00E26DAB">
        <w:trPr>
          <w:trHeight w:val="19"/>
        </w:trPr>
        <w:tc>
          <w:tcPr>
            <w:tcW w:w="1096" w:type="pct"/>
            <w:vMerge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E26DAB" w:rsidRPr="00E26DAB" w:rsidRDefault="00E26DAB" w:rsidP="00E26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Образование организации североатлантического договора (НАТО). Корейская война, как первый опыт «холодной войны».</w:t>
            </w:r>
          </w:p>
        </w:tc>
        <w:tc>
          <w:tcPr>
            <w:tcW w:w="358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sz w:val="28"/>
                <w:szCs w:val="28"/>
                <w:lang w:eastAsia="en-US"/>
              </w:rPr>
              <w:t>2-3</w:t>
            </w:r>
          </w:p>
        </w:tc>
      </w:tr>
      <w:tr w:rsidR="00E26DAB" w:rsidRPr="00E26DAB" w:rsidTr="00E26DAB">
        <w:trPr>
          <w:trHeight w:val="230"/>
        </w:trPr>
        <w:tc>
          <w:tcPr>
            <w:tcW w:w="1096" w:type="pct"/>
            <w:vMerge w:val="restar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Тема 1.3</w:t>
            </w:r>
          </w:p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Страны «третьего мира»: крах колониализма и борьба против отсталости.</w:t>
            </w:r>
          </w:p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E26DAB" w:rsidRPr="00E26DAB" w:rsidRDefault="00E26DAB" w:rsidP="00E26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Содержание учебного материала</w:t>
            </w:r>
          </w:p>
        </w:tc>
        <w:tc>
          <w:tcPr>
            <w:tcW w:w="358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6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E26DAB" w:rsidRPr="00E26DAB" w:rsidTr="00E26DAB">
        <w:trPr>
          <w:trHeight w:val="230"/>
        </w:trPr>
        <w:tc>
          <w:tcPr>
            <w:tcW w:w="1096" w:type="pct"/>
            <w:vMerge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E26DAB" w:rsidRPr="00E26DAB" w:rsidRDefault="00E26DAB" w:rsidP="00E26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Рост антиколониального движения</w:t>
            </w:r>
            <w:r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58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E26DAB" w:rsidRPr="00E26DAB" w:rsidRDefault="00E26DAB"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2-3</w:t>
            </w:r>
          </w:p>
        </w:tc>
      </w:tr>
      <w:tr w:rsidR="00E26DAB" w:rsidRPr="00E26DAB" w:rsidTr="00E26DAB">
        <w:trPr>
          <w:trHeight w:val="648"/>
        </w:trPr>
        <w:tc>
          <w:tcPr>
            <w:tcW w:w="1096" w:type="pct"/>
            <w:vMerge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E26DAB" w:rsidRPr="00E26DAB" w:rsidRDefault="00E26DAB" w:rsidP="00E26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Образование новых независимых госуда</w:t>
            </w:r>
            <w:proofErr w:type="gramStart"/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рств всл</w:t>
            </w:r>
            <w:proofErr w:type="gramEnd"/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едствие крушения колониальных империй.</w:t>
            </w:r>
          </w:p>
          <w:p w:rsidR="00E26DAB" w:rsidRPr="00E26DAB" w:rsidRDefault="00E26DAB" w:rsidP="00E26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58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E26DAB" w:rsidRPr="00E26DAB" w:rsidRDefault="00E26DAB"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2-3</w:t>
            </w:r>
          </w:p>
        </w:tc>
      </w:tr>
      <w:tr w:rsidR="00E26DAB" w:rsidRPr="00E26DAB" w:rsidTr="00E26DAB">
        <w:trPr>
          <w:trHeight w:val="604"/>
        </w:trPr>
        <w:tc>
          <w:tcPr>
            <w:tcW w:w="1096" w:type="pct"/>
            <w:vMerge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E26DAB" w:rsidRPr="00E26DAB" w:rsidRDefault="00E26DAB" w:rsidP="00E26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В том числе, практических занятий</w:t>
            </w:r>
          </w:p>
          <w:p w:rsidR="00E26DAB" w:rsidRPr="00E26DAB" w:rsidRDefault="00E26DAB" w:rsidP="00E26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Крушение колониальных империй</w:t>
            </w:r>
          </w:p>
        </w:tc>
        <w:tc>
          <w:tcPr>
            <w:tcW w:w="358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</w:tr>
      <w:tr w:rsidR="00E26DAB" w:rsidRPr="00E26DAB" w:rsidTr="00E26DAB">
        <w:trPr>
          <w:trHeight w:val="19"/>
        </w:trPr>
        <w:tc>
          <w:tcPr>
            <w:tcW w:w="4186" w:type="pct"/>
            <w:gridSpan w:val="2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Раздел 2. Основные социально-экономические и политические тенденции развития стран во второй половине </w:t>
            </w: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  <w:t>XX</w:t>
            </w:r>
            <w:r w:rsidRPr="00E26DAB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века</w:t>
            </w:r>
          </w:p>
        </w:tc>
        <w:tc>
          <w:tcPr>
            <w:tcW w:w="358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456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E26DAB" w:rsidRPr="00E26DAB" w:rsidTr="00E26DAB">
        <w:trPr>
          <w:trHeight w:val="19"/>
        </w:trPr>
        <w:tc>
          <w:tcPr>
            <w:tcW w:w="1096" w:type="pct"/>
            <w:vMerge w:val="restart"/>
          </w:tcPr>
          <w:p w:rsidR="00E26DAB" w:rsidRPr="00E26DAB" w:rsidRDefault="00E26DAB" w:rsidP="00E26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Тема 2.1</w:t>
            </w:r>
          </w:p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sz w:val="28"/>
                <w:szCs w:val="28"/>
                <w:lang w:eastAsia="en-US"/>
              </w:rPr>
              <w:t>Крупнейшие страны мира. США.</w:t>
            </w:r>
          </w:p>
        </w:tc>
        <w:tc>
          <w:tcPr>
            <w:tcW w:w="3090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Содержание учебного материала</w:t>
            </w:r>
          </w:p>
        </w:tc>
        <w:tc>
          <w:tcPr>
            <w:tcW w:w="358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6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E26DAB" w:rsidRPr="00E26DAB" w:rsidTr="00E26DAB">
        <w:trPr>
          <w:trHeight w:val="19"/>
        </w:trPr>
        <w:tc>
          <w:tcPr>
            <w:tcW w:w="1096" w:type="pct"/>
            <w:vMerge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E26DAB" w:rsidRPr="00E26DAB" w:rsidRDefault="00E26DAB" w:rsidP="00E26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Экономические, геополитические итоги второй мировой войны для США. </w:t>
            </w:r>
          </w:p>
        </w:tc>
        <w:tc>
          <w:tcPr>
            <w:tcW w:w="358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E26DAB" w:rsidRPr="00E26DAB" w:rsidRDefault="00E26DAB"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2-3</w:t>
            </w:r>
          </w:p>
        </w:tc>
      </w:tr>
      <w:tr w:rsidR="00E26DAB" w:rsidRPr="00E26DAB" w:rsidTr="00E26DAB">
        <w:trPr>
          <w:trHeight w:val="19"/>
        </w:trPr>
        <w:tc>
          <w:tcPr>
            <w:tcW w:w="1096" w:type="pct"/>
            <w:vMerge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E26DAB" w:rsidRPr="00E26DAB" w:rsidRDefault="00E26DAB" w:rsidP="00E26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sz w:val="28"/>
                <w:szCs w:val="28"/>
                <w:lang w:eastAsia="en-US"/>
              </w:rPr>
              <w:t>Превращение США в финансово-экономического и военно-политического лидера западного мира. «Новая экономическая политика» Никсона.</w:t>
            </w:r>
          </w:p>
        </w:tc>
        <w:tc>
          <w:tcPr>
            <w:tcW w:w="358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E26DAB" w:rsidRPr="00E26DAB" w:rsidRDefault="00E26DAB"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2-3</w:t>
            </w:r>
          </w:p>
        </w:tc>
      </w:tr>
      <w:tr w:rsidR="00E26DAB" w:rsidRPr="00E26DAB" w:rsidTr="00E26DAB">
        <w:trPr>
          <w:trHeight w:val="19"/>
        </w:trPr>
        <w:tc>
          <w:tcPr>
            <w:tcW w:w="1096" w:type="pct"/>
            <w:vMerge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E26DAB" w:rsidRPr="00E26DAB" w:rsidRDefault="00E26DAB" w:rsidP="00E26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sz w:val="28"/>
                <w:szCs w:val="28"/>
                <w:lang w:eastAsia="en-US"/>
              </w:rPr>
              <w:t xml:space="preserve">В том числе, практических занятий. </w:t>
            </w:r>
            <w:r w:rsidRPr="00E26DAB">
              <w:rPr>
                <w:rFonts w:eastAsia="Times New Roman" w:cs="Times New Roman"/>
                <w:sz w:val="28"/>
                <w:szCs w:val="28"/>
                <w:lang w:eastAsia="en-US"/>
              </w:rPr>
              <w:t>США – великая сверхдержава</w:t>
            </w:r>
          </w:p>
        </w:tc>
        <w:tc>
          <w:tcPr>
            <w:tcW w:w="358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</w:tr>
      <w:tr w:rsidR="00E26DAB" w:rsidRPr="00E26DAB" w:rsidTr="00E26DAB">
        <w:trPr>
          <w:trHeight w:val="19"/>
        </w:trPr>
        <w:tc>
          <w:tcPr>
            <w:tcW w:w="1096" w:type="pct"/>
            <w:vMerge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E26DAB" w:rsidRPr="00E26DAB" w:rsidRDefault="00E26DAB" w:rsidP="00E26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sz w:val="28"/>
                <w:szCs w:val="28"/>
                <w:lang w:eastAsia="en-US"/>
              </w:rPr>
              <w:t xml:space="preserve">Самостоятельная работа </w:t>
            </w:r>
            <w:proofErr w:type="gramStart"/>
            <w:r w:rsidRPr="00E26DAB">
              <w:rPr>
                <w:rFonts w:eastAsia="Times New Roman" w:cs="Times New Roman"/>
                <w:b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E26DAB">
              <w:rPr>
                <w:rFonts w:eastAsia="Times New Roman" w:cs="Times New Roman"/>
                <w:b/>
                <w:sz w:val="28"/>
                <w:szCs w:val="28"/>
                <w:lang w:eastAsia="en-US"/>
              </w:rPr>
              <w:t>:</w:t>
            </w:r>
          </w:p>
          <w:p w:rsidR="00E26DAB" w:rsidRPr="00E26DAB" w:rsidRDefault="00E26DAB" w:rsidP="00E26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sz w:val="28"/>
                <w:szCs w:val="28"/>
                <w:lang w:eastAsia="en-US"/>
              </w:rPr>
              <w:t>Составление схемы и опорного конспекта по теме: Превращение США в финансово-экономического и военно-политического лидера западного мира.</w:t>
            </w:r>
          </w:p>
        </w:tc>
        <w:tc>
          <w:tcPr>
            <w:tcW w:w="358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</w:tr>
      <w:tr w:rsidR="00E26DAB" w:rsidRPr="00E26DAB" w:rsidTr="00E26DAB">
        <w:trPr>
          <w:trHeight w:val="19"/>
        </w:trPr>
        <w:tc>
          <w:tcPr>
            <w:tcW w:w="1096" w:type="pct"/>
            <w:vMerge w:val="restart"/>
          </w:tcPr>
          <w:p w:rsidR="00E26DAB" w:rsidRPr="00E26DAB" w:rsidRDefault="00E26DAB" w:rsidP="00E26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Тема 2.2</w:t>
            </w:r>
          </w:p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sz w:val="28"/>
                <w:szCs w:val="28"/>
                <w:lang w:eastAsia="en-US"/>
              </w:rPr>
              <w:t>Крупнейшие страны мира. Германия.</w:t>
            </w:r>
          </w:p>
        </w:tc>
        <w:tc>
          <w:tcPr>
            <w:tcW w:w="3090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Содержание учебного материала</w:t>
            </w:r>
          </w:p>
        </w:tc>
        <w:tc>
          <w:tcPr>
            <w:tcW w:w="358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E26DAB" w:rsidRPr="00E26DAB" w:rsidTr="00E26DAB">
        <w:trPr>
          <w:trHeight w:val="19"/>
        </w:trPr>
        <w:tc>
          <w:tcPr>
            <w:tcW w:w="1096" w:type="pct"/>
            <w:vMerge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E26DAB" w:rsidRPr="00E26DAB" w:rsidRDefault="00E26DAB" w:rsidP="00E26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sz w:val="28"/>
                <w:szCs w:val="28"/>
                <w:lang w:eastAsia="en-US"/>
              </w:rPr>
              <w:t>Провозглашение Федеративной Республики Германия и Германской Демократической Республики. ФРГ и «План Маршалла».</w:t>
            </w:r>
          </w:p>
        </w:tc>
        <w:tc>
          <w:tcPr>
            <w:tcW w:w="358" w:type="pct"/>
          </w:tcPr>
          <w:p w:rsidR="00E26DAB" w:rsidRPr="00E26DAB" w:rsidRDefault="00E26DAB" w:rsidP="006B6F1F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E26DAB" w:rsidRPr="00E26DAB" w:rsidRDefault="00E26DAB" w:rsidP="006B6F1F"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2-3</w:t>
            </w:r>
          </w:p>
        </w:tc>
      </w:tr>
      <w:tr w:rsidR="00E26DAB" w:rsidRPr="00E26DAB" w:rsidTr="00E26DAB">
        <w:trPr>
          <w:trHeight w:val="19"/>
        </w:trPr>
        <w:tc>
          <w:tcPr>
            <w:tcW w:w="1096" w:type="pct"/>
            <w:vMerge w:val="restart"/>
          </w:tcPr>
          <w:p w:rsidR="00E26DAB" w:rsidRPr="00E26DAB" w:rsidRDefault="00E26DAB" w:rsidP="00E26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Тема 2.3</w:t>
            </w:r>
          </w:p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sz w:val="28"/>
                <w:szCs w:val="28"/>
                <w:lang w:eastAsia="en-US"/>
              </w:rPr>
              <w:t xml:space="preserve">Развитие стран Восточной Европы во второй половине </w:t>
            </w:r>
            <w:r w:rsidRPr="00E26DAB">
              <w:rPr>
                <w:rFonts w:eastAsia="Times New Roman" w:cs="Times New Roman"/>
                <w:b/>
                <w:sz w:val="28"/>
                <w:szCs w:val="28"/>
                <w:lang w:val="en-US" w:eastAsia="en-US"/>
              </w:rPr>
              <w:t>XX</w:t>
            </w:r>
            <w:r w:rsidRPr="00E26DAB">
              <w:rPr>
                <w:rFonts w:eastAsia="Times New Roman" w:cs="Times New Roman"/>
                <w:b/>
                <w:sz w:val="28"/>
                <w:szCs w:val="28"/>
                <w:lang w:eastAsia="en-US"/>
              </w:rPr>
              <w:t xml:space="preserve"> века</w:t>
            </w:r>
          </w:p>
        </w:tc>
        <w:tc>
          <w:tcPr>
            <w:tcW w:w="3090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Содержание учебного материала</w:t>
            </w:r>
          </w:p>
        </w:tc>
        <w:tc>
          <w:tcPr>
            <w:tcW w:w="358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6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E26DAB" w:rsidRPr="00E26DAB" w:rsidTr="00E26DAB">
        <w:trPr>
          <w:trHeight w:val="19"/>
        </w:trPr>
        <w:tc>
          <w:tcPr>
            <w:tcW w:w="1096" w:type="pct"/>
            <w:vMerge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E26DAB" w:rsidRPr="00E26DAB" w:rsidRDefault="00E26DAB" w:rsidP="00E26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Страны Восточной Европы после второй мировой войны. </w:t>
            </w:r>
          </w:p>
        </w:tc>
        <w:tc>
          <w:tcPr>
            <w:tcW w:w="358" w:type="pct"/>
          </w:tcPr>
          <w:p w:rsidR="00E26DAB" w:rsidRPr="00E26DAB" w:rsidRDefault="00E26DAB" w:rsidP="006B6F1F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E26DAB" w:rsidRPr="00E26DAB" w:rsidRDefault="00E26DAB" w:rsidP="006B6F1F"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2-3</w:t>
            </w:r>
          </w:p>
        </w:tc>
      </w:tr>
      <w:tr w:rsidR="00E26DAB" w:rsidRPr="00E26DAB" w:rsidTr="00E26DAB">
        <w:trPr>
          <w:trHeight w:val="19"/>
        </w:trPr>
        <w:tc>
          <w:tcPr>
            <w:tcW w:w="1096" w:type="pct"/>
            <w:vMerge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E26DAB" w:rsidRPr="00E26DAB" w:rsidRDefault="00E26DAB" w:rsidP="00E26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sz w:val="28"/>
                <w:szCs w:val="28"/>
                <w:lang w:eastAsia="en-US"/>
              </w:rPr>
              <w:t>Образование социалистического лагеря.</w:t>
            </w:r>
          </w:p>
        </w:tc>
        <w:tc>
          <w:tcPr>
            <w:tcW w:w="358" w:type="pct"/>
          </w:tcPr>
          <w:p w:rsidR="00E26DAB" w:rsidRPr="00E26DAB" w:rsidRDefault="00E26DAB" w:rsidP="006B6F1F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E26DAB" w:rsidRPr="00E26DAB" w:rsidRDefault="00E26DAB" w:rsidP="006B6F1F"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2-3</w:t>
            </w:r>
          </w:p>
        </w:tc>
      </w:tr>
      <w:tr w:rsidR="00E26DAB" w:rsidRPr="00E26DAB" w:rsidTr="00E26DAB">
        <w:trPr>
          <w:trHeight w:val="19"/>
        </w:trPr>
        <w:tc>
          <w:tcPr>
            <w:tcW w:w="1096" w:type="pct"/>
            <w:vMerge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B13F66" w:rsidRDefault="00E26DAB" w:rsidP="00E26DAB">
            <w:pPr>
              <w:jc w:val="both"/>
              <w:rPr>
                <w:rFonts w:eastAsia="Times New Roman" w:cs="Times New Roman"/>
                <w:b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sz w:val="28"/>
                <w:szCs w:val="28"/>
                <w:lang w:eastAsia="en-US"/>
              </w:rPr>
              <w:t xml:space="preserve">В том числе, практических занятий. </w:t>
            </w:r>
          </w:p>
          <w:p w:rsidR="00E26DAB" w:rsidRPr="00E26DAB" w:rsidRDefault="00E26DAB" w:rsidP="00E26DAB">
            <w:pPr>
              <w:jc w:val="both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sz w:val="28"/>
                <w:szCs w:val="28"/>
                <w:lang w:eastAsia="en-US"/>
              </w:rPr>
              <w:t>Образование СЭВ и ОВД.</w:t>
            </w:r>
          </w:p>
        </w:tc>
        <w:tc>
          <w:tcPr>
            <w:tcW w:w="358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13F66" w:rsidRPr="00E26DAB" w:rsidTr="00E26DAB">
        <w:trPr>
          <w:trHeight w:val="19"/>
        </w:trPr>
        <w:tc>
          <w:tcPr>
            <w:tcW w:w="1096" w:type="pct"/>
            <w:vMerge w:val="restart"/>
          </w:tcPr>
          <w:p w:rsidR="00B13F66" w:rsidRPr="00E26DAB" w:rsidRDefault="00B13F66" w:rsidP="00E26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Тема 2.4</w:t>
            </w:r>
          </w:p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sz w:val="28"/>
                <w:szCs w:val="28"/>
                <w:lang w:eastAsia="en-US"/>
              </w:rPr>
              <w:t>Социально-экономическое и политическое развитие государств Восточной и Южной Азии во второй половине XX века. Япония.</w:t>
            </w: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 xml:space="preserve"> Китай.</w:t>
            </w:r>
          </w:p>
        </w:tc>
        <w:tc>
          <w:tcPr>
            <w:tcW w:w="3090" w:type="pct"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Содержание учебного материала</w:t>
            </w:r>
          </w:p>
        </w:tc>
        <w:tc>
          <w:tcPr>
            <w:tcW w:w="358" w:type="pct"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13F66" w:rsidRPr="00E26DAB" w:rsidTr="00E26DAB">
        <w:trPr>
          <w:trHeight w:val="1069"/>
        </w:trPr>
        <w:tc>
          <w:tcPr>
            <w:tcW w:w="1096" w:type="pct"/>
            <w:vMerge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B13F66" w:rsidRPr="00E26DAB" w:rsidRDefault="00B13F66" w:rsidP="00E26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Экономическое и политическое положение Японии после второй мировой войны. Утверждение самостоятельной роли Японии в мире. Положение Китая после второй мировой войны: Раскол страны на коммунистический Север и </w:t>
            </w:r>
            <w:proofErr w:type="spellStart"/>
            <w:r w:rsidRPr="00E26DAB">
              <w:rPr>
                <w:rFonts w:eastAsia="Times New Roman" w:cs="Times New Roman"/>
                <w:sz w:val="28"/>
                <w:szCs w:val="28"/>
                <w:lang w:eastAsia="en-US"/>
              </w:rPr>
              <w:t>гоминьдановский</w:t>
            </w:r>
            <w:proofErr w:type="spellEnd"/>
            <w:r w:rsidRPr="00E26DAB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Юг.</w:t>
            </w:r>
          </w:p>
        </w:tc>
        <w:tc>
          <w:tcPr>
            <w:tcW w:w="358" w:type="pct"/>
          </w:tcPr>
          <w:p w:rsidR="00B13F66" w:rsidRPr="00E26DAB" w:rsidRDefault="00B13F66" w:rsidP="006B6F1F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B13F66" w:rsidRPr="00E26DAB" w:rsidRDefault="00B13F66" w:rsidP="006B6F1F"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2-3</w:t>
            </w:r>
          </w:p>
        </w:tc>
      </w:tr>
      <w:tr w:rsidR="00B13F66" w:rsidRPr="00E26DAB" w:rsidTr="00E26DAB">
        <w:trPr>
          <w:trHeight w:val="19"/>
        </w:trPr>
        <w:tc>
          <w:tcPr>
            <w:tcW w:w="1096" w:type="pct"/>
            <w:vMerge w:val="restart"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</w:rPr>
              <w:t>Тема 2.5.</w:t>
            </w:r>
            <w:r w:rsidRPr="00E26DAB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Pr="00E26DAB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Социально-экономическое и политическое развитие государств Восточной и Южной Азии во второй половине XX века. Индия. </w:t>
            </w:r>
          </w:p>
        </w:tc>
        <w:tc>
          <w:tcPr>
            <w:tcW w:w="3090" w:type="pct"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Содержание учебного материала</w:t>
            </w:r>
          </w:p>
        </w:tc>
        <w:tc>
          <w:tcPr>
            <w:tcW w:w="358" w:type="pct"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13F66" w:rsidRPr="00E26DAB" w:rsidTr="00E26DAB">
        <w:trPr>
          <w:trHeight w:val="19"/>
        </w:trPr>
        <w:tc>
          <w:tcPr>
            <w:tcW w:w="1096" w:type="pct"/>
            <w:vMerge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B13F66" w:rsidRPr="00E26DAB" w:rsidRDefault="00B13F66" w:rsidP="00E26DAB">
            <w:pPr>
              <w:autoSpaceDE w:val="0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26DAB">
              <w:rPr>
                <w:rFonts w:eastAsia="Times New Roman" w:cs="Times New Roman"/>
                <w:sz w:val="28"/>
                <w:szCs w:val="28"/>
              </w:rPr>
              <w:t>Провозглашение Индии республикой и принятие конституции 1950 года. «Курс Неру»: социально-экономические реформы 1950-х и 1960-х гг.</w:t>
            </w:r>
          </w:p>
        </w:tc>
        <w:tc>
          <w:tcPr>
            <w:tcW w:w="358" w:type="pct"/>
          </w:tcPr>
          <w:p w:rsidR="00B13F66" w:rsidRPr="00E26DAB" w:rsidRDefault="00B13F66" w:rsidP="006B6F1F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B13F66" w:rsidRPr="00E26DAB" w:rsidRDefault="00B13F66" w:rsidP="006B6F1F"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2-3</w:t>
            </w:r>
          </w:p>
        </w:tc>
      </w:tr>
      <w:tr w:rsidR="00B13F66" w:rsidRPr="00E26DAB" w:rsidTr="00E26DAB">
        <w:trPr>
          <w:trHeight w:val="819"/>
        </w:trPr>
        <w:tc>
          <w:tcPr>
            <w:tcW w:w="1096" w:type="pct"/>
            <w:vMerge w:val="restart"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 xml:space="preserve">Тема 2.6. Латинская Америка. Проблемы </w:t>
            </w: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lastRenderedPageBreak/>
              <w:t xml:space="preserve">развития  во второй половине XX- начале </w:t>
            </w: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val="en-US" w:eastAsia="en-US"/>
              </w:rPr>
              <w:t>XXI</w:t>
            </w: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 xml:space="preserve"> века. </w:t>
            </w:r>
          </w:p>
        </w:tc>
        <w:tc>
          <w:tcPr>
            <w:tcW w:w="3090" w:type="pct"/>
          </w:tcPr>
          <w:p w:rsidR="00B13F66" w:rsidRPr="00E26DAB" w:rsidRDefault="00B13F66" w:rsidP="00E26DAB">
            <w:pPr>
              <w:autoSpaceDE w:val="0"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358" w:type="pct"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13F66" w:rsidRPr="00E26DAB" w:rsidTr="00E26DAB">
        <w:trPr>
          <w:trHeight w:val="802"/>
        </w:trPr>
        <w:tc>
          <w:tcPr>
            <w:tcW w:w="1096" w:type="pct"/>
            <w:vMerge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B13F66" w:rsidRPr="00E26DAB" w:rsidRDefault="00B13F66" w:rsidP="00E26DAB">
            <w:pPr>
              <w:autoSpaceDE w:val="0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26DAB">
              <w:rPr>
                <w:rFonts w:eastAsia="Times New Roman" w:cs="Times New Roman"/>
                <w:sz w:val="28"/>
                <w:szCs w:val="28"/>
              </w:rPr>
              <w:t>Особенности социально-экономического и политического развития стран Латинской Америки во второй половине XX века.</w:t>
            </w:r>
          </w:p>
        </w:tc>
        <w:tc>
          <w:tcPr>
            <w:tcW w:w="358" w:type="pct"/>
          </w:tcPr>
          <w:p w:rsidR="00B13F66" w:rsidRPr="00E26DAB" w:rsidRDefault="00B13F66" w:rsidP="006B6F1F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B13F66" w:rsidRPr="00E26DAB" w:rsidRDefault="00B13F66" w:rsidP="006B6F1F"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2-3</w:t>
            </w:r>
          </w:p>
        </w:tc>
      </w:tr>
      <w:tr w:rsidR="00B13F66" w:rsidRPr="00E26DAB" w:rsidTr="00E26DAB">
        <w:trPr>
          <w:trHeight w:val="325"/>
        </w:trPr>
        <w:tc>
          <w:tcPr>
            <w:tcW w:w="1096" w:type="pct"/>
            <w:vMerge w:val="restart"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lastRenderedPageBreak/>
              <w:t>Тема 2.7. Советская концепция «нового политического мышления».</w:t>
            </w:r>
          </w:p>
        </w:tc>
        <w:tc>
          <w:tcPr>
            <w:tcW w:w="3090" w:type="pct"/>
          </w:tcPr>
          <w:p w:rsidR="00B13F66" w:rsidRPr="00E26DAB" w:rsidRDefault="00B13F66" w:rsidP="00E26DAB">
            <w:pPr>
              <w:autoSpaceDE w:val="0"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58" w:type="pct"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6" w:type="pct"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13F66" w:rsidRPr="00E26DAB" w:rsidTr="00E26DAB">
        <w:trPr>
          <w:trHeight w:val="720"/>
        </w:trPr>
        <w:tc>
          <w:tcPr>
            <w:tcW w:w="1096" w:type="pct"/>
            <w:vMerge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B13F66" w:rsidRPr="00E26DAB" w:rsidRDefault="00B13F66" w:rsidP="00B13F66">
            <w:pPr>
              <w:autoSpaceDE w:val="0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26DAB">
              <w:rPr>
                <w:rFonts w:eastAsia="Times New Roman" w:cs="Times New Roman"/>
                <w:sz w:val="28"/>
                <w:szCs w:val="28"/>
              </w:rPr>
              <w:t xml:space="preserve">Перестройка в СССР и ее воздействие на социально-экономическое и политическое положение государств Восточной Европы. </w:t>
            </w:r>
          </w:p>
        </w:tc>
        <w:tc>
          <w:tcPr>
            <w:tcW w:w="358" w:type="pct"/>
          </w:tcPr>
          <w:p w:rsidR="00B13F66" w:rsidRPr="00E26DAB" w:rsidRDefault="00B13F66" w:rsidP="006B6F1F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B13F66" w:rsidRPr="00E26DAB" w:rsidRDefault="00B13F66" w:rsidP="006B6F1F"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2-3</w:t>
            </w:r>
          </w:p>
        </w:tc>
      </w:tr>
      <w:tr w:rsidR="00B13F66" w:rsidRPr="00E26DAB" w:rsidTr="00B13F66">
        <w:trPr>
          <w:trHeight w:val="349"/>
        </w:trPr>
        <w:tc>
          <w:tcPr>
            <w:tcW w:w="1096" w:type="pct"/>
            <w:vMerge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B13F66" w:rsidRPr="00E26DAB" w:rsidRDefault="00B13F66" w:rsidP="00E26DAB">
            <w:pPr>
              <w:autoSpaceDE w:val="0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26DAB">
              <w:rPr>
                <w:rFonts w:eastAsia="Times New Roman" w:cs="Times New Roman"/>
                <w:sz w:val="28"/>
                <w:szCs w:val="28"/>
              </w:rPr>
              <w:t>Роспуск ОВД. Распад СССР и конец «холодной войны».</w:t>
            </w:r>
          </w:p>
        </w:tc>
        <w:tc>
          <w:tcPr>
            <w:tcW w:w="358" w:type="pct"/>
          </w:tcPr>
          <w:p w:rsidR="00B13F66" w:rsidRPr="00E26DAB" w:rsidRDefault="00B13F66" w:rsidP="006B6F1F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B13F66" w:rsidRPr="00E26DAB" w:rsidRDefault="00B13F66" w:rsidP="006B6F1F"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2-3</w:t>
            </w:r>
          </w:p>
        </w:tc>
      </w:tr>
      <w:tr w:rsidR="00E26DAB" w:rsidRPr="00E26DAB" w:rsidTr="00E26DAB">
        <w:trPr>
          <w:trHeight w:val="410"/>
        </w:trPr>
        <w:tc>
          <w:tcPr>
            <w:tcW w:w="1096" w:type="pct"/>
            <w:vMerge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E26DAB" w:rsidRPr="00E26DAB" w:rsidRDefault="00E26DAB" w:rsidP="00E26DAB">
            <w:pPr>
              <w:autoSpaceDE w:val="0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/>
                <w:sz w:val="28"/>
                <w:szCs w:val="28"/>
              </w:rPr>
              <w:t xml:space="preserve">В том числе, практических занятий.  </w:t>
            </w:r>
            <w:r w:rsidRPr="00E26DAB">
              <w:rPr>
                <w:rFonts w:eastAsia="Times New Roman" w:cs="Times New Roman"/>
                <w:sz w:val="28"/>
                <w:szCs w:val="28"/>
              </w:rPr>
              <w:t>Социально-экономические реформы эпохи перестройки. Распад СССР.</w:t>
            </w:r>
          </w:p>
        </w:tc>
        <w:tc>
          <w:tcPr>
            <w:tcW w:w="358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E26DAB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3</w:t>
            </w:r>
          </w:p>
        </w:tc>
      </w:tr>
      <w:tr w:rsidR="00B13F66" w:rsidRPr="00E26DAB" w:rsidTr="00E26DAB">
        <w:trPr>
          <w:trHeight w:val="311"/>
        </w:trPr>
        <w:tc>
          <w:tcPr>
            <w:tcW w:w="1096" w:type="pct"/>
            <w:vMerge w:val="restart"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Тема 2.8. Международные отношения во второй половине XX века. От двухполюсной системы к новой политической модели.</w:t>
            </w:r>
          </w:p>
        </w:tc>
        <w:tc>
          <w:tcPr>
            <w:tcW w:w="3090" w:type="pct"/>
          </w:tcPr>
          <w:p w:rsidR="00B13F66" w:rsidRPr="00E26DAB" w:rsidRDefault="00B13F66" w:rsidP="00E26DAB">
            <w:pPr>
              <w:autoSpaceDE w:val="0"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58" w:type="pct"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13F66" w:rsidRPr="00E26DAB" w:rsidTr="00E26DAB">
        <w:trPr>
          <w:trHeight w:val="2059"/>
        </w:trPr>
        <w:tc>
          <w:tcPr>
            <w:tcW w:w="1096" w:type="pct"/>
            <w:vMerge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B13F66" w:rsidRPr="00E26DAB" w:rsidRDefault="00B13F66" w:rsidP="00E26DAB">
            <w:pPr>
              <w:autoSpaceDE w:val="0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26DAB">
              <w:rPr>
                <w:rFonts w:eastAsia="Times New Roman" w:cs="Times New Roman"/>
                <w:sz w:val="28"/>
                <w:szCs w:val="28"/>
              </w:rPr>
              <w:t>Смена государственных руководителей в США и СССР, начало оттепели в отношениях сверхдержав. Визит Хрущева в США. Расширение границ НАТО на Востоке. Роль ООН в урегулировании региональных конфликтов.</w:t>
            </w:r>
          </w:p>
        </w:tc>
        <w:tc>
          <w:tcPr>
            <w:tcW w:w="358" w:type="pct"/>
          </w:tcPr>
          <w:p w:rsidR="00B13F66" w:rsidRPr="00E26DAB" w:rsidRDefault="00B13F66" w:rsidP="006B6F1F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B13F66" w:rsidRPr="00E26DAB" w:rsidRDefault="00B13F66" w:rsidP="006B6F1F"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2-3</w:t>
            </w:r>
          </w:p>
        </w:tc>
      </w:tr>
      <w:tr w:rsidR="00E26DAB" w:rsidRPr="00E26DAB" w:rsidTr="00E26DAB">
        <w:trPr>
          <w:trHeight w:val="19"/>
        </w:trPr>
        <w:tc>
          <w:tcPr>
            <w:tcW w:w="4186" w:type="pct"/>
            <w:gridSpan w:val="2"/>
          </w:tcPr>
          <w:p w:rsidR="00E26DAB" w:rsidRPr="00E26DAB" w:rsidRDefault="00E26DAB" w:rsidP="00E26DAB">
            <w:pPr>
              <w:autoSpaceDE w:val="0"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/>
                <w:sz w:val="28"/>
                <w:szCs w:val="28"/>
              </w:rPr>
              <w:t>Раздел 3. Новая эпоха в развитии науки и культуры. Духовное развитие во второй половине XX- начале XXI века.</w:t>
            </w:r>
          </w:p>
        </w:tc>
        <w:tc>
          <w:tcPr>
            <w:tcW w:w="358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6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13F66" w:rsidRPr="00E26DAB" w:rsidTr="00E26DAB">
        <w:trPr>
          <w:trHeight w:val="259"/>
        </w:trPr>
        <w:tc>
          <w:tcPr>
            <w:tcW w:w="1096" w:type="pct"/>
            <w:vMerge w:val="restart"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Тема 3.1. Научно-техническая революция и культура.</w:t>
            </w:r>
          </w:p>
        </w:tc>
        <w:tc>
          <w:tcPr>
            <w:tcW w:w="3090" w:type="pct"/>
          </w:tcPr>
          <w:p w:rsidR="00B13F66" w:rsidRPr="00E26DAB" w:rsidRDefault="00B13F66" w:rsidP="00E26DAB">
            <w:pPr>
              <w:autoSpaceDE w:val="0"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58" w:type="pct"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13F66" w:rsidRPr="00E26DAB" w:rsidTr="00E26DAB">
        <w:trPr>
          <w:trHeight w:val="792"/>
        </w:trPr>
        <w:tc>
          <w:tcPr>
            <w:tcW w:w="1096" w:type="pct"/>
            <w:vMerge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B13F66" w:rsidRPr="00E26DAB" w:rsidRDefault="00B13F66" w:rsidP="00E26DAB">
            <w:pPr>
              <w:autoSpaceDE w:val="0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26DAB">
              <w:rPr>
                <w:rFonts w:eastAsia="Times New Roman" w:cs="Times New Roman"/>
                <w:sz w:val="28"/>
                <w:szCs w:val="28"/>
              </w:rPr>
              <w:t xml:space="preserve">НТР и социальные сдвиги в западном обществе. Развитие образования. Кризис традиционных и национальных культур. </w:t>
            </w:r>
          </w:p>
        </w:tc>
        <w:tc>
          <w:tcPr>
            <w:tcW w:w="358" w:type="pct"/>
          </w:tcPr>
          <w:p w:rsidR="00B13F66" w:rsidRPr="00E26DAB" w:rsidRDefault="00B13F66" w:rsidP="006B6F1F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B13F66" w:rsidRPr="00E26DAB" w:rsidRDefault="00B13F66" w:rsidP="006B6F1F"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2-3</w:t>
            </w:r>
          </w:p>
        </w:tc>
      </w:tr>
      <w:tr w:rsidR="00B13F66" w:rsidRPr="00E26DAB" w:rsidTr="00E26DAB">
        <w:trPr>
          <w:trHeight w:val="340"/>
        </w:trPr>
        <w:tc>
          <w:tcPr>
            <w:tcW w:w="1096" w:type="pct"/>
            <w:vMerge w:val="restart"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Тема 3.2.</w:t>
            </w:r>
            <w:r w:rsidRPr="00E26DA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Духовная жизнь в советском и российском обществах.</w:t>
            </w:r>
          </w:p>
        </w:tc>
        <w:tc>
          <w:tcPr>
            <w:tcW w:w="3090" w:type="pct"/>
          </w:tcPr>
          <w:p w:rsidR="00B13F66" w:rsidRPr="00E26DAB" w:rsidRDefault="00B13F66" w:rsidP="00E26DAB">
            <w:pPr>
              <w:autoSpaceDE w:val="0"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58" w:type="pct"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13F66" w:rsidRPr="00E26DAB" w:rsidTr="00E26DAB">
        <w:trPr>
          <w:trHeight w:val="706"/>
        </w:trPr>
        <w:tc>
          <w:tcPr>
            <w:tcW w:w="1096" w:type="pct"/>
            <w:vMerge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B13F66" w:rsidRPr="00E26DAB" w:rsidRDefault="00B13F66" w:rsidP="00E26DAB">
            <w:pPr>
              <w:autoSpaceDE w:val="0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26DAB">
              <w:rPr>
                <w:rFonts w:eastAsia="Times New Roman" w:cs="Times New Roman"/>
                <w:sz w:val="28"/>
                <w:szCs w:val="28"/>
              </w:rPr>
              <w:t>Этапы развития духовной жизни советского и российского общества второй половины XX века. Роль религии в сохранении и укреплении национальных и государственных традиций.</w:t>
            </w:r>
          </w:p>
        </w:tc>
        <w:tc>
          <w:tcPr>
            <w:tcW w:w="358" w:type="pct"/>
          </w:tcPr>
          <w:p w:rsidR="00B13F66" w:rsidRPr="00E26DAB" w:rsidRDefault="00B13F66" w:rsidP="006B6F1F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B13F66" w:rsidRPr="00E26DAB" w:rsidRDefault="00B13F66" w:rsidP="006B6F1F"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2-3</w:t>
            </w:r>
          </w:p>
        </w:tc>
      </w:tr>
      <w:tr w:rsidR="00E26DAB" w:rsidRPr="00E26DAB" w:rsidTr="00E26DAB">
        <w:trPr>
          <w:trHeight w:val="19"/>
        </w:trPr>
        <w:tc>
          <w:tcPr>
            <w:tcW w:w="4186" w:type="pct"/>
            <w:gridSpan w:val="2"/>
          </w:tcPr>
          <w:p w:rsidR="00E26DAB" w:rsidRPr="00E26DAB" w:rsidRDefault="00E26DAB" w:rsidP="00E26DAB">
            <w:pPr>
              <w:autoSpaceDE w:val="0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Раздел 4.  Мир в начале XXI века. Глобальные проблемы человечества.</w:t>
            </w:r>
          </w:p>
        </w:tc>
        <w:tc>
          <w:tcPr>
            <w:tcW w:w="358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56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13F66" w:rsidRPr="00E26DAB" w:rsidTr="00E26DAB">
        <w:trPr>
          <w:trHeight w:val="351"/>
        </w:trPr>
        <w:tc>
          <w:tcPr>
            <w:tcW w:w="1096" w:type="pct"/>
            <w:vMerge w:val="restart"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 xml:space="preserve">Тема 4.1. Глобализация </w:t>
            </w: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lastRenderedPageBreak/>
              <w:t>и глобальные вызовы человеческой цивилизации.</w:t>
            </w:r>
          </w:p>
        </w:tc>
        <w:tc>
          <w:tcPr>
            <w:tcW w:w="3090" w:type="pct"/>
          </w:tcPr>
          <w:p w:rsidR="00B13F66" w:rsidRPr="00E26DAB" w:rsidRDefault="00B13F66" w:rsidP="00E26DAB">
            <w:pPr>
              <w:autoSpaceDE w:val="0"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358" w:type="pct"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13F66" w:rsidRPr="00E26DAB" w:rsidTr="00E26DAB">
        <w:trPr>
          <w:trHeight w:val="806"/>
        </w:trPr>
        <w:tc>
          <w:tcPr>
            <w:tcW w:w="1096" w:type="pct"/>
            <w:vMerge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B13F66" w:rsidRPr="00E26DAB" w:rsidRDefault="00B13F66" w:rsidP="00E26DAB">
            <w:pPr>
              <w:autoSpaceDE w:val="0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26DAB">
              <w:rPr>
                <w:rFonts w:eastAsia="Times New Roman" w:cs="Times New Roman"/>
                <w:sz w:val="28"/>
                <w:szCs w:val="28"/>
              </w:rPr>
              <w:t>Происхождение глобальных проблем современности. Геополитическое положение и национальные интересы России. Россия в новом мире.</w:t>
            </w:r>
          </w:p>
        </w:tc>
        <w:tc>
          <w:tcPr>
            <w:tcW w:w="358" w:type="pct"/>
          </w:tcPr>
          <w:p w:rsidR="00B13F66" w:rsidRPr="00E26DAB" w:rsidRDefault="00B13F66" w:rsidP="006B6F1F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B13F66" w:rsidRPr="00E26DAB" w:rsidRDefault="00B13F66" w:rsidP="006B6F1F"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2-3</w:t>
            </w:r>
          </w:p>
        </w:tc>
      </w:tr>
      <w:tr w:rsidR="00B13F66" w:rsidRPr="00E26DAB" w:rsidTr="00E26DAB">
        <w:trPr>
          <w:trHeight w:val="92"/>
        </w:trPr>
        <w:tc>
          <w:tcPr>
            <w:tcW w:w="1096" w:type="pct"/>
            <w:vMerge w:val="restart"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lastRenderedPageBreak/>
              <w:t>Тема 4.2. Международные отношения в области национальной, региональной и глобальной безопасности. Противодействие международному терроризму и идеологическому экстремизму.</w:t>
            </w:r>
          </w:p>
        </w:tc>
        <w:tc>
          <w:tcPr>
            <w:tcW w:w="3090" w:type="pct"/>
          </w:tcPr>
          <w:p w:rsidR="00B13F66" w:rsidRPr="00E26DAB" w:rsidRDefault="00B13F66" w:rsidP="00E26DAB">
            <w:pPr>
              <w:autoSpaceDE w:val="0"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58" w:type="pct"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13F66" w:rsidRPr="00E26DAB" w:rsidTr="00E26DAB">
        <w:trPr>
          <w:trHeight w:val="173"/>
        </w:trPr>
        <w:tc>
          <w:tcPr>
            <w:tcW w:w="1096" w:type="pct"/>
            <w:vMerge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B13F66" w:rsidRPr="00E26DAB" w:rsidRDefault="00B13F66" w:rsidP="00E26DAB">
            <w:pPr>
              <w:autoSpaceDE w:val="0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26DAB">
              <w:rPr>
                <w:rFonts w:eastAsia="Times New Roman" w:cs="Times New Roman"/>
                <w:sz w:val="28"/>
                <w:szCs w:val="28"/>
              </w:rPr>
              <w:t>Проблемы национальной безопасности в международных отношениях. Деятельность РФ по укреплению мира и созданию устойчивой системы международной безопасности. Международный терроризм как социально-политическое явление. Проблема терроризма в России и основные цели и задачи по предотвращению и искоренению международного терроризма.</w:t>
            </w:r>
          </w:p>
        </w:tc>
        <w:tc>
          <w:tcPr>
            <w:tcW w:w="358" w:type="pct"/>
          </w:tcPr>
          <w:p w:rsidR="00B13F66" w:rsidRPr="00E26DAB" w:rsidRDefault="00B13F66" w:rsidP="006B6F1F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B13F66" w:rsidRPr="00E26DAB" w:rsidRDefault="00B13F66" w:rsidP="006B6F1F"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2-3</w:t>
            </w:r>
          </w:p>
        </w:tc>
      </w:tr>
      <w:tr w:rsidR="00E26DAB" w:rsidRPr="00E26DAB" w:rsidTr="00E26DAB">
        <w:trPr>
          <w:trHeight w:val="144"/>
        </w:trPr>
        <w:tc>
          <w:tcPr>
            <w:tcW w:w="1096" w:type="pct"/>
            <w:vMerge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E26DAB" w:rsidRDefault="00E26DAB" w:rsidP="00E26DAB">
            <w:pPr>
              <w:autoSpaceDE w:val="0"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/>
                <w:sz w:val="28"/>
                <w:szCs w:val="28"/>
              </w:rPr>
              <w:t>В т</w:t>
            </w:r>
            <w:r>
              <w:rPr>
                <w:rFonts w:eastAsia="Times New Roman" w:cs="Times New Roman"/>
                <w:b/>
                <w:sz w:val="28"/>
                <w:szCs w:val="28"/>
              </w:rPr>
              <w:t>ом числе, самостоятельной работы:</w:t>
            </w:r>
          </w:p>
          <w:p w:rsidR="00E26DAB" w:rsidRPr="00E26DAB" w:rsidRDefault="00E26DAB" w:rsidP="00E26DAB">
            <w:pPr>
              <w:autoSpaceDE w:val="0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26DAB">
              <w:rPr>
                <w:rFonts w:eastAsia="Times New Roman" w:cs="Times New Roman"/>
                <w:sz w:val="28"/>
                <w:szCs w:val="28"/>
              </w:rPr>
              <w:t>Эссе на тему: Международный терроризм и идеологический экстремизм, предотвращение и искоренение международного терроризма.</w:t>
            </w:r>
          </w:p>
        </w:tc>
        <w:tc>
          <w:tcPr>
            <w:tcW w:w="358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i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i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E26DAB" w:rsidRPr="00E26DAB" w:rsidRDefault="00B13F66" w:rsidP="00E26DAB">
            <w:pPr>
              <w:jc w:val="both"/>
              <w:rPr>
                <w:rFonts w:eastAsia="Times New Roman" w:cs="Times New Roman"/>
                <w:bCs/>
                <w:i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bCs/>
                <w:i/>
                <w:sz w:val="28"/>
                <w:szCs w:val="28"/>
                <w:lang w:eastAsia="en-US"/>
              </w:rPr>
              <w:t>3</w:t>
            </w:r>
          </w:p>
        </w:tc>
      </w:tr>
      <w:tr w:rsidR="00B13F66" w:rsidRPr="00E26DAB" w:rsidTr="00E26DAB">
        <w:trPr>
          <w:trHeight w:val="107"/>
        </w:trPr>
        <w:tc>
          <w:tcPr>
            <w:tcW w:w="1096" w:type="pct"/>
            <w:vMerge w:val="restart"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Тема 4.3. Российская Федераци</w:t>
            </w:r>
            <w:proofErr w:type="gramStart"/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я-</w:t>
            </w:r>
            <w:proofErr w:type="gramEnd"/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 xml:space="preserve"> проблемы социально-экономического и культурного развития.</w:t>
            </w:r>
          </w:p>
        </w:tc>
        <w:tc>
          <w:tcPr>
            <w:tcW w:w="3090" w:type="pct"/>
          </w:tcPr>
          <w:p w:rsidR="00B13F66" w:rsidRPr="00E26DAB" w:rsidRDefault="00B13F66" w:rsidP="00E26DAB">
            <w:pPr>
              <w:autoSpaceDE w:val="0"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58" w:type="pct"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13F66" w:rsidRPr="00E26DAB" w:rsidTr="00E26DAB">
        <w:trPr>
          <w:trHeight w:val="158"/>
        </w:trPr>
        <w:tc>
          <w:tcPr>
            <w:tcW w:w="1096" w:type="pct"/>
            <w:vMerge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B13F66" w:rsidRPr="00E26DAB" w:rsidRDefault="00B13F66" w:rsidP="00E26DAB">
            <w:pPr>
              <w:autoSpaceDE w:val="0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26DAB">
              <w:rPr>
                <w:rFonts w:eastAsia="Times New Roman" w:cs="Times New Roman"/>
                <w:sz w:val="28"/>
                <w:szCs w:val="28"/>
              </w:rPr>
              <w:t>Россия и СНГ в укреплении безопасности на постсоветском пространстве. Проблемы социально-экономического и культурного развития страны в условиях открытого общества. Международные культурные связи.</w:t>
            </w:r>
          </w:p>
        </w:tc>
        <w:tc>
          <w:tcPr>
            <w:tcW w:w="358" w:type="pct"/>
          </w:tcPr>
          <w:p w:rsidR="00B13F66" w:rsidRPr="00E26DAB" w:rsidRDefault="00B13F66" w:rsidP="006B6F1F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B13F66" w:rsidRPr="00E26DAB" w:rsidRDefault="00B13F66" w:rsidP="006B6F1F"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2-3</w:t>
            </w:r>
          </w:p>
        </w:tc>
      </w:tr>
      <w:tr w:rsidR="00E26DAB" w:rsidRPr="00E26DAB" w:rsidTr="00E26DAB">
        <w:trPr>
          <w:trHeight w:val="397"/>
        </w:trPr>
        <w:tc>
          <w:tcPr>
            <w:tcW w:w="4186" w:type="pct"/>
            <w:gridSpan w:val="2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Промежуточная аттестация</w:t>
            </w:r>
          </w:p>
        </w:tc>
        <w:tc>
          <w:tcPr>
            <w:tcW w:w="358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E26DAB" w:rsidRPr="00E26DAB" w:rsidTr="00E26DAB">
        <w:trPr>
          <w:trHeight w:val="19"/>
        </w:trPr>
        <w:tc>
          <w:tcPr>
            <w:tcW w:w="4186" w:type="pct"/>
            <w:gridSpan w:val="2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Всего:</w:t>
            </w:r>
          </w:p>
        </w:tc>
        <w:tc>
          <w:tcPr>
            <w:tcW w:w="358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456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E26DAB" w:rsidRPr="00E26DAB" w:rsidRDefault="00E26DAB" w:rsidP="00E26DAB">
      <w:pPr>
        <w:jc w:val="both"/>
        <w:rPr>
          <w:rFonts w:eastAsia="Times New Roman" w:cs="Times New Roman"/>
          <w:sz w:val="28"/>
          <w:szCs w:val="28"/>
          <w:lang w:val="x-none" w:eastAsia="x-none"/>
        </w:rPr>
      </w:pPr>
      <w:r w:rsidRPr="00E26DAB">
        <w:rPr>
          <w:rFonts w:eastAsia="Times New Roman" w:cs="Times New Roman"/>
          <w:sz w:val="28"/>
          <w:szCs w:val="28"/>
          <w:lang w:val="x-none" w:eastAsia="x-none"/>
        </w:rPr>
        <w:t>.</w:t>
      </w:r>
    </w:p>
    <w:p w:rsidR="00E26DAB" w:rsidRPr="00E26DAB" w:rsidRDefault="00E26DAB" w:rsidP="00E26DAB">
      <w:pPr>
        <w:jc w:val="both"/>
        <w:rPr>
          <w:rFonts w:eastAsia="Times New Roman" w:cs="Times New Roman"/>
          <w:sz w:val="28"/>
          <w:szCs w:val="28"/>
        </w:rPr>
        <w:sectPr w:rsidR="00E26DAB" w:rsidRPr="00E26DAB" w:rsidSect="00E26DAB">
          <w:pgSz w:w="16840" w:h="11907" w:orient="landscape"/>
          <w:pgMar w:top="709" w:right="567" w:bottom="1134" w:left="1134" w:header="709" w:footer="709" w:gutter="0"/>
          <w:cols w:space="720"/>
        </w:sectPr>
      </w:pPr>
    </w:p>
    <w:p w:rsidR="00E26DAB" w:rsidRPr="00E26DAB" w:rsidRDefault="00E26DAB" w:rsidP="00E26DAB">
      <w:pPr>
        <w:ind w:firstLine="660"/>
        <w:jc w:val="both"/>
        <w:rPr>
          <w:rFonts w:eastAsia="Times New Roman" w:cs="Times New Roman"/>
          <w:b/>
          <w:bCs/>
          <w:sz w:val="28"/>
          <w:szCs w:val="28"/>
        </w:rPr>
      </w:pPr>
      <w:r w:rsidRPr="00E26DAB">
        <w:rPr>
          <w:rFonts w:eastAsia="Times New Roman" w:cs="Times New Roman"/>
          <w:b/>
          <w:bCs/>
          <w:sz w:val="28"/>
          <w:szCs w:val="28"/>
        </w:rPr>
        <w:lastRenderedPageBreak/>
        <w:t>3. УСЛОВИЯ РЕАЛИЗАЦИИ ПРОГРАММЫ УЧЕБНОЙ ДИСЦИПЛИНЫ</w:t>
      </w:r>
    </w:p>
    <w:p w:rsidR="00E26DAB" w:rsidRPr="00E26DAB" w:rsidRDefault="00E26DAB" w:rsidP="00E26DAB">
      <w:pPr>
        <w:suppressAutoHyphens/>
        <w:ind w:firstLine="660"/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E26DAB" w:rsidRPr="00E26DAB" w:rsidRDefault="00E26DAB" w:rsidP="00E26DAB">
      <w:pPr>
        <w:suppressAutoHyphens/>
        <w:ind w:firstLine="660"/>
        <w:jc w:val="both"/>
        <w:rPr>
          <w:rFonts w:eastAsia="Times New Roman" w:cs="Times New Roman"/>
          <w:b/>
          <w:bCs/>
          <w:sz w:val="28"/>
          <w:szCs w:val="28"/>
        </w:rPr>
      </w:pPr>
      <w:r w:rsidRPr="00E26DAB">
        <w:rPr>
          <w:rFonts w:eastAsia="Times New Roman" w:cs="Times New Roman"/>
          <w:b/>
          <w:bCs/>
          <w:sz w:val="28"/>
          <w:szCs w:val="28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E26DAB" w:rsidRPr="00E26DAB" w:rsidRDefault="00E26DAB" w:rsidP="00E26DAB">
      <w:pPr>
        <w:suppressAutoHyphens/>
        <w:autoSpaceDE w:val="0"/>
        <w:autoSpaceDN w:val="0"/>
        <w:adjustRightInd w:val="0"/>
        <w:ind w:firstLine="660"/>
        <w:jc w:val="both"/>
        <w:rPr>
          <w:rFonts w:eastAsia="Times New Roman" w:cs="Times New Roman"/>
          <w:sz w:val="28"/>
          <w:szCs w:val="28"/>
          <w:lang w:eastAsia="en-US"/>
        </w:rPr>
      </w:pPr>
      <w:proofErr w:type="gramStart"/>
      <w:r w:rsidRPr="00E26DAB">
        <w:rPr>
          <w:rFonts w:eastAsia="Times New Roman" w:cs="Times New Roman"/>
          <w:bCs/>
          <w:sz w:val="28"/>
          <w:szCs w:val="28"/>
        </w:rPr>
        <w:t>Кабинет «История»</w:t>
      </w:r>
      <w:r w:rsidRPr="00E26DAB">
        <w:rPr>
          <w:rFonts w:eastAsia="Times New Roman" w:cs="Times New Roman"/>
          <w:sz w:val="28"/>
          <w:szCs w:val="28"/>
          <w:lang w:eastAsia="en-US"/>
        </w:rPr>
        <w:t xml:space="preserve">, </w:t>
      </w:r>
      <w:r w:rsidRPr="00E26DAB">
        <w:rPr>
          <w:rFonts w:eastAsia="Times New Roman" w:cs="Times New Roman"/>
          <w:sz w:val="28"/>
          <w:szCs w:val="28"/>
        </w:rPr>
        <w:t>оснащенный о</w:t>
      </w:r>
      <w:r w:rsidRPr="00E26DAB">
        <w:rPr>
          <w:rFonts w:eastAsia="Times New Roman" w:cs="Times New Roman"/>
          <w:bCs/>
          <w:sz w:val="28"/>
          <w:szCs w:val="28"/>
        </w:rPr>
        <w:t>борудованием: доской учебной, рабочим местом преподавателя, столами, стульями (по числу обучающихся), техническими средствами (</w:t>
      </w:r>
      <w:r w:rsidRPr="00E26DAB">
        <w:rPr>
          <w:rFonts w:eastAsia="Times New Roman" w:cs="Times New Roman"/>
          <w:sz w:val="28"/>
          <w:szCs w:val="28"/>
        </w:rPr>
        <w:t xml:space="preserve">компьютером, средствами </w:t>
      </w:r>
      <w:proofErr w:type="spellStart"/>
      <w:r w:rsidRPr="00E26DAB">
        <w:rPr>
          <w:rFonts w:eastAsia="Times New Roman" w:cs="Times New Roman"/>
          <w:sz w:val="28"/>
          <w:szCs w:val="28"/>
        </w:rPr>
        <w:t>аудиовизуализации</w:t>
      </w:r>
      <w:proofErr w:type="spellEnd"/>
      <w:r w:rsidRPr="00E26DAB">
        <w:rPr>
          <w:rFonts w:eastAsia="Times New Roman" w:cs="Times New Roman"/>
          <w:sz w:val="28"/>
          <w:szCs w:val="28"/>
        </w:rPr>
        <w:t>, наглядными пособиями).</w:t>
      </w:r>
      <w:proofErr w:type="gramEnd"/>
    </w:p>
    <w:p w:rsidR="00E26DAB" w:rsidRPr="00E26DAB" w:rsidRDefault="00E26DAB" w:rsidP="00E26DAB">
      <w:pPr>
        <w:suppressAutoHyphens/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E26DAB" w:rsidRPr="00E26DAB" w:rsidRDefault="00E26DAB" w:rsidP="00E26DAB">
      <w:pPr>
        <w:suppressAutoHyphens/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  <w:r w:rsidRPr="00E26DAB">
        <w:rPr>
          <w:rFonts w:eastAsia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E26DAB" w:rsidRPr="00E26DAB" w:rsidRDefault="00E26DAB" w:rsidP="00E26DAB">
      <w:pPr>
        <w:suppressAutoHyphens/>
        <w:ind w:firstLine="709"/>
        <w:jc w:val="both"/>
        <w:rPr>
          <w:rFonts w:eastAsia="Times New Roman" w:cs="Times New Roman"/>
          <w:sz w:val="28"/>
          <w:szCs w:val="28"/>
        </w:rPr>
      </w:pPr>
      <w:r w:rsidRPr="00E26DAB">
        <w:rPr>
          <w:rFonts w:eastAsia="Times New Roman" w:cs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E26DAB">
        <w:rPr>
          <w:rFonts w:eastAsia="Times New Roman" w:cs="Times New Roman"/>
          <w:sz w:val="28"/>
          <w:szCs w:val="28"/>
        </w:rPr>
        <w:t xml:space="preserve">ечатные и/или электронные образовательные и информационные ресурсы, </w:t>
      </w:r>
      <w:proofErr w:type="gramStart"/>
      <w:r w:rsidRPr="00E26DAB">
        <w:rPr>
          <w:rFonts w:eastAsia="Times New Roman" w:cs="Times New Roman"/>
          <w:sz w:val="28"/>
          <w:szCs w:val="28"/>
        </w:rPr>
        <w:t>рекомендуемых</w:t>
      </w:r>
      <w:proofErr w:type="gramEnd"/>
      <w:r w:rsidRPr="00E26DAB">
        <w:rPr>
          <w:rFonts w:eastAsia="Times New Roman" w:cs="Times New Roman"/>
          <w:sz w:val="28"/>
          <w:szCs w:val="28"/>
        </w:rPr>
        <w:t xml:space="preserve"> для использования в образовательном процессе </w:t>
      </w:r>
    </w:p>
    <w:p w:rsidR="00E26DAB" w:rsidRPr="00E26DAB" w:rsidRDefault="00E26DAB" w:rsidP="00E26DAB">
      <w:pPr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</w:p>
    <w:p w:rsidR="00E26DAB" w:rsidRPr="00E26DAB" w:rsidRDefault="00E26DAB" w:rsidP="00E26DAB">
      <w:pPr>
        <w:ind w:firstLine="709"/>
        <w:contextualSpacing/>
        <w:jc w:val="both"/>
        <w:rPr>
          <w:rFonts w:eastAsia="Times New Roman" w:cs="Times New Roman"/>
          <w:b/>
          <w:sz w:val="28"/>
          <w:szCs w:val="28"/>
        </w:rPr>
      </w:pPr>
      <w:r w:rsidRPr="00E26DAB">
        <w:rPr>
          <w:rFonts w:eastAsia="Times New Roman" w:cs="Times New Roman"/>
          <w:b/>
          <w:sz w:val="28"/>
          <w:szCs w:val="28"/>
        </w:rPr>
        <w:t>3.2.1. Печатные издания</w:t>
      </w:r>
    </w:p>
    <w:p w:rsidR="00E26DAB" w:rsidRPr="00E26DAB" w:rsidRDefault="00E26DAB" w:rsidP="00E26DAB">
      <w:pPr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E26DAB">
        <w:rPr>
          <w:rFonts w:eastAsia="Times New Roman" w:cs="Times New Roman"/>
          <w:sz w:val="28"/>
          <w:szCs w:val="28"/>
        </w:rPr>
        <w:t xml:space="preserve">1. </w:t>
      </w:r>
      <w:r w:rsidRPr="00E26DAB">
        <w:rPr>
          <w:rFonts w:eastAsia="Times New Roman" w:cs="Times New Roman"/>
          <w:sz w:val="28"/>
          <w:szCs w:val="28"/>
          <w:lang w:eastAsia="en-US"/>
        </w:rPr>
        <w:t xml:space="preserve">Артемов, В.В. История </w:t>
      </w:r>
      <w:r w:rsidRPr="00E26DAB">
        <w:rPr>
          <w:rFonts w:eastAsia="Times New Roman" w:cs="Times New Roman"/>
          <w:sz w:val="28"/>
          <w:szCs w:val="28"/>
        </w:rPr>
        <w:t xml:space="preserve">[Текст] </w:t>
      </w:r>
      <w:r w:rsidRPr="00E26DAB">
        <w:rPr>
          <w:rFonts w:eastAsia="Times New Roman" w:cs="Times New Roman"/>
          <w:sz w:val="28"/>
          <w:szCs w:val="28"/>
          <w:lang w:eastAsia="en-US"/>
        </w:rPr>
        <w:t>: учебник для студентов учреждений сред</w:t>
      </w:r>
      <w:proofErr w:type="gramStart"/>
      <w:r w:rsidRPr="00E26DAB">
        <w:rPr>
          <w:rFonts w:eastAsia="Times New Roman" w:cs="Times New Roman"/>
          <w:sz w:val="28"/>
          <w:szCs w:val="28"/>
          <w:lang w:eastAsia="en-US"/>
        </w:rPr>
        <w:t>.</w:t>
      </w:r>
      <w:proofErr w:type="gramEnd"/>
      <w:r w:rsidRPr="00E26DAB">
        <w:rPr>
          <w:rFonts w:eastAsia="Times New Roman" w:cs="Times New Roman"/>
          <w:sz w:val="28"/>
          <w:szCs w:val="28"/>
          <w:lang w:eastAsia="en-US"/>
        </w:rPr>
        <w:t xml:space="preserve"> </w:t>
      </w:r>
      <w:proofErr w:type="gramStart"/>
      <w:r w:rsidRPr="00E26DAB">
        <w:rPr>
          <w:rFonts w:eastAsia="Times New Roman" w:cs="Times New Roman"/>
          <w:sz w:val="28"/>
          <w:szCs w:val="28"/>
          <w:lang w:eastAsia="en-US"/>
        </w:rPr>
        <w:t>п</w:t>
      </w:r>
      <w:proofErr w:type="gramEnd"/>
      <w:r w:rsidRPr="00E26DAB">
        <w:rPr>
          <w:rFonts w:eastAsia="Times New Roman" w:cs="Times New Roman"/>
          <w:sz w:val="28"/>
          <w:szCs w:val="28"/>
          <w:lang w:eastAsia="en-US"/>
        </w:rPr>
        <w:t xml:space="preserve">роф. образования / В.В. Артемов, Ю.Н. </w:t>
      </w:r>
      <w:proofErr w:type="spellStart"/>
      <w:r w:rsidRPr="00E26DAB">
        <w:rPr>
          <w:rFonts w:eastAsia="Times New Roman" w:cs="Times New Roman"/>
          <w:sz w:val="28"/>
          <w:szCs w:val="28"/>
          <w:lang w:eastAsia="en-US"/>
        </w:rPr>
        <w:t>Лубченков</w:t>
      </w:r>
      <w:proofErr w:type="spellEnd"/>
      <w:r w:rsidRPr="00E26DAB">
        <w:rPr>
          <w:rFonts w:eastAsia="Times New Roman" w:cs="Times New Roman"/>
          <w:sz w:val="28"/>
          <w:szCs w:val="28"/>
          <w:lang w:eastAsia="en-US"/>
        </w:rPr>
        <w:t>. - М.: Академия, 2015. - 256 с.</w:t>
      </w:r>
    </w:p>
    <w:p w:rsidR="00E26DAB" w:rsidRPr="00E26DAB" w:rsidRDefault="00E26DAB" w:rsidP="00E26DAB">
      <w:pPr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E26DAB">
        <w:rPr>
          <w:rFonts w:eastAsia="Times New Roman" w:cs="Times New Roman"/>
          <w:sz w:val="28"/>
          <w:szCs w:val="28"/>
        </w:rPr>
        <w:t xml:space="preserve">2. </w:t>
      </w:r>
      <w:r w:rsidRPr="00E26DAB">
        <w:rPr>
          <w:rFonts w:eastAsia="Times New Roman" w:cs="Times New Roman"/>
          <w:sz w:val="28"/>
          <w:szCs w:val="28"/>
          <w:lang w:eastAsia="en-US"/>
        </w:rPr>
        <w:t xml:space="preserve">Артемов, В.В. История Отечества </w:t>
      </w:r>
      <w:r w:rsidRPr="00E26DAB">
        <w:rPr>
          <w:rFonts w:eastAsia="Times New Roman" w:cs="Times New Roman"/>
          <w:sz w:val="28"/>
          <w:szCs w:val="28"/>
        </w:rPr>
        <w:t>[Текст]</w:t>
      </w:r>
      <w:proofErr w:type="gramStart"/>
      <w:r w:rsidRPr="00E26DAB">
        <w:rPr>
          <w:rFonts w:eastAsia="Times New Roman" w:cs="Times New Roman"/>
          <w:sz w:val="28"/>
          <w:szCs w:val="28"/>
        </w:rPr>
        <w:t xml:space="preserve"> </w:t>
      </w:r>
      <w:r w:rsidRPr="00E26DAB">
        <w:rPr>
          <w:rFonts w:eastAsia="Times New Roman" w:cs="Times New Roman"/>
          <w:sz w:val="28"/>
          <w:szCs w:val="28"/>
          <w:lang w:eastAsia="en-US"/>
        </w:rPr>
        <w:t>:</w:t>
      </w:r>
      <w:proofErr w:type="gramEnd"/>
      <w:r w:rsidRPr="00E26DAB">
        <w:rPr>
          <w:rFonts w:eastAsia="Times New Roman" w:cs="Times New Roman"/>
          <w:sz w:val="28"/>
          <w:szCs w:val="28"/>
          <w:lang w:eastAsia="en-US"/>
        </w:rPr>
        <w:t xml:space="preserve"> С древнейших времен до наших дней : учебник для студентов учреждений сред</w:t>
      </w:r>
      <w:proofErr w:type="gramStart"/>
      <w:r w:rsidRPr="00E26DAB">
        <w:rPr>
          <w:rFonts w:eastAsia="Times New Roman" w:cs="Times New Roman"/>
          <w:sz w:val="28"/>
          <w:szCs w:val="28"/>
          <w:lang w:eastAsia="en-US"/>
        </w:rPr>
        <w:t>.</w:t>
      </w:r>
      <w:proofErr w:type="gramEnd"/>
      <w:r w:rsidRPr="00E26DAB">
        <w:rPr>
          <w:rFonts w:eastAsia="Times New Roman" w:cs="Times New Roman"/>
          <w:sz w:val="28"/>
          <w:szCs w:val="28"/>
          <w:lang w:eastAsia="en-US"/>
        </w:rPr>
        <w:t xml:space="preserve"> </w:t>
      </w:r>
      <w:proofErr w:type="gramStart"/>
      <w:r w:rsidRPr="00E26DAB">
        <w:rPr>
          <w:rFonts w:eastAsia="Times New Roman" w:cs="Times New Roman"/>
          <w:sz w:val="28"/>
          <w:szCs w:val="28"/>
          <w:lang w:eastAsia="en-US"/>
        </w:rPr>
        <w:t>п</w:t>
      </w:r>
      <w:proofErr w:type="gramEnd"/>
      <w:r w:rsidRPr="00E26DAB">
        <w:rPr>
          <w:rFonts w:eastAsia="Times New Roman" w:cs="Times New Roman"/>
          <w:sz w:val="28"/>
          <w:szCs w:val="28"/>
          <w:lang w:eastAsia="en-US"/>
        </w:rPr>
        <w:t xml:space="preserve">роф. образования / В.В. Артемов, Ю.Н. </w:t>
      </w:r>
      <w:proofErr w:type="spellStart"/>
      <w:r w:rsidRPr="00E26DAB">
        <w:rPr>
          <w:rFonts w:eastAsia="Times New Roman" w:cs="Times New Roman"/>
          <w:sz w:val="28"/>
          <w:szCs w:val="28"/>
          <w:lang w:eastAsia="en-US"/>
        </w:rPr>
        <w:t>Лубченков</w:t>
      </w:r>
      <w:proofErr w:type="spellEnd"/>
      <w:r w:rsidRPr="00E26DAB">
        <w:rPr>
          <w:rFonts w:eastAsia="Times New Roman" w:cs="Times New Roman"/>
          <w:sz w:val="28"/>
          <w:szCs w:val="28"/>
          <w:lang w:eastAsia="en-US"/>
        </w:rPr>
        <w:t>. - М.: Академия, 2015. - 384 с</w:t>
      </w:r>
      <w:r w:rsidRPr="00E26DAB">
        <w:rPr>
          <w:rFonts w:eastAsia="Times New Roman" w:cs="Times New Roman"/>
          <w:sz w:val="28"/>
          <w:szCs w:val="28"/>
        </w:rPr>
        <w:t>.</w:t>
      </w:r>
    </w:p>
    <w:p w:rsidR="00E26DAB" w:rsidRPr="00E26DAB" w:rsidRDefault="00E26DAB" w:rsidP="00E26DAB">
      <w:pPr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E26DAB">
        <w:rPr>
          <w:rFonts w:eastAsia="Times New Roman" w:cs="Times New Roman"/>
          <w:sz w:val="28"/>
          <w:szCs w:val="28"/>
        </w:rPr>
        <w:t>3. Самыгин, П. С. История [Текст] : учебное пособие</w:t>
      </w:r>
      <w:r w:rsidRPr="00E26DAB">
        <w:rPr>
          <w:rFonts w:eastAsia="Times New Roman" w:cs="Times New Roman"/>
          <w:sz w:val="28"/>
          <w:szCs w:val="28"/>
          <w:lang w:eastAsia="en-US"/>
        </w:rPr>
        <w:t xml:space="preserve"> для студентов учреждений сред</w:t>
      </w:r>
      <w:proofErr w:type="gramStart"/>
      <w:r w:rsidRPr="00E26DAB">
        <w:rPr>
          <w:rFonts w:eastAsia="Times New Roman" w:cs="Times New Roman"/>
          <w:sz w:val="28"/>
          <w:szCs w:val="28"/>
          <w:lang w:eastAsia="en-US"/>
        </w:rPr>
        <w:t>.</w:t>
      </w:r>
      <w:proofErr w:type="gramEnd"/>
      <w:r w:rsidRPr="00E26DAB">
        <w:rPr>
          <w:rFonts w:eastAsia="Times New Roman" w:cs="Times New Roman"/>
          <w:sz w:val="28"/>
          <w:szCs w:val="28"/>
          <w:lang w:eastAsia="en-US"/>
        </w:rPr>
        <w:t xml:space="preserve"> </w:t>
      </w:r>
      <w:proofErr w:type="gramStart"/>
      <w:r w:rsidRPr="00E26DAB">
        <w:rPr>
          <w:rFonts w:eastAsia="Times New Roman" w:cs="Times New Roman"/>
          <w:sz w:val="28"/>
          <w:szCs w:val="28"/>
          <w:lang w:eastAsia="en-US"/>
        </w:rPr>
        <w:t>п</w:t>
      </w:r>
      <w:proofErr w:type="gramEnd"/>
      <w:r w:rsidRPr="00E26DAB">
        <w:rPr>
          <w:rFonts w:eastAsia="Times New Roman" w:cs="Times New Roman"/>
          <w:sz w:val="28"/>
          <w:szCs w:val="28"/>
          <w:lang w:eastAsia="en-US"/>
        </w:rPr>
        <w:t>роф. образования</w:t>
      </w:r>
      <w:r w:rsidRPr="00E26DAB">
        <w:rPr>
          <w:rFonts w:eastAsia="Times New Roman" w:cs="Times New Roman"/>
          <w:sz w:val="28"/>
          <w:szCs w:val="28"/>
        </w:rPr>
        <w:t xml:space="preserve"> / Самыгин П. С., Самыгин С. И., Шевелев В. Н., Шевелева Е. В. - М.: НИЦ ИНФРА-М, 2016. - 528 с. </w:t>
      </w:r>
    </w:p>
    <w:p w:rsidR="00E26DAB" w:rsidRPr="00E26DAB" w:rsidRDefault="00E26DAB" w:rsidP="00E26DAB">
      <w:pPr>
        <w:ind w:firstLine="709"/>
        <w:contextualSpacing/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E26DAB" w:rsidRPr="00E26DAB" w:rsidRDefault="00E26DAB" w:rsidP="00E26DAB">
      <w:pPr>
        <w:tabs>
          <w:tab w:val="left" w:pos="3015"/>
        </w:tabs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E26DAB">
        <w:rPr>
          <w:rFonts w:eastAsia="Times New Roman" w:cs="Times New Roman"/>
          <w:b/>
          <w:bCs/>
          <w:sz w:val="28"/>
          <w:szCs w:val="28"/>
        </w:rPr>
        <w:t>3.2.2. Интернет-ресурсы</w:t>
      </w:r>
      <w:r w:rsidRPr="00E26DAB">
        <w:rPr>
          <w:rFonts w:eastAsia="Times New Roman" w:cs="Times New Roman"/>
          <w:b/>
          <w:sz w:val="28"/>
          <w:szCs w:val="28"/>
          <w:lang w:val="de-DE"/>
        </w:rPr>
        <w:t xml:space="preserve"> </w:t>
      </w:r>
      <w:r w:rsidRPr="00E26DAB">
        <w:rPr>
          <w:rFonts w:eastAsia="Times New Roman" w:cs="Times New Roman"/>
          <w:b/>
          <w:sz w:val="28"/>
          <w:szCs w:val="28"/>
        </w:rPr>
        <w:t>(электронные издания)</w:t>
      </w:r>
    </w:p>
    <w:p w:rsidR="00E26DAB" w:rsidRPr="00E26DAB" w:rsidRDefault="00E26DAB" w:rsidP="00E26DAB">
      <w:pPr>
        <w:ind w:firstLine="709"/>
        <w:jc w:val="both"/>
        <w:rPr>
          <w:rFonts w:eastAsia="Times New Roman" w:cs="Times New Roman"/>
          <w:sz w:val="28"/>
          <w:szCs w:val="28"/>
          <w:shd w:val="clear" w:color="auto" w:fill="FFFFFF"/>
        </w:rPr>
      </w:pPr>
      <w:r w:rsidRPr="00E26DAB">
        <w:rPr>
          <w:rFonts w:eastAsia="Times New Roman" w:cs="Times New Roman"/>
          <w:iCs/>
          <w:sz w:val="28"/>
          <w:szCs w:val="28"/>
          <w:shd w:val="clear" w:color="auto" w:fill="FFFFFF"/>
        </w:rPr>
        <w:t>1. Зуев, М. Н. </w:t>
      </w:r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История России </w:t>
      </w:r>
      <w:r w:rsidRPr="00E26DAB">
        <w:rPr>
          <w:rFonts w:eastAsia="Times New Roman" w:cs="Times New Roman"/>
          <w:sz w:val="28"/>
          <w:szCs w:val="28"/>
        </w:rPr>
        <w:t>[Электронный ресурс]</w:t>
      </w:r>
      <w:proofErr w:type="gramStart"/>
      <w:r w:rsidRPr="00E26DAB">
        <w:rPr>
          <w:rFonts w:eastAsia="Times New Roman" w:cs="Times New Roman"/>
          <w:sz w:val="28"/>
          <w:szCs w:val="28"/>
        </w:rPr>
        <w:t xml:space="preserve"> </w:t>
      </w:r>
      <w:r w:rsidRPr="00E26DAB">
        <w:rPr>
          <w:rFonts w:eastAsia="Times New Roman" w:cs="Times New Roman"/>
          <w:sz w:val="28"/>
          <w:szCs w:val="28"/>
          <w:shd w:val="clear" w:color="auto" w:fill="FFFFFF"/>
        </w:rPr>
        <w:t>:</w:t>
      </w:r>
      <w:proofErr w:type="gram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 учебник и практикум для СПО / М. Н. Зуев, С. Я. </w:t>
      </w:r>
      <w:proofErr w:type="spell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Лавренов</w:t>
      </w:r>
      <w:proofErr w:type="spell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.- М.</w:t>
      </w:r>
      <w:proofErr w:type="gram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, 2017. - 545 с. </w:t>
      </w:r>
      <w:hyperlink r:id="rId7" w:anchor="page/1" w:history="1">
        <w:r w:rsidRPr="00E26DAB">
          <w:rPr>
            <w:rFonts w:eastAsia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https://www.biblio-online.ru/viewer/6E085002-7AA9-4F69-9A5E-E9C68D4CC6C9#page/1</w:t>
        </w:r>
      </w:hyperlink>
    </w:p>
    <w:p w:rsidR="00E26DAB" w:rsidRPr="00E26DAB" w:rsidRDefault="00E26DAB" w:rsidP="00E26DAB">
      <w:pPr>
        <w:ind w:firstLine="709"/>
        <w:jc w:val="both"/>
        <w:rPr>
          <w:rFonts w:eastAsia="Times New Roman" w:cs="Times New Roman"/>
          <w:sz w:val="28"/>
          <w:szCs w:val="28"/>
          <w:shd w:val="clear" w:color="auto" w:fill="FFFFFF"/>
        </w:rPr>
      </w:pPr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2. </w:t>
      </w:r>
      <w:r w:rsidRPr="00E26DAB">
        <w:rPr>
          <w:rFonts w:eastAsia="Times New Roman" w:cs="Times New Roman"/>
          <w:iCs/>
          <w:sz w:val="28"/>
          <w:szCs w:val="28"/>
          <w:shd w:val="clear" w:color="auto" w:fill="FFFFFF"/>
        </w:rPr>
        <w:t>Зуев, М. Н. </w:t>
      </w:r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История России ХХ - начала ХХI века </w:t>
      </w:r>
      <w:r w:rsidRPr="00E26DAB">
        <w:rPr>
          <w:rFonts w:eastAsia="Times New Roman" w:cs="Times New Roman"/>
          <w:sz w:val="28"/>
          <w:szCs w:val="28"/>
        </w:rPr>
        <w:t>[Электронный ресурс]</w:t>
      </w:r>
      <w:proofErr w:type="gramStart"/>
      <w:r w:rsidRPr="00E26DAB">
        <w:rPr>
          <w:rFonts w:eastAsia="Times New Roman" w:cs="Times New Roman"/>
          <w:sz w:val="28"/>
          <w:szCs w:val="28"/>
        </w:rPr>
        <w:t xml:space="preserve"> </w:t>
      </w:r>
      <w:r w:rsidRPr="00E26DAB">
        <w:rPr>
          <w:rFonts w:eastAsia="Times New Roman" w:cs="Times New Roman"/>
          <w:sz w:val="28"/>
          <w:szCs w:val="28"/>
          <w:shd w:val="clear" w:color="auto" w:fill="FFFFFF"/>
        </w:rPr>
        <w:t>:</w:t>
      </w:r>
      <w:proofErr w:type="gram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 учебник и практикум для СПО / М. Н. Зуев, С. Я. </w:t>
      </w:r>
      <w:proofErr w:type="spell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Лавренов</w:t>
      </w:r>
      <w:proofErr w:type="spell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. - М.</w:t>
      </w:r>
      <w:proofErr w:type="gram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, 2017. - 299 с.  </w:t>
      </w:r>
      <w:hyperlink r:id="rId8" w:anchor="page/1" w:history="1">
        <w:r w:rsidRPr="00E26DAB">
          <w:rPr>
            <w:rFonts w:eastAsia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https://www.biblio-online.ru/viewer/9501603F-8CA8-4A69-959D-C9EC651DE4E5#page/1</w:t>
        </w:r>
      </w:hyperlink>
    </w:p>
    <w:p w:rsidR="00E26DAB" w:rsidRPr="00E26DAB" w:rsidRDefault="00E26DAB" w:rsidP="00E26DAB">
      <w:pPr>
        <w:ind w:firstLine="709"/>
        <w:jc w:val="both"/>
        <w:rPr>
          <w:rFonts w:eastAsia="Times New Roman" w:cs="Times New Roman"/>
          <w:color w:val="0000FF"/>
          <w:sz w:val="28"/>
          <w:szCs w:val="28"/>
          <w:u w:val="single"/>
          <w:shd w:val="clear" w:color="auto" w:fill="FFFFFF"/>
        </w:rPr>
      </w:pPr>
      <w:r w:rsidRPr="00E26DAB">
        <w:rPr>
          <w:rFonts w:eastAsia="Times New Roman" w:cs="Times New Roman"/>
          <w:iCs/>
          <w:sz w:val="28"/>
          <w:szCs w:val="28"/>
          <w:shd w:val="clear" w:color="auto" w:fill="FFFFFF"/>
        </w:rPr>
        <w:t xml:space="preserve">3. </w:t>
      </w:r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История России (1914—2015) </w:t>
      </w:r>
      <w:r w:rsidRPr="00E26DAB">
        <w:rPr>
          <w:rFonts w:eastAsia="Times New Roman" w:cs="Times New Roman"/>
          <w:sz w:val="28"/>
          <w:szCs w:val="28"/>
        </w:rPr>
        <w:t>[Электронный ресурс]</w:t>
      </w:r>
      <w:proofErr w:type="gramStart"/>
      <w:r w:rsidRPr="00E26DAB">
        <w:rPr>
          <w:rFonts w:eastAsia="Times New Roman" w:cs="Times New Roman"/>
          <w:sz w:val="28"/>
          <w:szCs w:val="28"/>
        </w:rPr>
        <w:t xml:space="preserve"> </w:t>
      </w:r>
      <w:r w:rsidRPr="00E26DAB">
        <w:rPr>
          <w:rFonts w:eastAsia="Times New Roman" w:cs="Times New Roman"/>
          <w:sz w:val="28"/>
          <w:szCs w:val="28"/>
          <w:shd w:val="clear" w:color="auto" w:fill="FFFFFF"/>
        </w:rPr>
        <w:t>:</w:t>
      </w:r>
      <w:proofErr w:type="gram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 учебник для СПО / И. С. </w:t>
      </w:r>
      <w:proofErr w:type="spell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Ратьковский</w:t>
      </w:r>
      <w:proofErr w:type="spell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 ; под ред. М. В. </w:t>
      </w:r>
      <w:proofErr w:type="spell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Ходякова</w:t>
      </w:r>
      <w:proofErr w:type="spell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. - М.</w:t>
      </w:r>
      <w:proofErr w:type="gram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, 2017. - 552 с. </w:t>
      </w:r>
      <w:hyperlink r:id="rId9" w:anchor="page/1" w:history="1">
        <w:r w:rsidRPr="00E26DAB">
          <w:rPr>
            <w:rFonts w:eastAsia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https://www.biblio-online.ru/viewer/0952E6E5-00D1-4370-AD7D-0DC18A1FCC2D#page/1</w:t>
        </w:r>
      </w:hyperlink>
    </w:p>
    <w:p w:rsidR="00E26DAB" w:rsidRPr="00E26DAB" w:rsidRDefault="00E26DAB" w:rsidP="00E26DAB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4. История России </w:t>
      </w:r>
      <w:r w:rsidRPr="00E26DAB">
        <w:rPr>
          <w:rFonts w:eastAsia="Times New Roman" w:cs="Times New Roman"/>
          <w:sz w:val="28"/>
          <w:szCs w:val="28"/>
        </w:rPr>
        <w:t>[Электронный ресурс]</w:t>
      </w:r>
      <w:proofErr w:type="gramStart"/>
      <w:r w:rsidRPr="00E26DAB">
        <w:rPr>
          <w:rFonts w:eastAsia="Times New Roman" w:cs="Times New Roman"/>
          <w:sz w:val="28"/>
          <w:szCs w:val="28"/>
        </w:rPr>
        <w:t xml:space="preserve"> </w:t>
      </w:r>
      <w:r w:rsidRPr="00E26DAB">
        <w:rPr>
          <w:rFonts w:eastAsia="Times New Roman" w:cs="Times New Roman"/>
          <w:sz w:val="28"/>
          <w:szCs w:val="28"/>
          <w:shd w:val="clear" w:color="auto" w:fill="FFFFFF"/>
        </w:rPr>
        <w:t>:</w:t>
      </w:r>
      <w:proofErr w:type="gram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 учебник и практикум для СПО / Д. О. </w:t>
      </w:r>
      <w:proofErr w:type="spell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Чураков</w:t>
      </w:r>
      <w:proofErr w:type="spell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 [и др.] ; под ред. Д. О. </w:t>
      </w:r>
      <w:proofErr w:type="spell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Чуракова</w:t>
      </w:r>
      <w:proofErr w:type="spell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, С. А. Саркисяна. - М.</w:t>
      </w:r>
      <w:proofErr w:type="gram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, 2017. — 431 с.  </w:t>
      </w:r>
      <w:hyperlink r:id="rId10" w:anchor="page/1" w:history="1">
        <w:r w:rsidRPr="00E26DAB">
          <w:rPr>
            <w:rFonts w:eastAsia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https://www.biblio-online.ru/viewer/A853E0FA-F4D2-4220-941E-7B518AEA6F94#page/1</w:t>
        </w:r>
      </w:hyperlink>
    </w:p>
    <w:p w:rsidR="00E26DAB" w:rsidRPr="00E26DAB" w:rsidRDefault="00E26DAB" w:rsidP="00E26DAB">
      <w:pPr>
        <w:ind w:firstLine="709"/>
        <w:jc w:val="both"/>
        <w:rPr>
          <w:rFonts w:eastAsia="Times New Roman" w:cs="Times New Roman"/>
          <w:sz w:val="28"/>
          <w:szCs w:val="28"/>
          <w:shd w:val="clear" w:color="auto" w:fill="FFFFFF"/>
        </w:rPr>
      </w:pPr>
      <w:r w:rsidRPr="00E26DAB">
        <w:rPr>
          <w:rFonts w:eastAsia="Times New Roman" w:cs="Times New Roman"/>
          <w:sz w:val="28"/>
          <w:szCs w:val="28"/>
          <w:shd w:val="clear" w:color="auto" w:fill="FFFFFF"/>
        </w:rPr>
        <w:lastRenderedPageBreak/>
        <w:t xml:space="preserve">5. История России </w:t>
      </w:r>
      <w:r w:rsidRPr="00E26DAB">
        <w:rPr>
          <w:rFonts w:eastAsia="Times New Roman" w:cs="Times New Roman"/>
          <w:sz w:val="28"/>
          <w:szCs w:val="28"/>
        </w:rPr>
        <w:t>[Электронный ресурс]</w:t>
      </w:r>
      <w:proofErr w:type="gramStart"/>
      <w:r w:rsidRPr="00E26DAB">
        <w:rPr>
          <w:rFonts w:eastAsia="Times New Roman" w:cs="Times New Roman"/>
          <w:sz w:val="28"/>
          <w:szCs w:val="28"/>
        </w:rPr>
        <w:t xml:space="preserve"> </w:t>
      </w:r>
      <w:r w:rsidRPr="00E26DAB">
        <w:rPr>
          <w:rFonts w:eastAsia="Times New Roman" w:cs="Times New Roman"/>
          <w:sz w:val="28"/>
          <w:szCs w:val="28"/>
          <w:shd w:val="clear" w:color="auto" w:fill="FFFFFF"/>
        </w:rPr>
        <w:t>:</w:t>
      </w:r>
      <w:proofErr w:type="gram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 учебник и практикум для СПО / К. А. Соловьев [и др.] ; под ред. К. А. Соловьева. — М.</w:t>
      </w:r>
      <w:proofErr w:type="gram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, 2017. — 252 с. </w:t>
      </w:r>
      <w:hyperlink r:id="rId11" w:anchor="page/1" w:history="1">
        <w:r w:rsidRPr="00E26DAB">
          <w:rPr>
            <w:rFonts w:eastAsia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https://www.biblio-online.ru/viewer/7BA6833C-F83F-4F5F-B51A-C0594811F852#page/1</w:t>
        </w:r>
      </w:hyperlink>
    </w:p>
    <w:p w:rsidR="00E26DAB" w:rsidRPr="00E26DAB" w:rsidRDefault="00E26DAB" w:rsidP="00E26DAB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6. История России XX - начала XXI века </w:t>
      </w:r>
      <w:r w:rsidRPr="00E26DAB">
        <w:rPr>
          <w:rFonts w:eastAsia="Times New Roman" w:cs="Times New Roman"/>
          <w:sz w:val="28"/>
          <w:szCs w:val="28"/>
        </w:rPr>
        <w:t>[Электронный ресурс]</w:t>
      </w:r>
      <w:proofErr w:type="gramStart"/>
      <w:r w:rsidRPr="00E26DAB">
        <w:rPr>
          <w:rFonts w:eastAsia="Times New Roman" w:cs="Times New Roman"/>
          <w:sz w:val="28"/>
          <w:szCs w:val="28"/>
        </w:rPr>
        <w:t xml:space="preserve"> </w:t>
      </w:r>
      <w:r w:rsidRPr="00E26DAB">
        <w:rPr>
          <w:rFonts w:eastAsia="Times New Roman" w:cs="Times New Roman"/>
          <w:sz w:val="28"/>
          <w:szCs w:val="28"/>
          <w:shd w:val="clear" w:color="auto" w:fill="FFFFFF"/>
        </w:rPr>
        <w:t>:</w:t>
      </w:r>
      <w:proofErr w:type="gram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 учебник для СПО / Д. О. </w:t>
      </w:r>
      <w:proofErr w:type="spell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Чураков</w:t>
      </w:r>
      <w:proofErr w:type="spell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 [и др.] ; под ред. Д. О. </w:t>
      </w:r>
      <w:proofErr w:type="spell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Чуракова</w:t>
      </w:r>
      <w:proofErr w:type="spell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, С. А. Саркисяна. — 2-е изд., </w:t>
      </w:r>
      <w:proofErr w:type="spell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перераб</w:t>
      </w:r>
      <w:proofErr w:type="spell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. и доп. — М. : Издательство </w:t>
      </w:r>
      <w:proofErr w:type="spell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, 2017. — 270 с. </w:t>
      </w:r>
      <w:hyperlink r:id="rId12" w:anchor="page/1" w:history="1">
        <w:r w:rsidRPr="00E26DAB">
          <w:rPr>
            <w:rFonts w:eastAsia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https://www.biblio-online.ru/viewer/62A2CA1C-4C9A-427B-9EE7-FDF97A4253AD#page/1</w:t>
        </w:r>
      </w:hyperlink>
    </w:p>
    <w:p w:rsidR="00E26DAB" w:rsidRPr="00E26DAB" w:rsidRDefault="00E26DAB" w:rsidP="00E26DAB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E26DAB">
        <w:rPr>
          <w:rFonts w:eastAsia="Times New Roman" w:cs="Times New Roman"/>
          <w:iCs/>
          <w:sz w:val="28"/>
          <w:szCs w:val="28"/>
          <w:shd w:val="clear" w:color="auto" w:fill="FFFFFF"/>
        </w:rPr>
        <w:t xml:space="preserve">7. </w:t>
      </w:r>
      <w:proofErr w:type="spellStart"/>
      <w:r w:rsidRPr="00E26DAB">
        <w:rPr>
          <w:rFonts w:eastAsia="Times New Roman" w:cs="Times New Roman"/>
          <w:iCs/>
          <w:sz w:val="28"/>
          <w:szCs w:val="28"/>
          <w:shd w:val="clear" w:color="auto" w:fill="FFFFFF"/>
        </w:rPr>
        <w:t>Карпачев</w:t>
      </w:r>
      <w:proofErr w:type="spellEnd"/>
      <w:r w:rsidRPr="00E26DAB">
        <w:rPr>
          <w:rFonts w:eastAsia="Times New Roman" w:cs="Times New Roman"/>
          <w:iCs/>
          <w:sz w:val="28"/>
          <w:szCs w:val="28"/>
          <w:shd w:val="clear" w:color="auto" w:fill="FFFFFF"/>
        </w:rPr>
        <w:t>, С. П. </w:t>
      </w:r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История России </w:t>
      </w:r>
      <w:r w:rsidRPr="00E26DAB">
        <w:rPr>
          <w:rFonts w:eastAsia="Times New Roman" w:cs="Times New Roman"/>
          <w:sz w:val="28"/>
          <w:szCs w:val="28"/>
        </w:rPr>
        <w:t>[Электронный ресурс]</w:t>
      </w:r>
      <w:proofErr w:type="gramStart"/>
      <w:r w:rsidRPr="00E26DAB">
        <w:rPr>
          <w:rFonts w:eastAsia="Times New Roman" w:cs="Times New Roman"/>
          <w:sz w:val="28"/>
          <w:szCs w:val="28"/>
        </w:rPr>
        <w:t xml:space="preserve"> </w:t>
      </w:r>
      <w:r w:rsidRPr="00E26DAB">
        <w:rPr>
          <w:rFonts w:eastAsia="Times New Roman" w:cs="Times New Roman"/>
          <w:sz w:val="28"/>
          <w:szCs w:val="28"/>
          <w:shd w:val="clear" w:color="auto" w:fill="FFFFFF"/>
        </w:rPr>
        <w:t>:</w:t>
      </w:r>
      <w:proofErr w:type="gram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 учебное пособие для СПО / С. П. </w:t>
      </w:r>
      <w:proofErr w:type="spell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Карпачев</w:t>
      </w:r>
      <w:proofErr w:type="spell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.- М.</w:t>
      </w:r>
      <w:proofErr w:type="gram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, 2016. — 273 с. </w:t>
      </w:r>
      <w:hyperlink r:id="rId13" w:anchor="/" w:history="1">
        <w:r w:rsidRPr="00E26DAB">
          <w:rPr>
            <w:rFonts w:eastAsia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https://www.biblio-online.ru/viewer/79F00B58-F2FC-4AD3-923B-BB35CFDCFB49#/</w:t>
        </w:r>
      </w:hyperlink>
    </w:p>
    <w:p w:rsidR="00E26DAB" w:rsidRPr="00E26DAB" w:rsidRDefault="00E26DAB" w:rsidP="00E26DAB">
      <w:pPr>
        <w:ind w:firstLine="709"/>
        <w:jc w:val="both"/>
        <w:rPr>
          <w:rFonts w:eastAsia="Times New Roman" w:cs="Times New Roman"/>
          <w:sz w:val="28"/>
          <w:szCs w:val="28"/>
          <w:shd w:val="clear" w:color="auto" w:fill="FFFFFF"/>
        </w:rPr>
      </w:pPr>
      <w:r w:rsidRPr="00E26DAB">
        <w:rPr>
          <w:rFonts w:eastAsia="Times New Roman" w:cs="Times New Roman"/>
          <w:iCs/>
          <w:sz w:val="28"/>
          <w:szCs w:val="28"/>
          <w:shd w:val="clear" w:color="auto" w:fill="FFFFFF"/>
        </w:rPr>
        <w:t>8. Крамаренко, Р. А. </w:t>
      </w:r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История России </w:t>
      </w:r>
      <w:r w:rsidRPr="00E26DAB">
        <w:rPr>
          <w:rFonts w:eastAsia="Times New Roman" w:cs="Times New Roman"/>
          <w:sz w:val="28"/>
          <w:szCs w:val="28"/>
        </w:rPr>
        <w:t>[Электронный ресурс]</w:t>
      </w:r>
      <w:proofErr w:type="gramStart"/>
      <w:r w:rsidRPr="00E26DAB">
        <w:rPr>
          <w:rFonts w:eastAsia="Times New Roman" w:cs="Times New Roman"/>
          <w:sz w:val="28"/>
          <w:szCs w:val="28"/>
        </w:rPr>
        <w:t xml:space="preserve"> </w:t>
      </w:r>
      <w:r w:rsidRPr="00E26DAB">
        <w:rPr>
          <w:rFonts w:eastAsia="Times New Roman" w:cs="Times New Roman"/>
          <w:sz w:val="28"/>
          <w:szCs w:val="28"/>
          <w:shd w:val="clear" w:color="auto" w:fill="FFFFFF"/>
        </w:rPr>
        <w:t>:</w:t>
      </w:r>
      <w:proofErr w:type="gram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 учебное пособие для СПО / Р. А. Крамаренко. - М.</w:t>
      </w:r>
      <w:proofErr w:type="gram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, 2017. — 187 с.  </w:t>
      </w:r>
      <w:hyperlink r:id="rId14" w:anchor="page/1" w:history="1">
        <w:r w:rsidRPr="00E26DAB">
          <w:rPr>
            <w:rFonts w:eastAsia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https://www.biblio-online.ru/viewer/F0586AB2-2E81-4934-930A-89473E679A8B#page/1</w:t>
        </w:r>
      </w:hyperlink>
    </w:p>
    <w:p w:rsidR="00E26DAB" w:rsidRPr="00E26DAB" w:rsidRDefault="00E26DAB" w:rsidP="00E26DAB">
      <w:pPr>
        <w:ind w:firstLine="709"/>
        <w:jc w:val="both"/>
        <w:rPr>
          <w:rFonts w:eastAsia="Times New Roman" w:cs="Times New Roman"/>
          <w:sz w:val="28"/>
          <w:szCs w:val="28"/>
          <w:shd w:val="clear" w:color="auto" w:fill="FFFFFF"/>
        </w:rPr>
      </w:pPr>
      <w:r w:rsidRPr="00E26DAB">
        <w:rPr>
          <w:rFonts w:eastAsia="Times New Roman" w:cs="Times New Roman"/>
          <w:iCs/>
          <w:sz w:val="28"/>
          <w:szCs w:val="28"/>
          <w:shd w:val="clear" w:color="auto" w:fill="FFFFFF"/>
        </w:rPr>
        <w:t>9. Кириллов, В. В. </w:t>
      </w:r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История России в 2 ч. – Ч. 2. ХХ век - начало ХХI века </w:t>
      </w:r>
      <w:r w:rsidRPr="00E26DAB">
        <w:rPr>
          <w:rFonts w:eastAsia="Times New Roman" w:cs="Times New Roman"/>
          <w:sz w:val="28"/>
          <w:szCs w:val="28"/>
        </w:rPr>
        <w:t>[Электронный ресурс]</w:t>
      </w:r>
      <w:proofErr w:type="gramStart"/>
      <w:r w:rsidRPr="00E26DAB">
        <w:rPr>
          <w:rFonts w:eastAsia="Times New Roman" w:cs="Times New Roman"/>
          <w:sz w:val="28"/>
          <w:szCs w:val="28"/>
        </w:rPr>
        <w:t xml:space="preserve"> </w:t>
      </w:r>
      <w:r w:rsidRPr="00E26DAB">
        <w:rPr>
          <w:rFonts w:eastAsia="Times New Roman" w:cs="Times New Roman"/>
          <w:sz w:val="28"/>
          <w:szCs w:val="28"/>
          <w:shd w:val="clear" w:color="auto" w:fill="FFFFFF"/>
        </w:rPr>
        <w:t>:</w:t>
      </w:r>
      <w:proofErr w:type="gram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 учебник для СПО / В. В. Кириллов. - М.</w:t>
      </w:r>
      <w:proofErr w:type="gram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, 2017. — 275 с. </w:t>
      </w:r>
      <w:hyperlink r:id="rId15" w:anchor="page/1" w:history="1">
        <w:r w:rsidRPr="00E26DAB">
          <w:rPr>
            <w:rFonts w:eastAsia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https://www.biblio-online.ru/viewer/0A8F62DE-A732-462E-A346-A7BFA1CBCBBE#page/1</w:t>
        </w:r>
      </w:hyperlink>
    </w:p>
    <w:p w:rsidR="00E26DAB" w:rsidRPr="00E26DAB" w:rsidRDefault="00E26DAB" w:rsidP="00E26DAB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10. </w:t>
      </w:r>
      <w:r w:rsidRPr="00E26DAB">
        <w:rPr>
          <w:rFonts w:eastAsia="Times New Roman" w:cs="Times New Roman"/>
          <w:iCs/>
          <w:sz w:val="28"/>
          <w:szCs w:val="28"/>
          <w:shd w:val="clear" w:color="auto" w:fill="FFFFFF"/>
        </w:rPr>
        <w:t>Кириллов, В. В. </w:t>
      </w:r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История России </w:t>
      </w:r>
      <w:r w:rsidRPr="00E26DAB">
        <w:rPr>
          <w:rFonts w:eastAsia="Times New Roman" w:cs="Times New Roman"/>
          <w:sz w:val="28"/>
          <w:szCs w:val="28"/>
        </w:rPr>
        <w:t>[Электронный ресурс]</w:t>
      </w:r>
      <w:proofErr w:type="gramStart"/>
      <w:r w:rsidRPr="00E26DAB">
        <w:rPr>
          <w:rFonts w:eastAsia="Times New Roman" w:cs="Times New Roman"/>
          <w:sz w:val="28"/>
          <w:szCs w:val="28"/>
        </w:rPr>
        <w:t xml:space="preserve"> </w:t>
      </w:r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 учебник для СПО / В. В. Кириллов, М. А. </w:t>
      </w:r>
      <w:proofErr w:type="spell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Бравина</w:t>
      </w:r>
      <w:proofErr w:type="spell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. — М.</w:t>
      </w:r>
      <w:proofErr w:type="gram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, 2017. — 502 с. </w:t>
      </w:r>
      <w:hyperlink r:id="rId16" w:anchor="page/1" w:history="1">
        <w:r w:rsidRPr="00E26DAB">
          <w:rPr>
            <w:rFonts w:eastAsia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https://www.biblio-online.ru/viewer/92830FA8-0DF0-4D3B-BC9D-EA4CB64D3DC3#page/1</w:t>
        </w:r>
      </w:hyperlink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</w:p>
    <w:p w:rsidR="00E26DAB" w:rsidRPr="00E26DAB" w:rsidRDefault="00E26DAB" w:rsidP="00E26DAB">
      <w:pPr>
        <w:ind w:firstLine="709"/>
        <w:jc w:val="both"/>
        <w:rPr>
          <w:rFonts w:eastAsia="Times New Roman" w:cs="Times New Roman"/>
          <w:sz w:val="28"/>
          <w:szCs w:val="28"/>
          <w:shd w:val="clear" w:color="auto" w:fill="FFFFFF"/>
        </w:rPr>
      </w:pPr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11. </w:t>
      </w:r>
      <w:r w:rsidRPr="00E26DAB">
        <w:rPr>
          <w:rFonts w:eastAsia="Times New Roman" w:cs="Times New Roman"/>
          <w:iCs/>
          <w:sz w:val="28"/>
          <w:szCs w:val="28"/>
          <w:shd w:val="clear" w:color="auto" w:fill="FFFFFF"/>
        </w:rPr>
        <w:t>Мокроусова, Л. Г. </w:t>
      </w:r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История России </w:t>
      </w:r>
      <w:r w:rsidRPr="00E26DAB">
        <w:rPr>
          <w:rFonts w:eastAsia="Times New Roman" w:cs="Times New Roman"/>
          <w:sz w:val="28"/>
          <w:szCs w:val="28"/>
        </w:rPr>
        <w:t>[Электронный ресурс]</w:t>
      </w:r>
      <w:r w:rsidRPr="00E26DAB">
        <w:rPr>
          <w:rFonts w:eastAsia="Times New Roman" w:cs="Times New Roman"/>
          <w:sz w:val="28"/>
          <w:szCs w:val="28"/>
          <w:shd w:val="clear" w:color="auto" w:fill="FFFFFF"/>
        </w:rPr>
        <w:t>: учебное пособие для СПО / Л. Г. Мокроусова, А. Н. Павлова. - М.</w:t>
      </w:r>
      <w:proofErr w:type="gram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, 2016. — 127 с. </w:t>
      </w:r>
      <w:hyperlink r:id="rId17" w:anchor="page/1" w:history="1">
        <w:r w:rsidRPr="00E26DAB">
          <w:rPr>
            <w:rFonts w:eastAsia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https://www.biblio-online.ru/viewer/545B02ED-7F91-4FE4-9AC0-FFB3E6A20340#page/1</w:t>
        </w:r>
      </w:hyperlink>
    </w:p>
    <w:p w:rsidR="00E26DAB" w:rsidRPr="00E26DAB" w:rsidRDefault="00E26DAB" w:rsidP="00E26DAB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12. </w:t>
      </w:r>
      <w:r w:rsidRPr="00E26DAB">
        <w:rPr>
          <w:rFonts w:eastAsia="Times New Roman" w:cs="Times New Roman"/>
          <w:iCs/>
          <w:sz w:val="28"/>
          <w:szCs w:val="28"/>
          <w:shd w:val="clear" w:color="auto" w:fill="FFFFFF"/>
        </w:rPr>
        <w:t>Некрасова, М. Б. </w:t>
      </w:r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История России </w:t>
      </w:r>
      <w:r w:rsidRPr="00E26DAB">
        <w:rPr>
          <w:rFonts w:eastAsia="Times New Roman" w:cs="Times New Roman"/>
          <w:sz w:val="28"/>
          <w:szCs w:val="28"/>
        </w:rPr>
        <w:t>[Электронный ресурс]</w:t>
      </w:r>
      <w:proofErr w:type="gramStart"/>
      <w:r w:rsidRPr="00E26DAB">
        <w:rPr>
          <w:rFonts w:eastAsia="Times New Roman" w:cs="Times New Roman"/>
          <w:sz w:val="28"/>
          <w:szCs w:val="28"/>
        </w:rPr>
        <w:t xml:space="preserve"> </w:t>
      </w:r>
      <w:r w:rsidRPr="00E26DAB">
        <w:rPr>
          <w:rFonts w:eastAsia="Times New Roman" w:cs="Times New Roman"/>
          <w:sz w:val="28"/>
          <w:szCs w:val="28"/>
          <w:shd w:val="clear" w:color="auto" w:fill="FFFFFF"/>
        </w:rPr>
        <w:t>:</w:t>
      </w:r>
      <w:proofErr w:type="gram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 учебник и практикум для СПО / М. Б. Некрасова. - М.</w:t>
      </w:r>
      <w:proofErr w:type="gram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, 2017. — 357 с.  </w:t>
      </w:r>
      <w:hyperlink r:id="rId18" w:anchor="page/1" w:history="1">
        <w:r w:rsidRPr="00E26DAB">
          <w:rPr>
            <w:rFonts w:eastAsia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https://www.biblio-online.ru/viewer/7260A698-6206-4084-8AC0-A2E433412FA5#page/1</w:t>
        </w:r>
      </w:hyperlink>
    </w:p>
    <w:p w:rsidR="00E26DAB" w:rsidRPr="00E26DAB" w:rsidRDefault="00E26DAB" w:rsidP="00B13F66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E26DAB">
        <w:rPr>
          <w:rFonts w:eastAsia="Times New Roman" w:cs="Times New Roman"/>
          <w:iCs/>
          <w:sz w:val="28"/>
          <w:szCs w:val="28"/>
          <w:shd w:val="clear" w:color="auto" w:fill="FFFFFF"/>
        </w:rPr>
        <w:t xml:space="preserve">13. </w:t>
      </w:r>
      <w:proofErr w:type="spellStart"/>
      <w:r w:rsidRPr="00E26DAB">
        <w:rPr>
          <w:rFonts w:eastAsia="Times New Roman" w:cs="Times New Roman"/>
          <w:iCs/>
          <w:sz w:val="28"/>
          <w:szCs w:val="28"/>
          <w:shd w:val="clear" w:color="auto" w:fill="FFFFFF"/>
        </w:rPr>
        <w:t>Пленков</w:t>
      </w:r>
      <w:proofErr w:type="spellEnd"/>
      <w:r w:rsidRPr="00E26DAB">
        <w:rPr>
          <w:rFonts w:eastAsia="Times New Roman" w:cs="Times New Roman"/>
          <w:iCs/>
          <w:sz w:val="28"/>
          <w:szCs w:val="28"/>
          <w:shd w:val="clear" w:color="auto" w:fill="FFFFFF"/>
        </w:rPr>
        <w:t>, О. Ю. </w:t>
      </w:r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Новейшая история </w:t>
      </w:r>
      <w:r w:rsidRPr="00E26DAB">
        <w:rPr>
          <w:rFonts w:eastAsia="Times New Roman" w:cs="Times New Roman"/>
          <w:sz w:val="28"/>
          <w:szCs w:val="28"/>
        </w:rPr>
        <w:t>[Электронный ресурс]</w:t>
      </w:r>
      <w:proofErr w:type="gramStart"/>
      <w:r w:rsidRPr="00E26DAB">
        <w:rPr>
          <w:rFonts w:eastAsia="Times New Roman" w:cs="Times New Roman"/>
          <w:sz w:val="28"/>
          <w:szCs w:val="28"/>
        </w:rPr>
        <w:t xml:space="preserve"> </w:t>
      </w:r>
      <w:r w:rsidRPr="00E26DAB">
        <w:rPr>
          <w:rFonts w:eastAsia="Times New Roman" w:cs="Times New Roman"/>
          <w:sz w:val="28"/>
          <w:szCs w:val="28"/>
          <w:shd w:val="clear" w:color="auto" w:fill="FFFFFF"/>
        </w:rPr>
        <w:t>:</w:t>
      </w:r>
      <w:proofErr w:type="gram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 учебник для СПО / О. Ю. </w:t>
      </w:r>
      <w:proofErr w:type="spell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Пленков</w:t>
      </w:r>
      <w:proofErr w:type="spell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. - М.</w:t>
      </w:r>
      <w:proofErr w:type="gram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, 2017. — 399 с. </w:t>
      </w:r>
      <w:hyperlink r:id="rId19" w:anchor="page/1" w:history="1">
        <w:r w:rsidRPr="00E26DAB">
          <w:rPr>
            <w:rFonts w:eastAsia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https://www.biblio-online.ru/viewer/67F5BE1C-7181-4E2A-B229-0CC75363E50F#page/1</w:t>
        </w:r>
      </w:hyperlink>
    </w:p>
    <w:p w:rsidR="00E26DAB" w:rsidRPr="00E26DAB" w:rsidRDefault="00E26DAB" w:rsidP="00E26DAB">
      <w:pPr>
        <w:ind w:firstLine="770"/>
        <w:contextualSpacing/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E26DAB" w:rsidRPr="00E26DAB" w:rsidRDefault="00E26DAB" w:rsidP="00E26DAB">
      <w:pPr>
        <w:ind w:firstLine="770"/>
        <w:contextualSpacing/>
        <w:jc w:val="both"/>
        <w:rPr>
          <w:rFonts w:eastAsia="Times New Roman" w:cs="Times New Roman"/>
          <w:bCs/>
          <w:sz w:val="28"/>
          <w:szCs w:val="28"/>
        </w:rPr>
      </w:pPr>
      <w:r w:rsidRPr="00E26DAB">
        <w:rPr>
          <w:rFonts w:eastAsia="Times New Roman" w:cs="Times New Roman"/>
          <w:b/>
          <w:bCs/>
          <w:sz w:val="28"/>
          <w:szCs w:val="28"/>
        </w:rPr>
        <w:t xml:space="preserve">3.2.3. Дополнительные источники </w:t>
      </w:r>
    </w:p>
    <w:p w:rsidR="00E26DAB" w:rsidRPr="00E26DAB" w:rsidRDefault="00E26DAB" w:rsidP="00E26DAB">
      <w:pPr>
        <w:ind w:firstLine="770"/>
        <w:contextualSpacing/>
        <w:jc w:val="both"/>
        <w:rPr>
          <w:rFonts w:eastAsia="Times New Roman" w:cs="Times New Roman"/>
          <w:sz w:val="28"/>
          <w:szCs w:val="28"/>
        </w:rPr>
      </w:pPr>
      <w:r w:rsidRPr="00E26DAB">
        <w:rPr>
          <w:rFonts w:eastAsia="Times New Roman" w:cs="Times New Roman"/>
          <w:bCs/>
          <w:sz w:val="28"/>
          <w:szCs w:val="28"/>
        </w:rPr>
        <w:t xml:space="preserve">1. </w:t>
      </w:r>
      <w:r w:rsidRPr="00E26DAB">
        <w:rPr>
          <w:rFonts w:eastAsia="Times New Roman" w:cs="Times New Roman"/>
          <w:sz w:val="28"/>
          <w:szCs w:val="28"/>
        </w:rPr>
        <w:t>Орлов</w:t>
      </w:r>
      <w:r w:rsidRPr="00E26DAB">
        <w:rPr>
          <w:rFonts w:eastAsia="Times New Roman" w:cs="Times New Roman"/>
          <w:bCs/>
          <w:sz w:val="28"/>
          <w:szCs w:val="28"/>
        </w:rPr>
        <w:t xml:space="preserve"> А.С. История России</w:t>
      </w:r>
      <w:r w:rsidRPr="00E26DAB">
        <w:rPr>
          <w:rFonts w:eastAsia="Times New Roman" w:cs="Times New Roman"/>
          <w:sz w:val="28"/>
          <w:szCs w:val="28"/>
        </w:rPr>
        <w:t xml:space="preserve"> [Текст] : учебник / А.С. Орлов</w:t>
      </w:r>
      <w:proofErr w:type="gramStart"/>
      <w:r w:rsidRPr="00E26DAB">
        <w:rPr>
          <w:rFonts w:eastAsia="Times New Roman" w:cs="Times New Roman"/>
          <w:sz w:val="28"/>
          <w:szCs w:val="28"/>
        </w:rPr>
        <w:t xml:space="preserve"> ,</w:t>
      </w:r>
      <w:proofErr w:type="gramEnd"/>
      <w:r w:rsidRPr="00E26DAB">
        <w:rPr>
          <w:rFonts w:eastAsia="Times New Roman" w:cs="Times New Roman"/>
          <w:sz w:val="28"/>
          <w:szCs w:val="28"/>
        </w:rPr>
        <w:t xml:space="preserve"> В.А. Георгиев . - М. : Проспект, 2014. - 680 с.</w:t>
      </w:r>
    </w:p>
    <w:p w:rsidR="00E26DAB" w:rsidRPr="00E26DAB" w:rsidRDefault="00E26DAB" w:rsidP="00E26DAB">
      <w:pPr>
        <w:ind w:firstLine="770"/>
        <w:contextualSpacing/>
        <w:jc w:val="both"/>
        <w:rPr>
          <w:rFonts w:eastAsia="Times New Roman" w:cs="Times New Roman"/>
          <w:sz w:val="28"/>
          <w:szCs w:val="28"/>
        </w:rPr>
      </w:pPr>
      <w:r w:rsidRPr="00E26DAB">
        <w:rPr>
          <w:rFonts w:eastAsia="Times New Roman" w:cs="Times New Roman"/>
          <w:sz w:val="28"/>
          <w:szCs w:val="28"/>
        </w:rPr>
        <w:t>2. Сахаров А.Н. История России: с древнейших времен до конца XVII века [Текст]</w:t>
      </w:r>
      <w:proofErr w:type="gramStart"/>
      <w:r w:rsidRPr="00E26DAB">
        <w:rPr>
          <w:rFonts w:eastAsia="Times New Roman" w:cs="Times New Roman"/>
          <w:sz w:val="28"/>
          <w:szCs w:val="28"/>
        </w:rPr>
        <w:t xml:space="preserve"> :</w:t>
      </w:r>
      <w:proofErr w:type="gramEnd"/>
      <w:r w:rsidRPr="00E26DAB">
        <w:rPr>
          <w:rFonts w:eastAsia="Times New Roman" w:cs="Times New Roman"/>
          <w:sz w:val="28"/>
          <w:szCs w:val="28"/>
        </w:rPr>
        <w:t xml:space="preserve"> учебник / Сахаров А.Н., </w:t>
      </w:r>
      <w:proofErr w:type="spellStart"/>
      <w:r w:rsidRPr="00E26DAB">
        <w:rPr>
          <w:rFonts w:eastAsia="Times New Roman" w:cs="Times New Roman"/>
          <w:sz w:val="28"/>
          <w:szCs w:val="28"/>
        </w:rPr>
        <w:t>Буганов</w:t>
      </w:r>
      <w:proofErr w:type="spellEnd"/>
      <w:r w:rsidRPr="00E26DAB">
        <w:rPr>
          <w:rFonts w:eastAsia="Times New Roman" w:cs="Times New Roman"/>
          <w:sz w:val="28"/>
          <w:szCs w:val="28"/>
        </w:rPr>
        <w:t xml:space="preserve"> В.И. - М. : Просвещение, 2013. - 336 с. </w:t>
      </w:r>
    </w:p>
    <w:p w:rsidR="00E26DAB" w:rsidRPr="00E26DAB" w:rsidRDefault="00E26DAB" w:rsidP="00E26DAB">
      <w:pPr>
        <w:ind w:firstLine="770"/>
        <w:contextualSpacing/>
        <w:rPr>
          <w:rFonts w:eastAsia="Times New Roman" w:cs="Times New Roman"/>
          <w:b/>
          <w:sz w:val="28"/>
          <w:szCs w:val="28"/>
        </w:rPr>
      </w:pPr>
    </w:p>
    <w:p w:rsidR="00E26DAB" w:rsidRPr="00E26DAB" w:rsidRDefault="00E26DAB" w:rsidP="00E26DAB">
      <w:pPr>
        <w:numPr>
          <w:ilvl w:val="0"/>
          <w:numId w:val="1"/>
        </w:numPr>
        <w:contextualSpacing/>
        <w:rPr>
          <w:rFonts w:eastAsia="Times New Roman" w:cs="Times New Roman"/>
          <w:b/>
          <w:sz w:val="28"/>
          <w:szCs w:val="28"/>
        </w:rPr>
      </w:pPr>
      <w:r w:rsidRPr="00E26DAB">
        <w:rPr>
          <w:rFonts w:eastAsia="Times New Roman" w:cs="Times New Roman"/>
          <w:b/>
          <w:sz w:val="28"/>
          <w:szCs w:val="28"/>
        </w:rPr>
        <w:lastRenderedPageBreak/>
        <w:t>КОНТРОЛЬ И ОЦЕНКА РЕЗУЛЬТАТОВ ОСВОЕНИЯ УЧЕБНОЙ ДИСЦИПЛИНЫ</w:t>
      </w:r>
    </w:p>
    <w:p w:rsidR="00E26DAB" w:rsidRPr="00E26DAB" w:rsidRDefault="00E26DAB" w:rsidP="00E26DAB">
      <w:pPr>
        <w:contextualSpacing/>
        <w:jc w:val="both"/>
        <w:rPr>
          <w:rFonts w:eastAsia="Times New Roman" w:cs="Times New Roman"/>
          <w:b/>
          <w:i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2"/>
        <w:gridCol w:w="3769"/>
        <w:gridCol w:w="2290"/>
      </w:tblGrid>
      <w:tr w:rsidR="00E26DAB" w:rsidRPr="00E26DAB" w:rsidTr="006B6F1F">
        <w:tc>
          <w:tcPr>
            <w:tcW w:w="1912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2046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042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</w:rPr>
              <w:t>Методы оценки</w:t>
            </w:r>
          </w:p>
        </w:tc>
      </w:tr>
      <w:tr w:rsidR="00E26DAB" w:rsidRPr="00E26DAB" w:rsidTr="00B13F66">
        <w:trPr>
          <w:trHeight w:val="840"/>
        </w:trPr>
        <w:tc>
          <w:tcPr>
            <w:tcW w:w="1912" w:type="pct"/>
          </w:tcPr>
          <w:p w:rsidR="00E26DAB" w:rsidRPr="00E26DAB" w:rsidRDefault="00E26DAB" w:rsidP="00E26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 w:cs="Times New Roman"/>
                <w:sz w:val="28"/>
                <w:szCs w:val="28"/>
              </w:rPr>
            </w:pPr>
            <w:r w:rsidRPr="00E26DAB">
              <w:rPr>
                <w:rFonts w:eastAsia="Calibri" w:cs="Times New Roman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E26DAB">
              <w:rPr>
                <w:rFonts w:eastAsia="Calibri" w:cs="Times New Roman"/>
                <w:b/>
                <w:sz w:val="28"/>
                <w:szCs w:val="28"/>
              </w:rPr>
              <w:t>знать</w:t>
            </w:r>
            <w:r w:rsidRPr="00E26DAB">
              <w:rPr>
                <w:rFonts w:eastAsia="Calibri" w:cs="Times New Roman"/>
                <w:sz w:val="28"/>
                <w:szCs w:val="28"/>
              </w:rPr>
              <w:t>:</w:t>
            </w:r>
          </w:p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E26DAB">
              <w:rPr>
                <w:rFonts w:eastAsia="Times New Roman" w:cs="Times New Roman"/>
                <w:iCs/>
                <w:sz w:val="28"/>
                <w:szCs w:val="28"/>
              </w:rPr>
              <w:t>а</w:t>
            </w:r>
            <w:r w:rsidRPr="00E26DAB">
              <w:rPr>
                <w:rFonts w:eastAsia="Times New Roman" w:cs="Times New Roman"/>
                <w:bCs/>
                <w:sz w:val="28"/>
                <w:szCs w:val="28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E26DAB" w:rsidRPr="00E26DAB" w:rsidRDefault="00E26DAB" w:rsidP="00E26DA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proofErr w:type="gramStart"/>
            <w:r w:rsidRPr="00E26DAB">
              <w:rPr>
                <w:rFonts w:eastAsia="Times New Roman" w:cs="Times New Roman"/>
                <w:bCs/>
                <w:sz w:val="28"/>
                <w:szCs w:val="28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  <w:p w:rsidR="00E26DAB" w:rsidRPr="00E26DAB" w:rsidRDefault="00E26DAB" w:rsidP="00E26DA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E26DAB">
              <w:rPr>
                <w:rFonts w:eastAsia="Times New Roman" w:cs="Times New Roman"/>
                <w:iCs/>
                <w:sz w:val="28"/>
                <w:szCs w:val="28"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  <w:p w:rsidR="00E26DAB" w:rsidRPr="00E26DAB" w:rsidRDefault="00E26DAB" w:rsidP="00E26DA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содержание актуальной нормативно-правовой документации; современная научная и профессиональная терминология; возможные траектории </w:t>
            </w:r>
            <w:r w:rsidRPr="00E26DAB">
              <w:rPr>
                <w:rFonts w:eastAsia="Times New Roman" w:cs="Times New Roman"/>
                <w:bCs/>
                <w:iCs/>
                <w:sz w:val="28"/>
                <w:szCs w:val="28"/>
              </w:rPr>
              <w:lastRenderedPageBreak/>
              <w:t>профессионального развития и самообразования</w:t>
            </w:r>
          </w:p>
          <w:p w:rsidR="00E26DAB" w:rsidRPr="00E26DAB" w:rsidRDefault="00E26DAB" w:rsidP="00E26DA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</w:rPr>
              <w:t>психологические основы деятельности  коллектива, психологические особенности личности; основы проектной деятельности</w:t>
            </w:r>
          </w:p>
          <w:p w:rsidR="00E26DAB" w:rsidRPr="00E26DAB" w:rsidRDefault="00E26DAB" w:rsidP="00E26DA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  <w:p w:rsidR="00E26DAB" w:rsidRPr="00E26DAB" w:rsidRDefault="00E26DAB" w:rsidP="00E26DA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E26DAB">
              <w:rPr>
                <w:rFonts w:eastAsia="Times New Roman" w:cs="Times New Roman"/>
                <w:iCs/>
                <w:sz w:val="28"/>
                <w:szCs w:val="28"/>
              </w:rPr>
              <w:t xml:space="preserve">грамотно </w:t>
            </w:r>
            <w:r w:rsidRPr="00E26DAB">
              <w:rPr>
                <w:rFonts w:eastAsia="Times New Roman" w:cs="Times New Roman"/>
                <w:bCs/>
                <w:sz w:val="28"/>
                <w:szCs w:val="28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E26DAB">
              <w:rPr>
                <w:rFonts w:eastAsia="Times New Roman" w:cs="Times New Roman"/>
                <w:iCs/>
                <w:sz w:val="28"/>
                <w:szCs w:val="28"/>
              </w:rPr>
              <w:t>проявлять толерантность в рабочем коллективе</w:t>
            </w:r>
          </w:p>
          <w:p w:rsidR="00E26DAB" w:rsidRPr="00E26DAB" w:rsidRDefault="00E26DAB" w:rsidP="00E26DA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Cs/>
                <w:iCs/>
                <w:sz w:val="28"/>
                <w:szCs w:val="28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  <w:p w:rsidR="00E26DAB" w:rsidRPr="00E26DAB" w:rsidRDefault="00E26DAB" w:rsidP="00E26DA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E26DAB">
              <w:rPr>
                <w:rFonts w:eastAsia="Times New Roman" w:cs="Times New Roman"/>
                <w:iCs/>
                <w:sz w:val="28"/>
                <w:szCs w:val="28"/>
              </w:rPr>
              <w:t xml:space="preserve"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</w:t>
            </w:r>
            <w:r w:rsidRPr="00E26DAB">
              <w:rPr>
                <w:rFonts w:eastAsia="Times New Roman" w:cs="Times New Roman"/>
                <w:iCs/>
                <w:sz w:val="28"/>
                <w:szCs w:val="28"/>
              </w:rPr>
              <w:lastRenderedPageBreak/>
              <w:t>профессиональной направленности</w:t>
            </w:r>
          </w:p>
        </w:tc>
        <w:tc>
          <w:tcPr>
            <w:tcW w:w="2046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proofErr w:type="gramStart"/>
            <w:r w:rsidRPr="00E26DAB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распознавание алгоритмов выполнения работ в профессиональной и смежных областях; определение методов работы в профессиональной и смежных сферах; выбор определение оптимальной структуры плана для решения задач; понимание порядка оценки результатов решения задач профессиональной деятельности; выбор наиболее оптимальных источников информации и ресурсов для решения задач и проблем в профессиональном и/или социальном контексте;</w:t>
            </w:r>
            <w:proofErr w:type="gramEnd"/>
            <w:r w:rsidRPr="00E26DAB">
              <w:rPr>
                <w:rFonts w:eastAsia="Times New Roman" w:cs="Times New Roman"/>
                <w:bCs/>
                <w:sz w:val="28"/>
                <w:szCs w:val="28"/>
              </w:rPr>
              <w:t xml:space="preserve">  ориентирование в </w:t>
            </w:r>
            <w:r w:rsidRPr="00E26DAB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актуальной нормативно-правовой документации; современной научной и профессиональной терминологии; понимание </w:t>
            </w:r>
            <w:r w:rsidRPr="00E26DAB">
              <w:rPr>
                <w:rFonts w:eastAsia="Times New Roman" w:cs="Times New Roman"/>
                <w:bCs/>
                <w:sz w:val="28"/>
                <w:szCs w:val="28"/>
              </w:rPr>
              <w:t xml:space="preserve">психологических основ деятельности  коллектива, психологических особенностей личности; владение знаниями основ работы с документами, подготовки устных и письменных сообщений; знание основ компьютерной грамотности; знание правил написания и произношения слов, в </w:t>
            </w:r>
            <w:proofErr w:type="spellStart"/>
            <w:r w:rsidRPr="00E26DAB">
              <w:rPr>
                <w:rFonts w:eastAsia="Times New Roman" w:cs="Times New Roman"/>
                <w:bCs/>
                <w:sz w:val="28"/>
                <w:szCs w:val="28"/>
              </w:rPr>
              <w:t>т.ч</w:t>
            </w:r>
            <w:proofErr w:type="spellEnd"/>
            <w:r w:rsidRPr="00E26DAB">
              <w:rPr>
                <w:rFonts w:eastAsia="Times New Roman" w:cs="Times New Roman"/>
                <w:bCs/>
                <w:sz w:val="28"/>
                <w:szCs w:val="28"/>
              </w:rPr>
              <w:t>. и профессиональной лексики.</w:t>
            </w:r>
          </w:p>
        </w:tc>
        <w:tc>
          <w:tcPr>
            <w:tcW w:w="1042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26DAB">
              <w:rPr>
                <w:rFonts w:eastAsia="Times New Roman" w:cs="Times New Roman"/>
                <w:sz w:val="28"/>
                <w:szCs w:val="28"/>
              </w:rPr>
              <w:t>Оценка результатов выполнения практических работ.</w:t>
            </w:r>
          </w:p>
          <w:p w:rsidR="00E26DAB" w:rsidRPr="00E26DAB" w:rsidRDefault="00E26DAB" w:rsidP="00E26DAB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26DAB">
              <w:rPr>
                <w:rFonts w:eastAsia="Times New Roman" w:cs="Times New Roman"/>
                <w:sz w:val="28"/>
                <w:szCs w:val="28"/>
              </w:rPr>
              <w:t xml:space="preserve">Оценка выполнения самостоятельных работ. </w:t>
            </w:r>
          </w:p>
          <w:p w:rsidR="00E26DAB" w:rsidRPr="00E26DAB" w:rsidRDefault="00E26DAB" w:rsidP="00E26DAB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26DAB">
              <w:rPr>
                <w:rFonts w:eastAsia="Times New Roman" w:cs="Times New Roman"/>
                <w:sz w:val="28"/>
                <w:szCs w:val="28"/>
              </w:rPr>
              <w:t>Тест.</w:t>
            </w:r>
          </w:p>
          <w:p w:rsidR="00E26DAB" w:rsidRPr="00E26DAB" w:rsidRDefault="00E26DAB" w:rsidP="00E26DAB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26DAB">
              <w:rPr>
                <w:rFonts w:eastAsia="Times New Roman" w:cs="Times New Roman"/>
                <w:sz w:val="28"/>
                <w:szCs w:val="28"/>
              </w:rPr>
              <w:t>Устный опрос.</w:t>
            </w:r>
          </w:p>
          <w:p w:rsidR="00E26DAB" w:rsidRPr="00E26DAB" w:rsidRDefault="00E26DAB" w:rsidP="00E26DAB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26DAB">
              <w:rPr>
                <w:rFonts w:eastAsia="Times New Roman" w:cs="Times New Roman"/>
                <w:sz w:val="28"/>
                <w:szCs w:val="28"/>
              </w:rPr>
              <w:t>Письменный опрос.</w:t>
            </w:r>
          </w:p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</w:tr>
      <w:tr w:rsidR="00E26DAB" w:rsidRPr="00E26DAB" w:rsidTr="006B6F1F">
        <w:trPr>
          <w:trHeight w:val="896"/>
        </w:trPr>
        <w:tc>
          <w:tcPr>
            <w:tcW w:w="1912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 xml:space="preserve">В результате освоения дисциплины обучающийся должен </w:t>
            </w:r>
            <w:r w:rsidRPr="00E26DAB">
              <w:rPr>
                <w:rFonts w:eastAsia="Times New Roman" w:cs="Times New Roman"/>
                <w:b/>
                <w:bCs/>
                <w:sz w:val="28"/>
                <w:szCs w:val="28"/>
              </w:rPr>
              <w:t>уметь:</w:t>
            </w:r>
          </w:p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E26DAB">
              <w:rPr>
                <w:rFonts w:eastAsia="Times New Roman" w:cs="Times New Roman"/>
                <w:iCs/>
                <w:sz w:val="28"/>
                <w:szCs w:val="28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E26DAB">
              <w:rPr>
                <w:rFonts w:eastAsia="Times New Roman" w:cs="Times New Roman"/>
                <w:iCs/>
                <w:sz w:val="28"/>
                <w:szCs w:val="28"/>
              </w:rPr>
              <w:t>составить план действия; определить необходимые ресурсы;</w:t>
            </w:r>
          </w:p>
          <w:p w:rsidR="00E26DAB" w:rsidRPr="00E26DAB" w:rsidRDefault="00E26DAB" w:rsidP="00E26DAB">
            <w:pPr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E26DAB">
              <w:rPr>
                <w:rFonts w:eastAsia="Times New Roman" w:cs="Times New Roman"/>
                <w:iCs/>
                <w:sz w:val="28"/>
                <w:szCs w:val="28"/>
              </w:rPr>
              <w:t xml:space="preserve">владеть актуальными методами работы в профессиональной и смежных </w:t>
            </w:r>
            <w:proofErr w:type="gramStart"/>
            <w:r w:rsidRPr="00E26DAB">
              <w:rPr>
                <w:rFonts w:eastAsia="Times New Roman" w:cs="Times New Roman"/>
                <w:iCs/>
                <w:sz w:val="28"/>
                <w:szCs w:val="28"/>
              </w:rPr>
              <w:t>сферах</w:t>
            </w:r>
            <w:proofErr w:type="gramEnd"/>
            <w:r w:rsidRPr="00E26DAB">
              <w:rPr>
                <w:rFonts w:eastAsia="Times New Roman" w:cs="Times New Roman"/>
                <w:iCs/>
                <w:sz w:val="28"/>
                <w:szCs w:val="28"/>
              </w:rPr>
              <w:t>; реализовать составленный план; оценивать результат и последствия своих действий (самостоятельно или с помощью наставника)</w:t>
            </w:r>
          </w:p>
          <w:p w:rsidR="00E26DAB" w:rsidRPr="00E26DAB" w:rsidRDefault="00E26DAB" w:rsidP="00E26DAB">
            <w:pPr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E26DAB">
              <w:rPr>
                <w:rFonts w:eastAsia="Times New Roman" w:cs="Times New Roman"/>
                <w:iCs/>
                <w:sz w:val="28"/>
                <w:szCs w:val="28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E26DAB">
              <w:rPr>
                <w:rFonts w:eastAsia="Times New Roman" w:cs="Times New Roman"/>
                <w:iCs/>
                <w:sz w:val="28"/>
                <w:szCs w:val="28"/>
              </w:rPr>
              <w:t>значимое</w:t>
            </w:r>
            <w:proofErr w:type="gramEnd"/>
            <w:r w:rsidRPr="00E26DAB">
              <w:rPr>
                <w:rFonts w:eastAsia="Times New Roman" w:cs="Times New Roman"/>
                <w:iCs/>
                <w:sz w:val="28"/>
                <w:szCs w:val="28"/>
              </w:rPr>
              <w:t xml:space="preserve"> в перечне информации; оценивать практическую значимость результатов поиска; оформлять результаты </w:t>
            </w:r>
            <w:r w:rsidRPr="00E26DAB">
              <w:rPr>
                <w:rFonts w:eastAsia="Times New Roman" w:cs="Times New Roman"/>
                <w:iCs/>
                <w:sz w:val="28"/>
                <w:szCs w:val="28"/>
              </w:rPr>
              <w:lastRenderedPageBreak/>
              <w:t>поиска</w:t>
            </w:r>
          </w:p>
          <w:p w:rsidR="00E26DAB" w:rsidRPr="00E26DAB" w:rsidRDefault="00E26DAB" w:rsidP="00E26DAB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E26DAB">
              <w:rPr>
                <w:rFonts w:eastAsia="Times New Roman" w:cs="Times New Roman"/>
                <w:sz w:val="28"/>
                <w:szCs w:val="28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E26DAB" w:rsidRPr="00E26DAB" w:rsidRDefault="00E26DAB" w:rsidP="00E26DAB">
            <w:pPr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E26DAB">
              <w:rPr>
                <w:rFonts w:eastAsia="Times New Roman" w:cs="Times New Roman"/>
                <w:iCs/>
                <w:sz w:val="28"/>
                <w:szCs w:val="28"/>
              </w:rPr>
              <w:t xml:space="preserve">грамотно </w:t>
            </w:r>
            <w:r w:rsidRPr="00E26DAB">
              <w:rPr>
                <w:rFonts w:eastAsia="Times New Roman" w:cs="Times New Roman"/>
                <w:bCs/>
                <w:sz w:val="28"/>
                <w:szCs w:val="28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E26DAB">
              <w:rPr>
                <w:rFonts w:eastAsia="Times New Roman" w:cs="Times New Roman"/>
                <w:iCs/>
                <w:sz w:val="28"/>
                <w:szCs w:val="28"/>
              </w:rPr>
              <w:t>проявлять толерантность в рабочем коллективе</w:t>
            </w:r>
          </w:p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описывать значимость своей </w:t>
            </w:r>
            <w:r w:rsidRPr="00E26DAB"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(специальности)</w:t>
            </w:r>
          </w:p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Cs/>
                <w:iCs/>
                <w:sz w:val="28"/>
                <w:szCs w:val="28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E26DAB">
              <w:rPr>
                <w:rFonts w:eastAsia="Times New Roman" w:cs="Times New Roman"/>
                <w:iCs/>
                <w:sz w:val="28"/>
                <w:szCs w:val="28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</w:t>
            </w:r>
            <w:r w:rsidRPr="00E26DAB">
              <w:rPr>
                <w:rFonts w:eastAsia="Times New Roman" w:cs="Times New Roman"/>
                <w:iCs/>
                <w:sz w:val="28"/>
                <w:szCs w:val="28"/>
              </w:rPr>
              <w:lastRenderedPageBreak/>
              <w:t>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  <w:proofErr w:type="gramEnd"/>
          </w:p>
        </w:tc>
        <w:tc>
          <w:tcPr>
            <w:tcW w:w="2046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E26DAB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владение актуальными методами работы в профессиональной и смежных сферах; эффективное  выявление и поиск информации, составление оптимального плана действий, анализ необходимых для выполнения задания, ресурсов; осуществление исследовательской деятельности, приводящей к оптимальному результату;  демонстрация гибкости в общении с коллегами, руководством, подчиненными и заказчиками;  </w:t>
            </w:r>
            <w:r w:rsidRPr="00E26DAB">
              <w:rPr>
                <w:rFonts w:eastAsia="Times New Roman" w:cs="Times New Roman"/>
                <w:bCs/>
                <w:iCs/>
                <w:sz w:val="28"/>
                <w:szCs w:val="28"/>
              </w:rPr>
              <w:t>применение средств информационных технологий для решения профессиональных задач; эффективное  использование  современного программного обеспечения;</w:t>
            </w:r>
            <w:proofErr w:type="gramEnd"/>
            <w:r w:rsidRPr="00E26DAB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кратко и четко формулировать свои мысли, излагать их доступным для понимания способом.</w:t>
            </w:r>
          </w:p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042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26DAB">
              <w:rPr>
                <w:rFonts w:eastAsia="Times New Roman" w:cs="Times New Roman"/>
                <w:sz w:val="28"/>
                <w:szCs w:val="28"/>
              </w:rPr>
              <w:t>Оценка результатов выполнения практических работ.</w:t>
            </w:r>
          </w:p>
          <w:p w:rsidR="00E26DAB" w:rsidRPr="00E26DAB" w:rsidRDefault="00E26DAB" w:rsidP="00E26DAB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26DAB">
              <w:rPr>
                <w:rFonts w:eastAsia="Times New Roman" w:cs="Times New Roman"/>
                <w:sz w:val="28"/>
                <w:szCs w:val="28"/>
              </w:rPr>
              <w:t xml:space="preserve">Оценка выполнения самостоятельных работ. </w:t>
            </w:r>
          </w:p>
          <w:p w:rsidR="00E26DAB" w:rsidRPr="00E26DAB" w:rsidRDefault="00E26DAB" w:rsidP="00E26DAB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26DAB">
              <w:rPr>
                <w:rFonts w:eastAsia="Times New Roman" w:cs="Times New Roman"/>
                <w:sz w:val="28"/>
                <w:szCs w:val="28"/>
              </w:rPr>
              <w:t>Тест.</w:t>
            </w:r>
          </w:p>
          <w:p w:rsidR="00E26DAB" w:rsidRPr="00E26DAB" w:rsidRDefault="00E26DAB" w:rsidP="00E26DAB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26DAB">
              <w:rPr>
                <w:rFonts w:eastAsia="Times New Roman" w:cs="Times New Roman"/>
                <w:sz w:val="28"/>
                <w:szCs w:val="28"/>
              </w:rPr>
              <w:t>Устный опрос.</w:t>
            </w:r>
          </w:p>
          <w:p w:rsidR="00E26DAB" w:rsidRPr="00E26DAB" w:rsidRDefault="00E26DAB" w:rsidP="00E26DAB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26DAB">
              <w:rPr>
                <w:rFonts w:eastAsia="Times New Roman" w:cs="Times New Roman"/>
                <w:sz w:val="28"/>
                <w:szCs w:val="28"/>
              </w:rPr>
              <w:t>Письменный опрос.</w:t>
            </w:r>
          </w:p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</w:p>
        </w:tc>
      </w:tr>
    </w:tbl>
    <w:p w:rsidR="00E26DAB" w:rsidRPr="00E26DAB" w:rsidRDefault="00E26DAB" w:rsidP="00E26DAB">
      <w:pPr>
        <w:contextualSpacing/>
        <w:jc w:val="both"/>
        <w:rPr>
          <w:rFonts w:eastAsia="Times New Roman" w:cs="Times New Roman"/>
          <w:b/>
          <w:i/>
          <w:sz w:val="28"/>
          <w:szCs w:val="28"/>
        </w:rPr>
      </w:pPr>
    </w:p>
    <w:p w:rsidR="00E26DAB" w:rsidRPr="00E26DAB" w:rsidRDefault="00E26DAB" w:rsidP="00E26DAB">
      <w:pPr>
        <w:contextualSpacing/>
        <w:jc w:val="both"/>
        <w:rPr>
          <w:rFonts w:eastAsia="Times New Roman" w:cs="Times New Roman"/>
          <w:b/>
          <w:i/>
          <w:sz w:val="28"/>
          <w:szCs w:val="28"/>
        </w:rPr>
      </w:pPr>
    </w:p>
    <w:p w:rsidR="00E26DAB" w:rsidRPr="00E26DAB" w:rsidRDefault="00E26DAB" w:rsidP="00E26DAB">
      <w:pPr>
        <w:contextualSpacing/>
        <w:jc w:val="both"/>
        <w:rPr>
          <w:rFonts w:eastAsia="Times New Roman" w:cs="Times New Roman"/>
          <w:b/>
          <w:i/>
          <w:sz w:val="28"/>
          <w:szCs w:val="28"/>
        </w:rPr>
      </w:pPr>
    </w:p>
    <w:p w:rsidR="00E26DAB" w:rsidRPr="00E26DAB" w:rsidRDefault="00E26DAB" w:rsidP="00E26DAB">
      <w:pPr>
        <w:contextualSpacing/>
        <w:jc w:val="both"/>
        <w:rPr>
          <w:rFonts w:eastAsia="Times New Roman" w:cs="Times New Roman"/>
          <w:b/>
          <w:i/>
          <w:sz w:val="28"/>
          <w:szCs w:val="28"/>
        </w:rPr>
      </w:pPr>
    </w:p>
    <w:p w:rsidR="00E26DAB" w:rsidRPr="00E26DAB" w:rsidRDefault="00E26DAB" w:rsidP="00E26DAB">
      <w:pPr>
        <w:contextualSpacing/>
        <w:jc w:val="both"/>
        <w:rPr>
          <w:rFonts w:eastAsia="Times New Roman" w:cs="Times New Roman"/>
          <w:b/>
          <w:i/>
          <w:sz w:val="28"/>
          <w:szCs w:val="28"/>
        </w:rPr>
      </w:pPr>
    </w:p>
    <w:p w:rsidR="00E26DAB" w:rsidRPr="00E26DAB" w:rsidRDefault="00E26DAB" w:rsidP="00E26DAB">
      <w:pPr>
        <w:jc w:val="both"/>
        <w:rPr>
          <w:rFonts w:eastAsia="Times New Roman" w:cs="Times New Roman"/>
          <w:b/>
          <w:i/>
          <w:sz w:val="28"/>
          <w:szCs w:val="28"/>
        </w:rPr>
      </w:pPr>
    </w:p>
    <w:p w:rsidR="00E26DAB" w:rsidRPr="00E26DAB" w:rsidRDefault="00E26DAB" w:rsidP="00E26DAB">
      <w:pPr>
        <w:jc w:val="both"/>
        <w:rPr>
          <w:rFonts w:eastAsia="Times New Roman" w:cs="Times New Roman"/>
          <w:b/>
          <w:i/>
          <w:sz w:val="28"/>
          <w:szCs w:val="28"/>
        </w:rPr>
      </w:pPr>
    </w:p>
    <w:p w:rsidR="00E26DAB" w:rsidRPr="00E26DAB" w:rsidRDefault="00E26DAB" w:rsidP="00E26DAB">
      <w:pPr>
        <w:jc w:val="both"/>
        <w:rPr>
          <w:rFonts w:eastAsia="Times New Roman" w:cs="Times New Roman"/>
          <w:b/>
          <w:i/>
          <w:sz w:val="28"/>
          <w:szCs w:val="28"/>
        </w:rPr>
      </w:pPr>
    </w:p>
    <w:p w:rsidR="00E26DAB" w:rsidRPr="00E26DAB" w:rsidRDefault="00E26DAB" w:rsidP="00E26DAB">
      <w:pPr>
        <w:jc w:val="both"/>
        <w:rPr>
          <w:rFonts w:eastAsia="Times New Roman" w:cs="Times New Roman"/>
          <w:b/>
          <w:i/>
          <w:sz w:val="28"/>
          <w:szCs w:val="28"/>
        </w:rPr>
      </w:pPr>
    </w:p>
    <w:p w:rsidR="00E26DAB" w:rsidRPr="00E26DAB" w:rsidRDefault="00E26DAB" w:rsidP="00E26DAB">
      <w:pPr>
        <w:jc w:val="both"/>
        <w:rPr>
          <w:rFonts w:eastAsia="Times New Roman" w:cs="Times New Roman"/>
          <w:b/>
          <w:i/>
          <w:sz w:val="28"/>
          <w:szCs w:val="28"/>
        </w:rPr>
      </w:pPr>
    </w:p>
    <w:p w:rsidR="00E26DAB" w:rsidRPr="00E26DAB" w:rsidRDefault="00E26DAB" w:rsidP="00E26DAB">
      <w:pPr>
        <w:spacing w:after="200" w:line="276" w:lineRule="auto"/>
        <w:jc w:val="both"/>
        <w:rPr>
          <w:rFonts w:eastAsia="Times New Roman" w:cs="Times New Roman"/>
          <w:b/>
          <w:i/>
        </w:rPr>
      </w:pPr>
    </w:p>
    <w:p w:rsidR="00E26DAB" w:rsidRPr="00E26DAB" w:rsidRDefault="00E26DAB" w:rsidP="00E26DAB">
      <w:pPr>
        <w:spacing w:after="200" w:line="276" w:lineRule="auto"/>
        <w:jc w:val="both"/>
        <w:rPr>
          <w:rFonts w:eastAsia="Times New Roman" w:cs="Times New Roman"/>
          <w:b/>
          <w:i/>
        </w:rPr>
      </w:pPr>
    </w:p>
    <w:p w:rsidR="00E26DAB" w:rsidRPr="00E26DAB" w:rsidRDefault="00E26DAB" w:rsidP="00E26DAB">
      <w:pPr>
        <w:spacing w:after="200" w:line="276" w:lineRule="auto"/>
        <w:jc w:val="both"/>
        <w:rPr>
          <w:rFonts w:eastAsia="Times New Roman" w:cs="Times New Roman"/>
          <w:b/>
          <w:i/>
        </w:rPr>
      </w:pPr>
    </w:p>
    <w:p w:rsidR="00E26DAB" w:rsidRDefault="00E26DAB"/>
    <w:p w:rsidR="00E26DAB" w:rsidRDefault="00E26DAB"/>
    <w:p w:rsidR="00E26DAB" w:rsidRDefault="00E26DAB"/>
    <w:p w:rsidR="00E26DAB" w:rsidRDefault="00E26DAB"/>
    <w:p w:rsidR="00E26DAB" w:rsidRDefault="00E26DAB"/>
    <w:p w:rsidR="00E26DAB" w:rsidRDefault="00E26DAB"/>
    <w:p w:rsidR="00E26DAB" w:rsidRDefault="00E26DAB"/>
    <w:sectPr w:rsidR="00E26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36D0"/>
    <w:multiLevelType w:val="hybridMultilevel"/>
    <w:tmpl w:val="C9822B82"/>
    <w:lvl w:ilvl="0" w:tplc="04190001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6EAF7E22"/>
    <w:multiLevelType w:val="hybridMultilevel"/>
    <w:tmpl w:val="ECAC0DCA"/>
    <w:lvl w:ilvl="0" w:tplc="BCCC7416">
      <w:start w:val="1"/>
      <w:numFmt w:val="decimal"/>
      <w:lvlText w:val="%1."/>
      <w:lvlJc w:val="left"/>
      <w:pPr>
        <w:ind w:left="113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784"/>
    <w:rsid w:val="005C2C0B"/>
    <w:rsid w:val="00636784"/>
    <w:rsid w:val="008D66AD"/>
    <w:rsid w:val="008E67D4"/>
    <w:rsid w:val="00B13F66"/>
    <w:rsid w:val="00E06508"/>
    <w:rsid w:val="00E26DAB"/>
    <w:rsid w:val="00EA2EE6"/>
    <w:rsid w:val="00ED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08"/>
    <w:rPr>
      <w:rFonts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66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66A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08"/>
    <w:rPr>
      <w:rFonts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66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66A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viewer/9501603F-8CA8-4A69-959D-C9EC651DE4E5" TargetMode="External"/><Relationship Id="rId13" Type="http://schemas.openxmlformats.org/officeDocument/2006/relationships/hyperlink" Target="https://www.biblio-online.ru/viewer/79F00B58-F2FC-4AD3-923B-BB35CFDCFB49" TargetMode="External"/><Relationship Id="rId18" Type="http://schemas.openxmlformats.org/officeDocument/2006/relationships/hyperlink" Target="https://www.biblio-online.ru/viewer/7260A698-6206-4084-8AC0-A2E433412FA5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www.biblio-online.ru/viewer/6E085002-7AA9-4F69-9A5E-E9C68D4CC6C9" TargetMode="External"/><Relationship Id="rId12" Type="http://schemas.openxmlformats.org/officeDocument/2006/relationships/hyperlink" Target="https://www.biblio-online.ru/viewer/62A2CA1C-4C9A-427B-9EE7-FDF97A4253AD" TargetMode="External"/><Relationship Id="rId17" Type="http://schemas.openxmlformats.org/officeDocument/2006/relationships/hyperlink" Target="https://www.biblio-online.ru/viewer/545B02ED-7F91-4FE4-9AC0-FFB3E6A2034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iblio-online.ru/viewer/92830FA8-0DF0-4D3B-BC9D-EA4CB64D3DC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biblio-online.ru/viewer/7BA6833C-F83F-4F5F-B51A-C0594811F8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iblio-online.ru/viewer/0A8F62DE-A732-462E-A346-A7BFA1CBCBBE" TargetMode="External"/><Relationship Id="rId10" Type="http://schemas.openxmlformats.org/officeDocument/2006/relationships/hyperlink" Target="https://www.biblio-online.ru/viewer/A853E0FA-F4D2-4220-941E-7B518AEA6F94" TargetMode="External"/><Relationship Id="rId19" Type="http://schemas.openxmlformats.org/officeDocument/2006/relationships/hyperlink" Target="https://www.biblio-online.ru/viewer/67F5BE1C-7181-4E2A-B229-0CC75363E50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lio-online.ru/viewer/0952E6E5-00D1-4370-AD7D-0DC18A1FCC2D" TargetMode="External"/><Relationship Id="rId14" Type="http://schemas.openxmlformats.org/officeDocument/2006/relationships/hyperlink" Target="https://www.biblio-online.ru/viewer/F0586AB2-2E81-4934-930A-89473E679A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19</Pages>
  <Words>3637</Words>
  <Characters>20735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цветковантонина</dc:creator>
  <cp:keywords/>
  <dc:description/>
  <cp:lastModifiedBy>цветковантонина</cp:lastModifiedBy>
  <cp:revision>8</cp:revision>
  <dcterms:created xsi:type="dcterms:W3CDTF">2018-12-12T04:18:00Z</dcterms:created>
  <dcterms:modified xsi:type="dcterms:W3CDTF">2018-12-27T04:42:00Z</dcterms:modified>
</cp:coreProperties>
</file>