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4A" w:rsidRPr="00D9337A" w:rsidRDefault="0087504A" w:rsidP="0087504A">
      <w:pPr>
        <w:spacing w:after="200" w:line="276" w:lineRule="auto"/>
        <w:jc w:val="right"/>
        <w:rPr>
          <w:rFonts w:eastAsia="Times New Roman" w:cs="Times New Roman"/>
          <w:b/>
          <w:sz w:val="28"/>
          <w:szCs w:val="28"/>
        </w:rPr>
      </w:pPr>
      <w:r w:rsidRPr="0043452A">
        <w:rPr>
          <w:rFonts w:eastAsia="Times New Roman" w:cs="Times New Roman"/>
          <w:b/>
          <w:sz w:val="28"/>
          <w:szCs w:val="28"/>
        </w:rPr>
        <w:t xml:space="preserve">Приложение   </w:t>
      </w:r>
    </w:p>
    <w:p w:rsidR="0087504A" w:rsidRPr="0043452A" w:rsidRDefault="0087504A" w:rsidP="0087504A">
      <w:pPr>
        <w:spacing w:after="200" w:line="276" w:lineRule="auto"/>
        <w:jc w:val="right"/>
        <w:rPr>
          <w:rFonts w:eastAsia="Times New Roman" w:cs="Times New Roman"/>
          <w:b/>
          <w:sz w:val="28"/>
          <w:szCs w:val="28"/>
        </w:rPr>
      </w:pPr>
      <w:r w:rsidRPr="0043452A">
        <w:rPr>
          <w:rFonts w:eastAsia="Times New Roman" w:cs="Times New Roman"/>
          <w:sz w:val="28"/>
          <w:szCs w:val="28"/>
        </w:rPr>
        <w:t>к О</w:t>
      </w:r>
      <w:r w:rsidR="00C05A00">
        <w:rPr>
          <w:rFonts w:eastAsia="Times New Roman" w:cs="Times New Roman"/>
          <w:sz w:val="28"/>
          <w:szCs w:val="28"/>
        </w:rPr>
        <w:t>П</w:t>
      </w:r>
      <w:r w:rsidRPr="0043452A">
        <w:rPr>
          <w:rFonts w:eastAsia="Times New Roman" w:cs="Times New Roman"/>
          <w:sz w:val="28"/>
          <w:szCs w:val="28"/>
        </w:rPr>
        <w:t>ОП по специальности</w:t>
      </w:r>
      <w:r w:rsidRPr="0043452A">
        <w:rPr>
          <w:rFonts w:eastAsia="Times New Roman" w:cs="Times New Roman"/>
          <w:b/>
          <w:sz w:val="28"/>
          <w:szCs w:val="28"/>
        </w:rPr>
        <w:t xml:space="preserve"> </w:t>
      </w:r>
    </w:p>
    <w:p w:rsidR="0087504A" w:rsidRPr="0043452A" w:rsidRDefault="0087504A" w:rsidP="0087504A">
      <w:pPr>
        <w:spacing w:after="200" w:line="276" w:lineRule="auto"/>
        <w:jc w:val="right"/>
        <w:rPr>
          <w:rFonts w:eastAsia="Times New Roman" w:cs="Times New Roman"/>
          <w:b/>
          <w:sz w:val="28"/>
          <w:szCs w:val="28"/>
        </w:rPr>
      </w:pPr>
      <w:r w:rsidRPr="0043452A">
        <w:rPr>
          <w:rFonts w:eastAsia="Times New Roman" w:cs="Times New Roman"/>
          <w:b/>
          <w:sz w:val="28"/>
          <w:szCs w:val="28"/>
        </w:rPr>
        <w:t>38.02.0</w:t>
      </w:r>
      <w:r>
        <w:rPr>
          <w:rFonts w:eastAsia="Times New Roman" w:cs="Times New Roman"/>
          <w:b/>
          <w:sz w:val="28"/>
          <w:szCs w:val="28"/>
        </w:rPr>
        <w:t>2</w:t>
      </w:r>
      <w:r w:rsidRPr="0043452A">
        <w:rPr>
          <w:rFonts w:eastAsia="Times New Roman" w:cs="Times New Roman"/>
          <w:b/>
          <w:sz w:val="28"/>
          <w:szCs w:val="28"/>
        </w:rPr>
        <w:t xml:space="preserve"> </w:t>
      </w:r>
      <w:r>
        <w:rPr>
          <w:rFonts w:eastAsia="Times New Roman" w:cs="Times New Roman"/>
          <w:b/>
          <w:sz w:val="28"/>
          <w:szCs w:val="28"/>
        </w:rPr>
        <w:t xml:space="preserve">Страховое дело </w:t>
      </w:r>
      <w:r w:rsidRPr="0043452A">
        <w:rPr>
          <w:rFonts w:eastAsia="Times New Roman" w:cs="Times New Roman"/>
          <w:b/>
          <w:sz w:val="28"/>
          <w:szCs w:val="28"/>
        </w:rPr>
        <w:t xml:space="preserve"> (по отраслям)</w:t>
      </w: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both"/>
        <w:rPr>
          <w:rFonts w:eastAsia="Times New Roman" w:cs="Times New Roman"/>
          <w:b/>
          <w:i/>
          <w:sz w:val="28"/>
          <w:szCs w:val="28"/>
        </w:rPr>
      </w:pPr>
    </w:p>
    <w:p w:rsidR="0087504A" w:rsidRPr="0043452A" w:rsidRDefault="0087504A" w:rsidP="0087504A">
      <w:pPr>
        <w:spacing w:after="200" w:line="276" w:lineRule="auto"/>
        <w:jc w:val="center"/>
        <w:rPr>
          <w:rFonts w:eastAsia="Times New Roman" w:cs="Times New Roman"/>
          <w:b/>
          <w:i/>
          <w:sz w:val="28"/>
          <w:szCs w:val="28"/>
        </w:rPr>
      </w:pPr>
    </w:p>
    <w:p w:rsidR="0087504A" w:rsidRPr="0043452A" w:rsidRDefault="0087504A" w:rsidP="0087504A">
      <w:pPr>
        <w:spacing w:after="200" w:line="276" w:lineRule="auto"/>
        <w:jc w:val="center"/>
        <w:rPr>
          <w:rFonts w:eastAsia="Times New Roman" w:cs="Times New Roman"/>
          <w:b/>
          <w:sz w:val="28"/>
          <w:szCs w:val="28"/>
        </w:rPr>
      </w:pPr>
      <w:r w:rsidRPr="0043452A">
        <w:rPr>
          <w:rFonts w:eastAsia="Times New Roman" w:cs="Times New Roman"/>
          <w:b/>
          <w:sz w:val="28"/>
          <w:szCs w:val="28"/>
        </w:rPr>
        <w:t>РАБОЧАЯ ПРОГРАММА ПРОФЕССИОНАЛЬНОГО МОДУЛЯ</w:t>
      </w:r>
    </w:p>
    <w:p w:rsidR="0087504A" w:rsidRDefault="0087504A" w:rsidP="0087504A">
      <w:pPr>
        <w:ind w:left="-709" w:right="-143"/>
        <w:jc w:val="center"/>
        <w:rPr>
          <w:rFonts w:eastAsia="Calibri" w:cs="Times New Roman"/>
          <w:b/>
          <w:caps/>
          <w:color w:val="000000"/>
          <w:sz w:val="28"/>
          <w:szCs w:val="28"/>
          <w:lang w:eastAsia="en-US"/>
        </w:rPr>
      </w:pPr>
      <w:r w:rsidRPr="0043452A">
        <w:rPr>
          <w:rFonts w:eastAsia="Times New Roman" w:cs="Times New Roman"/>
          <w:b/>
          <w:sz w:val="28"/>
          <w:szCs w:val="28"/>
        </w:rPr>
        <w:t>ПМ</w:t>
      </w:r>
      <w:r>
        <w:rPr>
          <w:rFonts w:eastAsia="Times New Roman" w:cs="Times New Roman"/>
          <w:b/>
          <w:sz w:val="28"/>
          <w:szCs w:val="28"/>
        </w:rPr>
        <w:t>.</w:t>
      </w:r>
      <w:r w:rsidRPr="0043452A">
        <w:rPr>
          <w:rFonts w:eastAsia="Times New Roman" w:cs="Times New Roman"/>
          <w:b/>
          <w:sz w:val="28"/>
          <w:szCs w:val="28"/>
        </w:rPr>
        <w:t>0</w:t>
      </w:r>
      <w:r>
        <w:rPr>
          <w:rFonts w:eastAsia="Times New Roman" w:cs="Times New Roman"/>
          <w:b/>
          <w:sz w:val="28"/>
          <w:szCs w:val="28"/>
        </w:rPr>
        <w:t>2</w:t>
      </w:r>
      <w:r w:rsidRPr="00AA7708">
        <w:rPr>
          <w:rFonts w:eastAsia="Calibri" w:cs="Times New Roman"/>
          <w:b/>
          <w:caps/>
          <w:color w:val="000000"/>
          <w:sz w:val="28"/>
          <w:szCs w:val="28"/>
          <w:lang w:eastAsia="en-US"/>
        </w:rPr>
        <w:t xml:space="preserve"> </w:t>
      </w:r>
      <w:r>
        <w:rPr>
          <w:rFonts w:eastAsia="Calibri" w:cs="Times New Roman"/>
          <w:b/>
          <w:caps/>
          <w:color w:val="000000"/>
          <w:sz w:val="28"/>
          <w:szCs w:val="28"/>
          <w:lang w:eastAsia="en-US"/>
        </w:rPr>
        <w:t xml:space="preserve">ОРГАНИЗАЦИЯ ПРОДАЖ В СТРАХОВАНИИ </w:t>
      </w:r>
    </w:p>
    <w:p w:rsidR="0087504A" w:rsidRDefault="0087504A" w:rsidP="0087504A">
      <w:pPr>
        <w:ind w:left="-709" w:right="-143"/>
        <w:jc w:val="center"/>
        <w:rPr>
          <w:rFonts w:eastAsia="Times New Roman" w:cs="Times New Roman"/>
          <w:b/>
          <w:sz w:val="28"/>
          <w:szCs w:val="28"/>
        </w:rPr>
      </w:pPr>
      <w:r>
        <w:rPr>
          <w:rFonts w:eastAsia="Calibri" w:cs="Times New Roman"/>
          <w:b/>
          <w:caps/>
          <w:color w:val="000000"/>
          <w:sz w:val="28"/>
          <w:szCs w:val="28"/>
          <w:lang w:eastAsia="en-US"/>
        </w:rPr>
        <w:t>(ПО ОТРАСЛЯМ)</w:t>
      </w: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Default="0087504A" w:rsidP="0087504A">
      <w:pPr>
        <w:ind w:left="-709"/>
        <w:jc w:val="center"/>
        <w:rPr>
          <w:rFonts w:eastAsia="Times New Roman" w:cs="Times New Roman"/>
          <w:b/>
          <w:sz w:val="28"/>
          <w:szCs w:val="28"/>
        </w:rPr>
      </w:pPr>
    </w:p>
    <w:p w:rsidR="0087504A" w:rsidRPr="00B004D3" w:rsidRDefault="0087504A" w:rsidP="0087504A">
      <w:pPr>
        <w:ind w:left="-709"/>
        <w:jc w:val="center"/>
        <w:rPr>
          <w:rFonts w:eastAsia="Times New Roman" w:cs="Times New Roman"/>
          <w:b/>
          <w:sz w:val="28"/>
          <w:szCs w:val="28"/>
        </w:rPr>
      </w:pPr>
      <w:r w:rsidRPr="00B004D3">
        <w:rPr>
          <w:rFonts w:eastAsia="Times New Roman" w:cs="Times New Roman"/>
          <w:b/>
          <w:sz w:val="28"/>
          <w:szCs w:val="28"/>
        </w:rPr>
        <w:lastRenderedPageBreak/>
        <w:t>МИНИСТЕРСТВО ОБРАЗОВАНИЯ САРАТОВСКОЙ ОБЛАСТИ</w:t>
      </w:r>
    </w:p>
    <w:p w:rsidR="0087504A" w:rsidRPr="00B004D3" w:rsidRDefault="0087504A" w:rsidP="0087504A">
      <w:pPr>
        <w:ind w:left="-709"/>
        <w:jc w:val="center"/>
        <w:rPr>
          <w:rFonts w:eastAsia="Times New Roman" w:cs="Times New Roman"/>
          <w:b/>
          <w:sz w:val="28"/>
          <w:szCs w:val="28"/>
        </w:rPr>
      </w:pPr>
      <w:r w:rsidRPr="00B004D3">
        <w:rPr>
          <w:rFonts w:eastAsia="Times New Roman" w:cs="Times New Roman"/>
          <w:b/>
          <w:sz w:val="28"/>
          <w:szCs w:val="28"/>
        </w:rPr>
        <w:t>государственное автономное профессиональное  образовательное учреждение  Саратовской области «</w:t>
      </w:r>
      <w:proofErr w:type="spellStart"/>
      <w:r w:rsidRPr="00B004D3">
        <w:rPr>
          <w:rFonts w:eastAsia="Times New Roman" w:cs="Times New Roman"/>
          <w:b/>
          <w:sz w:val="28"/>
          <w:szCs w:val="28"/>
        </w:rPr>
        <w:t>Марксовский</w:t>
      </w:r>
      <w:proofErr w:type="spellEnd"/>
      <w:r w:rsidRPr="00B004D3">
        <w:rPr>
          <w:rFonts w:eastAsia="Times New Roman" w:cs="Times New Roman"/>
          <w:b/>
          <w:sz w:val="28"/>
          <w:szCs w:val="28"/>
        </w:rPr>
        <w:t xml:space="preserve"> политехнический колледж»</w:t>
      </w:r>
    </w:p>
    <w:p w:rsidR="0087504A" w:rsidRPr="00B004D3" w:rsidRDefault="0087504A" w:rsidP="0087504A">
      <w:pPr>
        <w:rPr>
          <w:rFonts w:eastAsia="Times New Roman" w:cs="Times New Roman"/>
          <w:sz w:val="28"/>
          <w:szCs w:val="28"/>
        </w:rPr>
      </w:pPr>
    </w:p>
    <w:p w:rsidR="0087504A" w:rsidRPr="00B004D3" w:rsidRDefault="0087504A" w:rsidP="0087504A">
      <w:pPr>
        <w:rPr>
          <w:rFonts w:eastAsia="Times New Roman" w:cs="Times New Roman"/>
          <w:b/>
          <w:sz w:val="28"/>
          <w:szCs w:val="28"/>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right"/>
        <w:rPr>
          <w:rFonts w:eastAsia="Calibri" w:cs="Calibri"/>
          <w:lang w:eastAsia="en-US"/>
        </w:rPr>
      </w:pPr>
    </w:p>
    <w:p w:rsidR="0087504A" w:rsidRPr="00B004D3" w:rsidRDefault="0087504A" w:rsidP="0087504A">
      <w:pPr>
        <w:jc w:val="right"/>
        <w:rPr>
          <w:rFonts w:eastAsia="Calibri" w:cs="Calibri"/>
          <w:lang w:eastAsia="en-US"/>
        </w:rPr>
      </w:pPr>
    </w:p>
    <w:p w:rsidR="0087504A" w:rsidRPr="00B004D3" w:rsidRDefault="0087504A" w:rsidP="0087504A">
      <w:pPr>
        <w:jc w:val="right"/>
        <w:rPr>
          <w:rFonts w:eastAsia="Calibri" w:cs="Calibri"/>
          <w:lang w:eastAsia="en-US"/>
        </w:rPr>
      </w:pPr>
    </w:p>
    <w:p w:rsidR="0087504A" w:rsidRPr="00B004D3" w:rsidRDefault="0087504A" w:rsidP="0087504A">
      <w:pPr>
        <w:jc w:val="right"/>
        <w:rPr>
          <w:rFonts w:eastAsia="Calibri" w:cs="Calibri"/>
          <w:lang w:eastAsia="en-US"/>
        </w:rPr>
      </w:pPr>
    </w:p>
    <w:p w:rsidR="0087504A" w:rsidRPr="00B004D3" w:rsidRDefault="0087504A" w:rsidP="0087504A">
      <w:pPr>
        <w:rPr>
          <w:rFonts w:eastAsia="Calibri" w:cs="Calibri"/>
          <w:i/>
          <w:lang w:eastAsia="en-US"/>
        </w:rPr>
      </w:pPr>
    </w:p>
    <w:p w:rsidR="0087504A" w:rsidRPr="00B004D3" w:rsidRDefault="0087504A" w:rsidP="0087504A">
      <w:pPr>
        <w:jc w:val="right"/>
        <w:rPr>
          <w:rFonts w:eastAsia="Calibri" w:cs="Calibri"/>
          <w:lang w:eastAsia="en-US"/>
        </w:rPr>
      </w:pPr>
    </w:p>
    <w:p w:rsidR="0087504A" w:rsidRPr="00B004D3" w:rsidRDefault="0087504A" w:rsidP="0087504A">
      <w:pPr>
        <w:rPr>
          <w:rFonts w:eastAsia="Calibri" w:cs="Calibri"/>
          <w:b/>
          <w:lang w:eastAsia="en-US"/>
        </w:rPr>
      </w:pPr>
    </w:p>
    <w:p w:rsidR="0087504A" w:rsidRPr="00B004D3" w:rsidRDefault="0087504A" w:rsidP="0087504A">
      <w:pPr>
        <w:rPr>
          <w:rFonts w:eastAsia="Calibri" w:cs="Calibri"/>
          <w:b/>
          <w:sz w:val="28"/>
          <w:szCs w:val="28"/>
          <w:lang w:eastAsia="en-US"/>
        </w:rPr>
      </w:pPr>
    </w:p>
    <w:p w:rsidR="0087504A" w:rsidRPr="00B004D3" w:rsidRDefault="0087504A" w:rsidP="008750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cs="Times New Roman"/>
          <w:b/>
          <w:caps/>
          <w:sz w:val="28"/>
          <w:szCs w:val="28"/>
        </w:rPr>
      </w:pPr>
      <w:r w:rsidRPr="00B004D3">
        <w:rPr>
          <w:rFonts w:eastAsia="Times New Roman" w:cs="Times New Roman"/>
          <w:b/>
          <w:caps/>
          <w:sz w:val="28"/>
          <w:szCs w:val="28"/>
        </w:rPr>
        <w:t>Рабочая ПРОГРАММа ПРОФЕССИОНАЛЬНОГО МОДУЛЯ</w:t>
      </w:r>
    </w:p>
    <w:p w:rsidR="0087504A" w:rsidRPr="00B004D3" w:rsidRDefault="0087504A" w:rsidP="0087504A">
      <w:pPr>
        <w:jc w:val="center"/>
        <w:rPr>
          <w:rFonts w:eastAsia="Calibri" w:cs="Calibri"/>
          <w:b/>
          <w:sz w:val="28"/>
          <w:szCs w:val="28"/>
          <w:lang w:eastAsia="en-US"/>
        </w:rPr>
      </w:pPr>
    </w:p>
    <w:p w:rsidR="0087504A" w:rsidRDefault="0087504A" w:rsidP="0087504A">
      <w:pPr>
        <w:ind w:left="-709" w:right="-143"/>
        <w:jc w:val="center"/>
        <w:rPr>
          <w:rFonts w:eastAsia="Calibri" w:cs="Times New Roman"/>
          <w:b/>
          <w:caps/>
          <w:color w:val="000000"/>
          <w:sz w:val="28"/>
          <w:szCs w:val="28"/>
          <w:lang w:eastAsia="en-US"/>
        </w:rPr>
      </w:pPr>
      <w:r w:rsidRPr="0043452A">
        <w:rPr>
          <w:rFonts w:eastAsia="Times New Roman" w:cs="Times New Roman"/>
          <w:b/>
          <w:sz w:val="28"/>
          <w:szCs w:val="28"/>
        </w:rPr>
        <w:t>ПМ</w:t>
      </w:r>
      <w:r>
        <w:rPr>
          <w:rFonts w:eastAsia="Times New Roman" w:cs="Times New Roman"/>
          <w:b/>
          <w:sz w:val="28"/>
          <w:szCs w:val="28"/>
        </w:rPr>
        <w:t>.</w:t>
      </w:r>
      <w:r w:rsidRPr="0043452A">
        <w:rPr>
          <w:rFonts w:eastAsia="Times New Roman" w:cs="Times New Roman"/>
          <w:b/>
          <w:sz w:val="28"/>
          <w:szCs w:val="28"/>
        </w:rPr>
        <w:t>0</w:t>
      </w:r>
      <w:r>
        <w:rPr>
          <w:rFonts w:eastAsia="Times New Roman" w:cs="Times New Roman"/>
          <w:b/>
          <w:sz w:val="28"/>
          <w:szCs w:val="28"/>
        </w:rPr>
        <w:t>2</w:t>
      </w:r>
      <w:r w:rsidRPr="00AA7708">
        <w:rPr>
          <w:rFonts w:eastAsia="Calibri" w:cs="Times New Roman"/>
          <w:b/>
          <w:caps/>
          <w:color w:val="000000"/>
          <w:sz w:val="28"/>
          <w:szCs w:val="28"/>
          <w:lang w:eastAsia="en-US"/>
        </w:rPr>
        <w:t xml:space="preserve"> </w:t>
      </w:r>
      <w:r>
        <w:rPr>
          <w:rFonts w:eastAsia="Calibri" w:cs="Times New Roman"/>
          <w:b/>
          <w:caps/>
          <w:color w:val="000000"/>
          <w:sz w:val="28"/>
          <w:szCs w:val="28"/>
          <w:lang w:eastAsia="en-US"/>
        </w:rPr>
        <w:t xml:space="preserve">ОРГАНИЗАЦИЯ ПРОДАЖ В СТРАХОВАНИИ </w:t>
      </w:r>
    </w:p>
    <w:p w:rsidR="0087504A" w:rsidRDefault="0087504A" w:rsidP="0087504A">
      <w:pPr>
        <w:ind w:left="-709" w:right="-143"/>
        <w:jc w:val="center"/>
        <w:rPr>
          <w:rFonts w:eastAsia="Times New Roman" w:cs="Times New Roman"/>
          <w:b/>
          <w:sz w:val="28"/>
          <w:szCs w:val="28"/>
        </w:rPr>
      </w:pPr>
      <w:r>
        <w:rPr>
          <w:rFonts w:eastAsia="Calibri" w:cs="Times New Roman"/>
          <w:b/>
          <w:caps/>
          <w:color w:val="000000"/>
          <w:sz w:val="28"/>
          <w:szCs w:val="28"/>
          <w:lang w:eastAsia="en-US"/>
        </w:rPr>
        <w:t>(ПО ОТРАСЛЯМ)</w:t>
      </w:r>
    </w:p>
    <w:p w:rsidR="0087504A" w:rsidRPr="00B004D3" w:rsidRDefault="0087504A" w:rsidP="0087504A">
      <w:pPr>
        <w:jc w:val="center"/>
        <w:rPr>
          <w:rFonts w:eastAsia="Calibri" w:cs="Times New Roman"/>
          <w:b/>
          <w:caps/>
          <w:color w:val="000000"/>
          <w:sz w:val="28"/>
          <w:szCs w:val="28"/>
          <w:lang w:eastAsia="en-US"/>
        </w:rPr>
      </w:pPr>
    </w:p>
    <w:p w:rsidR="0087504A" w:rsidRPr="00B004D3" w:rsidRDefault="0087504A" w:rsidP="0087504A">
      <w:pPr>
        <w:jc w:val="center"/>
        <w:rPr>
          <w:rFonts w:eastAsia="Calibri" w:cs="Calibri"/>
          <w:b/>
          <w:sz w:val="28"/>
          <w:szCs w:val="28"/>
          <w:lang w:eastAsia="en-US"/>
        </w:rPr>
      </w:pPr>
    </w:p>
    <w:p w:rsidR="0087504A" w:rsidRPr="00B004D3" w:rsidRDefault="0087504A" w:rsidP="0087504A">
      <w:pPr>
        <w:jc w:val="center"/>
        <w:rPr>
          <w:rFonts w:eastAsia="Times New Roman" w:cs="Times New Roman"/>
          <w:sz w:val="28"/>
          <w:szCs w:val="28"/>
        </w:rPr>
      </w:pPr>
      <w:r w:rsidRPr="00B004D3">
        <w:rPr>
          <w:rFonts w:eastAsia="Times New Roman" w:cs="Times New Roman"/>
          <w:sz w:val="28"/>
          <w:szCs w:val="28"/>
        </w:rPr>
        <w:t xml:space="preserve">по специальности </w:t>
      </w:r>
      <w:r w:rsidRPr="007B2498">
        <w:rPr>
          <w:rFonts w:eastAsia="Times New Roman" w:cs="Times New Roman"/>
          <w:b/>
          <w:bCs/>
          <w:sz w:val="28"/>
          <w:szCs w:val="28"/>
        </w:rPr>
        <w:t>38.02.0</w:t>
      </w:r>
      <w:r>
        <w:rPr>
          <w:rFonts w:eastAsia="Times New Roman" w:cs="Times New Roman"/>
          <w:b/>
          <w:bCs/>
          <w:sz w:val="28"/>
          <w:szCs w:val="28"/>
        </w:rPr>
        <w:t xml:space="preserve">2 </w:t>
      </w:r>
      <w:r w:rsidRPr="007B2498">
        <w:rPr>
          <w:rFonts w:eastAsia="Times New Roman" w:cs="Times New Roman"/>
          <w:b/>
          <w:bCs/>
          <w:sz w:val="28"/>
          <w:szCs w:val="28"/>
        </w:rPr>
        <w:t xml:space="preserve"> </w:t>
      </w:r>
      <w:r>
        <w:rPr>
          <w:rFonts w:eastAsia="Times New Roman" w:cs="Times New Roman"/>
          <w:b/>
          <w:bCs/>
          <w:sz w:val="28"/>
          <w:szCs w:val="28"/>
        </w:rPr>
        <w:t>Страховое дело</w:t>
      </w:r>
      <w:r>
        <w:rPr>
          <w:rFonts w:eastAsia="Times New Roman" w:cs="Times New Roman"/>
          <w:bCs/>
          <w:sz w:val="28"/>
          <w:szCs w:val="28"/>
        </w:rPr>
        <w:t xml:space="preserve"> </w:t>
      </w:r>
      <w:r>
        <w:rPr>
          <w:rFonts w:eastAsia="Times New Roman" w:cs="Times New Roman"/>
          <w:b/>
          <w:bCs/>
          <w:sz w:val="28"/>
          <w:szCs w:val="28"/>
        </w:rPr>
        <w:t>(по отраслям)</w:t>
      </w:r>
    </w:p>
    <w:p w:rsidR="0087504A" w:rsidRPr="00B004D3" w:rsidRDefault="0087504A" w:rsidP="0087504A">
      <w:pPr>
        <w:jc w:val="center"/>
        <w:rPr>
          <w:rFonts w:eastAsia="Times New Roman" w:cs="Times New Roman"/>
          <w:sz w:val="28"/>
          <w:szCs w:val="28"/>
        </w:rPr>
      </w:pPr>
      <w:r w:rsidRPr="00B004D3">
        <w:rPr>
          <w:rFonts w:eastAsia="Times New Roman" w:cs="Times New Roman"/>
          <w:sz w:val="28"/>
          <w:szCs w:val="28"/>
        </w:rPr>
        <w:t>программы подготовки специалистов среднего звена</w:t>
      </w:r>
    </w:p>
    <w:p w:rsidR="0087504A" w:rsidRPr="00B004D3" w:rsidRDefault="0087504A" w:rsidP="0087504A">
      <w:pPr>
        <w:jc w:val="center"/>
        <w:rPr>
          <w:rFonts w:eastAsia="Times New Roman" w:cs="Times New Roman"/>
          <w:sz w:val="28"/>
          <w:szCs w:val="28"/>
        </w:rPr>
      </w:pPr>
      <w:r w:rsidRPr="00B004D3">
        <w:rPr>
          <w:rFonts w:eastAsia="Times New Roman" w:cs="Times New Roman"/>
          <w:sz w:val="28"/>
          <w:szCs w:val="28"/>
        </w:rPr>
        <w:t>социально – экономического профиля</w:t>
      </w:r>
    </w:p>
    <w:p w:rsidR="0087504A" w:rsidRPr="00B004D3" w:rsidRDefault="0087504A" w:rsidP="0087504A">
      <w:pPr>
        <w:jc w:val="center"/>
        <w:rPr>
          <w:rFonts w:eastAsia="Times New Roman" w:cs="Times New Roman"/>
          <w:sz w:val="28"/>
          <w:szCs w:val="28"/>
        </w:rPr>
      </w:pPr>
      <w:r w:rsidRPr="00B004D3">
        <w:rPr>
          <w:rFonts w:eastAsia="Times New Roman" w:cs="Times New Roman"/>
          <w:sz w:val="28"/>
          <w:szCs w:val="28"/>
        </w:rPr>
        <w:t>на базе основного общего образования</w:t>
      </w:r>
    </w:p>
    <w:p w:rsidR="0087504A" w:rsidRPr="00B004D3" w:rsidRDefault="0087504A" w:rsidP="0087504A">
      <w:pPr>
        <w:shd w:val="clear" w:color="auto" w:fill="FFFFFF"/>
        <w:tabs>
          <w:tab w:val="left" w:pos="1134"/>
        </w:tabs>
        <w:jc w:val="center"/>
        <w:rPr>
          <w:rFonts w:eastAsia="Times New Roman" w:cs="Times New Roman"/>
          <w:sz w:val="28"/>
          <w:szCs w:val="28"/>
        </w:rPr>
      </w:pPr>
      <w:r w:rsidRPr="00B004D3">
        <w:rPr>
          <w:rFonts w:eastAsia="Times New Roman" w:cs="Times New Roman"/>
          <w:sz w:val="28"/>
          <w:szCs w:val="28"/>
        </w:rPr>
        <w:t>очной формы обучения</w:t>
      </w:r>
    </w:p>
    <w:p w:rsidR="0087504A" w:rsidRPr="00B004D3" w:rsidRDefault="0087504A" w:rsidP="0087504A">
      <w:pPr>
        <w:rPr>
          <w:rFonts w:eastAsia="Times New Roman" w:cs="Times New Roman"/>
          <w:sz w:val="28"/>
          <w:szCs w:val="28"/>
        </w:rPr>
      </w:pPr>
    </w:p>
    <w:p w:rsidR="0087504A" w:rsidRPr="00B004D3" w:rsidRDefault="0087504A" w:rsidP="0087504A">
      <w:pPr>
        <w:rPr>
          <w:rFonts w:eastAsia="Times New Roman" w:cs="Times New Roman"/>
          <w:b/>
          <w:sz w:val="28"/>
          <w:szCs w:val="28"/>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lang w:eastAsia="en-US"/>
        </w:rPr>
      </w:pPr>
    </w:p>
    <w:p w:rsidR="0087504A" w:rsidRPr="00B004D3" w:rsidRDefault="0087504A" w:rsidP="0087504A">
      <w:pPr>
        <w:jc w:val="center"/>
        <w:rPr>
          <w:rFonts w:eastAsia="Calibri" w:cs="Calibri"/>
          <w:b/>
          <w:sz w:val="28"/>
          <w:szCs w:val="28"/>
          <w:lang w:eastAsia="en-US"/>
        </w:rPr>
      </w:pPr>
      <w:r w:rsidRPr="00B004D3">
        <w:rPr>
          <w:rFonts w:eastAsia="Calibri" w:cs="Calibri"/>
          <w:b/>
          <w:sz w:val="28"/>
          <w:szCs w:val="28"/>
          <w:lang w:eastAsia="en-US"/>
        </w:rPr>
        <w:t>г. Маркс</w:t>
      </w:r>
    </w:p>
    <w:p w:rsidR="0087504A" w:rsidRPr="00B004D3" w:rsidRDefault="0087504A" w:rsidP="0087504A">
      <w:pPr>
        <w:jc w:val="center"/>
        <w:rPr>
          <w:rFonts w:eastAsia="Calibri" w:cs="Calibri"/>
          <w:b/>
          <w:sz w:val="28"/>
          <w:szCs w:val="28"/>
          <w:lang w:eastAsia="en-US"/>
        </w:rPr>
      </w:pPr>
      <w:r w:rsidRPr="00B004D3">
        <w:rPr>
          <w:rFonts w:eastAsia="Calibri" w:cs="Calibri"/>
          <w:b/>
          <w:sz w:val="28"/>
          <w:szCs w:val="28"/>
          <w:lang w:eastAsia="en-US"/>
        </w:rPr>
        <w:t>2018 г.</w:t>
      </w:r>
    </w:p>
    <w:p w:rsidR="0087504A" w:rsidRPr="00B81749" w:rsidRDefault="0087504A" w:rsidP="0087504A">
      <w:pPr>
        <w:spacing w:after="200" w:line="276" w:lineRule="auto"/>
        <w:jc w:val="both"/>
        <w:rPr>
          <w:rFonts w:eastAsia="Times New Roman" w:cs="Times New Roman"/>
          <w:b/>
          <w:i/>
        </w:rPr>
      </w:pPr>
    </w:p>
    <w:tbl>
      <w:tblPr>
        <w:tblW w:w="9977" w:type="dxa"/>
        <w:tblInd w:w="-222" w:type="dxa"/>
        <w:shd w:val="clear" w:color="auto" w:fill="FFFFFF"/>
        <w:tblCellMar>
          <w:top w:w="15" w:type="dxa"/>
          <w:left w:w="15" w:type="dxa"/>
          <w:bottom w:w="15" w:type="dxa"/>
          <w:right w:w="15" w:type="dxa"/>
        </w:tblCellMar>
        <w:tblLook w:val="04A0" w:firstRow="1" w:lastRow="0" w:firstColumn="1" w:lastColumn="0" w:noHBand="0" w:noVBand="1"/>
      </w:tblPr>
      <w:tblGrid>
        <w:gridCol w:w="4591"/>
        <w:gridCol w:w="5386"/>
      </w:tblGrid>
      <w:tr w:rsidR="0087504A" w:rsidRPr="007D75F5" w:rsidTr="0087504A">
        <w:tc>
          <w:tcPr>
            <w:tcW w:w="4591" w:type="dxa"/>
            <w:shd w:val="clear" w:color="auto" w:fill="FFFFFF"/>
            <w:tcMar>
              <w:top w:w="0" w:type="dxa"/>
              <w:left w:w="116" w:type="dxa"/>
              <w:bottom w:w="0" w:type="dxa"/>
              <w:right w:w="116" w:type="dxa"/>
            </w:tcMar>
            <w:hideMark/>
          </w:tcPr>
          <w:p w:rsidR="0087504A" w:rsidRPr="007D75F5" w:rsidRDefault="0087504A" w:rsidP="0087504A">
            <w:pPr>
              <w:rPr>
                <w:rFonts w:ascii="Calibri" w:eastAsia="Times New Roman" w:hAnsi="Calibri" w:cs="Calibri"/>
                <w:color w:val="000000"/>
              </w:rPr>
            </w:pPr>
            <w:r w:rsidRPr="007D75F5">
              <w:rPr>
                <w:rFonts w:eastAsia="Times New Roman" w:cs="Times New Roman"/>
                <w:b/>
                <w:bCs/>
                <w:color w:val="000000"/>
              </w:rPr>
              <w:lastRenderedPageBreak/>
              <w:t>УТВЕРЖДАЮ</w:t>
            </w:r>
          </w:p>
          <w:p w:rsidR="0087504A" w:rsidRPr="007D75F5" w:rsidRDefault="0087504A" w:rsidP="0087504A">
            <w:pPr>
              <w:rPr>
                <w:rFonts w:ascii="Calibri" w:eastAsia="Times New Roman" w:hAnsi="Calibri" w:cs="Calibri"/>
                <w:color w:val="000000"/>
              </w:rPr>
            </w:pPr>
            <w:r w:rsidRPr="007D75F5">
              <w:rPr>
                <w:rFonts w:eastAsia="Times New Roman" w:cs="Times New Roman"/>
                <w:color w:val="000000"/>
              </w:rPr>
              <w:t>Директор ГАПОУ СО «МПК»</w:t>
            </w:r>
          </w:p>
          <w:p w:rsidR="0087504A" w:rsidRPr="007D75F5" w:rsidRDefault="0087504A" w:rsidP="0087504A">
            <w:pPr>
              <w:rPr>
                <w:rFonts w:ascii="Calibri" w:eastAsia="Times New Roman" w:hAnsi="Calibri" w:cs="Calibri"/>
                <w:color w:val="000000"/>
              </w:rPr>
            </w:pPr>
            <w:r w:rsidRPr="007D75F5">
              <w:rPr>
                <w:rFonts w:eastAsia="Times New Roman" w:cs="Times New Roman"/>
                <w:i/>
                <w:iCs/>
                <w:color w:val="000000"/>
              </w:rPr>
              <w:t xml:space="preserve">_______________ </w:t>
            </w:r>
            <w:r w:rsidRPr="007D75F5">
              <w:rPr>
                <w:rFonts w:eastAsia="Times New Roman" w:cs="Times New Roman"/>
                <w:color w:val="000000"/>
              </w:rPr>
              <w:t>/А.В. Шаталин/</w:t>
            </w:r>
          </w:p>
          <w:p w:rsidR="0087504A" w:rsidRPr="007D75F5" w:rsidRDefault="0087504A" w:rsidP="0087504A">
            <w:pPr>
              <w:spacing w:line="0" w:lineRule="atLeast"/>
              <w:rPr>
                <w:rFonts w:ascii="Calibri" w:eastAsia="Times New Roman" w:hAnsi="Calibri" w:cs="Calibri"/>
                <w:color w:val="000000"/>
              </w:rPr>
            </w:pPr>
            <w:r w:rsidRPr="007D75F5">
              <w:rPr>
                <w:rFonts w:eastAsia="Times New Roman" w:cs="Times New Roman"/>
                <w:color w:val="000000"/>
              </w:rPr>
              <w:t> «</w:t>
            </w:r>
            <w:r>
              <w:rPr>
                <w:rFonts w:eastAsia="Times New Roman" w:cs="Times New Roman"/>
                <w:color w:val="000000"/>
              </w:rPr>
              <w:t>05</w:t>
            </w:r>
            <w:r w:rsidRPr="007D75F5">
              <w:rPr>
                <w:rFonts w:eastAsia="Times New Roman" w:cs="Times New Roman"/>
                <w:color w:val="000000"/>
              </w:rPr>
              <w:t xml:space="preserve">» </w:t>
            </w:r>
            <w:r>
              <w:rPr>
                <w:rFonts w:eastAsia="Times New Roman" w:cs="Times New Roman"/>
                <w:color w:val="000000"/>
              </w:rPr>
              <w:t>декабря</w:t>
            </w:r>
            <w:r w:rsidRPr="007D75F5">
              <w:rPr>
                <w:rFonts w:eastAsia="Times New Roman" w:cs="Times New Roman"/>
                <w:color w:val="000000"/>
              </w:rPr>
              <w:t xml:space="preserve">  2018 г.</w:t>
            </w:r>
          </w:p>
        </w:tc>
        <w:tc>
          <w:tcPr>
            <w:tcW w:w="5386" w:type="dxa"/>
            <w:shd w:val="clear" w:color="auto" w:fill="FFFFFF"/>
            <w:tcMar>
              <w:top w:w="0" w:type="dxa"/>
              <w:left w:w="116" w:type="dxa"/>
              <w:bottom w:w="0" w:type="dxa"/>
              <w:right w:w="116" w:type="dxa"/>
            </w:tcMar>
            <w:hideMark/>
          </w:tcPr>
          <w:p w:rsidR="0087504A" w:rsidRPr="007D75F5" w:rsidRDefault="0087504A" w:rsidP="0087504A">
            <w:pPr>
              <w:jc w:val="both"/>
              <w:rPr>
                <w:rFonts w:ascii="Calibri" w:eastAsia="Times New Roman" w:hAnsi="Calibri" w:cs="Calibri"/>
                <w:color w:val="000000"/>
              </w:rPr>
            </w:pPr>
            <w:proofErr w:type="gramStart"/>
            <w:r w:rsidRPr="007D75F5">
              <w:rPr>
                <w:rFonts w:eastAsia="Times New Roman" w:cs="Times New Roman"/>
                <w:color w:val="000000"/>
              </w:rPr>
              <w:t xml:space="preserve">Рабочая программа профессионального модуля </w:t>
            </w:r>
            <w:r w:rsidRPr="001067D0">
              <w:rPr>
                <w:rFonts w:eastAsia="Times New Roman" w:cs="Times New Roman"/>
                <w:b/>
                <w:color w:val="000000"/>
              </w:rPr>
              <w:t>ПМ.0</w:t>
            </w:r>
            <w:r>
              <w:rPr>
                <w:rFonts w:eastAsia="Times New Roman" w:cs="Times New Roman"/>
                <w:b/>
                <w:color w:val="000000"/>
              </w:rPr>
              <w:t>2</w:t>
            </w:r>
            <w:r w:rsidRPr="001067D0">
              <w:rPr>
                <w:rFonts w:eastAsia="Times New Roman" w:cs="Times New Roman"/>
                <w:b/>
                <w:color w:val="000000"/>
              </w:rPr>
              <w:t xml:space="preserve"> </w:t>
            </w:r>
            <w:r>
              <w:rPr>
                <w:rFonts w:eastAsia="Times New Roman" w:cs="Times New Roman"/>
                <w:b/>
                <w:color w:val="000000"/>
              </w:rPr>
              <w:t>Организация продаж в страховании (по отраслям)</w:t>
            </w:r>
            <w:r w:rsidRPr="001067D0">
              <w:rPr>
                <w:rFonts w:eastAsia="Times New Roman" w:cs="Times New Roman"/>
                <w:color w:val="000000"/>
              </w:rPr>
              <w:t xml:space="preserve"> </w:t>
            </w:r>
            <w:r w:rsidRPr="007D75F5">
              <w:rPr>
                <w:rFonts w:eastAsia="Times New Roman" w:cs="Times New Roman"/>
                <w:color w:val="000000"/>
              </w:rPr>
              <w:t>разработана  в соответствии с требованиями  ФГОС СПО по специальности </w:t>
            </w:r>
            <w:r>
              <w:rPr>
                <w:rFonts w:eastAsia="Times New Roman" w:cs="Times New Roman"/>
                <w:color w:val="000000"/>
              </w:rPr>
              <w:t xml:space="preserve">38.02.02 Страховое дело (по отраслям), </w:t>
            </w:r>
            <w:r w:rsidRPr="007D75F5">
              <w:rPr>
                <w:rFonts w:eastAsia="Times New Roman" w:cs="Times New Roman"/>
                <w:color w:val="000000"/>
              </w:rPr>
              <w:t xml:space="preserve">утвержденного приказом Министерства образования и науки РФ от </w:t>
            </w:r>
            <w:r>
              <w:rPr>
                <w:rFonts w:eastAsia="Times New Roman" w:cs="Times New Roman"/>
                <w:color w:val="000000"/>
              </w:rPr>
              <w:t>28</w:t>
            </w:r>
            <w:r w:rsidRPr="007D75F5">
              <w:rPr>
                <w:rFonts w:eastAsia="Times New Roman" w:cs="Times New Roman"/>
                <w:color w:val="000000"/>
              </w:rPr>
              <w:t>.</w:t>
            </w:r>
            <w:r>
              <w:rPr>
                <w:rFonts w:eastAsia="Times New Roman" w:cs="Times New Roman"/>
                <w:color w:val="000000"/>
              </w:rPr>
              <w:t>07.</w:t>
            </w:r>
            <w:r w:rsidRPr="007D75F5">
              <w:rPr>
                <w:rFonts w:eastAsia="Times New Roman" w:cs="Times New Roman"/>
                <w:color w:val="000000"/>
              </w:rPr>
              <w:t>201</w:t>
            </w:r>
            <w:r>
              <w:rPr>
                <w:rFonts w:eastAsia="Times New Roman" w:cs="Times New Roman"/>
                <w:color w:val="000000"/>
              </w:rPr>
              <w:t>4</w:t>
            </w:r>
            <w:r w:rsidRPr="007D75F5">
              <w:rPr>
                <w:rFonts w:eastAsia="Times New Roman" w:cs="Times New Roman"/>
                <w:color w:val="000000"/>
              </w:rPr>
              <w:t xml:space="preserve">г. № </w:t>
            </w:r>
            <w:r>
              <w:rPr>
                <w:rFonts w:eastAsia="Times New Roman" w:cs="Times New Roman"/>
                <w:color w:val="000000"/>
              </w:rPr>
              <w:t>833</w:t>
            </w:r>
            <w:r w:rsidRPr="007D75F5">
              <w:rPr>
                <w:rFonts w:eastAsia="Times New Roman" w:cs="Times New Roman"/>
                <w:color w:val="000000"/>
              </w:rPr>
              <w:t>, Об утверждении Федерального государственного образовательного стандарта среднего профессионального образования</w:t>
            </w:r>
            <w:r>
              <w:rPr>
                <w:rFonts w:eastAsia="Times New Roman" w:cs="Times New Roman"/>
                <w:color w:val="000000"/>
              </w:rPr>
              <w:t xml:space="preserve"> </w:t>
            </w:r>
            <w:r w:rsidRPr="00EF0AC3">
              <w:rPr>
                <w:rFonts w:eastAsia="Times New Roman" w:cs="Times New Roman"/>
                <w:color w:val="000000"/>
              </w:rPr>
              <w:t>по специальности 38.02.0</w:t>
            </w:r>
            <w:r>
              <w:rPr>
                <w:rFonts w:eastAsia="Times New Roman" w:cs="Times New Roman"/>
                <w:color w:val="000000"/>
              </w:rPr>
              <w:t>2</w:t>
            </w:r>
            <w:r w:rsidRPr="00EF0AC3">
              <w:rPr>
                <w:rFonts w:eastAsia="Times New Roman" w:cs="Times New Roman"/>
                <w:color w:val="000000"/>
              </w:rPr>
              <w:t xml:space="preserve"> </w:t>
            </w:r>
            <w:r>
              <w:rPr>
                <w:rFonts w:eastAsia="Times New Roman" w:cs="Times New Roman"/>
                <w:color w:val="000000"/>
              </w:rPr>
              <w:t>Страховое дело (по отраслям)</w:t>
            </w:r>
            <w:proofErr w:type="gramEnd"/>
          </w:p>
        </w:tc>
      </w:tr>
    </w:tbl>
    <w:p w:rsidR="0087504A" w:rsidRPr="007D75F5" w:rsidRDefault="0087504A" w:rsidP="0087504A">
      <w:pPr>
        <w:rPr>
          <w:rFonts w:eastAsia="Times New Roman" w:cs="Times New Roman"/>
          <w:vanish/>
        </w:rPr>
      </w:pPr>
    </w:p>
    <w:tbl>
      <w:tblPr>
        <w:tblW w:w="9977" w:type="dxa"/>
        <w:tblInd w:w="-222" w:type="dxa"/>
        <w:shd w:val="clear" w:color="auto" w:fill="FFFFFF"/>
        <w:tblCellMar>
          <w:top w:w="15" w:type="dxa"/>
          <w:left w:w="15" w:type="dxa"/>
          <w:bottom w:w="15" w:type="dxa"/>
          <w:right w:w="15" w:type="dxa"/>
        </w:tblCellMar>
        <w:tblLook w:val="04A0" w:firstRow="1" w:lastRow="0" w:firstColumn="1" w:lastColumn="0" w:noHBand="0" w:noVBand="1"/>
      </w:tblPr>
      <w:tblGrid>
        <w:gridCol w:w="4591"/>
        <w:gridCol w:w="5386"/>
      </w:tblGrid>
      <w:tr w:rsidR="0087504A" w:rsidRPr="007D75F5" w:rsidTr="0087504A">
        <w:tc>
          <w:tcPr>
            <w:tcW w:w="4591" w:type="dxa"/>
            <w:shd w:val="clear" w:color="auto" w:fill="FFFFFF"/>
            <w:tcMar>
              <w:top w:w="0" w:type="dxa"/>
              <w:left w:w="116" w:type="dxa"/>
              <w:bottom w:w="0" w:type="dxa"/>
              <w:right w:w="116" w:type="dxa"/>
            </w:tcMar>
            <w:hideMark/>
          </w:tcPr>
          <w:p w:rsidR="0087504A" w:rsidRPr="007D75F5" w:rsidRDefault="0087504A" w:rsidP="0087504A">
            <w:pPr>
              <w:rPr>
                <w:rFonts w:eastAsia="Times New Roman" w:cs="Times New Roman"/>
                <w:b/>
                <w:bCs/>
                <w:color w:val="000000"/>
              </w:rPr>
            </w:pPr>
          </w:p>
          <w:p w:rsidR="0087504A" w:rsidRDefault="0087504A" w:rsidP="0087504A">
            <w:pPr>
              <w:rPr>
                <w:rFonts w:eastAsia="Times New Roman" w:cs="Times New Roman"/>
                <w:b/>
                <w:bCs/>
                <w:color w:val="000000"/>
              </w:rPr>
            </w:pPr>
          </w:p>
          <w:p w:rsidR="0087504A" w:rsidRPr="007D75F5" w:rsidRDefault="0087504A" w:rsidP="0087504A">
            <w:pPr>
              <w:rPr>
                <w:rFonts w:ascii="Calibri" w:eastAsia="Times New Roman" w:hAnsi="Calibri" w:cs="Calibri"/>
                <w:color w:val="000000"/>
              </w:rPr>
            </w:pPr>
            <w:r w:rsidRPr="007D75F5">
              <w:rPr>
                <w:rFonts w:eastAsia="Times New Roman" w:cs="Times New Roman"/>
                <w:b/>
                <w:bCs/>
                <w:color w:val="000000"/>
              </w:rPr>
              <w:t>ОДОБРЕНО</w:t>
            </w:r>
            <w:r w:rsidRPr="007D75F5">
              <w:rPr>
                <w:rFonts w:eastAsia="Times New Roman" w:cs="Times New Roman"/>
                <w:color w:val="000000"/>
              </w:rPr>
              <w:t xml:space="preserve"> на заседании  цикловой методической комиссии </w:t>
            </w:r>
            <w:r w:rsidRPr="00EF0AC3">
              <w:rPr>
                <w:rFonts w:eastAsia="Times New Roman" w:cs="Times New Roman"/>
                <w:color w:val="000000"/>
              </w:rPr>
              <w:t>информационных технологий и социально-экономических дисциплин</w:t>
            </w:r>
          </w:p>
          <w:p w:rsidR="0087504A" w:rsidRPr="007D75F5" w:rsidRDefault="0087504A" w:rsidP="0087504A">
            <w:pPr>
              <w:rPr>
                <w:rFonts w:ascii="Calibri" w:eastAsia="Times New Roman" w:hAnsi="Calibri" w:cs="Calibri"/>
                <w:color w:val="000000"/>
              </w:rPr>
            </w:pPr>
            <w:r w:rsidRPr="007D75F5">
              <w:rPr>
                <w:rFonts w:eastAsia="Times New Roman" w:cs="Times New Roman"/>
                <w:color w:val="000000"/>
              </w:rPr>
              <w:t xml:space="preserve">Протокол № </w:t>
            </w:r>
            <w:r w:rsidR="007151AE">
              <w:rPr>
                <w:rFonts w:eastAsia="Times New Roman" w:cs="Times New Roman"/>
                <w:color w:val="000000"/>
              </w:rPr>
              <w:t>4</w:t>
            </w:r>
            <w:r w:rsidRPr="007D75F5">
              <w:rPr>
                <w:rFonts w:eastAsia="Times New Roman" w:cs="Times New Roman"/>
                <w:color w:val="000000"/>
              </w:rPr>
              <w:t xml:space="preserve">, от </w:t>
            </w:r>
            <w:r w:rsidR="007151AE">
              <w:rPr>
                <w:rFonts w:eastAsia="Times New Roman" w:cs="Times New Roman"/>
                <w:color w:val="000000"/>
              </w:rPr>
              <w:t xml:space="preserve"> 23 </w:t>
            </w:r>
            <w:bookmarkStart w:id="0" w:name="_GoBack"/>
            <w:bookmarkEnd w:id="0"/>
            <w:r>
              <w:rPr>
                <w:rFonts w:eastAsia="Times New Roman" w:cs="Times New Roman"/>
                <w:color w:val="000000"/>
              </w:rPr>
              <w:t>ноября</w:t>
            </w:r>
            <w:r w:rsidRPr="007D75F5">
              <w:rPr>
                <w:rFonts w:eastAsia="Times New Roman" w:cs="Times New Roman"/>
                <w:color w:val="000000"/>
              </w:rPr>
              <w:t xml:space="preserve"> 2018 г.</w:t>
            </w:r>
          </w:p>
          <w:p w:rsidR="0087504A" w:rsidRPr="007D75F5" w:rsidRDefault="0087504A" w:rsidP="0087504A">
            <w:pPr>
              <w:rPr>
                <w:rFonts w:ascii="Calibri" w:eastAsia="Times New Roman" w:hAnsi="Calibri" w:cs="Calibri"/>
                <w:color w:val="000000"/>
              </w:rPr>
            </w:pPr>
            <w:r w:rsidRPr="007D75F5">
              <w:rPr>
                <w:rFonts w:eastAsia="Times New Roman" w:cs="Times New Roman"/>
                <w:color w:val="000000"/>
              </w:rPr>
              <w:t>Председатель</w:t>
            </w:r>
          </w:p>
          <w:p w:rsidR="0087504A" w:rsidRPr="007D75F5" w:rsidRDefault="0087504A" w:rsidP="0087504A">
            <w:pPr>
              <w:rPr>
                <w:rFonts w:ascii="Calibri" w:eastAsia="Times New Roman" w:hAnsi="Calibri" w:cs="Calibri"/>
                <w:color w:val="000000"/>
              </w:rPr>
            </w:pPr>
            <w:r w:rsidRPr="007D75F5">
              <w:rPr>
                <w:rFonts w:eastAsia="Times New Roman" w:cs="Times New Roman"/>
                <w:i/>
                <w:iCs/>
                <w:color w:val="000000"/>
              </w:rPr>
              <w:t xml:space="preserve">______________ </w:t>
            </w:r>
            <w:r w:rsidRPr="007D75F5">
              <w:rPr>
                <w:rFonts w:eastAsia="Times New Roman" w:cs="Times New Roman"/>
                <w:color w:val="000000"/>
              </w:rPr>
              <w:t>/</w:t>
            </w:r>
            <w:r>
              <w:rPr>
                <w:rFonts w:eastAsia="Times New Roman" w:cs="Times New Roman"/>
                <w:color w:val="000000"/>
              </w:rPr>
              <w:t>Н.В. Марьясова</w:t>
            </w:r>
            <w:r w:rsidRPr="007D75F5">
              <w:rPr>
                <w:rFonts w:eastAsia="Times New Roman" w:cs="Times New Roman"/>
                <w:color w:val="000000"/>
              </w:rPr>
              <w:t>/</w:t>
            </w:r>
          </w:p>
          <w:p w:rsidR="0087504A" w:rsidRPr="007D75F5" w:rsidRDefault="0087504A" w:rsidP="0087504A">
            <w:pPr>
              <w:spacing w:line="0" w:lineRule="atLeast"/>
              <w:rPr>
                <w:rFonts w:ascii="Calibri" w:eastAsia="Times New Roman" w:hAnsi="Calibri" w:cs="Calibri"/>
                <w:color w:val="000000"/>
              </w:rPr>
            </w:pPr>
            <w:r w:rsidRPr="007D75F5">
              <w:rPr>
                <w:rFonts w:eastAsia="Times New Roman" w:cs="Times New Roman"/>
                <w:color w:val="000000"/>
              </w:rPr>
              <w:t> </w:t>
            </w:r>
          </w:p>
        </w:tc>
        <w:tc>
          <w:tcPr>
            <w:tcW w:w="5386" w:type="dxa"/>
            <w:shd w:val="clear" w:color="auto" w:fill="FFFFFF"/>
            <w:tcMar>
              <w:top w:w="0" w:type="dxa"/>
              <w:left w:w="116" w:type="dxa"/>
              <w:bottom w:w="0" w:type="dxa"/>
              <w:right w:w="116" w:type="dxa"/>
            </w:tcMar>
            <w:hideMark/>
          </w:tcPr>
          <w:p w:rsidR="0087504A" w:rsidRDefault="0087504A" w:rsidP="0087504A">
            <w:pPr>
              <w:rPr>
                <w:rFonts w:eastAsia="Times New Roman" w:cs="Times New Roman"/>
                <w:b/>
                <w:bCs/>
                <w:color w:val="000000"/>
              </w:rPr>
            </w:pPr>
          </w:p>
          <w:p w:rsidR="0087504A" w:rsidRPr="007D75F5" w:rsidRDefault="0087504A" w:rsidP="0087504A">
            <w:pPr>
              <w:rPr>
                <w:rFonts w:eastAsia="Times New Roman" w:cs="Times New Roman"/>
                <w:b/>
                <w:bCs/>
                <w:color w:val="000000"/>
              </w:rPr>
            </w:pPr>
          </w:p>
          <w:p w:rsidR="0087504A" w:rsidRDefault="0087504A" w:rsidP="0087504A">
            <w:pPr>
              <w:jc w:val="both"/>
              <w:rPr>
                <w:rFonts w:eastAsia="Times New Roman" w:cs="Times New Roman"/>
                <w:color w:val="000000"/>
              </w:rPr>
            </w:pPr>
            <w:r w:rsidRPr="007D75F5">
              <w:rPr>
                <w:rFonts w:eastAsia="Times New Roman" w:cs="Times New Roman"/>
                <w:b/>
                <w:bCs/>
                <w:color w:val="000000"/>
              </w:rPr>
              <w:t>ОДОБРЕНО </w:t>
            </w:r>
            <w:r w:rsidRPr="007D75F5">
              <w:rPr>
                <w:rFonts w:eastAsia="Times New Roman" w:cs="Times New Roman"/>
                <w:color w:val="000000"/>
              </w:rPr>
              <w:t xml:space="preserve">Методическим советом </w:t>
            </w:r>
          </w:p>
          <w:p w:rsidR="0087504A" w:rsidRDefault="0087504A" w:rsidP="0087504A">
            <w:pPr>
              <w:jc w:val="both"/>
              <w:rPr>
                <w:rFonts w:eastAsia="Times New Roman" w:cs="Times New Roman"/>
                <w:color w:val="000000"/>
              </w:rPr>
            </w:pPr>
            <w:r>
              <w:rPr>
                <w:rFonts w:eastAsia="Times New Roman" w:cs="Times New Roman"/>
                <w:color w:val="000000"/>
              </w:rPr>
              <w:t>ГАПОУ СО «</w:t>
            </w:r>
            <w:proofErr w:type="spellStart"/>
            <w:r>
              <w:rPr>
                <w:rFonts w:eastAsia="Times New Roman" w:cs="Times New Roman"/>
                <w:color w:val="000000"/>
              </w:rPr>
              <w:t>Марксовский</w:t>
            </w:r>
            <w:proofErr w:type="spellEnd"/>
            <w:r>
              <w:rPr>
                <w:rFonts w:eastAsia="Times New Roman" w:cs="Times New Roman"/>
                <w:color w:val="000000"/>
              </w:rPr>
              <w:t xml:space="preserve"> политехнический</w:t>
            </w:r>
          </w:p>
          <w:p w:rsidR="0087504A" w:rsidRPr="007D75F5" w:rsidRDefault="0087504A" w:rsidP="0087504A">
            <w:pPr>
              <w:jc w:val="both"/>
              <w:rPr>
                <w:rFonts w:ascii="Calibri" w:eastAsia="Times New Roman" w:hAnsi="Calibri" w:cs="Calibri"/>
                <w:color w:val="000000"/>
              </w:rPr>
            </w:pPr>
            <w:r>
              <w:rPr>
                <w:rFonts w:eastAsia="Times New Roman" w:cs="Times New Roman"/>
                <w:color w:val="000000"/>
              </w:rPr>
              <w:t>к</w:t>
            </w:r>
            <w:r w:rsidRPr="007D75F5">
              <w:rPr>
                <w:rFonts w:eastAsia="Times New Roman" w:cs="Times New Roman"/>
                <w:color w:val="000000"/>
              </w:rPr>
              <w:t>олледж</w:t>
            </w:r>
            <w:r>
              <w:rPr>
                <w:rFonts w:eastAsia="Times New Roman" w:cs="Times New Roman"/>
                <w:color w:val="000000"/>
              </w:rPr>
              <w:t>»</w:t>
            </w:r>
          </w:p>
          <w:p w:rsidR="0087504A" w:rsidRPr="007D75F5" w:rsidRDefault="0087504A" w:rsidP="0087504A">
            <w:pPr>
              <w:jc w:val="both"/>
              <w:rPr>
                <w:rFonts w:ascii="Calibri" w:eastAsia="Times New Roman" w:hAnsi="Calibri" w:cs="Calibri"/>
                <w:color w:val="000000"/>
              </w:rPr>
            </w:pPr>
            <w:r w:rsidRPr="007D75F5">
              <w:rPr>
                <w:rFonts w:eastAsia="Times New Roman" w:cs="Times New Roman"/>
                <w:color w:val="000000"/>
              </w:rPr>
              <w:t xml:space="preserve">Протокол № </w:t>
            </w:r>
            <w:r>
              <w:rPr>
                <w:rFonts w:eastAsia="Times New Roman" w:cs="Times New Roman"/>
                <w:color w:val="000000"/>
              </w:rPr>
              <w:t>3</w:t>
            </w:r>
            <w:r w:rsidRPr="007D75F5">
              <w:rPr>
                <w:rFonts w:eastAsia="Times New Roman" w:cs="Times New Roman"/>
                <w:color w:val="000000"/>
              </w:rPr>
              <w:t xml:space="preserve"> от </w:t>
            </w:r>
            <w:r>
              <w:rPr>
                <w:rFonts w:eastAsia="Times New Roman" w:cs="Times New Roman"/>
                <w:color w:val="000000"/>
              </w:rPr>
              <w:t xml:space="preserve">03 декабря </w:t>
            </w:r>
            <w:r w:rsidRPr="007D75F5">
              <w:rPr>
                <w:rFonts w:eastAsia="Times New Roman" w:cs="Times New Roman"/>
                <w:color w:val="000000"/>
              </w:rPr>
              <w:t>2018 г.</w:t>
            </w:r>
          </w:p>
          <w:p w:rsidR="0087504A" w:rsidRPr="007D75F5" w:rsidRDefault="0087504A" w:rsidP="0087504A">
            <w:pPr>
              <w:jc w:val="both"/>
              <w:rPr>
                <w:rFonts w:ascii="Calibri" w:eastAsia="Times New Roman" w:hAnsi="Calibri" w:cs="Calibri"/>
                <w:color w:val="000000"/>
              </w:rPr>
            </w:pPr>
            <w:r w:rsidRPr="007D75F5">
              <w:rPr>
                <w:rFonts w:eastAsia="Times New Roman" w:cs="Times New Roman"/>
                <w:color w:val="000000"/>
              </w:rPr>
              <w:t>Председатель</w:t>
            </w:r>
          </w:p>
          <w:p w:rsidR="0087504A" w:rsidRPr="007D75F5" w:rsidRDefault="0087504A" w:rsidP="0087504A">
            <w:pPr>
              <w:spacing w:line="0" w:lineRule="atLeast"/>
              <w:jc w:val="both"/>
              <w:rPr>
                <w:rFonts w:eastAsia="Times New Roman" w:cs="Times New Roman"/>
                <w:color w:val="000000"/>
              </w:rPr>
            </w:pPr>
            <w:r w:rsidRPr="007D75F5">
              <w:rPr>
                <w:rFonts w:eastAsia="Times New Roman" w:cs="Times New Roman"/>
                <w:color w:val="000000"/>
              </w:rPr>
              <w:t>_____________ /</w:t>
            </w:r>
            <w:proofErr w:type="spellStart"/>
            <w:r w:rsidR="00F36B8F">
              <w:rPr>
                <w:rFonts w:eastAsia="Times New Roman" w:cs="Times New Roman"/>
                <w:color w:val="000000"/>
              </w:rPr>
              <w:t>Гостева</w:t>
            </w:r>
            <w:proofErr w:type="spellEnd"/>
            <w:r w:rsidR="00F36B8F">
              <w:rPr>
                <w:rFonts w:eastAsia="Times New Roman" w:cs="Times New Roman"/>
                <w:color w:val="000000"/>
              </w:rPr>
              <w:t xml:space="preserve"> И.Ю.</w:t>
            </w:r>
          </w:p>
          <w:p w:rsidR="0087504A" w:rsidRPr="007D75F5" w:rsidRDefault="0087504A" w:rsidP="0087504A">
            <w:pPr>
              <w:spacing w:line="0" w:lineRule="atLeast"/>
              <w:rPr>
                <w:rFonts w:eastAsia="Times New Roman" w:cs="Times New Roman"/>
                <w:color w:val="000000"/>
              </w:rPr>
            </w:pPr>
          </w:p>
          <w:p w:rsidR="0087504A" w:rsidRPr="007D75F5" w:rsidRDefault="0087504A" w:rsidP="0087504A">
            <w:pPr>
              <w:spacing w:line="0" w:lineRule="atLeast"/>
              <w:rPr>
                <w:rFonts w:eastAsia="Times New Roman" w:cs="Times New Roman"/>
                <w:color w:val="000000"/>
              </w:rPr>
            </w:pPr>
          </w:p>
          <w:p w:rsidR="0087504A" w:rsidRPr="007D75F5" w:rsidRDefault="0087504A" w:rsidP="0087504A">
            <w:pPr>
              <w:spacing w:line="0" w:lineRule="atLeast"/>
              <w:rPr>
                <w:rFonts w:ascii="Calibri" w:eastAsia="Times New Roman" w:hAnsi="Calibri" w:cs="Calibri"/>
                <w:color w:val="000000"/>
              </w:rPr>
            </w:pPr>
          </w:p>
        </w:tc>
      </w:tr>
    </w:tbl>
    <w:p w:rsidR="0087504A" w:rsidRPr="007D75F5" w:rsidRDefault="0087504A" w:rsidP="0087504A">
      <w:pPr>
        <w:rPr>
          <w:rFonts w:eastAsia="Times New Roman" w:cs="Times New Roman"/>
          <w:vanish/>
        </w:rPr>
      </w:pPr>
    </w:p>
    <w:tbl>
      <w:tblPr>
        <w:tblW w:w="9923" w:type="dxa"/>
        <w:tblInd w:w="-244" w:type="dxa"/>
        <w:shd w:val="clear" w:color="auto" w:fill="FFFFFF"/>
        <w:tblCellMar>
          <w:top w:w="15" w:type="dxa"/>
          <w:left w:w="15" w:type="dxa"/>
          <w:bottom w:w="15" w:type="dxa"/>
          <w:right w:w="15" w:type="dxa"/>
        </w:tblCellMar>
        <w:tblLook w:val="04A0" w:firstRow="1" w:lastRow="0" w:firstColumn="1" w:lastColumn="0" w:noHBand="0" w:noVBand="1"/>
      </w:tblPr>
      <w:tblGrid>
        <w:gridCol w:w="4537"/>
        <w:gridCol w:w="5386"/>
      </w:tblGrid>
      <w:tr w:rsidR="0087504A" w:rsidRPr="007D75F5" w:rsidTr="0087504A">
        <w:trPr>
          <w:trHeight w:val="1200"/>
        </w:trPr>
        <w:tc>
          <w:tcPr>
            <w:tcW w:w="4537" w:type="dxa"/>
            <w:shd w:val="clear" w:color="auto" w:fill="FFFFFF"/>
            <w:tcMar>
              <w:top w:w="0" w:type="dxa"/>
              <w:left w:w="40" w:type="dxa"/>
              <w:bottom w:w="0" w:type="dxa"/>
              <w:right w:w="40" w:type="dxa"/>
            </w:tcMar>
            <w:hideMark/>
          </w:tcPr>
          <w:p w:rsidR="0087504A" w:rsidRPr="007D75F5" w:rsidRDefault="0087504A" w:rsidP="0087504A">
            <w:pPr>
              <w:ind w:right="378"/>
              <w:rPr>
                <w:rFonts w:ascii="Calibri" w:eastAsia="Times New Roman" w:hAnsi="Calibri" w:cs="Calibri"/>
                <w:color w:val="000000"/>
              </w:rPr>
            </w:pPr>
            <w:r w:rsidRPr="007D75F5">
              <w:rPr>
                <w:rFonts w:eastAsia="Times New Roman" w:cs="Times New Roman"/>
                <w:color w:val="000000"/>
              </w:rPr>
              <w:t>Составител</w:t>
            </w:r>
            <w:proofErr w:type="gramStart"/>
            <w:r w:rsidRPr="007D75F5">
              <w:rPr>
                <w:rFonts w:eastAsia="Times New Roman" w:cs="Times New Roman"/>
                <w:color w:val="000000"/>
              </w:rPr>
              <w:t>ь(</w:t>
            </w:r>
            <w:proofErr w:type="gramEnd"/>
            <w:r w:rsidRPr="007D75F5">
              <w:rPr>
                <w:rFonts w:eastAsia="Times New Roman" w:cs="Times New Roman"/>
                <w:color w:val="000000"/>
              </w:rPr>
              <w:t>и) (автор):</w:t>
            </w:r>
          </w:p>
          <w:p w:rsidR="0087504A" w:rsidRPr="007D75F5" w:rsidRDefault="0087504A" w:rsidP="0087504A">
            <w:pPr>
              <w:rPr>
                <w:rFonts w:ascii="Calibri" w:eastAsia="Times New Roman" w:hAnsi="Calibri" w:cs="Calibri"/>
                <w:color w:val="000000"/>
              </w:rPr>
            </w:pPr>
            <w:r w:rsidRPr="007D75F5">
              <w:rPr>
                <w:rFonts w:eastAsia="Times New Roman" w:cs="Times New Roman"/>
                <w:color w:val="000000"/>
              </w:rPr>
              <w:t>Рецензенты:</w:t>
            </w:r>
          </w:p>
        </w:tc>
        <w:tc>
          <w:tcPr>
            <w:tcW w:w="5386" w:type="dxa"/>
            <w:shd w:val="clear" w:color="auto" w:fill="FFFFFF"/>
            <w:tcMar>
              <w:top w:w="0" w:type="dxa"/>
              <w:left w:w="40" w:type="dxa"/>
              <w:bottom w:w="0" w:type="dxa"/>
              <w:right w:w="40" w:type="dxa"/>
            </w:tcMar>
            <w:hideMark/>
          </w:tcPr>
          <w:p w:rsidR="0087504A" w:rsidRPr="007D75F5" w:rsidRDefault="00F36B8F" w:rsidP="0087504A">
            <w:pPr>
              <w:ind w:right="62"/>
              <w:rPr>
                <w:rFonts w:ascii="Calibri" w:eastAsia="Times New Roman" w:hAnsi="Calibri" w:cs="Calibri"/>
                <w:color w:val="000000"/>
              </w:rPr>
            </w:pPr>
            <w:proofErr w:type="spellStart"/>
            <w:r>
              <w:rPr>
                <w:rFonts w:eastAsia="Times New Roman" w:cs="Times New Roman"/>
                <w:color w:val="000000"/>
              </w:rPr>
              <w:t>Ларюкова</w:t>
            </w:r>
            <w:proofErr w:type="spellEnd"/>
            <w:r>
              <w:rPr>
                <w:rFonts w:eastAsia="Times New Roman" w:cs="Times New Roman"/>
                <w:color w:val="000000"/>
              </w:rPr>
              <w:t xml:space="preserve"> С.Н.</w:t>
            </w:r>
            <w:r w:rsidR="0087504A">
              <w:rPr>
                <w:rFonts w:eastAsia="Times New Roman" w:cs="Times New Roman"/>
                <w:color w:val="000000"/>
              </w:rPr>
              <w:t xml:space="preserve"> </w:t>
            </w:r>
            <w:r w:rsidR="0087504A" w:rsidRPr="007D75F5">
              <w:rPr>
                <w:rFonts w:eastAsia="Times New Roman" w:cs="Times New Roman"/>
                <w:color w:val="000000"/>
              </w:rPr>
              <w:t xml:space="preserve"> преподаватель специальных дисциплин ГАПОУ СО «МПК»</w:t>
            </w:r>
          </w:p>
        </w:tc>
      </w:tr>
      <w:tr w:rsidR="0087504A" w:rsidRPr="007D75F5" w:rsidTr="0087504A">
        <w:trPr>
          <w:trHeight w:val="1280"/>
        </w:trPr>
        <w:tc>
          <w:tcPr>
            <w:tcW w:w="4537" w:type="dxa"/>
            <w:shd w:val="clear" w:color="auto" w:fill="FFFFFF"/>
            <w:tcMar>
              <w:top w:w="0" w:type="dxa"/>
              <w:left w:w="40" w:type="dxa"/>
              <w:bottom w:w="0" w:type="dxa"/>
              <w:right w:w="40" w:type="dxa"/>
            </w:tcMar>
            <w:hideMark/>
          </w:tcPr>
          <w:p w:rsidR="0087504A" w:rsidRPr="007D75F5" w:rsidRDefault="0087504A" w:rsidP="0087504A">
            <w:pPr>
              <w:rPr>
                <w:rFonts w:ascii="Calibri" w:eastAsia="Times New Roman" w:hAnsi="Calibri" w:cs="Calibri"/>
                <w:color w:val="000000"/>
              </w:rPr>
            </w:pPr>
            <w:r w:rsidRPr="007D75F5">
              <w:rPr>
                <w:rFonts w:eastAsia="Times New Roman" w:cs="Times New Roman"/>
                <w:b/>
                <w:bCs/>
                <w:color w:val="000000"/>
              </w:rPr>
              <w:t>Рецензенты:</w:t>
            </w:r>
          </w:p>
          <w:p w:rsidR="0087504A" w:rsidRPr="007D75F5" w:rsidRDefault="0087504A" w:rsidP="0087504A">
            <w:pPr>
              <w:rPr>
                <w:rFonts w:ascii="Calibri" w:eastAsia="Times New Roman" w:hAnsi="Calibri" w:cs="Calibri"/>
                <w:color w:val="000000"/>
              </w:rPr>
            </w:pPr>
            <w:r w:rsidRPr="007D75F5">
              <w:rPr>
                <w:rFonts w:eastAsia="Times New Roman" w:cs="Times New Roman"/>
                <w:color w:val="000000"/>
              </w:rPr>
              <w:t>Внутренний</w:t>
            </w:r>
          </w:p>
        </w:tc>
        <w:tc>
          <w:tcPr>
            <w:tcW w:w="5386" w:type="dxa"/>
            <w:shd w:val="clear" w:color="auto" w:fill="FFFFFF"/>
            <w:tcMar>
              <w:top w:w="0" w:type="dxa"/>
              <w:left w:w="40" w:type="dxa"/>
              <w:bottom w:w="0" w:type="dxa"/>
              <w:right w:w="40" w:type="dxa"/>
            </w:tcMar>
            <w:hideMark/>
          </w:tcPr>
          <w:p w:rsidR="0087504A" w:rsidRPr="007D75F5" w:rsidRDefault="0087504A" w:rsidP="0087504A">
            <w:pPr>
              <w:jc w:val="both"/>
              <w:rPr>
                <w:rFonts w:eastAsia="Times New Roman" w:cs="Times New Roman"/>
                <w:color w:val="000000"/>
              </w:rPr>
            </w:pPr>
          </w:p>
          <w:p w:rsidR="0087504A" w:rsidRDefault="0087504A" w:rsidP="0087504A">
            <w:pPr>
              <w:jc w:val="both"/>
              <w:rPr>
                <w:rFonts w:eastAsia="Times New Roman" w:cs="Times New Roman"/>
              </w:rPr>
            </w:pPr>
            <w:proofErr w:type="spellStart"/>
            <w:r w:rsidRPr="007D75F5">
              <w:rPr>
                <w:rFonts w:eastAsia="Times New Roman" w:cs="Times New Roman"/>
                <w:color w:val="000000"/>
              </w:rPr>
              <w:t>И.Ю.Гостева</w:t>
            </w:r>
            <w:proofErr w:type="spellEnd"/>
            <w:r w:rsidRPr="007D75F5">
              <w:rPr>
                <w:rFonts w:eastAsia="Times New Roman" w:cs="Times New Roman"/>
                <w:color w:val="000000"/>
              </w:rPr>
              <w:t xml:space="preserve"> – методист </w:t>
            </w:r>
            <w:r w:rsidRPr="007D75F5">
              <w:rPr>
                <w:rFonts w:eastAsia="Times New Roman" w:cs="Times New Roman"/>
              </w:rPr>
              <w:t>ГАПОУ СО «</w:t>
            </w:r>
            <w:proofErr w:type="spellStart"/>
            <w:r w:rsidRPr="007D75F5">
              <w:rPr>
                <w:rFonts w:eastAsia="Times New Roman" w:cs="Times New Roman"/>
              </w:rPr>
              <w:t>Марксовский</w:t>
            </w:r>
            <w:proofErr w:type="spellEnd"/>
            <w:r w:rsidRPr="007D75F5">
              <w:rPr>
                <w:rFonts w:eastAsia="Times New Roman" w:cs="Times New Roman"/>
              </w:rPr>
              <w:t xml:space="preserve"> политехнический колледж» </w:t>
            </w:r>
          </w:p>
          <w:p w:rsidR="0087504A" w:rsidRPr="007D75F5" w:rsidRDefault="0087504A" w:rsidP="0087504A">
            <w:pPr>
              <w:jc w:val="both"/>
              <w:rPr>
                <w:rFonts w:eastAsia="Times New Roman" w:cs="Times New Roman"/>
                <w:color w:val="000000"/>
              </w:rPr>
            </w:pPr>
          </w:p>
        </w:tc>
      </w:tr>
      <w:tr w:rsidR="0087504A" w:rsidRPr="007D75F5" w:rsidTr="0087504A">
        <w:trPr>
          <w:trHeight w:val="1240"/>
        </w:trPr>
        <w:tc>
          <w:tcPr>
            <w:tcW w:w="4537" w:type="dxa"/>
            <w:shd w:val="clear" w:color="auto" w:fill="FFFFFF"/>
            <w:tcMar>
              <w:top w:w="0" w:type="dxa"/>
              <w:left w:w="40" w:type="dxa"/>
              <w:bottom w:w="0" w:type="dxa"/>
              <w:right w:w="40" w:type="dxa"/>
            </w:tcMar>
            <w:hideMark/>
          </w:tcPr>
          <w:p w:rsidR="0087504A" w:rsidRPr="007D75F5" w:rsidRDefault="0087504A" w:rsidP="0087504A">
            <w:pPr>
              <w:rPr>
                <w:rFonts w:ascii="Calibri" w:eastAsia="Times New Roman" w:hAnsi="Calibri" w:cs="Calibri"/>
                <w:color w:val="000000"/>
              </w:rPr>
            </w:pPr>
            <w:r w:rsidRPr="007D75F5">
              <w:rPr>
                <w:rFonts w:eastAsia="Times New Roman" w:cs="Times New Roman"/>
                <w:color w:val="000000"/>
              </w:rPr>
              <w:t>Внешний</w:t>
            </w:r>
          </w:p>
        </w:tc>
        <w:tc>
          <w:tcPr>
            <w:tcW w:w="5386" w:type="dxa"/>
            <w:shd w:val="clear" w:color="auto" w:fill="FFFFFF"/>
            <w:tcMar>
              <w:top w:w="0" w:type="dxa"/>
              <w:left w:w="40" w:type="dxa"/>
              <w:bottom w:w="0" w:type="dxa"/>
              <w:right w:w="40" w:type="dxa"/>
            </w:tcMar>
            <w:hideMark/>
          </w:tcPr>
          <w:p w:rsidR="0087504A" w:rsidRPr="007D75F5" w:rsidRDefault="002E4A8E" w:rsidP="002E4A8E">
            <w:pPr>
              <w:ind w:right="182" w:firstLine="4"/>
              <w:jc w:val="both"/>
              <w:rPr>
                <w:rFonts w:ascii="Calibri" w:eastAsia="Times New Roman" w:hAnsi="Calibri" w:cs="Calibri"/>
                <w:color w:val="000000"/>
              </w:rPr>
            </w:pPr>
            <w:r w:rsidRPr="002E4A8E">
              <w:rPr>
                <w:rFonts w:eastAsia="Times New Roman" w:cs="Times New Roman"/>
                <w:sz w:val="22"/>
                <w:szCs w:val="22"/>
              </w:rPr>
              <w:t>Сергеева Р.Х., ФГОУ СПО «</w:t>
            </w:r>
            <w:proofErr w:type="spellStart"/>
            <w:r w:rsidRPr="002E4A8E">
              <w:rPr>
                <w:rFonts w:eastAsia="Times New Roman" w:cs="Times New Roman"/>
                <w:sz w:val="22"/>
                <w:szCs w:val="22"/>
              </w:rPr>
              <w:t>Марксовский</w:t>
            </w:r>
            <w:proofErr w:type="spellEnd"/>
            <w:r w:rsidRPr="002E4A8E">
              <w:rPr>
                <w:rFonts w:eastAsia="Times New Roman" w:cs="Times New Roman"/>
                <w:sz w:val="22"/>
                <w:szCs w:val="22"/>
              </w:rPr>
              <w:t xml:space="preserve"> сельскохозяйственный техникум», преподаватель социально-экономических дисциплин, высшей квалификационной категории</w:t>
            </w:r>
            <w:r w:rsidRPr="007D75F5">
              <w:rPr>
                <w:rFonts w:ascii="Calibri" w:eastAsia="Times New Roman" w:hAnsi="Calibri" w:cs="Calibri"/>
                <w:color w:val="000000"/>
              </w:rPr>
              <w:t xml:space="preserve"> </w:t>
            </w:r>
          </w:p>
        </w:tc>
      </w:tr>
    </w:tbl>
    <w:p w:rsidR="008E67D4" w:rsidRDefault="008E67D4"/>
    <w:p w:rsidR="003E5C01" w:rsidRDefault="003E5C01"/>
    <w:p w:rsidR="003E5C01" w:rsidRDefault="003E5C01"/>
    <w:p w:rsidR="003E5C01" w:rsidRDefault="003E5C01"/>
    <w:p w:rsidR="00C7494D" w:rsidRDefault="00C7494D"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b/>
          <w:sz w:val="28"/>
          <w:szCs w:val="28"/>
        </w:rPr>
      </w:pPr>
    </w:p>
    <w:p w:rsidR="00C7494D" w:rsidRDefault="00C7494D"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b/>
          <w:sz w:val="28"/>
          <w:szCs w:val="28"/>
        </w:rPr>
      </w:pPr>
    </w:p>
    <w:p w:rsidR="00C7494D" w:rsidRDefault="00C7494D"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b/>
          <w:sz w:val="28"/>
          <w:szCs w:val="28"/>
        </w:rPr>
      </w:pPr>
    </w:p>
    <w:p w:rsidR="00C7494D" w:rsidRDefault="00C7494D"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b/>
          <w:sz w:val="28"/>
          <w:szCs w:val="28"/>
        </w:rPr>
      </w:pPr>
    </w:p>
    <w:p w:rsidR="00C7494D" w:rsidRDefault="00C7494D"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b/>
          <w:sz w:val="28"/>
          <w:szCs w:val="28"/>
        </w:rPr>
      </w:pPr>
    </w:p>
    <w:p w:rsidR="00C7494D" w:rsidRDefault="00C7494D"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b/>
          <w:sz w:val="28"/>
          <w:szCs w:val="28"/>
        </w:rPr>
      </w:pPr>
    </w:p>
    <w:p w:rsidR="00C7494D" w:rsidRDefault="00C7494D"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cs="Times New Roman"/>
          <w:b/>
          <w:sz w:val="28"/>
          <w:szCs w:val="28"/>
        </w:rPr>
      </w:pPr>
    </w:p>
    <w:p w:rsidR="003E5C01" w:rsidRPr="003E5C01" w:rsidRDefault="003E5C01" w:rsidP="00CB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eastAsia="Times New Roman" w:cs="Times New Roman"/>
          <w:b/>
          <w:sz w:val="28"/>
          <w:szCs w:val="28"/>
        </w:rPr>
      </w:pPr>
      <w:r w:rsidRPr="003E5C01">
        <w:rPr>
          <w:rFonts w:eastAsia="Times New Roman" w:cs="Times New Roman"/>
          <w:b/>
          <w:sz w:val="28"/>
          <w:szCs w:val="28"/>
        </w:rPr>
        <w:t>СОДЕРЖАНИЕ</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rPr>
      </w:pPr>
    </w:p>
    <w:tbl>
      <w:tblPr>
        <w:tblW w:w="9807" w:type="dxa"/>
        <w:tblLook w:val="01E0" w:firstRow="1" w:lastRow="1" w:firstColumn="1" w:lastColumn="1" w:noHBand="0" w:noVBand="0"/>
      </w:tblPr>
      <w:tblGrid>
        <w:gridCol w:w="9007"/>
        <w:gridCol w:w="800"/>
      </w:tblGrid>
      <w:tr w:rsidR="003E5C01" w:rsidRPr="003E5C01" w:rsidTr="003E5C01">
        <w:trPr>
          <w:trHeight w:val="931"/>
        </w:trPr>
        <w:tc>
          <w:tcPr>
            <w:tcW w:w="9007" w:type="dxa"/>
            <w:shd w:val="clear" w:color="auto" w:fill="auto"/>
          </w:tcPr>
          <w:p w:rsidR="003E5C01" w:rsidRPr="003E5C01" w:rsidRDefault="003E5C01" w:rsidP="003E5C01">
            <w:pPr>
              <w:keepNext/>
              <w:autoSpaceDE w:val="0"/>
              <w:autoSpaceDN w:val="0"/>
              <w:spacing w:line="360" w:lineRule="auto"/>
              <w:outlineLvl w:val="0"/>
              <w:rPr>
                <w:rFonts w:eastAsia="Times New Roman" w:cs="Times New Roman"/>
                <w:b/>
                <w:caps/>
              </w:rPr>
            </w:pPr>
          </w:p>
          <w:p w:rsidR="003E5C01" w:rsidRPr="003E5C01" w:rsidRDefault="003E5C01" w:rsidP="003E5C01">
            <w:pPr>
              <w:keepNext/>
              <w:autoSpaceDE w:val="0"/>
              <w:autoSpaceDN w:val="0"/>
              <w:spacing w:line="360" w:lineRule="auto"/>
              <w:outlineLvl w:val="0"/>
              <w:rPr>
                <w:rFonts w:eastAsia="Times New Roman" w:cs="Times New Roman"/>
                <w:b/>
                <w:caps/>
              </w:rPr>
            </w:pPr>
          </w:p>
          <w:p w:rsidR="003E5C01" w:rsidRPr="003E5C01" w:rsidRDefault="003E5C01" w:rsidP="003E5C01">
            <w:pPr>
              <w:keepNext/>
              <w:autoSpaceDE w:val="0"/>
              <w:autoSpaceDN w:val="0"/>
              <w:spacing w:line="360" w:lineRule="auto"/>
              <w:outlineLvl w:val="0"/>
              <w:rPr>
                <w:rFonts w:eastAsia="Times New Roman" w:cs="Times New Roman"/>
                <w:b/>
                <w:caps/>
              </w:rPr>
            </w:pPr>
            <w:r w:rsidRPr="003E5C01">
              <w:rPr>
                <w:rFonts w:eastAsia="Times New Roman" w:cs="Times New Roman"/>
                <w:b/>
                <w:caps/>
              </w:rPr>
              <w:t>1. ПАСПОРТ РАБОЧЕЙ ПРОГРАММЫ ПРОФЕССИОНАЛЬНОГО МОДУЛЯ</w:t>
            </w:r>
          </w:p>
          <w:p w:rsidR="003E5C01" w:rsidRPr="003E5C01" w:rsidRDefault="003E5C01" w:rsidP="003E5C01">
            <w:pPr>
              <w:spacing w:line="360" w:lineRule="auto"/>
              <w:rPr>
                <w:rFonts w:eastAsia="Times New Roman" w:cs="Times New Roman"/>
              </w:rPr>
            </w:pPr>
          </w:p>
        </w:tc>
        <w:tc>
          <w:tcPr>
            <w:tcW w:w="800" w:type="dxa"/>
            <w:shd w:val="clear" w:color="auto" w:fill="auto"/>
          </w:tcPr>
          <w:p w:rsidR="003E5C01" w:rsidRPr="003E5C01" w:rsidRDefault="003E5C01" w:rsidP="003E5C01">
            <w:pPr>
              <w:jc w:val="center"/>
              <w:rPr>
                <w:rFonts w:eastAsia="Times New Roman" w:cs="Times New Roman"/>
                <w:sz w:val="28"/>
                <w:szCs w:val="28"/>
              </w:rPr>
            </w:pPr>
            <w:r w:rsidRPr="003E5C01">
              <w:rPr>
                <w:rFonts w:eastAsia="Times New Roman" w:cs="Times New Roman"/>
                <w:sz w:val="28"/>
                <w:szCs w:val="28"/>
              </w:rPr>
              <w:t>стр.</w:t>
            </w:r>
          </w:p>
          <w:p w:rsidR="003E5C01" w:rsidRPr="003E5C01" w:rsidRDefault="003E5C01" w:rsidP="003E5C01">
            <w:pPr>
              <w:jc w:val="center"/>
              <w:rPr>
                <w:rFonts w:eastAsia="Times New Roman" w:cs="Times New Roman"/>
                <w:sz w:val="28"/>
                <w:szCs w:val="28"/>
              </w:rPr>
            </w:pPr>
          </w:p>
          <w:p w:rsidR="003E5C01" w:rsidRPr="003E5C01" w:rsidRDefault="003E5C01" w:rsidP="003E5C01">
            <w:pPr>
              <w:jc w:val="center"/>
              <w:rPr>
                <w:rFonts w:eastAsia="Times New Roman" w:cs="Times New Roman"/>
                <w:sz w:val="28"/>
                <w:szCs w:val="28"/>
              </w:rPr>
            </w:pPr>
            <w:r w:rsidRPr="003E5C01">
              <w:rPr>
                <w:rFonts w:eastAsia="Times New Roman" w:cs="Times New Roman"/>
                <w:sz w:val="28"/>
                <w:szCs w:val="28"/>
              </w:rPr>
              <w:t>4</w:t>
            </w:r>
          </w:p>
        </w:tc>
      </w:tr>
      <w:tr w:rsidR="003E5C01" w:rsidRPr="003E5C01" w:rsidTr="003E5C01">
        <w:trPr>
          <w:trHeight w:val="720"/>
        </w:trPr>
        <w:tc>
          <w:tcPr>
            <w:tcW w:w="9007" w:type="dxa"/>
            <w:shd w:val="clear" w:color="auto" w:fill="auto"/>
          </w:tcPr>
          <w:p w:rsidR="003E5C01" w:rsidRPr="003E5C01" w:rsidRDefault="003E5C01" w:rsidP="003E5C01">
            <w:pPr>
              <w:spacing w:line="360" w:lineRule="auto"/>
              <w:rPr>
                <w:rFonts w:eastAsia="Times New Roman" w:cs="Times New Roman"/>
                <w:b/>
                <w:caps/>
              </w:rPr>
            </w:pPr>
            <w:r w:rsidRPr="003E5C01">
              <w:rPr>
                <w:rFonts w:eastAsia="Times New Roman" w:cs="Times New Roman"/>
                <w:b/>
                <w:caps/>
              </w:rPr>
              <w:t>2. результаты освоения ПРОФЕССИОНАЛЬНОГО МОДУЛЯ</w:t>
            </w:r>
          </w:p>
          <w:p w:rsidR="003E5C01" w:rsidRPr="003E5C01" w:rsidRDefault="003E5C01" w:rsidP="003E5C01">
            <w:pPr>
              <w:spacing w:line="360" w:lineRule="auto"/>
              <w:rPr>
                <w:rFonts w:eastAsia="Times New Roman" w:cs="Times New Roman"/>
                <w:b/>
                <w:caps/>
              </w:rPr>
            </w:pPr>
          </w:p>
        </w:tc>
        <w:tc>
          <w:tcPr>
            <w:tcW w:w="800" w:type="dxa"/>
            <w:shd w:val="clear" w:color="auto" w:fill="auto"/>
          </w:tcPr>
          <w:p w:rsidR="003E5C01" w:rsidRPr="003E5C01" w:rsidRDefault="00CB084A" w:rsidP="003E5C01">
            <w:pPr>
              <w:jc w:val="center"/>
              <w:rPr>
                <w:rFonts w:eastAsia="Times New Roman" w:cs="Times New Roman"/>
                <w:sz w:val="28"/>
                <w:szCs w:val="28"/>
              </w:rPr>
            </w:pPr>
            <w:r>
              <w:rPr>
                <w:rFonts w:eastAsia="Times New Roman" w:cs="Times New Roman"/>
                <w:sz w:val="28"/>
                <w:szCs w:val="28"/>
              </w:rPr>
              <w:t>8</w:t>
            </w:r>
          </w:p>
        </w:tc>
      </w:tr>
      <w:tr w:rsidR="003E5C01" w:rsidRPr="003E5C01" w:rsidTr="003E5C01">
        <w:trPr>
          <w:trHeight w:val="594"/>
        </w:trPr>
        <w:tc>
          <w:tcPr>
            <w:tcW w:w="9007" w:type="dxa"/>
            <w:shd w:val="clear" w:color="auto" w:fill="auto"/>
          </w:tcPr>
          <w:p w:rsidR="003E5C01" w:rsidRPr="003E5C01" w:rsidRDefault="003E5C01" w:rsidP="003E5C01">
            <w:pPr>
              <w:keepNext/>
              <w:autoSpaceDE w:val="0"/>
              <w:autoSpaceDN w:val="0"/>
              <w:outlineLvl w:val="0"/>
              <w:rPr>
                <w:rFonts w:eastAsia="Times New Roman" w:cs="Times New Roman"/>
                <w:b/>
                <w:caps/>
              </w:rPr>
            </w:pPr>
            <w:r w:rsidRPr="003E5C01">
              <w:rPr>
                <w:rFonts w:eastAsia="Times New Roman" w:cs="Times New Roman"/>
                <w:b/>
                <w:caps/>
              </w:rPr>
              <w:t>3. СТРУКТУРА и ПРИМЕРНОЕ содержание профессионального модуля</w:t>
            </w:r>
          </w:p>
          <w:p w:rsidR="003E5C01" w:rsidRPr="003E5C01" w:rsidRDefault="003E5C01" w:rsidP="003E5C01">
            <w:pPr>
              <w:spacing w:line="360" w:lineRule="auto"/>
              <w:rPr>
                <w:rFonts w:eastAsia="Times New Roman" w:cs="Times New Roman"/>
                <w:b/>
                <w:caps/>
              </w:rPr>
            </w:pPr>
          </w:p>
        </w:tc>
        <w:tc>
          <w:tcPr>
            <w:tcW w:w="800" w:type="dxa"/>
            <w:shd w:val="clear" w:color="auto" w:fill="auto"/>
          </w:tcPr>
          <w:p w:rsidR="003E5C01" w:rsidRPr="003E5C01" w:rsidRDefault="00CB084A" w:rsidP="003E5C01">
            <w:pPr>
              <w:jc w:val="center"/>
              <w:rPr>
                <w:rFonts w:eastAsia="Times New Roman" w:cs="Times New Roman"/>
                <w:sz w:val="28"/>
                <w:szCs w:val="28"/>
              </w:rPr>
            </w:pPr>
            <w:r>
              <w:rPr>
                <w:rFonts w:eastAsia="Times New Roman" w:cs="Times New Roman"/>
                <w:sz w:val="28"/>
                <w:szCs w:val="28"/>
              </w:rPr>
              <w:t>9</w:t>
            </w:r>
          </w:p>
        </w:tc>
      </w:tr>
      <w:tr w:rsidR="003E5C01" w:rsidRPr="003E5C01" w:rsidTr="003E5C01">
        <w:trPr>
          <w:trHeight w:val="692"/>
        </w:trPr>
        <w:tc>
          <w:tcPr>
            <w:tcW w:w="9007" w:type="dxa"/>
            <w:shd w:val="clear" w:color="auto" w:fill="auto"/>
          </w:tcPr>
          <w:p w:rsidR="003E5C01" w:rsidRPr="003E5C01" w:rsidRDefault="003E5C01" w:rsidP="003E5C01">
            <w:pPr>
              <w:keepNext/>
              <w:autoSpaceDE w:val="0"/>
              <w:autoSpaceDN w:val="0"/>
              <w:spacing w:line="360" w:lineRule="auto"/>
              <w:outlineLvl w:val="0"/>
              <w:rPr>
                <w:rFonts w:eastAsia="Times New Roman" w:cs="Times New Roman"/>
                <w:b/>
                <w:caps/>
              </w:rPr>
            </w:pPr>
            <w:r w:rsidRPr="003E5C01">
              <w:rPr>
                <w:rFonts w:eastAsia="Times New Roman" w:cs="Times New Roman"/>
                <w:b/>
                <w:caps/>
              </w:rPr>
              <w:t>4 условия реализации  ПРОФЕССИОНАЛЬНОГО МОДУЛЯ</w:t>
            </w:r>
          </w:p>
          <w:p w:rsidR="003E5C01" w:rsidRPr="003E5C01" w:rsidRDefault="003E5C01" w:rsidP="003E5C01">
            <w:pPr>
              <w:spacing w:line="360" w:lineRule="auto"/>
              <w:rPr>
                <w:rFonts w:eastAsia="Times New Roman" w:cs="Times New Roman"/>
                <w:b/>
                <w:caps/>
              </w:rPr>
            </w:pPr>
          </w:p>
        </w:tc>
        <w:tc>
          <w:tcPr>
            <w:tcW w:w="800" w:type="dxa"/>
            <w:shd w:val="clear" w:color="auto" w:fill="auto"/>
          </w:tcPr>
          <w:p w:rsidR="003E5C01" w:rsidRPr="003E5C01" w:rsidRDefault="00CB084A" w:rsidP="003E5C01">
            <w:pPr>
              <w:jc w:val="center"/>
              <w:rPr>
                <w:rFonts w:eastAsia="Times New Roman" w:cs="Times New Roman"/>
                <w:sz w:val="28"/>
                <w:szCs w:val="28"/>
              </w:rPr>
            </w:pPr>
            <w:r>
              <w:rPr>
                <w:rFonts w:eastAsia="Times New Roman" w:cs="Times New Roman"/>
                <w:sz w:val="28"/>
                <w:szCs w:val="28"/>
              </w:rPr>
              <w:t>24</w:t>
            </w:r>
          </w:p>
        </w:tc>
      </w:tr>
      <w:tr w:rsidR="003E5C01" w:rsidRPr="003E5C01" w:rsidTr="003E5C01">
        <w:trPr>
          <w:trHeight w:val="692"/>
        </w:trPr>
        <w:tc>
          <w:tcPr>
            <w:tcW w:w="9007" w:type="dxa"/>
            <w:shd w:val="clear" w:color="auto" w:fill="auto"/>
          </w:tcPr>
          <w:p w:rsidR="003E5C01" w:rsidRPr="003E5C01" w:rsidRDefault="003E5C01" w:rsidP="003E5C01">
            <w:pPr>
              <w:spacing w:line="360" w:lineRule="auto"/>
              <w:rPr>
                <w:rFonts w:eastAsia="Times New Roman" w:cs="Times New Roman"/>
                <w:b/>
                <w:bCs/>
                <w:i/>
              </w:rPr>
            </w:pPr>
            <w:r w:rsidRPr="003E5C01">
              <w:rPr>
                <w:rFonts w:eastAsia="Times New Roman" w:cs="Times New Roman"/>
                <w:b/>
                <w:caps/>
              </w:rPr>
              <w:t>5. Контроль и оценка результатов освоения профессионального модуля (вида профессиональной деятельности</w:t>
            </w:r>
            <w:r w:rsidRPr="003E5C01">
              <w:rPr>
                <w:rFonts w:eastAsia="Times New Roman" w:cs="Times New Roman"/>
                <w:b/>
                <w:bCs/>
              </w:rPr>
              <w:t>)</w:t>
            </w:r>
          </w:p>
          <w:p w:rsidR="003E5C01" w:rsidRPr="003E5C01" w:rsidRDefault="003E5C01" w:rsidP="003E5C01">
            <w:pPr>
              <w:spacing w:line="360" w:lineRule="auto"/>
              <w:rPr>
                <w:rFonts w:eastAsia="Times New Roman" w:cs="Times New Roman"/>
                <w:b/>
                <w:caps/>
              </w:rPr>
            </w:pPr>
          </w:p>
        </w:tc>
        <w:tc>
          <w:tcPr>
            <w:tcW w:w="800" w:type="dxa"/>
            <w:shd w:val="clear" w:color="auto" w:fill="auto"/>
          </w:tcPr>
          <w:p w:rsidR="003E5C01" w:rsidRPr="003E5C01" w:rsidRDefault="00CB084A" w:rsidP="003E5C01">
            <w:pPr>
              <w:jc w:val="center"/>
              <w:rPr>
                <w:rFonts w:eastAsia="Times New Roman" w:cs="Times New Roman"/>
                <w:sz w:val="28"/>
                <w:szCs w:val="28"/>
              </w:rPr>
            </w:pPr>
            <w:r>
              <w:rPr>
                <w:rFonts w:eastAsia="Times New Roman" w:cs="Times New Roman"/>
                <w:sz w:val="28"/>
                <w:szCs w:val="28"/>
              </w:rPr>
              <w:t>26</w:t>
            </w:r>
          </w:p>
        </w:tc>
      </w:tr>
    </w:tbl>
    <w:p w:rsidR="003E5C01" w:rsidRPr="003E5C01" w:rsidRDefault="003E5C01"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cs="Times New Roman"/>
          <w:b/>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sectPr w:rsidR="003E5C01" w:rsidRPr="003E5C01">
          <w:footerReference w:type="even" r:id="rId9"/>
          <w:footerReference w:type="default" r:id="rId10"/>
          <w:pgSz w:w="11906" w:h="16838"/>
          <w:pgMar w:top="1134" w:right="850" w:bottom="1134" w:left="1701" w:header="708" w:footer="708" w:gutter="0"/>
          <w:cols w:space="720"/>
        </w:sectPr>
      </w:pPr>
    </w:p>
    <w:p w:rsidR="003E5C01" w:rsidRDefault="003E5C01"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67"/>
        <w:jc w:val="center"/>
        <w:rPr>
          <w:rFonts w:eastAsia="Times New Roman" w:cs="Times New Roman"/>
          <w:b/>
          <w:caps/>
          <w:sz w:val="28"/>
          <w:szCs w:val="28"/>
        </w:rPr>
      </w:pPr>
      <w:r w:rsidRPr="003E5C01">
        <w:rPr>
          <w:rFonts w:eastAsia="Times New Roman" w:cs="Times New Roman"/>
          <w:b/>
          <w:caps/>
          <w:sz w:val="28"/>
          <w:szCs w:val="28"/>
        </w:rPr>
        <w:lastRenderedPageBreak/>
        <w:t xml:space="preserve">1. паспорт РАБОЧЕЙ ПРОГРАММЫ </w:t>
      </w:r>
      <w:r>
        <w:rPr>
          <w:rFonts w:eastAsia="Times New Roman" w:cs="Times New Roman"/>
          <w:b/>
          <w:caps/>
          <w:sz w:val="28"/>
          <w:szCs w:val="28"/>
        </w:rPr>
        <w:t xml:space="preserve"> </w:t>
      </w:r>
      <w:r w:rsidRPr="003E5C01">
        <w:rPr>
          <w:rFonts w:eastAsia="Times New Roman" w:cs="Times New Roman"/>
          <w:b/>
          <w:caps/>
          <w:sz w:val="28"/>
          <w:szCs w:val="28"/>
        </w:rPr>
        <w:t>ПРОФЕССИОНАЛЬНОГО МОДУЛЯ</w:t>
      </w:r>
    </w:p>
    <w:p w:rsidR="003E5C01" w:rsidRPr="003E5C01" w:rsidRDefault="003E5C01"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cs="Times New Roman"/>
          <w:b/>
          <w:caps/>
          <w:sz w:val="28"/>
          <w:szCs w:val="28"/>
        </w:rPr>
      </w:pPr>
      <w:r>
        <w:rPr>
          <w:rFonts w:eastAsia="Times New Roman" w:cs="Times New Roman"/>
          <w:b/>
          <w:caps/>
          <w:sz w:val="28"/>
          <w:szCs w:val="28"/>
        </w:rPr>
        <w:t xml:space="preserve">ПМ.02 </w:t>
      </w:r>
      <w:r w:rsidRPr="003E5C01">
        <w:rPr>
          <w:rFonts w:eastAsia="Times New Roman" w:cs="Times New Roman"/>
          <w:b/>
          <w:caps/>
          <w:sz w:val="28"/>
          <w:szCs w:val="28"/>
        </w:rPr>
        <w:t>Организация продаж страховых продуктов</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sz w:val="28"/>
          <w:szCs w:val="28"/>
        </w:rPr>
      </w:pPr>
    </w:p>
    <w:p w:rsidR="003E5C01" w:rsidRPr="003E5C01" w:rsidRDefault="003E5C01" w:rsidP="003E5C01">
      <w:pPr>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eastAsiaTheme="minorHAnsi" w:cs="Times New Roman"/>
          <w:b/>
          <w:sz w:val="28"/>
          <w:szCs w:val="28"/>
          <w:lang w:eastAsia="en-US"/>
        </w:rPr>
      </w:pPr>
      <w:r w:rsidRPr="003E5C01">
        <w:rPr>
          <w:rFonts w:eastAsiaTheme="minorHAnsi" w:cs="Times New Roman"/>
          <w:b/>
          <w:sz w:val="28"/>
          <w:szCs w:val="28"/>
          <w:lang w:eastAsia="en-US"/>
        </w:rPr>
        <w:t>Область применения рабочей программы</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185"/>
        <w:jc w:val="both"/>
        <w:rPr>
          <w:rFonts w:eastAsiaTheme="minorHAnsi" w:cs="Times New Roman"/>
          <w:b/>
          <w:sz w:val="28"/>
          <w:szCs w:val="28"/>
          <w:lang w:eastAsia="en-US"/>
        </w:rPr>
      </w:pPr>
    </w:p>
    <w:p w:rsidR="0024020C" w:rsidRDefault="003E5C01" w:rsidP="003E5C01">
      <w:pPr>
        <w:ind w:firstLine="708"/>
        <w:jc w:val="both"/>
        <w:rPr>
          <w:rFonts w:eastAsiaTheme="minorHAnsi" w:cs="Times New Roman"/>
          <w:bCs/>
          <w:sz w:val="28"/>
          <w:szCs w:val="28"/>
          <w:lang w:eastAsia="en-US"/>
        </w:rPr>
      </w:pPr>
      <w:r w:rsidRPr="003E5C01">
        <w:rPr>
          <w:rFonts w:eastAsiaTheme="minorHAnsi" w:cs="Times New Roman"/>
          <w:bCs/>
          <w:sz w:val="28"/>
          <w:szCs w:val="28"/>
          <w:lang w:eastAsia="en-US"/>
        </w:rPr>
        <w:t xml:space="preserve">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w:t>
      </w:r>
      <w:r w:rsidR="0024020C">
        <w:rPr>
          <w:rFonts w:eastAsiaTheme="minorHAnsi" w:cs="Times New Roman"/>
          <w:bCs/>
          <w:sz w:val="28"/>
          <w:szCs w:val="28"/>
          <w:lang w:eastAsia="en-US"/>
        </w:rPr>
        <w:t xml:space="preserve">38.02.02   Страховое дело </w:t>
      </w:r>
      <w:r w:rsidRPr="003E5C01">
        <w:rPr>
          <w:rFonts w:eastAsiaTheme="minorHAnsi" w:cs="Times New Roman"/>
          <w:bCs/>
          <w:sz w:val="28"/>
          <w:szCs w:val="28"/>
          <w:lang w:eastAsia="en-US"/>
        </w:rPr>
        <w:t xml:space="preserve"> </w:t>
      </w:r>
      <w:r w:rsidR="0024020C">
        <w:rPr>
          <w:rFonts w:eastAsiaTheme="minorHAnsi" w:cs="Times New Roman"/>
          <w:bCs/>
          <w:sz w:val="28"/>
          <w:szCs w:val="28"/>
          <w:lang w:eastAsia="en-US"/>
        </w:rPr>
        <w:t>(</w:t>
      </w:r>
      <w:r w:rsidRPr="003E5C01">
        <w:rPr>
          <w:rFonts w:eastAsiaTheme="minorHAnsi" w:cs="Times New Roman"/>
          <w:bCs/>
          <w:sz w:val="28"/>
          <w:szCs w:val="28"/>
          <w:lang w:eastAsia="en-US"/>
        </w:rPr>
        <w:t>по отраслям)</w:t>
      </w:r>
      <w:r w:rsidR="0024020C">
        <w:rPr>
          <w:rFonts w:eastAsiaTheme="minorHAnsi" w:cs="Times New Roman"/>
          <w:bCs/>
          <w:sz w:val="28"/>
          <w:szCs w:val="28"/>
          <w:lang w:eastAsia="en-US"/>
        </w:rPr>
        <w:t xml:space="preserve"> </w:t>
      </w:r>
      <w:r w:rsidRPr="003E5C01">
        <w:rPr>
          <w:rFonts w:eastAsiaTheme="minorHAnsi" w:cs="Times New Roman"/>
          <w:bCs/>
          <w:sz w:val="28"/>
          <w:szCs w:val="28"/>
          <w:lang w:eastAsia="en-US"/>
        </w:rPr>
        <w:t xml:space="preserve">  </w:t>
      </w:r>
      <w:r w:rsidR="0024020C" w:rsidRPr="0024020C">
        <w:rPr>
          <w:rFonts w:eastAsiaTheme="minorHAnsi" w:cs="Times New Roman"/>
          <w:bCs/>
          <w:sz w:val="28"/>
          <w:szCs w:val="28"/>
          <w:lang w:eastAsia="en-US"/>
        </w:rPr>
        <w:t>в части освоения основного вида деятельности и соответствующих профессиональных компетенций:</w:t>
      </w:r>
      <w:r w:rsidRPr="003E5C01">
        <w:rPr>
          <w:rFonts w:eastAsiaTheme="minorHAnsi" w:cs="Times New Roman"/>
          <w:bCs/>
          <w:sz w:val="28"/>
          <w:szCs w:val="28"/>
          <w:lang w:eastAsia="en-US"/>
        </w:rPr>
        <w:t xml:space="preserve"> </w:t>
      </w:r>
    </w:p>
    <w:p w:rsidR="003E5C01" w:rsidRPr="003E5C01" w:rsidRDefault="003E5C01" w:rsidP="003E5C01">
      <w:pPr>
        <w:rPr>
          <w:rFonts w:eastAsiaTheme="minorHAnsi" w:cs="Times New Roman"/>
          <w:bCs/>
          <w:sz w:val="28"/>
          <w:szCs w:val="28"/>
          <w:lang w:eastAsia="en-US"/>
        </w:rPr>
      </w:pPr>
      <w:r w:rsidRPr="003E5C01">
        <w:rPr>
          <w:rFonts w:eastAsiaTheme="minorHAnsi" w:cs="Times New Roman"/>
          <w:bCs/>
          <w:sz w:val="28"/>
          <w:szCs w:val="28"/>
          <w:lang w:eastAsia="en-US"/>
        </w:rPr>
        <w:t>ПК 2.1. Осуществлять стратегическое и оперативное планирование розничных продаж.</w:t>
      </w:r>
    </w:p>
    <w:p w:rsidR="003E5C01" w:rsidRPr="003E5C01" w:rsidRDefault="003E5C01" w:rsidP="003E5C01">
      <w:pPr>
        <w:rPr>
          <w:rFonts w:eastAsiaTheme="minorHAnsi" w:cs="Times New Roman"/>
          <w:bCs/>
          <w:sz w:val="28"/>
          <w:szCs w:val="28"/>
          <w:lang w:eastAsia="en-US"/>
        </w:rPr>
      </w:pPr>
      <w:r w:rsidRPr="003E5C01">
        <w:rPr>
          <w:rFonts w:eastAsiaTheme="minorHAnsi" w:cs="Times New Roman"/>
          <w:bCs/>
          <w:sz w:val="28"/>
          <w:szCs w:val="28"/>
          <w:lang w:eastAsia="en-US"/>
        </w:rPr>
        <w:t>ПК 2.2. Организовывать розничные продажи.</w:t>
      </w:r>
    </w:p>
    <w:p w:rsidR="003E5C01" w:rsidRPr="003E5C01" w:rsidRDefault="003E5C01" w:rsidP="003E5C01">
      <w:pPr>
        <w:ind w:right="-143"/>
        <w:rPr>
          <w:rFonts w:eastAsiaTheme="minorHAnsi" w:cs="Times New Roman"/>
          <w:bCs/>
          <w:sz w:val="28"/>
          <w:szCs w:val="28"/>
          <w:lang w:eastAsia="en-US"/>
        </w:rPr>
      </w:pPr>
      <w:r w:rsidRPr="003E5C01">
        <w:rPr>
          <w:rFonts w:eastAsiaTheme="minorHAnsi" w:cs="Times New Roman"/>
          <w:bCs/>
          <w:sz w:val="28"/>
          <w:szCs w:val="28"/>
          <w:lang w:eastAsia="en-US"/>
        </w:rPr>
        <w:t>ПК 2.3. Реализовывать различны</w:t>
      </w:r>
      <w:r>
        <w:rPr>
          <w:rFonts w:eastAsiaTheme="minorHAnsi" w:cs="Times New Roman"/>
          <w:bCs/>
          <w:sz w:val="28"/>
          <w:szCs w:val="28"/>
          <w:lang w:eastAsia="en-US"/>
        </w:rPr>
        <w:t xml:space="preserve">е технологии розничных продаж в </w:t>
      </w:r>
      <w:r w:rsidRPr="003E5C01">
        <w:rPr>
          <w:rFonts w:eastAsiaTheme="minorHAnsi" w:cs="Times New Roman"/>
          <w:bCs/>
          <w:sz w:val="28"/>
          <w:szCs w:val="28"/>
          <w:lang w:eastAsia="en-US"/>
        </w:rPr>
        <w:t>страховании.</w:t>
      </w:r>
    </w:p>
    <w:p w:rsidR="003E5C01" w:rsidRPr="003E5C01" w:rsidRDefault="003E5C01" w:rsidP="003E5C01">
      <w:pPr>
        <w:rPr>
          <w:rFonts w:eastAsiaTheme="minorHAnsi" w:cs="Times New Roman"/>
          <w:bCs/>
          <w:sz w:val="28"/>
          <w:szCs w:val="28"/>
          <w:lang w:eastAsia="en-US"/>
        </w:rPr>
      </w:pPr>
      <w:r w:rsidRPr="003E5C01">
        <w:rPr>
          <w:rFonts w:eastAsiaTheme="minorHAnsi" w:cs="Times New Roman"/>
          <w:bCs/>
          <w:sz w:val="28"/>
          <w:szCs w:val="28"/>
          <w:lang w:eastAsia="en-US"/>
        </w:rPr>
        <w:t>ПК 2.4. Анализировать эффективность каждого канала продаж страхового продукта.</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cs="Times New Roman"/>
          <w:b/>
          <w:sz w:val="28"/>
          <w:szCs w:val="28"/>
          <w:lang w:eastAsia="en-US"/>
        </w:rPr>
      </w:pPr>
      <w:r w:rsidRPr="003E5C01">
        <w:rPr>
          <w:rFonts w:eastAsiaTheme="minorHAnsi" w:cs="Times New Roman"/>
          <w:sz w:val="28"/>
          <w:szCs w:val="28"/>
          <w:lang w:eastAsia="en-US"/>
        </w:rPr>
        <w:t>Рабочая программа профессионального модуля может быть использована</w:t>
      </w:r>
      <w:r w:rsidRPr="003E5C01">
        <w:rPr>
          <w:rFonts w:eastAsiaTheme="minorHAnsi" w:cs="Times New Roman"/>
          <w:b/>
          <w:sz w:val="28"/>
          <w:szCs w:val="28"/>
          <w:lang w:eastAsia="en-US"/>
        </w:rPr>
        <w:t xml:space="preserve"> </w:t>
      </w:r>
      <w:r w:rsidRPr="003E5C01">
        <w:rPr>
          <w:rFonts w:eastAsiaTheme="minorHAnsi" w:cs="Times New Roman"/>
          <w:sz w:val="28"/>
          <w:szCs w:val="28"/>
          <w:lang w:eastAsia="en-US"/>
        </w:rPr>
        <w:t>в реализации программ повышения квалификации и переподготовки специалистов среднего звена, работающих в страховых компаниях.</w:t>
      </w:r>
    </w:p>
    <w:p w:rsidR="003E5C01" w:rsidRPr="003E5C01" w:rsidRDefault="003E5C01" w:rsidP="003E5C01">
      <w:pPr>
        <w:tabs>
          <w:tab w:val="left" w:pos="11908"/>
          <w:tab w:val="left" w:pos="12824"/>
          <w:tab w:val="left" w:pos="13740"/>
          <w:tab w:val="left" w:pos="14656"/>
        </w:tabs>
        <w:jc w:val="both"/>
        <w:rPr>
          <w:rFonts w:eastAsiaTheme="minorHAnsi" w:cs="Times New Roman"/>
          <w:b/>
          <w:sz w:val="28"/>
          <w:szCs w:val="28"/>
          <w:lang w:eastAsia="en-US"/>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cs="Times New Roman"/>
          <w:sz w:val="28"/>
          <w:szCs w:val="28"/>
          <w:lang w:eastAsia="en-US"/>
        </w:rPr>
      </w:pPr>
      <w:r w:rsidRPr="003E5C01">
        <w:rPr>
          <w:rFonts w:eastAsiaTheme="minorHAnsi" w:cs="Times New Roman"/>
          <w:b/>
          <w:sz w:val="28"/>
          <w:szCs w:val="28"/>
          <w:lang w:eastAsia="en-US"/>
        </w:rPr>
        <w:t>1.2. Цели и задачи профессионального модуля – требования к результатам освоения профессионального модуля</w:t>
      </w:r>
    </w:p>
    <w:p w:rsidR="003E5C01" w:rsidRPr="003E5C01" w:rsidRDefault="003E5C01" w:rsidP="003E5C01">
      <w:pPr>
        <w:jc w:val="both"/>
        <w:rPr>
          <w:rFonts w:eastAsiaTheme="minorHAnsi" w:cs="Times New Roman"/>
          <w:bCs/>
          <w:sz w:val="28"/>
          <w:szCs w:val="28"/>
          <w:lang w:eastAsia="en-US"/>
        </w:rPr>
      </w:pPr>
      <w:r w:rsidRPr="003E5C01">
        <w:rPr>
          <w:rFonts w:eastAsiaTheme="minorHAnsi" w:cs="Times New Roman"/>
          <w:bCs/>
          <w:sz w:val="28"/>
          <w:szCs w:val="28"/>
          <w:lang w:eastAsia="en-US"/>
        </w:rPr>
        <w:t xml:space="preserve">С целью овладения указанным видом профессиональной деятельности и соответствующими компетенциями </w:t>
      </w:r>
      <w:proofErr w:type="gramStart"/>
      <w:r w:rsidRPr="003E5C01">
        <w:rPr>
          <w:rFonts w:eastAsiaTheme="minorHAnsi" w:cs="Times New Roman"/>
          <w:bCs/>
          <w:sz w:val="28"/>
          <w:szCs w:val="28"/>
          <w:lang w:eastAsia="en-US"/>
        </w:rPr>
        <w:t>обучающийся</w:t>
      </w:r>
      <w:proofErr w:type="gramEnd"/>
      <w:r w:rsidRPr="003E5C01">
        <w:rPr>
          <w:rFonts w:eastAsiaTheme="minorHAnsi" w:cs="Times New Roman"/>
          <w:bCs/>
          <w:sz w:val="28"/>
          <w:szCs w:val="28"/>
          <w:lang w:eastAsia="en-US"/>
        </w:rPr>
        <w:t xml:space="preserve"> в ходе освоения профессионального модуля должен:</w:t>
      </w:r>
    </w:p>
    <w:p w:rsidR="003E5C01" w:rsidRPr="003E5C01" w:rsidRDefault="003E5C01" w:rsidP="003E5C01">
      <w:pPr>
        <w:ind w:firstLine="567"/>
        <w:jc w:val="both"/>
        <w:rPr>
          <w:rFonts w:eastAsia="Times New Roman" w:cs="Times New Roman"/>
          <w:b/>
          <w:bCs/>
          <w:color w:val="000000"/>
          <w:sz w:val="28"/>
          <w:szCs w:val="28"/>
        </w:rPr>
      </w:pPr>
      <w:proofErr w:type="spellStart"/>
      <w:r w:rsidRPr="003E5C01">
        <w:rPr>
          <w:rFonts w:eastAsia="Times New Roman" w:cs="Times New Roman"/>
          <w:b/>
          <w:bCs/>
          <w:color w:val="000000"/>
          <w:sz w:val="28"/>
          <w:szCs w:val="28"/>
          <w:lang w:val="de-DE"/>
        </w:rPr>
        <w:t>иметь</w:t>
      </w:r>
      <w:proofErr w:type="spellEnd"/>
      <w:r w:rsidRPr="003E5C01">
        <w:rPr>
          <w:rFonts w:eastAsia="Times New Roman" w:cs="Times New Roman"/>
          <w:b/>
          <w:bCs/>
          <w:color w:val="000000"/>
          <w:sz w:val="28"/>
          <w:szCs w:val="28"/>
          <w:lang w:val="de-DE"/>
        </w:rPr>
        <w:t xml:space="preserve"> </w:t>
      </w:r>
      <w:proofErr w:type="spellStart"/>
      <w:r w:rsidRPr="003E5C01">
        <w:rPr>
          <w:rFonts w:eastAsia="Times New Roman" w:cs="Times New Roman"/>
          <w:b/>
          <w:bCs/>
          <w:color w:val="000000"/>
          <w:sz w:val="28"/>
          <w:szCs w:val="28"/>
          <w:lang w:val="de-DE"/>
        </w:rPr>
        <w:t>практический</w:t>
      </w:r>
      <w:proofErr w:type="spellEnd"/>
      <w:r w:rsidRPr="003E5C01">
        <w:rPr>
          <w:rFonts w:eastAsia="Times New Roman" w:cs="Times New Roman"/>
          <w:b/>
          <w:bCs/>
          <w:color w:val="000000"/>
          <w:sz w:val="28"/>
          <w:szCs w:val="28"/>
          <w:lang w:val="de-DE"/>
        </w:rPr>
        <w:t xml:space="preserve"> </w:t>
      </w:r>
      <w:proofErr w:type="spellStart"/>
      <w:r w:rsidRPr="003E5C01">
        <w:rPr>
          <w:rFonts w:eastAsia="Times New Roman" w:cs="Times New Roman"/>
          <w:b/>
          <w:bCs/>
          <w:color w:val="000000"/>
          <w:sz w:val="28"/>
          <w:szCs w:val="28"/>
          <w:lang w:val="de-DE"/>
        </w:rPr>
        <w:t>опыт</w:t>
      </w:r>
      <w:proofErr w:type="spellEnd"/>
      <w:r w:rsidRPr="003E5C01">
        <w:rPr>
          <w:rFonts w:eastAsia="Times New Roman" w:cs="Times New Roman"/>
          <w:b/>
          <w:bCs/>
          <w:color w:val="000000"/>
          <w:sz w:val="28"/>
          <w:szCs w:val="28"/>
          <w:lang w:val="de-DE"/>
        </w:rPr>
        <w:t>:</w:t>
      </w:r>
      <w:r>
        <w:rPr>
          <w:rFonts w:eastAsia="Times New Roman" w:cs="Times New Roman"/>
          <w:b/>
          <w:bCs/>
          <w:color w:val="000000"/>
          <w:sz w:val="28"/>
          <w:szCs w:val="28"/>
        </w:rPr>
        <w:t xml:space="preserve"> </w:t>
      </w:r>
      <w:r w:rsidRPr="003E5C01">
        <w:rPr>
          <w:rFonts w:eastAsia="Times New Roman" w:cs="Times New Roman"/>
          <w:bCs/>
          <w:sz w:val="28"/>
          <w:szCs w:val="28"/>
        </w:rPr>
        <w:t>организации продаж страховых продуктов</w:t>
      </w:r>
    </w:p>
    <w:p w:rsidR="003E5C01" w:rsidRDefault="003E5C01" w:rsidP="003E5C01">
      <w:pPr>
        <w:jc w:val="both"/>
        <w:rPr>
          <w:rFonts w:eastAsia="Times New Roman" w:cs="Times New Roman"/>
          <w:b/>
          <w:bCs/>
          <w:sz w:val="28"/>
          <w:szCs w:val="28"/>
        </w:rPr>
      </w:pPr>
      <w:r>
        <w:rPr>
          <w:rFonts w:eastAsia="Times New Roman" w:cs="Times New Roman"/>
          <w:b/>
          <w:bCs/>
          <w:sz w:val="28"/>
          <w:szCs w:val="28"/>
        </w:rPr>
        <w:t xml:space="preserve">   </w:t>
      </w:r>
      <w:r w:rsidRPr="003E5C01">
        <w:rPr>
          <w:rFonts w:eastAsia="Times New Roman" w:cs="Times New Roman"/>
          <w:b/>
          <w:bCs/>
          <w:sz w:val="28"/>
          <w:szCs w:val="28"/>
        </w:rPr>
        <w:t>уметь:</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анализировать основные показатели</w:t>
      </w:r>
      <w:r>
        <w:rPr>
          <w:rFonts w:cs="Times New Roman"/>
          <w:color w:val="000000"/>
          <w:sz w:val="28"/>
          <w:szCs w:val="28"/>
          <w:lang w:eastAsia="en-US"/>
        </w:rPr>
        <w:t xml:space="preserve"> </w:t>
      </w:r>
      <w:r w:rsidRPr="003E5C01">
        <w:rPr>
          <w:rFonts w:cs="Times New Roman"/>
          <w:color w:val="000000"/>
          <w:sz w:val="28"/>
          <w:szCs w:val="28"/>
          <w:lang w:eastAsia="en-US"/>
        </w:rPr>
        <w:t>страхового рынка;</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выявлять перспективы развития </w:t>
      </w:r>
      <w:r w:rsidRPr="003E5C01">
        <w:rPr>
          <w:rFonts w:cs="Times New Roman"/>
          <w:color w:val="000000"/>
          <w:sz w:val="28"/>
          <w:szCs w:val="28"/>
          <w:lang w:eastAsia="en-US"/>
        </w:rPr>
        <w:t>страхового рынка;</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пр</w:t>
      </w:r>
      <w:r>
        <w:rPr>
          <w:rFonts w:cs="Times New Roman"/>
          <w:color w:val="000000"/>
          <w:sz w:val="28"/>
          <w:szCs w:val="28"/>
          <w:lang w:eastAsia="en-US"/>
        </w:rPr>
        <w:t xml:space="preserve">именять маркетинговые подходы в </w:t>
      </w:r>
      <w:r w:rsidRPr="003E5C01">
        <w:rPr>
          <w:rFonts w:cs="Times New Roman"/>
          <w:color w:val="000000"/>
          <w:sz w:val="28"/>
          <w:szCs w:val="28"/>
          <w:lang w:eastAsia="en-US"/>
        </w:rPr>
        <w:t xml:space="preserve">формировании </w:t>
      </w:r>
      <w:proofErr w:type="spellStart"/>
      <w:r w:rsidRPr="003E5C01">
        <w:rPr>
          <w:rFonts w:cs="Times New Roman"/>
          <w:color w:val="000000"/>
          <w:sz w:val="28"/>
          <w:szCs w:val="28"/>
          <w:lang w:eastAsia="en-US"/>
        </w:rPr>
        <w:t>клиентоориентированной</w:t>
      </w:r>
      <w:proofErr w:type="spellEnd"/>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модели розничных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ф</w:t>
      </w:r>
      <w:r>
        <w:rPr>
          <w:rFonts w:cs="Times New Roman"/>
          <w:color w:val="000000"/>
          <w:sz w:val="28"/>
          <w:szCs w:val="28"/>
          <w:lang w:eastAsia="en-US"/>
        </w:rPr>
        <w:t xml:space="preserve">ормировать стратегию разработки </w:t>
      </w:r>
      <w:r w:rsidRPr="003E5C01">
        <w:rPr>
          <w:rFonts w:cs="Times New Roman"/>
          <w:color w:val="000000"/>
          <w:sz w:val="28"/>
          <w:szCs w:val="28"/>
          <w:lang w:eastAsia="en-US"/>
        </w:rPr>
        <w:t>страховых продуктов;</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состав</w:t>
      </w:r>
      <w:r>
        <w:rPr>
          <w:rFonts w:cs="Times New Roman"/>
          <w:color w:val="000000"/>
          <w:sz w:val="28"/>
          <w:szCs w:val="28"/>
          <w:lang w:eastAsia="en-US"/>
        </w:rPr>
        <w:t xml:space="preserve">лять стратегический план продаж </w:t>
      </w:r>
      <w:r w:rsidRPr="003E5C01">
        <w:rPr>
          <w:rFonts w:cs="Times New Roman"/>
          <w:color w:val="000000"/>
          <w:sz w:val="28"/>
          <w:szCs w:val="28"/>
          <w:lang w:eastAsia="en-US"/>
        </w:rPr>
        <w:t>страховых продуктов;</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составлять оперативный план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рассчитывать бюджет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контрол</w:t>
      </w:r>
      <w:r>
        <w:rPr>
          <w:rFonts w:cs="Times New Roman"/>
          <w:color w:val="000000"/>
          <w:sz w:val="28"/>
          <w:szCs w:val="28"/>
          <w:lang w:eastAsia="en-US"/>
        </w:rPr>
        <w:t xml:space="preserve">ировать исполнение плана продаж </w:t>
      </w:r>
      <w:r w:rsidRPr="003E5C01">
        <w:rPr>
          <w:rFonts w:cs="Times New Roman"/>
          <w:color w:val="000000"/>
          <w:sz w:val="28"/>
          <w:szCs w:val="28"/>
          <w:lang w:eastAsia="en-US"/>
        </w:rPr>
        <w:t>и пр</w:t>
      </w:r>
      <w:r>
        <w:rPr>
          <w:rFonts w:cs="Times New Roman"/>
          <w:color w:val="000000"/>
          <w:sz w:val="28"/>
          <w:szCs w:val="28"/>
          <w:lang w:eastAsia="en-US"/>
        </w:rPr>
        <w:t xml:space="preserve">инимать адекватные меры для его </w:t>
      </w:r>
      <w:r w:rsidRPr="003E5C01">
        <w:rPr>
          <w:rFonts w:cs="Times New Roman"/>
          <w:color w:val="000000"/>
          <w:sz w:val="28"/>
          <w:szCs w:val="28"/>
          <w:lang w:eastAsia="en-US"/>
        </w:rPr>
        <w:t>выполнения;</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выбир</w:t>
      </w:r>
      <w:r>
        <w:rPr>
          <w:rFonts w:cs="Times New Roman"/>
          <w:color w:val="000000"/>
          <w:sz w:val="28"/>
          <w:szCs w:val="28"/>
          <w:lang w:eastAsia="en-US"/>
        </w:rPr>
        <w:t xml:space="preserve">ать наилучшую в данных условиях </w:t>
      </w:r>
      <w:r w:rsidRPr="003E5C01">
        <w:rPr>
          <w:rFonts w:cs="Times New Roman"/>
          <w:color w:val="000000"/>
          <w:sz w:val="28"/>
          <w:szCs w:val="28"/>
          <w:lang w:eastAsia="en-US"/>
        </w:rPr>
        <w:t>орга</w:t>
      </w:r>
      <w:r>
        <w:rPr>
          <w:rFonts w:cs="Times New Roman"/>
          <w:color w:val="000000"/>
          <w:sz w:val="28"/>
          <w:szCs w:val="28"/>
          <w:lang w:eastAsia="en-US"/>
        </w:rPr>
        <w:t xml:space="preserve">низационную структуру розничных </w:t>
      </w: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проводить анализ эффективности </w:t>
      </w:r>
      <w:r w:rsidRPr="003E5C01">
        <w:rPr>
          <w:rFonts w:cs="Times New Roman"/>
          <w:color w:val="000000"/>
          <w:sz w:val="28"/>
          <w:szCs w:val="28"/>
          <w:lang w:eastAsia="en-US"/>
        </w:rPr>
        <w:t>организационных структур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о</w:t>
      </w:r>
      <w:r>
        <w:rPr>
          <w:rFonts w:cs="Times New Roman"/>
          <w:color w:val="000000"/>
          <w:sz w:val="28"/>
          <w:szCs w:val="28"/>
          <w:lang w:eastAsia="en-US"/>
        </w:rPr>
        <w:t xml:space="preserve">рганизовывать продажи страховых </w:t>
      </w:r>
      <w:r w:rsidRPr="003E5C01">
        <w:rPr>
          <w:rFonts w:cs="Times New Roman"/>
          <w:color w:val="000000"/>
          <w:sz w:val="28"/>
          <w:szCs w:val="28"/>
          <w:lang w:eastAsia="en-US"/>
        </w:rPr>
        <w:t>продуктов через различные каналы</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определять перспективные каналы </w:t>
      </w: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анализировать эффективность каждого</w:t>
      </w:r>
      <w:r>
        <w:rPr>
          <w:rFonts w:cs="Times New Roman"/>
          <w:color w:val="000000"/>
          <w:sz w:val="28"/>
          <w:szCs w:val="28"/>
          <w:lang w:eastAsia="en-US"/>
        </w:rPr>
        <w:t xml:space="preserve"> </w:t>
      </w:r>
      <w:r w:rsidRPr="003E5C01">
        <w:rPr>
          <w:rFonts w:cs="Times New Roman"/>
          <w:color w:val="000000"/>
          <w:sz w:val="28"/>
          <w:szCs w:val="28"/>
          <w:lang w:eastAsia="en-US"/>
        </w:rPr>
        <w:t>канала;</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опреде</w:t>
      </w:r>
      <w:r>
        <w:rPr>
          <w:rFonts w:cs="Times New Roman"/>
          <w:color w:val="000000"/>
          <w:sz w:val="28"/>
          <w:szCs w:val="28"/>
          <w:lang w:eastAsia="en-US"/>
        </w:rPr>
        <w:t xml:space="preserve">лять величину доходов и прибыли </w:t>
      </w:r>
      <w:r w:rsidRPr="003E5C01">
        <w:rPr>
          <w:rFonts w:cs="Times New Roman"/>
          <w:color w:val="000000"/>
          <w:sz w:val="28"/>
          <w:szCs w:val="28"/>
          <w:lang w:eastAsia="en-US"/>
        </w:rPr>
        <w:t>канала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lastRenderedPageBreak/>
        <w:t xml:space="preserve">оценивать влияние финансового </w:t>
      </w:r>
      <w:r w:rsidRPr="003E5C01">
        <w:rPr>
          <w:rFonts w:cs="Times New Roman"/>
          <w:color w:val="000000"/>
          <w:sz w:val="28"/>
          <w:szCs w:val="28"/>
          <w:lang w:eastAsia="en-US"/>
        </w:rPr>
        <w:t xml:space="preserve">результата канала продаж на </w:t>
      </w:r>
      <w:proofErr w:type="gramStart"/>
      <w:r w:rsidRPr="003E5C01">
        <w:rPr>
          <w:rFonts w:cs="Times New Roman"/>
          <w:color w:val="000000"/>
          <w:sz w:val="28"/>
          <w:szCs w:val="28"/>
          <w:lang w:eastAsia="en-US"/>
        </w:rPr>
        <w:t>итоговый</w:t>
      </w:r>
      <w:proofErr w:type="gramEnd"/>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результат страховой организации;</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рассчитывать коэффициенты рентабельности деятельности </w:t>
      </w:r>
      <w:r w:rsidRPr="003E5C01">
        <w:rPr>
          <w:rFonts w:cs="Times New Roman"/>
          <w:color w:val="000000"/>
          <w:sz w:val="28"/>
          <w:szCs w:val="28"/>
          <w:lang w:eastAsia="en-US"/>
        </w:rPr>
        <w:t>страховщика;</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пр</w:t>
      </w:r>
      <w:r>
        <w:rPr>
          <w:rFonts w:cs="Times New Roman"/>
          <w:color w:val="000000"/>
          <w:sz w:val="28"/>
          <w:szCs w:val="28"/>
          <w:lang w:eastAsia="en-US"/>
        </w:rPr>
        <w:t xml:space="preserve">оводить анализ качества каналов </w:t>
      </w: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b/>
          <w:color w:val="000000"/>
          <w:sz w:val="28"/>
          <w:szCs w:val="28"/>
          <w:lang w:eastAsia="en-US"/>
        </w:rPr>
      </w:pPr>
      <w:r>
        <w:rPr>
          <w:rFonts w:cs="Times New Roman"/>
          <w:b/>
          <w:color w:val="000000"/>
          <w:sz w:val="28"/>
          <w:szCs w:val="28"/>
          <w:lang w:eastAsia="en-US"/>
        </w:rPr>
        <w:t xml:space="preserve">       </w:t>
      </w:r>
      <w:r w:rsidRPr="003E5C01">
        <w:rPr>
          <w:rFonts w:cs="Times New Roman"/>
          <w:b/>
          <w:color w:val="000000"/>
          <w:sz w:val="28"/>
          <w:szCs w:val="28"/>
          <w:lang w:eastAsia="en-US"/>
        </w:rPr>
        <w:t>знать:</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роль и место розничных продаж в </w:t>
      </w:r>
      <w:r w:rsidRPr="003E5C01">
        <w:rPr>
          <w:rFonts w:cs="Times New Roman"/>
          <w:color w:val="000000"/>
          <w:sz w:val="28"/>
          <w:szCs w:val="28"/>
          <w:lang w:eastAsia="en-US"/>
        </w:rPr>
        <w:t>страховой компании;</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содержание процесса прода</w:t>
      </w:r>
      <w:r>
        <w:rPr>
          <w:rFonts w:cs="Times New Roman"/>
          <w:color w:val="000000"/>
          <w:sz w:val="28"/>
          <w:szCs w:val="28"/>
          <w:lang w:eastAsia="en-US"/>
        </w:rPr>
        <w:t xml:space="preserve">ж в страховой </w:t>
      </w:r>
      <w:r w:rsidRPr="003E5C01">
        <w:rPr>
          <w:rFonts w:cs="Times New Roman"/>
          <w:color w:val="000000"/>
          <w:sz w:val="28"/>
          <w:szCs w:val="28"/>
          <w:lang w:eastAsia="en-US"/>
        </w:rPr>
        <w:t>компан</w:t>
      </w:r>
      <w:r>
        <w:rPr>
          <w:rFonts w:cs="Times New Roman"/>
          <w:color w:val="000000"/>
          <w:sz w:val="28"/>
          <w:szCs w:val="28"/>
          <w:lang w:eastAsia="en-US"/>
        </w:rPr>
        <w:t xml:space="preserve">ии и проблемы в сфере розничных </w:t>
      </w: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п</w:t>
      </w:r>
      <w:r>
        <w:rPr>
          <w:rFonts w:cs="Times New Roman"/>
          <w:color w:val="000000"/>
          <w:sz w:val="28"/>
          <w:szCs w:val="28"/>
          <w:lang w:eastAsia="en-US"/>
        </w:rPr>
        <w:t xml:space="preserve">ринципы планирования реализации </w:t>
      </w:r>
      <w:r w:rsidRPr="003E5C01">
        <w:rPr>
          <w:rFonts w:cs="Times New Roman"/>
          <w:color w:val="000000"/>
          <w:sz w:val="28"/>
          <w:szCs w:val="28"/>
          <w:lang w:eastAsia="en-US"/>
        </w:rPr>
        <w:t>страховых продуктов;</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нормати</w:t>
      </w:r>
      <w:r>
        <w:rPr>
          <w:rFonts w:cs="Times New Roman"/>
          <w:color w:val="000000"/>
          <w:sz w:val="28"/>
          <w:szCs w:val="28"/>
          <w:lang w:eastAsia="en-US"/>
        </w:rPr>
        <w:t xml:space="preserve">вную базу страховой компании по </w:t>
      </w:r>
      <w:r w:rsidRPr="003E5C01">
        <w:rPr>
          <w:rFonts w:cs="Times New Roman"/>
          <w:color w:val="000000"/>
          <w:sz w:val="28"/>
          <w:szCs w:val="28"/>
          <w:lang w:eastAsia="en-US"/>
        </w:rPr>
        <w:t>планированию в сфере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принципы построения </w:t>
      </w:r>
      <w:proofErr w:type="spellStart"/>
      <w:r>
        <w:rPr>
          <w:rFonts w:cs="Times New Roman"/>
          <w:color w:val="000000"/>
          <w:sz w:val="28"/>
          <w:szCs w:val="28"/>
          <w:lang w:eastAsia="en-US"/>
        </w:rPr>
        <w:t>клиентоориентированной</w:t>
      </w:r>
      <w:proofErr w:type="spellEnd"/>
      <w:r>
        <w:rPr>
          <w:rFonts w:cs="Times New Roman"/>
          <w:color w:val="000000"/>
          <w:sz w:val="28"/>
          <w:szCs w:val="28"/>
          <w:lang w:eastAsia="en-US"/>
        </w:rPr>
        <w:t xml:space="preserve"> модели </w:t>
      </w:r>
      <w:r w:rsidRPr="003E5C01">
        <w:rPr>
          <w:rFonts w:cs="Times New Roman"/>
          <w:color w:val="000000"/>
          <w:sz w:val="28"/>
          <w:szCs w:val="28"/>
          <w:lang w:eastAsia="en-US"/>
        </w:rPr>
        <w:t>розничных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методы экспресс-анализа рынка </w:t>
      </w:r>
      <w:r w:rsidRPr="003E5C01">
        <w:rPr>
          <w:rFonts w:cs="Times New Roman"/>
          <w:color w:val="000000"/>
          <w:sz w:val="28"/>
          <w:szCs w:val="28"/>
          <w:lang w:eastAsia="en-US"/>
        </w:rPr>
        <w:t>розничного страхования и выявления</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перспектив его развития;</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мес</w:t>
      </w:r>
      <w:r>
        <w:rPr>
          <w:rFonts w:cs="Times New Roman"/>
          <w:color w:val="000000"/>
          <w:sz w:val="28"/>
          <w:szCs w:val="28"/>
          <w:lang w:eastAsia="en-US"/>
        </w:rPr>
        <w:t xml:space="preserve">то розничных продаж в структуре </w:t>
      </w:r>
      <w:r w:rsidRPr="003E5C01">
        <w:rPr>
          <w:rFonts w:cs="Times New Roman"/>
          <w:color w:val="000000"/>
          <w:sz w:val="28"/>
          <w:szCs w:val="28"/>
          <w:lang w:eastAsia="en-US"/>
        </w:rPr>
        <w:t>стратегического плана страховой</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компании;</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маркетинговые основы розничных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методы</w:t>
      </w:r>
      <w:r>
        <w:rPr>
          <w:rFonts w:cs="Times New Roman"/>
          <w:color w:val="000000"/>
          <w:sz w:val="28"/>
          <w:szCs w:val="28"/>
          <w:lang w:eastAsia="en-US"/>
        </w:rPr>
        <w:t xml:space="preserve"> определения целевых клиентских </w:t>
      </w:r>
      <w:r w:rsidRPr="003E5C01">
        <w:rPr>
          <w:rFonts w:cs="Times New Roman"/>
          <w:color w:val="000000"/>
          <w:sz w:val="28"/>
          <w:szCs w:val="28"/>
          <w:lang w:eastAsia="en-US"/>
        </w:rPr>
        <w:t>сегментов;</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основы формирования продуктовой </w:t>
      </w:r>
      <w:r w:rsidRPr="003E5C01">
        <w:rPr>
          <w:rFonts w:cs="Times New Roman"/>
          <w:color w:val="000000"/>
          <w:sz w:val="28"/>
          <w:szCs w:val="28"/>
          <w:lang w:eastAsia="en-US"/>
        </w:rPr>
        <w:t>стратегии и стратегии развития каналов</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порядок формирования ценовой </w:t>
      </w:r>
      <w:r w:rsidRPr="003E5C01">
        <w:rPr>
          <w:rFonts w:cs="Times New Roman"/>
          <w:color w:val="000000"/>
          <w:sz w:val="28"/>
          <w:szCs w:val="28"/>
          <w:lang w:eastAsia="en-US"/>
        </w:rPr>
        <w:t>стратегии;</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теоре</w:t>
      </w:r>
      <w:r>
        <w:rPr>
          <w:rFonts w:cs="Times New Roman"/>
          <w:color w:val="000000"/>
          <w:sz w:val="28"/>
          <w:szCs w:val="28"/>
          <w:lang w:eastAsia="en-US"/>
        </w:rPr>
        <w:t xml:space="preserve">тические основы прогнозирования </w:t>
      </w:r>
      <w:r w:rsidRPr="003E5C01">
        <w:rPr>
          <w:rFonts w:cs="Times New Roman"/>
          <w:color w:val="000000"/>
          <w:sz w:val="28"/>
          <w:szCs w:val="28"/>
          <w:lang w:eastAsia="en-US"/>
        </w:rPr>
        <w:t xml:space="preserve">открытия </w:t>
      </w:r>
      <w:r>
        <w:rPr>
          <w:rFonts w:cs="Times New Roman"/>
          <w:color w:val="000000"/>
          <w:sz w:val="28"/>
          <w:szCs w:val="28"/>
          <w:lang w:eastAsia="en-US"/>
        </w:rPr>
        <w:t xml:space="preserve">точек продаж и роста количества </w:t>
      </w:r>
      <w:r w:rsidRPr="003E5C01">
        <w:rPr>
          <w:rFonts w:cs="Times New Roman"/>
          <w:color w:val="000000"/>
          <w:sz w:val="28"/>
          <w:szCs w:val="28"/>
          <w:lang w:eastAsia="en-US"/>
        </w:rPr>
        <w:t>продавцов;</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виды и формы плана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взаимосвязь пл</w:t>
      </w:r>
      <w:r>
        <w:rPr>
          <w:rFonts w:cs="Times New Roman"/>
          <w:color w:val="000000"/>
          <w:sz w:val="28"/>
          <w:szCs w:val="28"/>
          <w:lang w:eastAsia="en-US"/>
        </w:rPr>
        <w:t xml:space="preserve">ана продаж и бюджета </w:t>
      </w: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ме</w:t>
      </w:r>
      <w:r>
        <w:rPr>
          <w:rFonts w:cs="Times New Roman"/>
          <w:color w:val="000000"/>
          <w:sz w:val="28"/>
          <w:szCs w:val="28"/>
          <w:lang w:eastAsia="en-US"/>
        </w:rPr>
        <w:t xml:space="preserve">тоды разработки плана и бюджета </w:t>
      </w: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экстрап</w:t>
      </w:r>
      <w:r>
        <w:rPr>
          <w:rFonts w:cs="Times New Roman"/>
          <w:color w:val="000000"/>
          <w:sz w:val="28"/>
          <w:szCs w:val="28"/>
          <w:lang w:eastAsia="en-US"/>
        </w:rPr>
        <w:t>о</w:t>
      </w:r>
      <w:r w:rsidR="00240A14">
        <w:rPr>
          <w:rFonts w:cs="Times New Roman"/>
          <w:color w:val="000000"/>
          <w:sz w:val="28"/>
          <w:szCs w:val="28"/>
          <w:lang w:eastAsia="en-US"/>
        </w:rPr>
        <w:t xml:space="preserve">ляцию, встречное планирование,  </w:t>
      </w:r>
      <w:r w:rsidRPr="003E5C01">
        <w:rPr>
          <w:rFonts w:cs="Times New Roman"/>
          <w:color w:val="000000"/>
          <w:sz w:val="28"/>
          <w:szCs w:val="28"/>
          <w:lang w:eastAsia="en-US"/>
        </w:rPr>
        <w:t>директивное планирование;</w:t>
      </w:r>
    </w:p>
    <w:p w:rsid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орга</w:t>
      </w:r>
      <w:r>
        <w:rPr>
          <w:rFonts w:cs="Times New Roman"/>
          <w:color w:val="000000"/>
          <w:sz w:val="28"/>
          <w:szCs w:val="28"/>
          <w:lang w:eastAsia="en-US"/>
        </w:rPr>
        <w:t xml:space="preserve">низационную структуру розничных </w:t>
      </w:r>
      <w:r w:rsidRPr="003E5C01">
        <w:rPr>
          <w:rFonts w:cs="Times New Roman"/>
          <w:color w:val="000000"/>
          <w:sz w:val="28"/>
          <w:szCs w:val="28"/>
          <w:lang w:eastAsia="en-US"/>
        </w:rPr>
        <w:t xml:space="preserve">продаж страховой компании: </w:t>
      </w:r>
    </w:p>
    <w:p w:rsidR="003E5C01" w:rsidRPr="003E5C01" w:rsidRDefault="003E5C01" w:rsidP="003E5C01">
      <w:pPr>
        <w:autoSpaceDE w:val="0"/>
        <w:autoSpaceDN w:val="0"/>
        <w:adjustRightInd w:val="0"/>
        <w:jc w:val="both"/>
        <w:rPr>
          <w:rFonts w:cs="Times New Roman"/>
          <w:color w:val="000000"/>
          <w:sz w:val="28"/>
          <w:szCs w:val="28"/>
          <w:lang w:eastAsia="en-US"/>
        </w:rPr>
      </w:pPr>
      <w:r>
        <w:rPr>
          <w:rFonts w:cs="Times New Roman"/>
          <w:color w:val="000000"/>
          <w:sz w:val="28"/>
          <w:szCs w:val="28"/>
          <w:lang w:eastAsia="en-US"/>
        </w:rPr>
        <w:t xml:space="preserve">видовую, </w:t>
      </w:r>
      <w:r w:rsidRPr="003E5C01">
        <w:rPr>
          <w:rFonts w:cs="Times New Roman"/>
          <w:color w:val="000000"/>
          <w:sz w:val="28"/>
          <w:szCs w:val="28"/>
          <w:lang w:eastAsia="en-US"/>
        </w:rPr>
        <w:t>канальную, продуктовую, смешанную;</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слабые и силь</w:t>
      </w:r>
      <w:r>
        <w:rPr>
          <w:rFonts w:cs="Times New Roman"/>
          <w:color w:val="000000"/>
          <w:sz w:val="28"/>
          <w:szCs w:val="28"/>
          <w:lang w:eastAsia="en-US"/>
        </w:rPr>
        <w:t xml:space="preserve">ные стороны различных </w:t>
      </w:r>
      <w:r w:rsidRPr="003E5C01">
        <w:rPr>
          <w:rFonts w:cs="Times New Roman"/>
          <w:color w:val="000000"/>
          <w:sz w:val="28"/>
          <w:szCs w:val="28"/>
          <w:lang w:eastAsia="en-US"/>
        </w:rPr>
        <w:t>организационных структур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м</w:t>
      </w:r>
      <w:r>
        <w:rPr>
          <w:rFonts w:cs="Times New Roman"/>
          <w:color w:val="000000"/>
          <w:sz w:val="28"/>
          <w:szCs w:val="28"/>
          <w:lang w:eastAsia="en-US"/>
        </w:rPr>
        <w:t xml:space="preserve">одели соотношения центральных и </w:t>
      </w:r>
      <w:r w:rsidRPr="003E5C01">
        <w:rPr>
          <w:rFonts w:cs="Times New Roman"/>
          <w:color w:val="000000"/>
          <w:sz w:val="28"/>
          <w:szCs w:val="28"/>
          <w:lang w:eastAsia="en-US"/>
        </w:rPr>
        <w:t>региональных продаж, анализ их</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эффективности;</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кл</w:t>
      </w:r>
      <w:r>
        <w:rPr>
          <w:rFonts w:cs="Times New Roman"/>
          <w:color w:val="000000"/>
          <w:sz w:val="28"/>
          <w:szCs w:val="28"/>
          <w:lang w:eastAsia="en-US"/>
        </w:rPr>
        <w:t xml:space="preserve">ассификацию технологий продаж в </w:t>
      </w:r>
      <w:r w:rsidRPr="003E5C01">
        <w:rPr>
          <w:rFonts w:cs="Times New Roman"/>
          <w:color w:val="000000"/>
          <w:sz w:val="28"/>
          <w:szCs w:val="28"/>
          <w:lang w:eastAsia="en-US"/>
        </w:rPr>
        <w:t xml:space="preserve">розничном страховании по продукту, </w:t>
      </w:r>
      <w:proofErr w:type="gramStart"/>
      <w:r w:rsidRPr="003E5C01">
        <w:rPr>
          <w:rFonts w:cs="Times New Roman"/>
          <w:color w:val="000000"/>
          <w:sz w:val="28"/>
          <w:szCs w:val="28"/>
          <w:lang w:eastAsia="en-US"/>
        </w:rPr>
        <w:t>по</w:t>
      </w:r>
      <w:proofErr w:type="gramEnd"/>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уровн</w:t>
      </w:r>
      <w:r>
        <w:rPr>
          <w:rFonts w:cs="Times New Roman"/>
          <w:color w:val="000000"/>
          <w:sz w:val="28"/>
          <w:szCs w:val="28"/>
          <w:lang w:eastAsia="en-US"/>
        </w:rPr>
        <w:t xml:space="preserve">ю автоматизации, по отношению к </w:t>
      </w:r>
      <w:r w:rsidRPr="003E5C01">
        <w:rPr>
          <w:rFonts w:cs="Times New Roman"/>
          <w:color w:val="000000"/>
          <w:sz w:val="28"/>
          <w:szCs w:val="28"/>
          <w:lang w:eastAsia="en-US"/>
        </w:rPr>
        <w:t>договору страхования, по каналам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кана</w:t>
      </w:r>
      <w:r>
        <w:rPr>
          <w:rFonts w:cs="Times New Roman"/>
          <w:color w:val="000000"/>
          <w:sz w:val="28"/>
          <w:szCs w:val="28"/>
          <w:lang w:eastAsia="en-US"/>
        </w:rPr>
        <w:t xml:space="preserve">лы розничных продаж в страховой </w:t>
      </w:r>
      <w:r w:rsidRPr="003E5C01">
        <w:rPr>
          <w:rFonts w:cs="Times New Roman"/>
          <w:color w:val="000000"/>
          <w:sz w:val="28"/>
          <w:szCs w:val="28"/>
          <w:lang w:eastAsia="en-US"/>
        </w:rPr>
        <w:t>компании;</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фа</w:t>
      </w:r>
      <w:r>
        <w:rPr>
          <w:rFonts w:cs="Times New Roman"/>
          <w:color w:val="000000"/>
          <w:sz w:val="28"/>
          <w:szCs w:val="28"/>
          <w:lang w:eastAsia="en-US"/>
        </w:rPr>
        <w:t xml:space="preserve">кторы выбора каналов продаж для </w:t>
      </w:r>
      <w:r w:rsidRPr="003E5C01">
        <w:rPr>
          <w:rFonts w:cs="Times New Roman"/>
          <w:color w:val="000000"/>
          <w:sz w:val="28"/>
          <w:szCs w:val="28"/>
          <w:lang w:eastAsia="en-US"/>
        </w:rPr>
        <w:t>страховой компании, прямые и</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посреднические каналы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с</w:t>
      </w:r>
      <w:r>
        <w:rPr>
          <w:rFonts w:cs="Times New Roman"/>
          <w:color w:val="000000"/>
          <w:sz w:val="28"/>
          <w:szCs w:val="28"/>
          <w:lang w:eastAsia="en-US"/>
        </w:rPr>
        <w:t xml:space="preserve">пособы анализа развития каналов </w:t>
      </w:r>
      <w:r w:rsidRPr="003E5C01">
        <w:rPr>
          <w:rFonts w:cs="Times New Roman"/>
          <w:color w:val="000000"/>
          <w:sz w:val="28"/>
          <w:szCs w:val="28"/>
          <w:lang w:eastAsia="en-US"/>
        </w:rPr>
        <w:t>продаж на различных страховых рынках;</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соотно</w:t>
      </w:r>
      <w:r>
        <w:rPr>
          <w:rFonts w:cs="Times New Roman"/>
          <w:color w:val="000000"/>
          <w:sz w:val="28"/>
          <w:szCs w:val="28"/>
          <w:lang w:eastAsia="en-US"/>
        </w:rPr>
        <w:t xml:space="preserve">шение организационной структуры </w:t>
      </w:r>
      <w:r w:rsidRPr="003E5C01">
        <w:rPr>
          <w:rFonts w:cs="Times New Roman"/>
          <w:color w:val="000000"/>
          <w:sz w:val="28"/>
          <w:szCs w:val="28"/>
          <w:lang w:eastAsia="en-US"/>
        </w:rPr>
        <w:t>страх</w:t>
      </w:r>
      <w:r w:rsidR="00240A14">
        <w:rPr>
          <w:rFonts w:cs="Times New Roman"/>
          <w:color w:val="000000"/>
          <w:sz w:val="28"/>
          <w:szCs w:val="28"/>
          <w:lang w:eastAsia="en-US"/>
        </w:rPr>
        <w:t xml:space="preserve">овой компании и каналов продаж; </w:t>
      </w:r>
      <w:r w:rsidRPr="003E5C01">
        <w:rPr>
          <w:rFonts w:cs="Times New Roman"/>
          <w:color w:val="000000"/>
          <w:sz w:val="28"/>
          <w:szCs w:val="28"/>
          <w:lang w:eastAsia="en-US"/>
        </w:rPr>
        <w:t>ос</w:t>
      </w:r>
      <w:r>
        <w:rPr>
          <w:rFonts w:cs="Times New Roman"/>
          <w:color w:val="000000"/>
          <w:sz w:val="28"/>
          <w:szCs w:val="28"/>
          <w:lang w:eastAsia="en-US"/>
        </w:rPr>
        <w:t xml:space="preserve">новные показатели эффективности </w:t>
      </w:r>
      <w:r w:rsidRPr="003E5C01">
        <w:rPr>
          <w:rFonts w:cs="Times New Roman"/>
          <w:color w:val="000000"/>
          <w:sz w:val="28"/>
          <w:szCs w:val="28"/>
          <w:lang w:eastAsia="en-US"/>
        </w:rPr>
        <w:t>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порядо</w:t>
      </w:r>
      <w:r>
        <w:rPr>
          <w:rFonts w:cs="Times New Roman"/>
          <w:color w:val="000000"/>
          <w:sz w:val="28"/>
          <w:szCs w:val="28"/>
          <w:lang w:eastAsia="en-US"/>
        </w:rPr>
        <w:t xml:space="preserve">к определения доходов и прибыли </w:t>
      </w:r>
      <w:r w:rsidRPr="003E5C01">
        <w:rPr>
          <w:rFonts w:cs="Times New Roman"/>
          <w:color w:val="000000"/>
          <w:sz w:val="28"/>
          <w:szCs w:val="28"/>
          <w:lang w:eastAsia="en-US"/>
        </w:rPr>
        <w:t>каналов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зав</w:t>
      </w:r>
      <w:r>
        <w:rPr>
          <w:rFonts w:cs="Times New Roman"/>
          <w:color w:val="000000"/>
          <w:sz w:val="28"/>
          <w:szCs w:val="28"/>
          <w:lang w:eastAsia="en-US"/>
        </w:rPr>
        <w:t xml:space="preserve">исимость финансовых результатов </w:t>
      </w:r>
      <w:r w:rsidRPr="003E5C01">
        <w:rPr>
          <w:rFonts w:cs="Times New Roman"/>
          <w:color w:val="000000"/>
          <w:sz w:val="28"/>
          <w:szCs w:val="28"/>
          <w:lang w:eastAsia="en-US"/>
        </w:rPr>
        <w:t>страховой организации от эффективности</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каналов продаж;</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коэ</w:t>
      </w:r>
      <w:r>
        <w:rPr>
          <w:rFonts w:cs="Times New Roman"/>
          <w:color w:val="000000"/>
          <w:sz w:val="28"/>
          <w:szCs w:val="28"/>
          <w:lang w:eastAsia="en-US"/>
        </w:rPr>
        <w:t xml:space="preserve">ффициенты рентабельности канала </w:t>
      </w:r>
      <w:r w:rsidRPr="003E5C01">
        <w:rPr>
          <w:rFonts w:cs="Times New Roman"/>
          <w:color w:val="000000"/>
          <w:sz w:val="28"/>
          <w:szCs w:val="28"/>
          <w:lang w:eastAsia="en-US"/>
        </w:rPr>
        <w:t>продаж и вида страхования в целом;</w:t>
      </w:r>
    </w:p>
    <w:p w:rsidR="003E5C01" w:rsidRPr="003E5C01" w:rsidRDefault="003E5C01" w:rsidP="003E5C01">
      <w:pPr>
        <w:autoSpaceDE w:val="0"/>
        <w:autoSpaceDN w:val="0"/>
        <w:adjustRightInd w:val="0"/>
        <w:jc w:val="both"/>
        <w:rPr>
          <w:rFonts w:cs="Times New Roman"/>
          <w:color w:val="000000"/>
          <w:sz w:val="28"/>
          <w:szCs w:val="28"/>
          <w:lang w:eastAsia="en-US"/>
        </w:rPr>
      </w:pPr>
      <w:r w:rsidRPr="003E5C01">
        <w:rPr>
          <w:rFonts w:cs="Times New Roman"/>
          <w:color w:val="000000"/>
          <w:sz w:val="28"/>
          <w:szCs w:val="28"/>
          <w:lang w:eastAsia="en-US"/>
        </w:rPr>
        <w:t>качественные показатели эффективности каналов продаж.</w:t>
      </w:r>
    </w:p>
    <w:p w:rsidR="003E5C01" w:rsidRPr="003E5C01" w:rsidRDefault="003E5C01" w:rsidP="003E5C01">
      <w:pPr>
        <w:ind w:left="720"/>
        <w:jc w:val="both"/>
        <w:rPr>
          <w:rFonts w:eastAsiaTheme="minorHAnsi" w:cs="Times New Roman"/>
          <w:sz w:val="28"/>
          <w:szCs w:val="28"/>
          <w:lang w:eastAsia="en-US"/>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b/>
          <w:sz w:val="28"/>
          <w:szCs w:val="28"/>
          <w:lang w:eastAsia="en-US"/>
        </w:rPr>
      </w:pPr>
      <w:r w:rsidRPr="003E5C01">
        <w:rPr>
          <w:rFonts w:eastAsiaTheme="minorHAnsi" w:cs="Times New Roman"/>
          <w:b/>
          <w:sz w:val="28"/>
          <w:szCs w:val="28"/>
          <w:lang w:eastAsia="en-US"/>
        </w:rPr>
        <w:t>1.3. Рекомендуемое количество часов на освоение рабочей программы профессионального модуля:</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r w:rsidRPr="003E5C01">
        <w:rPr>
          <w:rFonts w:eastAsiaTheme="minorHAnsi" w:cs="Times New Roman"/>
          <w:sz w:val="28"/>
          <w:szCs w:val="28"/>
          <w:lang w:eastAsia="en-US"/>
        </w:rPr>
        <w:t>всего –</w:t>
      </w:r>
      <w:r w:rsidR="00240A14">
        <w:rPr>
          <w:rFonts w:eastAsiaTheme="minorHAnsi" w:cs="Times New Roman"/>
          <w:sz w:val="28"/>
          <w:szCs w:val="28"/>
          <w:u w:val="single"/>
          <w:lang w:eastAsia="en-US"/>
        </w:rPr>
        <w:t xml:space="preserve"> 342</w:t>
      </w:r>
      <w:r w:rsidRPr="003E5C01">
        <w:rPr>
          <w:rFonts w:eastAsiaTheme="minorHAnsi" w:cs="Times New Roman"/>
          <w:sz w:val="28"/>
          <w:szCs w:val="28"/>
          <w:lang w:eastAsia="en-US"/>
        </w:rPr>
        <w:t xml:space="preserve"> часов, в том числе:</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r w:rsidRPr="003E5C01">
        <w:rPr>
          <w:rFonts w:eastAsiaTheme="minorHAnsi" w:cs="Times New Roman"/>
          <w:sz w:val="28"/>
          <w:szCs w:val="28"/>
          <w:lang w:eastAsia="en-US"/>
        </w:rPr>
        <w:t xml:space="preserve">максимальной учебной нагрузки </w:t>
      </w:r>
      <w:proofErr w:type="gramStart"/>
      <w:r w:rsidRPr="003E5C01">
        <w:rPr>
          <w:rFonts w:eastAsiaTheme="minorHAnsi" w:cs="Times New Roman"/>
          <w:sz w:val="28"/>
          <w:szCs w:val="28"/>
          <w:lang w:eastAsia="en-US"/>
        </w:rPr>
        <w:t>обучающегося</w:t>
      </w:r>
      <w:proofErr w:type="gramEnd"/>
      <w:r w:rsidRPr="003E5C01">
        <w:rPr>
          <w:rFonts w:eastAsiaTheme="minorHAnsi" w:cs="Times New Roman"/>
          <w:sz w:val="28"/>
          <w:szCs w:val="28"/>
          <w:lang w:eastAsia="en-US"/>
        </w:rPr>
        <w:t xml:space="preserve"> – </w:t>
      </w:r>
      <w:r w:rsidR="00240A14">
        <w:rPr>
          <w:rFonts w:eastAsiaTheme="minorHAnsi" w:cs="Times New Roman"/>
          <w:sz w:val="28"/>
          <w:szCs w:val="28"/>
          <w:u w:val="single"/>
          <w:lang w:eastAsia="en-US"/>
        </w:rPr>
        <w:t>270</w:t>
      </w:r>
      <w:r w:rsidRPr="003E5C01">
        <w:rPr>
          <w:rFonts w:eastAsiaTheme="minorHAnsi" w:cs="Times New Roman"/>
          <w:sz w:val="28"/>
          <w:szCs w:val="28"/>
          <w:lang w:eastAsia="en-US"/>
        </w:rPr>
        <w:t xml:space="preserve"> часов, включая:</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Theme="minorHAnsi" w:cs="Times New Roman"/>
          <w:sz w:val="28"/>
          <w:szCs w:val="28"/>
          <w:lang w:eastAsia="en-US"/>
        </w:rPr>
      </w:pPr>
      <w:r w:rsidRPr="003E5C01">
        <w:rPr>
          <w:rFonts w:eastAsiaTheme="minorHAnsi" w:cs="Times New Roman"/>
          <w:sz w:val="28"/>
          <w:szCs w:val="28"/>
          <w:lang w:eastAsia="en-US"/>
        </w:rPr>
        <w:t xml:space="preserve">обязательной аудиторной учебной нагрузки </w:t>
      </w:r>
      <w:proofErr w:type="gramStart"/>
      <w:r w:rsidRPr="003E5C01">
        <w:rPr>
          <w:rFonts w:eastAsiaTheme="minorHAnsi" w:cs="Times New Roman"/>
          <w:sz w:val="28"/>
          <w:szCs w:val="28"/>
          <w:lang w:eastAsia="en-US"/>
        </w:rPr>
        <w:t>обучающегося</w:t>
      </w:r>
      <w:proofErr w:type="gramEnd"/>
      <w:r w:rsidRPr="003E5C01">
        <w:rPr>
          <w:rFonts w:eastAsiaTheme="minorHAnsi" w:cs="Times New Roman"/>
          <w:sz w:val="28"/>
          <w:szCs w:val="28"/>
          <w:lang w:eastAsia="en-US"/>
        </w:rPr>
        <w:t xml:space="preserve"> – </w:t>
      </w:r>
      <w:r w:rsidR="00240A14">
        <w:rPr>
          <w:rFonts w:eastAsiaTheme="minorHAnsi" w:cs="Times New Roman"/>
          <w:sz w:val="28"/>
          <w:szCs w:val="28"/>
          <w:u w:val="single"/>
          <w:lang w:eastAsia="en-US"/>
        </w:rPr>
        <w:t>180</w:t>
      </w:r>
      <w:r w:rsidRPr="003E5C01">
        <w:rPr>
          <w:rFonts w:eastAsiaTheme="minorHAnsi" w:cs="Times New Roman"/>
          <w:sz w:val="28"/>
          <w:szCs w:val="28"/>
          <w:lang w:eastAsia="en-US"/>
        </w:rPr>
        <w:t xml:space="preserve"> часов;</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eastAsiaTheme="minorHAnsi" w:cs="Times New Roman"/>
          <w:sz w:val="28"/>
          <w:szCs w:val="28"/>
          <w:lang w:eastAsia="en-US"/>
        </w:rPr>
      </w:pPr>
      <w:r w:rsidRPr="003E5C01">
        <w:rPr>
          <w:rFonts w:eastAsiaTheme="minorHAnsi" w:cs="Times New Roman"/>
          <w:sz w:val="28"/>
          <w:szCs w:val="28"/>
          <w:lang w:eastAsia="en-US"/>
        </w:rPr>
        <w:t xml:space="preserve">самостоятельной работы </w:t>
      </w:r>
      <w:proofErr w:type="gramStart"/>
      <w:r w:rsidRPr="003E5C01">
        <w:rPr>
          <w:rFonts w:eastAsiaTheme="minorHAnsi" w:cs="Times New Roman"/>
          <w:sz w:val="28"/>
          <w:szCs w:val="28"/>
          <w:lang w:eastAsia="en-US"/>
        </w:rPr>
        <w:t>обучающегося</w:t>
      </w:r>
      <w:proofErr w:type="gramEnd"/>
      <w:r w:rsidRPr="003E5C01">
        <w:rPr>
          <w:rFonts w:eastAsiaTheme="minorHAnsi" w:cs="Times New Roman"/>
          <w:sz w:val="28"/>
          <w:szCs w:val="28"/>
          <w:lang w:eastAsia="en-US"/>
        </w:rPr>
        <w:t xml:space="preserve"> –  </w:t>
      </w:r>
      <w:r w:rsidR="00240A14">
        <w:rPr>
          <w:rFonts w:eastAsiaTheme="minorHAnsi" w:cs="Times New Roman"/>
          <w:sz w:val="28"/>
          <w:szCs w:val="28"/>
          <w:u w:val="single"/>
          <w:lang w:eastAsia="en-US"/>
        </w:rPr>
        <w:t>90</w:t>
      </w:r>
      <w:r w:rsidRPr="003E5C01">
        <w:rPr>
          <w:rFonts w:eastAsiaTheme="minorHAnsi" w:cs="Times New Roman"/>
          <w:sz w:val="28"/>
          <w:szCs w:val="28"/>
          <w:u w:val="single"/>
          <w:lang w:eastAsia="en-US"/>
        </w:rPr>
        <w:t xml:space="preserve"> </w:t>
      </w:r>
      <w:r w:rsidRPr="003E5C01">
        <w:rPr>
          <w:rFonts w:eastAsiaTheme="minorHAnsi" w:cs="Times New Roman"/>
          <w:sz w:val="28"/>
          <w:szCs w:val="28"/>
          <w:lang w:eastAsia="en-US"/>
        </w:rPr>
        <w:t>часов;</w:t>
      </w:r>
    </w:p>
    <w:p w:rsidR="00240A14" w:rsidRDefault="00240A14"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r>
        <w:rPr>
          <w:rFonts w:eastAsiaTheme="minorHAnsi" w:cs="Times New Roman"/>
          <w:sz w:val="28"/>
          <w:szCs w:val="28"/>
          <w:lang w:eastAsia="en-US"/>
        </w:rPr>
        <w:t>учебной практики – 36 часов.</w:t>
      </w:r>
      <w:r w:rsidR="003E5C01" w:rsidRPr="003E5C01">
        <w:rPr>
          <w:rFonts w:eastAsiaTheme="minorHAnsi" w:cs="Times New Roman"/>
          <w:sz w:val="28"/>
          <w:szCs w:val="28"/>
          <w:lang w:eastAsia="en-US"/>
        </w:rPr>
        <w:t xml:space="preserve">            </w:t>
      </w:r>
    </w:p>
    <w:p w:rsid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r w:rsidRPr="003E5C01">
        <w:rPr>
          <w:rFonts w:eastAsiaTheme="minorHAnsi" w:cs="Times New Roman"/>
          <w:sz w:val="28"/>
          <w:szCs w:val="28"/>
          <w:lang w:eastAsia="en-US"/>
        </w:rPr>
        <w:t xml:space="preserve">производственной практики - </w:t>
      </w:r>
      <w:r w:rsidR="00240A14">
        <w:rPr>
          <w:rFonts w:eastAsiaTheme="minorHAnsi" w:cs="Times New Roman"/>
          <w:sz w:val="28"/>
          <w:szCs w:val="28"/>
          <w:u w:val="single"/>
          <w:lang w:eastAsia="en-US"/>
        </w:rPr>
        <w:t>36</w:t>
      </w:r>
      <w:r w:rsidRPr="003E5C01">
        <w:rPr>
          <w:rFonts w:eastAsiaTheme="minorHAnsi" w:cs="Times New Roman"/>
          <w:sz w:val="28"/>
          <w:szCs w:val="28"/>
          <w:u w:val="single"/>
          <w:lang w:eastAsia="en-US"/>
        </w:rPr>
        <w:t xml:space="preserve"> </w:t>
      </w:r>
      <w:r w:rsidRPr="003E5C01">
        <w:rPr>
          <w:rFonts w:eastAsiaTheme="minorHAnsi" w:cs="Times New Roman"/>
          <w:sz w:val="28"/>
          <w:szCs w:val="28"/>
          <w:lang w:eastAsia="en-US"/>
        </w:rPr>
        <w:t xml:space="preserve"> час</w:t>
      </w:r>
      <w:r w:rsidR="00240A14">
        <w:rPr>
          <w:rFonts w:eastAsiaTheme="minorHAnsi" w:cs="Times New Roman"/>
          <w:sz w:val="28"/>
          <w:szCs w:val="28"/>
          <w:lang w:eastAsia="en-US"/>
        </w:rPr>
        <w:t>ов</w:t>
      </w:r>
      <w:r w:rsidRPr="003E5C01">
        <w:rPr>
          <w:rFonts w:eastAsiaTheme="minorHAnsi" w:cs="Times New Roman"/>
          <w:sz w:val="28"/>
          <w:szCs w:val="28"/>
          <w:lang w:eastAsia="en-US"/>
        </w:rPr>
        <w:t>.</w:t>
      </w:r>
    </w:p>
    <w:p w:rsidR="00240A14" w:rsidRPr="003E5C01" w:rsidRDefault="00240A14"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
    <w:p w:rsidR="003E5C01" w:rsidRDefault="003E5C01"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240A14" w:rsidRPr="003E5C01" w:rsidRDefault="00240A14"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sz w:val="28"/>
          <w:szCs w:val="28"/>
        </w:rPr>
      </w:pPr>
    </w:p>
    <w:p w:rsid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b/>
          <w:sz w:val="28"/>
          <w:szCs w:val="28"/>
          <w:lang w:eastAsia="en-US"/>
        </w:rPr>
      </w:pPr>
      <w:r w:rsidRPr="003E5C01">
        <w:rPr>
          <w:rFonts w:eastAsiaTheme="minorHAnsi" w:cs="Times New Roman"/>
          <w:b/>
          <w:sz w:val="28"/>
          <w:szCs w:val="28"/>
          <w:lang w:eastAsia="en-US"/>
        </w:rPr>
        <w:lastRenderedPageBreak/>
        <w:t>2.РЕЗУЛЬТАТЫ ОСВОЕНИЯ ПРОФЕССИОНАЛЬНОГО МОДУЛЯ</w:t>
      </w:r>
    </w:p>
    <w:p w:rsidR="00240A14" w:rsidRPr="003E5C01" w:rsidRDefault="00240A14"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b/>
          <w:sz w:val="28"/>
          <w:szCs w:val="28"/>
          <w:lang w:eastAsia="en-US"/>
        </w:rPr>
      </w:pPr>
    </w:p>
    <w:p w:rsidR="003E5C01" w:rsidRPr="00240A14" w:rsidRDefault="003E5C01" w:rsidP="003E5C01">
      <w:pPr>
        <w:shd w:val="clear" w:color="auto" w:fill="FFFFFF"/>
        <w:jc w:val="both"/>
        <w:rPr>
          <w:rFonts w:eastAsiaTheme="minorHAnsi" w:cs="Times New Roman"/>
          <w:sz w:val="28"/>
          <w:szCs w:val="28"/>
          <w:lang w:eastAsia="en-US"/>
        </w:rPr>
      </w:pPr>
      <w:r w:rsidRPr="003E5C01">
        <w:rPr>
          <w:rFonts w:eastAsiaTheme="minorHAnsi" w:cs="Times New Roman"/>
          <w:sz w:val="28"/>
          <w:szCs w:val="28"/>
          <w:lang w:eastAsia="en-US"/>
        </w:rPr>
        <w:t>Результатом освоения профессионального модуля является овладение обучающимися видом деятельности</w:t>
      </w:r>
      <w:r w:rsidR="00240A14">
        <w:rPr>
          <w:rFonts w:eastAsiaTheme="minorHAnsi" w:cs="Times New Roman"/>
          <w:sz w:val="28"/>
          <w:szCs w:val="28"/>
          <w:lang w:eastAsia="en-US"/>
        </w:rPr>
        <w:t xml:space="preserve">: </w:t>
      </w:r>
      <w:r w:rsidRPr="003E5C01">
        <w:rPr>
          <w:rFonts w:eastAsiaTheme="minorHAnsi" w:cs="Times New Roman"/>
          <w:b/>
          <w:sz w:val="28"/>
          <w:szCs w:val="28"/>
          <w:lang w:eastAsia="en-US"/>
        </w:rPr>
        <w:t xml:space="preserve">Организация  продаж страховых продуктов, </w:t>
      </w:r>
      <w:r w:rsidRPr="003E5C01">
        <w:rPr>
          <w:rFonts w:eastAsiaTheme="minorHAnsi" w:cs="Times New Roman"/>
          <w:sz w:val="28"/>
          <w:szCs w:val="28"/>
          <w:lang w:eastAsia="en-US"/>
        </w:rPr>
        <w:t>в том числе профессиональными и общими компетенциями:</w:t>
      </w:r>
      <w:r w:rsidRPr="003E5C01">
        <w:rPr>
          <w:rFonts w:eastAsiaTheme="minorHAnsi" w:cs="Times New Roman"/>
          <w:color w:val="000000"/>
          <w:sz w:val="28"/>
          <w:szCs w:val="28"/>
          <w:lang w:eastAsia="en-US"/>
        </w:rPr>
        <w:t xml:space="preserve"> </w:t>
      </w:r>
    </w:p>
    <w:p w:rsidR="00240A14" w:rsidRPr="003E5C01" w:rsidRDefault="00240A14" w:rsidP="003E5C01">
      <w:pPr>
        <w:shd w:val="clear" w:color="auto" w:fill="FFFFFF"/>
        <w:jc w:val="both"/>
        <w:rPr>
          <w:rFonts w:eastAsiaTheme="minorHAnsi" w:cs="Times New Roman"/>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8746"/>
      </w:tblGrid>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b/>
                <w:sz w:val="28"/>
                <w:szCs w:val="28"/>
                <w:lang w:eastAsia="en-US"/>
              </w:rPr>
            </w:pPr>
            <w:r w:rsidRPr="003E5C01">
              <w:rPr>
                <w:rFonts w:eastAsiaTheme="minorHAnsi" w:cs="Times New Roman"/>
                <w:b/>
                <w:sz w:val="28"/>
                <w:szCs w:val="28"/>
                <w:lang w:eastAsia="en-US"/>
              </w:rPr>
              <w:t>Код</w:t>
            </w:r>
          </w:p>
        </w:tc>
        <w:tc>
          <w:tcPr>
            <w:tcW w:w="4438"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b/>
                <w:sz w:val="28"/>
                <w:szCs w:val="28"/>
                <w:lang w:eastAsia="en-US"/>
              </w:rPr>
            </w:pPr>
            <w:r w:rsidRPr="003E5C01">
              <w:rPr>
                <w:rFonts w:eastAsiaTheme="minorHAnsi" w:cs="Times New Roman"/>
                <w:b/>
                <w:sz w:val="28"/>
                <w:szCs w:val="28"/>
                <w:lang w:eastAsia="en-US"/>
              </w:rPr>
              <w:t>Наименование результата обучения</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r w:rsidRPr="003E5C01">
              <w:rPr>
                <w:rFonts w:eastAsiaTheme="minorHAnsi" w:cs="Times New Roman"/>
                <w:color w:val="000000"/>
                <w:sz w:val="28"/>
                <w:szCs w:val="28"/>
                <w:lang w:eastAsia="en-US"/>
              </w:rPr>
              <w:t>ПК 2.1.</w:t>
            </w:r>
          </w:p>
        </w:tc>
        <w:tc>
          <w:tcPr>
            <w:tcW w:w="4438" w:type="pct"/>
          </w:tcPr>
          <w:p w:rsidR="003E5C01" w:rsidRPr="003E5C01" w:rsidRDefault="003E5C01" w:rsidP="003E5C01">
            <w:pPr>
              <w:shd w:val="clear" w:color="auto" w:fill="FFFFFF"/>
              <w:jc w:val="both"/>
              <w:rPr>
                <w:rFonts w:eastAsiaTheme="minorHAnsi" w:cs="Times New Roman"/>
                <w:sz w:val="28"/>
                <w:szCs w:val="28"/>
                <w:lang w:eastAsia="en-US"/>
              </w:rPr>
            </w:pPr>
            <w:r w:rsidRPr="003E5C01">
              <w:rPr>
                <w:rFonts w:eastAsiaTheme="minorHAnsi" w:cs="Times New Roman"/>
                <w:color w:val="000000"/>
                <w:sz w:val="28"/>
                <w:szCs w:val="28"/>
                <w:lang w:eastAsia="en-US"/>
              </w:rPr>
              <w:t>Осуществлять стратегическое и оперативное планирование розничных продаж.</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r w:rsidRPr="003E5C01">
              <w:rPr>
                <w:rFonts w:eastAsiaTheme="minorHAnsi" w:cs="Times New Roman"/>
                <w:color w:val="000000"/>
                <w:sz w:val="28"/>
                <w:szCs w:val="28"/>
                <w:lang w:eastAsia="en-US"/>
              </w:rPr>
              <w:t>ПК 2.2.</w:t>
            </w:r>
          </w:p>
        </w:tc>
        <w:tc>
          <w:tcPr>
            <w:tcW w:w="4438" w:type="pct"/>
          </w:tcPr>
          <w:p w:rsidR="003E5C01" w:rsidRPr="003E5C01" w:rsidRDefault="003E5C01" w:rsidP="003E5C01">
            <w:pPr>
              <w:shd w:val="clear" w:color="auto" w:fill="FFFFFF"/>
              <w:jc w:val="both"/>
              <w:rPr>
                <w:rFonts w:eastAsiaTheme="minorHAnsi" w:cs="Times New Roman"/>
                <w:sz w:val="28"/>
                <w:szCs w:val="28"/>
                <w:lang w:eastAsia="en-US"/>
              </w:rPr>
            </w:pPr>
            <w:r w:rsidRPr="003E5C01">
              <w:rPr>
                <w:rFonts w:eastAsiaTheme="minorHAnsi" w:cs="Times New Roman"/>
                <w:color w:val="000000"/>
                <w:sz w:val="28"/>
                <w:szCs w:val="28"/>
                <w:lang w:eastAsia="en-US"/>
              </w:rPr>
              <w:t>Организовывать розничные продажи.</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r w:rsidRPr="003E5C01">
              <w:rPr>
                <w:rFonts w:eastAsiaTheme="minorHAnsi" w:cs="Times New Roman"/>
                <w:color w:val="000000"/>
                <w:sz w:val="28"/>
                <w:szCs w:val="28"/>
                <w:lang w:eastAsia="en-US"/>
              </w:rPr>
              <w:t>ПК 2.3.</w:t>
            </w:r>
          </w:p>
        </w:tc>
        <w:tc>
          <w:tcPr>
            <w:tcW w:w="4438" w:type="pct"/>
          </w:tcPr>
          <w:p w:rsidR="003E5C01" w:rsidRPr="003E5C01" w:rsidRDefault="003E5C01" w:rsidP="003E5C01">
            <w:pPr>
              <w:shd w:val="clear" w:color="auto" w:fill="FFFFFF"/>
              <w:jc w:val="both"/>
              <w:rPr>
                <w:rFonts w:eastAsiaTheme="minorHAnsi" w:cs="Times New Roman"/>
                <w:sz w:val="28"/>
                <w:szCs w:val="28"/>
                <w:lang w:eastAsia="en-US"/>
              </w:rPr>
            </w:pPr>
            <w:r w:rsidRPr="003E5C01">
              <w:rPr>
                <w:rFonts w:eastAsiaTheme="minorHAnsi" w:cs="Times New Roman"/>
                <w:color w:val="000000"/>
                <w:sz w:val="28"/>
                <w:szCs w:val="28"/>
                <w:lang w:eastAsia="en-US"/>
              </w:rPr>
              <w:t>Реализовывать различные технологии розничных продаж в страховании.</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r w:rsidRPr="003E5C01">
              <w:rPr>
                <w:rFonts w:eastAsiaTheme="minorHAnsi" w:cs="Times New Roman"/>
                <w:color w:val="000000"/>
                <w:sz w:val="28"/>
                <w:szCs w:val="28"/>
                <w:lang w:eastAsia="en-US"/>
              </w:rPr>
              <w:t>ПК 2.4.</w:t>
            </w:r>
          </w:p>
        </w:tc>
        <w:tc>
          <w:tcPr>
            <w:tcW w:w="4438" w:type="pct"/>
          </w:tcPr>
          <w:p w:rsidR="003E5C01" w:rsidRPr="003E5C01" w:rsidRDefault="003E5C01" w:rsidP="003E5C01">
            <w:pPr>
              <w:shd w:val="clear" w:color="auto" w:fill="FFFFFF"/>
              <w:jc w:val="both"/>
              <w:rPr>
                <w:rFonts w:eastAsiaTheme="minorHAnsi" w:cs="Times New Roman"/>
                <w:sz w:val="28"/>
                <w:szCs w:val="28"/>
                <w:lang w:eastAsia="en-US"/>
              </w:rPr>
            </w:pPr>
            <w:r w:rsidRPr="003E5C01">
              <w:rPr>
                <w:rFonts w:eastAsiaTheme="minorHAnsi" w:cs="Times New Roman"/>
                <w:color w:val="000000"/>
                <w:sz w:val="28"/>
                <w:szCs w:val="28"/>
                <w:lang w:eastAsia="en-US"/>
              </w:rPr>
              <w:t>Анализировать эффективность каждого канала продаж.</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z w:val="28"/>
                <w:szCs w:val="28"/>
                <w:lang w:eastAsia="en-US"/>
              </w:rPr>
              <w:t>ОК</w:t>
            </w:r>
            <w:proofErr w:type="gramEnd"/>
            <w:r w:rsidRPr="003E5C01">
              <w:rPr>
                <w:rFonts w:eastAsiaTheme="minorHAnsi" w:cs="Times New Roman"/>
                <w:color w:val="000000"/>
                <w:sz w:val="28"/>
                <w:szCs w:val="28"/>
                <w:lang w:eastAsia="en-US"/>
              </w:rPr>
              <w:t xml:space="preserve"> 1.</w:t>
            </w:r>
          </w:p>
        </w:tc>
        <w:tc>
          <w:tcPr>
            <w:tcW w:w="4438" w:type="pct"/>
          </w:tcPr>
          <w:p w:rsidR="003E5C01" w:rsidRPr="003E5C01" w:rsidRDefault="003E5C01" w:rsidP="003E5C01">
            <w:pPr>
              <w:widowControl w:val="0"/>
              <w:autoSpaceDE w:val="0"/>
              <w:autoSpaceDN w:val="0"/>
              <w:adjustRightInd w:val="0"/>
              <w:jc w:val="both"/>
              <w:rPr>
                <w:rFonts w:eastAsiaTheme="minorEastAsia" w:cs="Times New Roman"/>
                <w:sz w:val="28"/>
                <w:szCs w:val="28"/>
              </w:rPr>
            </w:pPr>
            <w:r w:rsidRPr="003E5C01">
              <w:rPr>
                <w:rFonts w:eastAsiaTheme="minorEastAsia" w:cs="Times New Roman"/>
                <w:sz w:val="28"/>
                <w:szCs w:val="28"/>
              </w:rPr>
              <w:t>Понимать сущность и социальную значимость своей будущей профессии, проявлять к ней устойчивый интерес.</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z w:val="28"/>
                <w:szCs w:val="28"/>
                <w:lang w:eastAsia="en-US"/>
              </w:rPr>
              <w:t>ОК</w:t>
            </w:r>
            <w:proofErr w:type="gramEnd"/>
            <w:r w:rsidRPr="003E5C01">
              <w:rPr>
                <w:rFonts w:eastAsiaTheme="minorHAnsi" w:cs="Times New Roman"/>
                <w:color w:val="000000"/>
                <w:sz w:val="28"/>
                <w:szCs w:val="28"/>
                <w:lang w:eastAsia="en-US"/>
              </w:rPr>
              <w:t xml:space="preserve"> 2.</w:t>
            </w:r>
          </w:p>
        </w:tc>
        <w:tc>
          <w:tcPr>
            <w:tcW w:w="4438" w:type="pct"/>
          </w:tcPr>
          <w:p w:rsidR="003E5C01" w:rsidRPr="003E5C01" w:rsidRDefault="003E5C01" w:rsidP="003E5C01">
            <w:pPr>
              <w:shd w:val="clear" w:color="auto" w:fill="FFFFFF"/>
              <w:ind w:right="10"/>
              <w:jc w:val="both"/>
              <w:rPr>
                <w:rFonts w:eastAsiaTheme="minorHAnsi" w:cs="Times New Roman"/>
                <w:sz w:val="28"/>
                <w:szCs w:val="28"/>
                <w:lang w:eastAsia="en-US"/>
              </w:rPr>
            </w:pPr>
            <w:r w:rsidRPr="003E5C01">
              <w:rPr>
                <w:rFonts w:eastAsiaTheme="minorHAnsi" w:cs="Times New Roman"/>
                <w:sz w:val="28"/>
                <w:szCs w:val="28"/>
                <w:lang w:eastAsia="en-US"/>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z w:val="28"/>
                <w:szCs w:val="28"/>
                <w:lang w:eastAsia="en-US"/>
              </w:rPr>
              <w:t>ОК</w:t>
            </w:r>
            <w:proofErr w:type="gramEnd"/>
            <w:r w:rsidRPr="003E5C01">
              <w:rPr>
                <w:rFonts w:eastAsiaTheme="minorHAnsi" w:cs="Times New Roman"/>
                <w:color w:val="000000"/>
                <w:sz w:val="28"/>
                <w:szCs w:val="28"/>
                <w:lang w:eastAsia="en-US"/>
              </w:rPr>
              <w:t xml:space="preserve"> 3.</w:t>
            </w:r>
          </w:p>
        </w:tc>
        <w:tc>
          <w:tcPr>
            <w:tcW w:w="4438" w:type="pct"/>
          </w:tcPr>
          <w:p w:rsidR="003E5C01" w:rsidRPr="003E5C01" w:rsidRDefault="003E5C01" w:rsidP="003E5C01">
            <w:pPr>
              <w:shd w:val="clear" w:color="auto" w:fill="FFFFFF"/>
              <w:ind w:right="14"/>
              <w:jc w:val="both"/>
              <w:rPr>
                <w:rFonts w:eastAsiaTheme="minorHAnsi" w:cs="Times New Roman"/>
                <w:sz w:val="28"/>
                <w:szCs w:val="28"/>
                <w:lang w:eastAsia="en-US"/>
              </w:rPr>
            </w:pPr>
            <w:r w:rsidRPr="003E5C01">
              <w:rPr>
                <w:rFonts w:eastAsiaTheme="minorHAnsi" w:cs="Times New Roman"/>
                <w:sz w:val="28"/>
                <w:szCs w:val="28"/>
                <w:lang w:eastAsia="en-US"/>
              </w:rPr>
              <w:t>Принимать решения в стандартных и нестандартных ситуациях и нести за них ответственность.</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pacing w:val="-2"/>
                <w:sz w:val="28"/>
                <w:szCs w:val="28"/>
                <w:lang w:eastAsia="en-US"/>
              </w:rPr>
              <w:t>ОК</w:t>
            </w:r>
            <w:proofErr w:type="gramEnd"/>
            <w:r w:rsidRPr="003E5C01">
              <w:rPr>
                <w:rFonts w:eastAsiaTheme="minorHAnsi" w:cs="Times New Roman"/>
                <w:color w:val="000000"/>
                <w:spacing w:val="-2"/>
                <w:sz w:val="28"/>
                <w:szCs w:val="28"/>
                <w:lang w:eastAsia="en-US"/>
              </w:rPr>
              <w:t xml:space="preserve"> 4.</w:t>
            </w:r>
          </w:p>
        </w:tc>
        <w:tc>
          <w:tcPr>
            <w:tcW w:w="4438" w:type="pct"/>
          </w:tcPr>
          <w:p w:rsidR="003E5C01" w:rsidRPr="003E5C01" w:rsidRDefault="003E5C01" w:rsidP="003E5C01">
            <w:pPr>
              <w:shd w:val="clear" w:color="auto" w:fill="FFFFFF"/>
              <w:tabs>
                <w:tab w:val="left" w:pos="3581"/>
                <w:tab w:val="left" w:pos="4714"/>
                <w:tab w:val="left" w:pos="5294"/>
                <w:tab w:val="left" w:pos="7483"/>
              </w:tabs>
              <w:jc w:val="both"/>
              <w:rPr>
                <w:rFonts w:eastAsiaTheme="minorHAnsi" w:cs="Times New Roman"/>
                <w:sz w:val="28"/>
                <w:szCs w:val="28"/>
                <w:lang w:eastAsia="en-US"/>
              </w:rPr>
            </w:pPr>
            <w:r w:rsidRPr="003E5C01">
              <w:rPr>
                <w:rFonts w:eastAsiaTheme="minorHAnsi" w:cs="Times New Roman"/>
                <w:sz w:val="28"/>
                <w:szCs w:val="28"/>
                <w:lang w:eastAsia="en-U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z w:val="28"/>
                <w:szCs w:val="28"/>
                <w:lang w:eastAsia="en-US"/>
              </w:rPr>
              <w:t>ОК</w:t>
            </w:r>
            <w:proofErr w:type="gramEnd"/>
            <w:r w:rsidRPr="003E5C01">
              <w:rPr>
                <w:rFonts w:eastAsiaTheme="minorHAnsi" w:cs="Times New Roman"/>
                <w:color w:val="000000"/>
                <w:sz w:val="28"/>
                <w:szCs w:val="28"/>
                <w:lang w:eastAsia="en-US"/>
              </w:rPr>
              <w:t xml:space="preserve"> 5.</w:t>
            </w:r>
          </w:p>
        </w:tc>
        <w:tc>
          <w:tcPr>
            <w:tcW w:w="4438" w:type="pct"/>
          </w:tcPr>
          <w:p w:rsidR="003E5C01" w:rsidRPr="003E5C01" w:rsidRDefault="003E5C01" w:rsidP="003E5C01">
            <w:pPr>
              <w:shd w:val="clear" w:color="auto" w:fill="FFFFFF"/>
              <w:ind w:right="5"/>
              <w:jc w:val="both"/>
              <w:rPr>
                <w:rFonts w:eastAsiaTheme="minorHAnsi" w:cs="Times New Roman"/>
                <w:sz w:val="28"/>
                <w:szCs w:val="28"/>
                <w:lang w:eastAsia="en-US"/>
              </w:rPr>
            </w:pPr>
            <w:r w:rsidRPr="003E5C01">
              <w:rPr>
                <w:rFonts w:eastAsiaTheme="minorHAnsi" w:cs="Times New Roman"/>
                <w:sz w:val="28"/>
                <w:szCs w:val="28"/>
                <w:lang w:eastAsia="en-US"/>
              </w:rPr>
              <w:t>Использовать информационно-коммуникационные технологии в профессиональной деятельности.</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z w:val="28"/>
                <w:szCs w:val="28"/>
                <w:lang w:eastAsia="en-US"/>
              </w:rPr>
              <w:t>ОК</w:t>
            </w:r>
            <w:proofErr w:type="gramEnd"/>
            <w:r w:rsidRPr="003E5C01">
              <w:rPr>
                <w:rFonts w:eastAsiaTheme="minorHAnsi" w:cs="Times New Roman"/>
                <w:color w:val="000000"/>
                <w:sz w:val="28"/>
                <w:szCs w:val="28"/>
                <w:lang w:eastAsia="en-US"/>
              </w:rPr>
              <w:t xml:space="preserve"> 6.</w:t>
            </w:r>
          </w:p>
        </w:tc>
        <w:tc>
          <w:tcPr>
            <w:tcW w:w="4438" w:type="pct"/>
          </w:tcPr>
          <w:p w:rsidR="003E5C01" w:rsidRPr="003E5C01" w:rsidRDefault="003E5C01" w:rsidP="003E5C01">
            <w:pPr>
              <w:shd w:val="clear" w:color="auto" w:fill="FFFFFF"/>
              <w:ind w:right="10"/>
              <w:jc w:val="both"/>
              <w:rPr>
                <w:rFonts w:eastAsiaTheme="minorHAnsi" w:cs="Times New Roman"/>
                <w:sz w:val="28"/>
                <w:szCs w:val="28"/>
                <w:lang w:eastAsia="en-US"/>
              </w:rPr>
            </w:pPr>
            <w:r w:rsidRPr="003E5C01">
              <w:rPr>
                <w:rFonts w:eastAsiaTheme="minorHAnsi" w:cs="Times New Roman"/>
                <w:sz w:val="28"/>
                <w:szCs w:val="28"/>
                <w:lang w:eastAsia="en-US"/>
              </w:rPr>
              <w:t>Работать в коллективе и команде, эффективно общаться с коллегами, руководством, потребителями.</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z w:val="28"/>
                <w:szCs w:val="28"/>
                <w:lang w:eastAsia="en-US"/>
              </w:rPr>
              <w:t>ОК</w:t>
            </w:r>
            <w:proofErr w:type="gramEnd"/>
            <w:r w:rsidRPr="003E5C01">
              <w:rPr>
                <w:rFonts w:eastAsiaTheme="minorHAnsi" w:cs="Times New Roman"/>
                <w:color w:val="000000"/>
                <w:sz w:val="28"/>
                <w:szCs w:val="28"/>
                <w:lang w:eastAsia="en-US"/>
              </w:rPr>
              <w:t xml:space="preserve"> 7.</w:t>
            </w:r>
          </w:p>
        </w:tc>
        <w:tc>
          <w:tcPr>
            <w:tcW w:w="4438" w:type="pct"/>
          </w:tcPr>
          <w:p w:rsidR="003E5C01" w:rsidRPr="003E5C01" w:rsidRDefault="003E5C01" w:rsidP="003E5C01">
            <w:pPr>
              <w:shd w:val="clear" w:color="auto" w:fill="FFFFFF"/>
              <w:ind w:right="10"/>
              <w:jc w:val="both"/>
              <w:rPr>
                <w:rFonts w:eastAsiaTheme="minorHAnsi" w:cs="Times New Roman"/>
                <w:sz w:val="28"/>
                <w:szCs w:val="28"/>
                <w:lang w:eastAsia="en-US"/>
              </w:rPr>
            </w:pPr>
            <w:r w:rsidRPr="003E5C01">
              <w:rPr>
                <w:rFonts w:eastAsiaTheme="minorHAnsi" w:cs="Times New Roman"/>
                <w:sz w:val="28"/>
                <w:szCs w:val="28"/>
                <w:lang w:eastAsia="en-US"/>
              </w:rPr>
              <w:t>Брать на себя ответственность за работу членов команды (подчиненных), результат выполнения заданий.</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z w:val="28"/>
                <w:szCs w:val="28"/>
                <w:lang w:eastAsia="en-US"/>
              </w:rPr>
              <w:t>ОК</w:t>
            </w:r>
            <w:proofErr w:type="gramEnd"/>
            <w:r w:rsidRPr="003E5C01">
              <w:rPr>
                <w:rFonts w:eastAsiaTheme="minorHAnsi" w:cs="Times New Roman"/>
                <w:color w:val="000000"/>
                <w:sz w:val="28"/>
                <w:szCs w:val="28"/>
                <w:lang w:eastAsia="en-US"/>
              </w:rPr>
              <w:t xml:space="preserve"> 8.</w:t>
            </w:r>
          </w:p>
        </w:tc>
        <w:tc>
          <w:tcPr>
            <w:tcW w:w="4438" w:type="pct"/>
          </w:tcPr>
          <w:p w:rsidR="003E5C01" w:rsidRPr="003E5C01" w:rsidRDefault="003E5C01" w:rsidP="003E5C01">
            <w:pPr>
              <w:shd w:val="clear" w:color="auto" w:fill="FFFFFF"/>
              <w:tabs>
                <w:tab w:val="left" w:pos="1906"/>
                <w:tab w:val="left" w:pos="3427"/>
                <w:tab w:val="left" w:pos="5155"/>
                <w:tab w:val="left" w:pos="7838"/>
              </w:tabs>
              <w:ind w:right="5"/>
              <w:jc w:val="both"/>
              <w:rPr>
                <w:rFonts w:eastAsiaTheme="minorHAnsi" w:cs="Times New Roman"/>
                <w:sz w:val="28"/>
                <w:szCs w:val="28"/>
                <w:lang w:eastAsia="en-US"/>
              </w:rPr>
            </w:pPr>
            <w:r w:rsidRPr="003E5C01">
              <w:rPr>
                <w:rFonts w:eastAsiaTheme="minorHAnsi" w:cs="Times New Roman"/>
                <w:sz w:val="28"/>
                <w:szCs w:val="28"/>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3E5C01" w:rsidRPr="003E5C01" w:rsidTr="003E5C01">
        <w:tc>
          <w:tcPr>
            <w:tcW w:w="562" w:type="pct"/>
          </w:tcPr>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sz w:val="28"/>
                <w:szCs w:val="28"/>
                <w:lang w:eastAsia="en-US"/>
              </w:rPr>
            </w:pPr>
            <w:proofErr w:type="gramStart"/>
            <w:r w:rsidRPr="003E5C01">
              <w:rPr>
                <w:rFonts w:eastAsiaTheme="minorHAnsi" w:cs="Times New Roman"/>
                <w:color w:val="000000"/>
                <w:sz w:val="28"/>
                <w:szCs w:val="28"/>
                <w:lang w:eastAsia="en-US"/>
              </w:rPr>
              <w:t>ОК</w:t>
            </w:r>
            <w:proofErr w:type="gramEnd"/>
            <w:r w:rsidRPr="003E5C01">
              <w:rPr>
                <w:rFonts w:eastAsiaTheme="minorHAnsi" w:cs="Times New Roman"/>
                <w:color w:val="000000"/>
                <w:sz w:val="28"/>
                <w:szCs w:val="28"/>
                <w:lang w:eastAsia="en-US"/>
              </w:rPr>
              <w:t xml:space="preserve"> 9.</w:t>
            </w:r>
          </w:p>
        </w:tc>
        <w:tc>
          <w:tcPr>
            <w:tcW w:w="4438" w:type="pct"/>
          </w:tcPr>
          <w:p w:rsidR="003E5C01" w:rsidRPr="003E5C01" w:rsidRDefault="003E5C01" w:rsidP="003E5C01">
            <w:pPr>
              <w:shd w:val="clear" w:color="auto" w:fill="FFFFFF"/>
              <w:ind w:right="14"/>
              <w:jc w:val="both"/>
              <w:rPr>
                <w:rFonts w:eastAsiaTheme="minorHAnsi" w:cs="Times New Roman"/>
                <w:sz w:val="28"/>
                <w:szCs w:val="28"/>
                <w:lang w:eastAsia="en-US"/>
              </w:rPr>
            </w:pPr>
            <w:r w:rsidRPr="003E5C01">
              <w:rPr>
                <w:rFonts w:eastAsiaTheme="minorHAnsi" w:cs="Times New Roman"/>
                <w:sz w:val="28"/>
                <w:szCs w:val="28"/>
                <w:lang w:eastAsia="en-US"/>
              </w:rPr>
              <w:t>Ориентироваться в условиях частой смены технологий в профессиональной деятельности.</w:t>
            </w:r>
          </w:p>
        </w:tc>
      </w:tr>
    </w:tbl>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sectPr w:rsidR="003E5C01" w:rsidRPr="003E5C01">
          <w:pgSz w:w="11907" w:h="16840"/>
          <w:pgMar w:top="1134" w:right="851" w:bottom="992" w:left="1418" w:header="709" w:footer="709" w:gutter="0"/>
          <w:cols w:space="720"/>
        </w:sectPr>
      </w:pPr>
    </w:p>
    <w:p w:rsidR="003E5C01" w:rsidRPr="003E5C01" w:rsidRDefault="003E5C01" w:rsidP="00240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caps/>
          <w:sz w:val="28"/>
          <w:szCs w:val="28"/>
        </w:rPr>
      </w:pPr>
      <w:r w:rsidRPr="003E5C01">
        <w:rPr>
          <w:rFonts w:eastAsia="Times New Roman" w:cs="Times New Roman"/>
          <w:b/>
          <w:caps/>
          <w:sz w:val="28"/>
          <w:szCs w:val="28"/>
        </w:rPr>
        <w:lastRenderedPageBreak/>
        <w:t>3. СТРУКТУРА и содержание профессионального модуля</w:t>
      </w:r>
    </w:p>
    <w:p w:rsidR="003E5C01" w:rsidRDefault="003E5C01" w:rsidP="00240A14">
      <w:pPr>
        <w:jc w:val="center"/>
        <w:rPr>
          <w:rFonts w:eastAsia="Times New Roman" w:cs="Times New Roman"/>
          <w:b/>
          <w:sz w:val="28"/>
          <w:szCs w:val="28"/>
        </w:rPr>
      </w:pPr>
      <w:r w:rsidRPr="003E5C01">
        <w:rPr>
          <w:rFonts w:eastAsia="Times New Roman" w:cs="Times New Roman"/>
          <w:b/>
          <w:sz w:val="28"/>
          <w:szCs w:val="28"/>
        </w:rPr>
        <w:t>3.1. Тематический план профессионального модуля</w:t>
      </w:r>
    </w:p>
    <w:p w:rsidR="00240A14" w:rsidRPr="003E5C01" w:rsidRDefault="00240A14" w:rsidP="00240A14">
      <w:pPr>
        <w:jc w:val="center"/>
        <w:rPr>
          <w:rFonts w:eastAsia="Times New Roman" w:cs="Times New Roman"/>
          <w:b/>
          <w:sz w:val="28"/>
          <w:szCs w:val="28"/>
        </w:rPr>
      </w:pPr>
    </w:p>
    <w:tbl>
      <w:tblPr>
        <w:tblW w:w="531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9"/>
        <w:gridCol w:w="1273"/>
        <w:gridCol w:w="1134"/>
        <w:gridCol w:w="1988"/>
        <w:gridCol w:w="1419"/>
        <w:gridCol w:w="991"/>
        <w:gridCol w:w="1419"/>
        <w:gridCol w:w="1416"/>
        <w:gridCol w:w="1273"/>
      </w:tblGrid>
      <w:tr w:rsidR="00240A14" w:rsidRPr="003E5C01" w:rsidTr="00240A14">
        <w:trPr>
          <w:trHeight w:val="435"/>
        </w:trPr>
        <w:tc>
          <w:tcPr>
            <w:tcW w:w="625" w:type="pct"/>
            <w:vMerge w:val="restart"/>
            <w:tcBorders>
              <w:top w:val="single" w:sz="12" w:space="0" w:color="auto"/>
              <w:left w:val="single" w:sz="12" w:space="0" w:color="auto"/>
              <w:right w:val="single" w:sz="12" w:space="0" w:color="auto"/>
            </w:tcBorders>
            <w:vAlign w:val="center"/>
          </w:tcPr>
          <w:p w:rsidR="003E5C01" w:rsidRPr="00240A14" w:rsidRDefault="003E5C01" w:rsidP="003E5C01">
            <w:pPr>
              <w:widowControl w:val="0"/>
              <w:jc w:val="both"/>
              <w:rPr>
                <w:rFonts w:eastAsia="Times New Roman" w:cs="Times New Roman"/>
                <w:b/>
                <w:sz w:val="26"/>
                <w:szCs w:val="26"/>
              </w:rPr>
            </w:pPr>
            <w:r w:rsidRPr="00240A14">
              <w:rPr>
                <w:rFonts w:eastAsia="Times New Roman" w:cs="Times New Roman"/>
                <w:b/>
                <w:sz w:val="26"/>
                <w:szCs w:val="26"/>
              </w:rPr>
              <w:t>Коды профессиональных компетенций</w:t>
            </w:r>
          </w:p>
        </w:tc>
        <w:tc>
          <w:tcPr>
            <w:tcW w:w="938"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b/>
                <w:sz w:val="26"/>
                <w:szCs w:val="26"/>
              </w:rPr>
            </w:pPr>
            <w:r w:rsidRPr="00240A14">
              <w:rPr>
                <w:rFonts w:eastAsia="Times New Roman" w:cs="Times New Roman"/>
                <w:b/>
                <w:sz w:val="26"/>
                <w:szCs w:val="26"/>
              </w:rPr>
              <w:t>Наименования разделов профессионального модуля</w:t>
            </w:r>
            <w:r w:rsidRPr="00240A14">
              <w:rPr>
                <w:rFonts w:eastAsia="Times New Roman" w:cs="Times New Roman"/>
                <w:b/>
                <w:sz w:val="26"/>
                <w:szCs w:val="26"/>
                <w:vertAlign w:val="superscript"/>
              </w:rPr>
              <w:footnoteReference w:customMarkFollows="1" w:id="1"/>
              <w:t>*</w:t>
            </w:r>
          </w:p>
        </w:tc>
        <w:tc>
          <w:tcPr>
            <w:tcW w:w="401"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b/>
                <w:iCs/>
                <w:sz w:val="26"/>
                <w:szCs w:val="26"/>
              </w:rPr>
            </w:pPr>
            <w:r w:rsidRPr="00240A14">
              <w:rPr>
                <w:rFonts w:eastAsia="Times New Roman" w:cs="Times New Roman"/>
                <w:b/>
                <w:iCs/>
                <w:sz w:val="26"/>
                <w:szCs w:val="26"/>
              </w:rPr>
              <w:t>Всего часов</w:t>
            </w:r>
          </w:p>
          <w:p w:rsidR="003E5C01" w:rsidRPr="00240A14" w:rsidRDefault="003E5C01" w:rsidP="003E5C01">
            <w:pPr>
              <w:widowControl w:val="0"/>
              <w:jc w:val="both"/>
              <w:rPr>
                <w:rFonts w:eastAsia="Times New Roman" w:cs="Times New Roman"/>
                <w:i/>
                <w:iCs/>
                <w:sz w:val="26"/>
                <w:szCs w:val="26"/>
              </w:rPr>
            </w:pPr>
          </w:p>
        </w:tc>
        <w:tc>
          <w:tcPr>
            <w:tcW w:w="2189"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suppressAutoHyphens/>
              <w:jc w:val="both"/>
              <w:rPr>
                <w:rFonts w:eastAsia="Times New Roman" w:cs="Times New Roman"/>
                <w:b/>
                <w:color w:val="000000"/>
                <w:sz w:val="26"/>
                <w:szCs w:val="26"/>
              </w:rPr>
            </w:pPr>
            <w:r w:rsidRPr="00240A14">
              <w:rPr>
                <w:rFonts w:eastAsia="Times New Roman" w:cs="Times New Roman"/>
                <w:b/>
                <w:color w:val="000000"/>
                <w:sz w:val="26"/>
                <w:szCs w:val="26"/>
              </w:rPr>
              <w:t>Объем времени, отведенный на освоение междисциплинарного курса (курсов)</w:t>
            </w:r>
          </w:p>
        </w:tc>
        <w:tc>
          <w:tcPr>
            <w:tcW w:w="847"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b/>
                <w:sz w:val="26"/>
                <w:szCs w:val="26"/>
              </w:rPr>
            </w:pPr>
            <w:r w:rsidRPr="00240A14">
              <w:rPr>
                <w:rFonts w:eastAsia="Times New Roman" w:cs="Times New Roman"/>
                <w:b/>
                <w:sz w:val="26"/>
                <w:szCs w:val="26"/>
              </w:rPr>
              <w:t xml:space="preserve">Практика </w:t>
            </w:r>
          </w:p>
        </w:tc>
      </w:tr>
      <w:tr w:rsidR="00240A14" w:rsidRPr="003E5C01" w:rsidTr="00240A14">
        <w:trPr>
          <w:trHeight w:val="435"/>
        </w:trPr>
        <w:tc>
          <w:tcPr>
            <w:tcW w:w="625" w:type="pct"/>
            <w:vMerge/>
            <w:tcBorders>
              <w:left w:val="single" w:sz="12" w:space="0" w:color="auto"/>
              <w:right w:val="single" w:sz="12" w:space="0" w:color="auto"/>
            </w:tcBorders>
          </w:tcPr>
          <w:p w:rsidR="003E5C01" w:rsidRPr="00240A14" w:rsidRDefault="003E5C01" w:rsidP="003E5C01">
            <w:pPr>
              <w:widowControl w:val="0"/>
              <w:jc w:val="both"/>
              <w:rPr>
                <w:rFonts w:eastAsia="Times New Roman" w:cs="Times New Roman"/>
                <w:b/>
                <w:sz w:val="26"/>
                <w:szCs w:val="26"/>
              </w:rPr>
            </w:pPr>
          </w:p>
        </w:tc>
        <w:tc>
          <w:tcPr>
            <w:tcW w:w="938"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b/>
                <w:sz w:val="26"/>
                <w:szCs w:val="26"/>
              </w:rPr>
            </w:pPr>
          </w:p>
        </w:tc>
        <w:tc>
          <w:tcPr>
            <w:tcW w:w="401"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b/>
                <w:iCs/>
                <w:sz w:val="26"/>
                <w:szCs w:val="26"/>
              </w:rPr>
            </w:pPr>
          </w:p>
        </w:tc>
        <w:tc>
          <w:tcPr>
            <w:tcW w:w="143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3E5C01" w:rsidRPr="00240A14" w:rsidRDefault="003E5C01" w:rsidP="003E5C01">
            <w:pPr>
              <w:widowControl w:val="0"/>
              <w:suppressAutoHyphens/>
              <w:jc w:val="both"/>
              <w:rPr>
                <w:rFonts w:eastAsia="Times New Roman" w:cs="Times New Roman"/>
                <w:b/>
                <w:color w:val="000000"/>
                <w:sz w:val="26"/>
                <w:szCs w:val="26"/>
              </w:rPr>
            </w:pPr>
            <w:r w:rsidRPr="00240A14">
              <w:rPr>
                <w:rFonts w:eastAsia="Times New Roman" w:cs="Times New Roman"/>
                <w:b/>
                <w:color w:val="000000"/>
                <w:sz w:val="26"/>
                <w:szCs w:val="26"/>
              </w:rPr>
              <w:t xml:space="preserve">Обязательная аудиторная учебная нагрузка </w:t>
            </w:r>
            <w:proofErr w:type="gramStart"/>
            <w:r w:rsidRPr="00240A14">
              <w:rPr>
                <w:rFonts w:eastAsia="Times New Roman" w:cs="Times New Roman"/>
                <w:b/>
                <w:color w:val="000000"/>
                <w:sz w:val="26"/>
                <w:szCs w:val="26"/>
              </w:rPr>
              <w:t>обучающегося</w:t>
            </w:r>
            <w:proofErr w:type="gramEnd"/>
          </w:p>
        </w:tc>
        <w:tc>
          <w:tcPr>
            <w:tcW w:w="75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3E5C01" w:rsidRPr="00240A14" w:rsidRDefault="003E5C01" w:rsidP="003E5C01">
            <w:pPr>
              <w:widowControl w:val="0"/>
              <w:suppressAutoHyphens/>
              <w:jc w:val="both"/>
              <w:rPr>
                <w:rFonts w:eastAsia="Times New Roman" w:cs="Times New Roman"/>
                <w:b/>
                <w:color w:val="000000"/>
                <w:sz w:val="26"/>
                <w:szCs w:val="26"/>
              </w:rPr>
            </w:pPr>
            <w:r w:rsidRPr="00240A14">
              <w:rPr>
                <w:rFonts w:eastAsia="Times New Roman" w:cs="Times New Roman"/>
                <w:b/>
                <w:color w:val="000000"/>
                <w:sz w:val="26"/>
                <w:szCs w:val="26"/>
              </w:rPr>
              <w:t xml:space="preserve">Самостоятельная работа </w:t>
            </w:r>
            <w:proofErr w:type="gramStart"/>
            <w:r w:rsidRPr="00240A14">
              <w:rPr>
                <w:rFonts w:eastAsia="Times New Roman" w:cs="Times New Roman"/>
                <w:b/>
                <w:color w:val="000000"/>
                <w:sz w:val="26"/>
                <w:szCs w:val="26"/>
              </w:rPr>
              <w:t>обучающегося</w:t>
            </w:r>
            <w:proofErr w:type="gramEnd"/>
          </w:p>
        </w:tc>
        <w:tc>
          <w:tcPr>
            <w:tcW w:w="446" w:type="pct"/>
            <w:vMerge w:val="restart"/>
            <w:tcBorders>
              <w:top w:val="single" w:sz="12" w:space="0" w:color="auto"/>
              <w:left w:val="single" w:sz="12"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b/>
                <w:sz w:val="26"/>
                <w:szCs w:val="26"/>
              </w:rPr>
            </w:pPr>
            <w:r w:rsidRPr="00240A14">
              <w:rPr>
                <w:rFonts w:eastAsia="Times New Roman" w:cs="Times New Roman"/>
                <w:b/>
                <w:sz w:val="26"/>
                <w:szCs w:val="26"/>
              </w:rPr>
              <w:t>Учебная,</w:t>
            </w:r>
          </w:p>
          <w:p w:rsidR="003E5C01" w:rsidRPr="00240A14" w:rsidRDefault="003E5C01" w:rsidP="003E5C01">
            <w:pPr>
              <w:widowControl w:val="0"/>
              <w:jc w:val="both"/>
              <w:rPr>
                <w:rFonts w:eastAsia="Times New Roman" w:cs="Times New Roman"/>
                <w:b/>
                <w:i/>
                <w:sz w:val="26"/>
                <w:szCs w:val="26"/>
              </w:rPr>
            </w:pPr>
            <w:r w:rsidRPr="00240A14">
              <w:rPr>
                <w:rFonts w:eastAsia="Times New Roman" w:cs="Times New Roman"/>
                <w:sz w:val="26"/>
                <w:szCs w:val="26"/>
              </w:rPr>
              <w:t>часов</w:t>
            </w:r>
          </w:p>
        </w:tc>
        <w:tc>
          <w:tcPr>
            <w:tcW w:w="401" w:type="pct"/>
            <w:vMerge w:val="restart"/>
            <w:tcBorders>
              <w:top w:val="single" w:sz="12" w:space="0" w:color="auto"/>
              <w:left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b/>
                <w:sz w:val="26"/>
                <w:szCs w:val="26"/>
              </w:rPr>
            </w:pPr>
            <w:proofErr w:type="gramStart"/>
            <w:r w:rsidRPr="00240A14">
              <w:rPr>
                <w:rFonts w:eastAsia="Times New Roman" w:cs="Times New Roman"/>
                <w:b/>
                <w:sz w:val="26"/>
                <w:szCs w:val="26"/>
              </w:rPr>
              <w:t>Производственная</w:t>
            </w:r>
            <w:proofErr w:type="gramEnd"/>
            <w:r w:rsidRPr="00240A14">
              <w:rPr>
                <w:rFonts w:eastAsia="Times New Roman" w:cs="Times New Roman"/>
                <w:b/>
                <w:sz w:val="26"/>
                <w:szCs w:val="26"/>
              </w:rPr>
              <w:t xml:space="preserve"> (по профилю специальности),</w:t>
            </w:r>
          </w:p>
          <w:p w:rsidR="003E5C01" w:rsidRPr="00240A14" w:rsidRDefault="003E5C01" w:rsidP="003E5C01">
            <w:pPr>
              <w:widowControl w:val="0"/>
              <w:ind w:left="72"/>
              <w:jc w:val="both"/>
              <w:rPr>
                <w:rFonts w:eastAsia="Times New Roman" w:cs="Times New Roman"/>
                <w:sz w:val="26"/>
                <w:szCs w:val="26"/>
              </w:rPr>
            </w:pPr>
            <w:r w:rsidRPr="00240A14">
              <w:rPr>
                <w:rFonts w:eastAsia="Times New Roman" w:cs="Times New Roman"/>
                <w:sz w:val="26"/>
                <w:szCs w:val="26"/>
              </w:rPr>
              <w:t>часов</w:t>
            </w:r>
          </w:p>
          <w:p w:rsidR="003E5C01" w:rsidRPr="00240A14" w:rsidRDefault="003E5C01" w:rsidP="003E5C01">
            <w:pPr>
              <w:widowControl w:val="0"/>
              <w:ind w:left="72" w:hanging="283"/>
              <w:jc w:val="both"/>
              <w:rPr>
                <w:rFonts w:eastAsia="Times New Roman" w:cs="Times New Roman"/>
                <w:b/>
                <w:sz w:val="26"/>
                <w:szCs w:val="26"/>
              </w:rPr>
            </w:pPr>
          </w:p>
        </w:tc>
      </w:tr>
      <w:tr w:rsidR="00240A14" w:rsidRPr="003E5C01" w:rsidTr="00240A14">
        <w:trPr>
          <w:trHeight w:val="390"/>
        </w:trPr>
        <w:tc>
          <w:tcPr>
            <w:tcW w:w="625" w:type="pct"/>
            <w:vMerge/>
            <w:tcBorders>
              <w:left w:val="single" w:sz="12" w:space="0" w:color="auto"/>
              <w:bottom w:val="single" w:sz="12" w:space="0" w:color="auto"/>
              <w:right w:val="single" w:sz="12" w:space="0" w:color="auto"/>
            </w:tcBorders>
          </w:tcPr>
          <w:p w:rsidR="003E5C01" w:rsidRPr="003E5C01" w:rsidRDefault="003E5C01" w:rsidP="003E5C01">
            <w:pPr>
              <w:jc w:val="both"/>
              <w:rPr>
                <w:rFonts w:eastAsiaTheme="minorHAnsi" w:cs="Times New Roman"/>
                <w:b/>
                <w:sz w:val="28"/>
                <w:szCs w:val="28"/>
                <w:lang w:eastAsia="en-US"/>
              </w:rPr>
            </w:pPr>
          </w:p>
        </w:tc>
        <w:tc>
          <w:tcPr>
            <w:tcW w:w="938"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3E5C01" w:rsidRPr="003E5C01" w:rsidRDefault="003E5C01" w:rsidP="003E5C01">
            <w:pPr>
              <w:jc w:val="both"/>
              <w:rPr>
                <w:rFonts w:eastAsiaTheme="minorHAnsi" w:cs="Times New Roman"/>
                <w:b/>
                <w:sz w:val="28"/>
                <w:szCs w:val="28"/>
                <w:lang w:eastAsia="en-US"/>
              </w:rPr>
            </w:pPr>
          </w:p>
        </w:tc>
        <w:tc>
          <w:tcPr>
            <w:tcW w:w="401"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3E5C01" w:rsidRPr="003E5C01" w:rsidRDefault="003E5C01" w:rsidP="003E5C01">
            <w:pPr>
              <w:jc w:val="both"/>
              <w:rPr>
                <w:rFonts w:eastAsiaTheme="minorHAnsi" w:cs="Times New Roman"/>
                <w:b/>
                <w:sz w:val="28"/>
                <w:szCs w:val="28"/>
                <w:lang w:eastAsia="en-US"/>
              </w:rPr>
            </w:pPr>
          </w:p>
        </w:tc>
        <w:tc>
          <w:tcPr>
            <w:tcW w:w="357" w:type="pct"/>
            <w:tcBorders>
              <w:top w:val="single" w:sz="12" w:space="0" w:color="auto"/>
              <w:left w:val="single" w:sz="12" w:space="0" w:color="auto"/>
              <w:bottom w:val="single" w:sz="12" w:space="0" w:color="auto"/>
              <w:right w:val="single" w:sz="4" w:space="0" w:color="auto"/>
            </w:tcBorders>
            <w:shd w:val="clear" w:color="auto" w:fill="auto"/>
            <w:vAlign w:val="center"/>
          </w:tcPr>
          <w:p w:rsidR="003E5C01" w:rsidRPr="003E5C01" w:rsidRDefault="003E5C01" w:rsidP="003E5C01">
            <w:pPr>
              <w:widowControl w:val="0"/>
              <w:suppressAutoHyphens/>
              <w:jc w:val="both"/>
              <w:rPr>
                <w:rFonts w:eastAsia="Times New Roman" w:cs="Times New Roman"/>
                <w:b/>
                <w:color w:val="000000"/>
                <w:sz w:val="28"/>
                <w:szCs w:val="28"/>
              </w:rPr>
            </w:pPr>
            <w:r w:rsidRPr="003E5C01">
              <w:rPr>
                <w:rFonts w:eastAsia="Times New Roman" w:cs="Times New Roman"/>
                <w:b/>
                <w:color w:val="000000"/>
                <w:sz w:val="28"/>
                <w:szCs w:val="28"/>
              </w:rPr>
              <w:t>Всего,</w:t>
            </w:r>
          </w:p>
          <w:p w:rsidR="003E5C01" w:rsidRPr="003E5C01" w:rsidRDefault="003E5C01" w:rsidP="003E5C01">
            <w:pPr>
              <w:widowControl w:val="0"/>
              <w:suppressAutoHyphens/>
              <w:jc w:val="both"/>
              <w:rPr>
                <w:rFonts w:eastAsia="Times New Roman" w:cs="Times New Roman"/>
                <w:i/>
                <w:color w:val="000000"/>
                <w:sz w:val="28"/>
                <w:szCs w:val="28"/>
              </w:rPr>
            </w:pPr>
            <w:r w:rsidRPr="003E5C01">
              <w:rPr>
                <w:rFonts w:eastAsia="Times New Roman" w:cs="Times New Roman"/>
                <w:color w:val="000000"/>
                <w:sz w:val="28"/>
                <w:szCs w:val="28"/>
              </w:rPr>
              <w:t>часов</w:t>
            </w:r>
          </w:p>
        </w:tc>
        <w:tc>
          <w:tcPr>
            <w:tcW w:w="626" w:type="pct"/>
            <w:tcBorders>
              <w:top w:val="single" w:sz="12" w:space="0" w:color="auto"/>
              <w:left w:val="single" w:sz="4" w:space="0" w:color="auto"/>
              <w:bottom w:val="single" w:sz="12" w:space="0" w:color="auto"/>
              <w:right w:val="single" w:sz="4" w:space="0" w:color="auto"/>
            </w:tcBorders>
            <w:shd w:val="clear" w:color="auto" w:fill="auto"/>
            <w:vAlign w:val="center"/>
          </w:tcPr>
          <w:p w:rsidR="003E5C01" w:rsidRPr="003E5C01" w:rsidRDefault="003E5C01" w:rsidP="003E5C01">
            <w:pPr>
              <w:widowControl w:val="0"/>
              <w:suppressAutoHyphens/>
              <w:jc w:val="both"/>
              <w:rPr>
                <w:rFonts w:eastAsia="Times New Roman" w:cs="Times New Roman"/>
                <w:b/>
                <w:color w:val="000000"/>
                <w:sz w:val="28"/>
                <w:szCs w:val="28"/>
              </w:rPr>
            </w:pPr>
            <w:r w:rsidRPr="003E5C01">
              <w:rPr>
                <w:rFonts w:eastAsia="Times New Roman" w:cs="Times New Roman"/>
                <w:b/>
                <w:color w:val="000000"/>
                <w:sz w:val="28"/>
                <w:szCs w:val="28"/>
              </w:rPr>
              <w:t xml:space="preserve">в </w:t>
            </w:r>
            <w:proofErr w:type="spellStart"/>
            <w:r w:rsidRPr="003E5C01">
              <w:rPr>
                <w:rFonts w:eastAsia="Times New Roman" w:cs="Times New Roman"/>
                <w:b/>
                <w:color w:val="000000"/>
                <w:sz w:val="28"/>
                <w:szCs w:val="28"/>
              </w:rPr>
              <w:t>т.ч</w:t>
            </w:r>
            <w:proofErr w:type="spellEnd"/>
            <w:r w:rsidRPr="003E5C01">
              <w:rPr>
                <w:rFonts w:eastAsia="Times New Roman" w:cs="Times New Roman"/>
                <w:b/>
                <w:color w:val="000000"/>
                <w:sz w:val="28"/>
                <w:szCs w:val="28"/>
              </w:rPr>
              <w:t>. лабораторные работы и практические занятия,</w:t>
            </w:r>
          </w:p>
          <w:p w:rsidR="003E5C01" w:rsidRPr="003E5C01" w:rsidRDefault="003E5C01" w:rsidP="003E5C01">
            <w:pPr>
              <w:widowControl w:val="0"/>
              <w:suppressAutoHyphens/>
              <w:jc w:val="both"/>
              <w:rPr>
                <w:rFonts w:eastAsia="Times New Roman" w:cs="Times New Roman"/>
                <w:color w:val="000000"/>
                <w:sz w:val="28"/>
                <w:szCs w:val="28"/>
              </w:rPr>
            </w:pPr>
            <w:r w:rsidRPr="003E5C01">
              <w:rPr>
                <w:rFonts w:eastAsia="Times New Roman" w:cs="Times New Roman"/>
                <w:color w:val="000000"/>
                <w:sz w:val="28"/>
                <w:szCs w:val="28"/>
              </w:rPr>
              <w:t>часов</w:t>
            </w:r>
          </w:p>
        </w:tc>
        <w:tc>
          <w:tcPr>
            <w:tcW w:w="447" w:type="pct"/>
            <w:tcBorders>
              <w:top w:val="single" w:sz="12" w:space="0" w:color="auto"/>
              <w:left w:val="single" w:sz="4" w:space="0" w:color="auto"/>
              <w:bottom w:val="single" w:sz="12" w:space="0" w:color="auto"/>
              <w:right w:val="single" w:sz="12" w:space="0" w:color="auto"/>
            </w:tcBorders>
            <w:shd w:val="clear" w:color="auto" w:fill="auto"/>
            <w:vAlign w:val="center"/>
          </w:tcPr>
          <w:p w:rsidR="003E5C01" w:rsidRPr="003E5C01" w:rsidRDefault="003E5C01" w:rsidP="003E5C01">
            <w:pPr>
              <w:widowControl w:val="0"/>
              <w:jc w:val="both"/>
              <w:rPr>
                <w:rFonts w:eastAsia="Times New Roman" w:cs="Times New Roman"/>
                <w:b/>
                <w:sz w:val="28"/>
                <w:szCs w:val="28"/>
              </w:rPr>
            </w:pPr>
            <w:r w:rsidRPr="003E5C01">
              <w:rPr>
                <w:rFonts w:eastAsia="Times New Roman" w:cs="Times New Roman"/>
                <w:b/>
                <w:sz w:val="28"/>
                <w:szCs w:val="28"/>
              </w:rPr>
              <w:t xml:space="preserve">в </w:t>
            </w:r>
            <w:proofErr w:type="spellStart"/>
            <w:r w:rsidRPr="003E5C01">
              <w:rPr>
                <w:rFonts w:eastAsia="Times New Roman" w:cs="Times New Roman"/>
                <w:b/>
                <w:sz w:val="28"/>
                <w:szCs w:val="28"/>
              </w:rPr>
              <w:t>т.ч</w:t>
            </w:r>
            <w:proofErr w:type="spellEnd"/>
            <w:r w:rsidRPr="003E5C01">
              <w:rPr>
                <w:rFonts w:eastAsia="Times New Roman" w:cs="Times New Roman"/>
                <w:b/>
                <w:sz w:val="28"/>
                <w:szCs w:val="28"/>
              </w:rPr>
              <w:t>., курсовая работа (проект),</w:t>
            </w:r>
          </w:p>
          <w:p w:rsidR="003E5C01" w:rsidRPr="003E5C01" w:rsidRDefault="003E5C01" w:rsidP="003E5C01">
            <w:pPr>
              <w:widowControl w:val="0"/>
              <w:jc w:val="both"/>
              <w:rPr>
                <w:rFonts w:eastAsia="Times New Roman" w:cs="Times New Roman"/>
                <w:i/>
                <w:sz w:val="28"/>
                <w:szCs w:val="28"/>
              </w:rPr>
            </w:pPr>
            <w:r w:rsidRPr="003E5C01">
              <w:rPr>
                <w:rFonts w:eastAsia="Times New Roman" w:cs="Times New Roman"/>
                <w:sz w:val="28"/>
                <w:szCs w:val="28"/>
              </w:rPr>
              <w:t>часов</w:t>
            </w:r>
          </w:p>
        </w:tc>
        <w:tc>
          <w:tcPr>
            <w:tcW w:w="312" w:type="pct"/>
            <w:tcBorders>
              <w:top w:val="single" w:sz="12" w:space="0" w:color="auto"/>
              <w:left w:val="single" w:sz="12" w:space="0" w:color="auto"/>
              <w:bottom w:val="single" w:sz="12" w:space="0" w:color="auto"/>
              <w:right w:val="single" w:sz="4" w:space="0" w:color="auto"/>
            </w:tcBorders>
            <w:vAlign w:val="center"/>
          </w:tcPr>
          <w:p w:rsidR="003E5C01" w:rsidRPr="003E5C01" w:rsidRDefault="003E5C01" w:rsidP="003E5C01">
            <w:pPr>
              <w:widowControl w:val="0"/>
              <w:suppressAutoHyphens/>
              <w:jc w:val="both"/>
              <w:rPr>
                <w:rFonts w:eastAsia="Times New Roman" w:cs="Times New Roman"/>
                <w:b/>
                <w:color w:val="000000"/>
                <w:sz w:val="28"/>
                <w:szCs w:val="28"/>
              </w:rPr>
            </w:pPr>
            <w:r w:rsidRPr="003E5C01">
              <w:rPr>
                <w:rFonts w:eastAsia="Times New Roman" w:cs="Times New Roman"/>
                <w:b/>
                <w:color w:val="000000"/>
                <w:sz w:val="28"/>
                <w:szCs w:val="28"/>
              </w:rPr>
              <w:t>Всего,</w:t>
            </w:r>
          </w:p>
          <w:p w:rsidR="003E5C01" w:rsidRPr="003E5C01" w:rsidRDefault="003E5C01" w:rsidP="003E5C01">
            <w:pPr>
              <w:widowControl w:val="0"/>
              <w:suppressAutoHyphens/>
              <w:jc w:val="both"/>
              <w:rPr>
                <w:rFonts w:eastAsia="Times New Roman" w:cs="Times New Roman"/>
                <w:b/>
                <w:i/>
                <w:color w:val="000000"/>
                <w:sz w:val="28"/>
                <w:szCs w:val="28"/>
              </w:rPr>
            </w:pPr>
            <w:r w:rsidRPr="003E5C01">
              <w:rPr>
                <w:rFonts w:eastAsia="Times New Roman" w:cs="Times New Roman"/>
                <w:color w:val="000000"/>
                <w:sz w:val="28"/>
                <w:szCs w:val="28"/>
              </w:rPr>
              <w:t>часов</w:t>
            </w:r>
          </w:p>
        </w:tc>
        <w:tc>
          <w:tcPr>
            <w:tcW w:w="447" w:type="pct"/>
            <w:tcBorders>
              <w:top w:val="single" w:sz="12" w:space="0" w:color="auto"/>
              <w:left w:val="single" w:sz="4" w:space="0" w:color="auto"/>
              <w:bottom w:val="single" w:sz="12" w:space="0" w:color="auto"/>
              <w:right w:val="single" w:sz="12" w:space="0" w:color="auto"/>
            </w:tcBorders>
            <w:shd w:val="clear" w:color="auto" w:fill="auto"/>
            <w:vAlign w:val="center"/>
          </w:tcPr>
          <w:p w:rsidR="003E5C01" w:rsidRPr="003E5C01" w:rsidRDefault="003E5C01" w:rsidP="003E5C01">
            <w:pPr>
              <w:widowControl w:val="0"/>
              <w:jc w:val="both"/>
              <w:rPr>
                <w:rFonts w:eastAsia="Times New Roman" w:cs="Times New Roman"/>
                <w:b/>
                <w:sz w:val="28"/>
                <w:szCs w:val="28"/>
              </w:rPr>
            </w:pPr>
            <w:r w:rsidRPr="003E5C01">
              <w:rPr>
                <w:rFonts w:eastAsia="Times New Roman" w:cs="Times New Roman"/>
                <w:b/>
                <w:sz w:val="28"/>
                <w:szCs w:val="28"/>
              </w:rPr>
              <w:t xml:space="preserve">в </w:t>
            </w:r>
            <w:proofErr w:type="spellStart"/>
            <w:r w:rsidRPr="003E5C01">
              <w:rPr>
                <w:rFonts w:eastAsia="Times New Roman" w:cs="Times New Roman"/>
                <w:b/>
                <w:sz w:val="28"/>
                <w:szCs w:val="28"/>
              </w:rPr>
              <w:t>т.ч</w:t>
            </w:r>
            <w:proofErr w:type="spellEnd"/>
            <w:r w:rsidRPr="003E5C01">
              <w:rPr>
                <w:rFonts w:eastAsia="Times New Roman" w:cs="Times New Roman"/>
                <w:b/>
                <w:sz w:val="28"/>
                <w:szCs w:val="28"/>
              </w:rPr>
              <w:t>., курсовая работа (проект),</w:t>
            </w:r>
          </w:p>
          <w:p w:rsidR="003E5C01" w:rsidRPr="003E5C01" w:rsidRDefault="003E5C01" w:rsidP="003E5C01">
            <w:pPr>
              <w:widowControl w:val="0"/>
              <w:jc w:val="both"/>
              <w:rPr>
                <w:rFonts w:eastAsia="Times New Roman" w:cs="Times New Roman"/>
                <w:i/>
                <w:sz w:val="28"/>
                <w:szCs w:val="28"/>
              </w:rPr>
            </w:pPr>
            <w:r w:rsidRPr="003E5C01">
              <w:rPr>
                <w:rFonts w:eastAsia="Times New Roman" w:cs="Times New Roman"/>
                <w:sz w:val="28"/>
                <w:szCs w:val="28"/>
              </w:rPr>
              <w:t>часов</w:t>
            </w:r>
          </w:p>
        </w:tc>
        <w:tc>
          <w:tcPr>
            <w:tcW w:w="446" w:type="pct"/>
            <w:vMerge/>
            <w:tcBorders>
              <w:left w:val="single" w:sz="12" w:space="0" w:color="auto"/>
              <w:bottom w:val="single" w:sz="12" w:space="0" w:color="auto"/>
              <w:right w:val="single" w:sz="12" w:space="0" w:color="auto"/>
            </w:tcBorders>
            <w:shd w:val="clear" w:color="auto" w:fill="auto"/>
            <w:vAlign w:val="center"/>
          </w:tcPr>
          <w:p w:rsidR="003E5C01" w:rsidRPr="003E5C01" w:rsidRDefault="003E5C01" w:rsidP="003E5C01">
            <w:pPr>
              <w:widowControl w:val="0"/>
              <w:jc w:val="both"/>
              <w:rPr>
                <w:rFonts w:eastAsia="Times New Roman" w:cs="Times New Roman"/>
                <w:sz w:val="28"/>
                <w:szCs w:val="28"/>
              </w:rPr>
            </w:pPr>
          </w:p>
        </w:tc>
        <w:tc>
          <w:tcPr>
            <w:tcW w:w="401" w:type="pct"/>
            <w:vMerge/>
            <w:tcBorders>
              <w:left w:val="single" w:sz="12" w:space="0" w:color="auto"/>
              <w:bottom w:val="single" w:sz="12" w:space="0" w:color="auto"/>
              <w:right w:val="single" w:sz="12" w:space="0" w:color="auto"/>
            </w:tcBorders>
            <w:shd w:val="clear" w:color="auto" w:fill="auto"/>
            <w:vAlign w:val="center"/>
          </w:tcPr>
          <w:p w:rsidR="003E5C01" w:rsidRPr="003E5C01" w:rsidRDefault="003E5C01" w:rsidP="003E5C01">
            <w:pPr>
              <w:widowControl w:val="0"/>
              <w:ind w:left="72"/>
              <w:jc w:val="both"/>
              <w:rPr>
                <w:rFonts w:eastAsia="Times New Roman" w:cs="Times New Roman"/>
                <w:sz w:val="28"/>
                <w:szCs w:val="28"/>
              </w:rPr>
            </w:pPr>
          </w:p>
        </w:tc>
      </w:tr>
      <w:tr w:rsidR="00240A14" w:rsidRPr="003E5C01" w:rsidTr="00240A14">
        <w:trPr>
          <w:trHeight w:val="390"/>
        </w:trPr>
        <w:tc>
          <w:tcPr>
            <w:tcW w:w="625" w:type="pct"/>
            <w:tcBorders>
              <w:top w:val="single" w:sz="4" w:space="0" w:color="auto"/>
              <w:left w:val="single" w:sz="12" w:space="0" w:color="auto"/>
              <w:bottom w:val="single" w:sz="12" w:space="0" w:color="auto"/>
              <w:right w:val="single" w:sz="12" w:space="0" w:color="auto"/>
            </w:tcBorders>
            <w:vAlign w:val="center"/>
          </w:tcPr>
          <w:p w:rsidR="003E5C01" w:rsidRPr="003E5C01" w:rsidRDefault="003E5C01" w:rsidP="003E5C01">
            <w:pPr>
              <w:jc w:val="both"/>
              <w:rPr>
                <w:rFonts w:eastAsiaTheme="minorHAnsi" w:cs="Times New Roman"/>
                <w:b/>
                <w:sz w:val="28"/>
                <w:szCs w:val="28"/>
                <w:lang w:eastAsia="en-US"/>
              </w:rPr>
            </w:pPr>
            <w:r w:rsidRPr="003E5C01">
              <w:rPr>
                <w:rFonts w:eastAsiaTheme="minorHAnsi" w:cs="Times New Roman"/>
                <w:b/>
                <w:sz w:val="28"/>
                <w:szCs w:val="28"/>
                <w:lang w:eastAsia="en-US"/>
              </w:rPr>
              <w:t>1</w:t>
            </w:r>
          </w:p>
        </w:tc>
        <w:tc>
          <w:tcPr>
            <w:tcW w:w="938" w:type="pct"/>
            <w:tcBorders>
              <w:top w:val="single" w:sz="4" w:space="0" w:color="auto"/>
              <w:left w:val="single" w:sz="12" w:space="0" w:color="auto"/>
              <w:bottom w:val="single" w:sz="12" w:space="0" w:color="auto"/>
              <w:right w:val="single" w:sz="12" w:space="0" w:color="auto"/>
            </w:tcBorders>
            <w:shd w:val="clear" w:color="auto" w:fill="auto"/>
            <w:vAlign w:val="center"/>
          </w:tcPr>
          <w:p w:rsidR="003E5C01" w:rsidRPr="003E5C01" w:rsidRDefault="003E5C01" w:rsidP="003E5C01">
            <w:pPr>
              <w:jc w:val="both"/>
              <w:rPr>
                <w:rFonts w:eastAsiaTheme="minorHAnsi" w:cs="Times New Roman"/>
                <w:b/>
                <w:sz w:val="28"/>
                <w:szCs w:val="28"/>
                <w:lang w:eastAsia="en-US"/>
              </w:rPr>
            </w:pPr>
            <w:r w:rsidRPr="003E5C01">
              <w:rPr>
                <w:rFonts w:eastAsiaTheme="minorHAnsi" w:cs="Times New Roman"/>
                <w:b/>
                <w:sz w:val="28"/>
                <w:szCs w:val="28"/>
                <w:lang w:eastAsia="en-US"/>
              </w:rPr>
              <w:t>2</w:t>
            </w:r>
          </w:p>
        </w:tc>
        <w:tc>
          <w:tcPr>
            <w:tcW w:w="401" w:type="pct"/>
            <w:tcBorders>
              <w:top w:val="single" w:sz="4" w:space="0" w:color="auto"/>
              <w:left w:val="single" w:sz="12" w:space="0" w:color="auto"/>
              <w:bottom w:val="single" w:sz="12" w:space="0" w:color="auto"/>
              <w:right w:val="single" w:sz="12" w:space="0" w:color="auto"/>
            </w:tcBorders>
            <w:shd w:val="clear" w:color="auto" w:fill="auto"/>
            <w:vAlign w:val="center"/>
          </w:tcPr>
          <w:p w:rsidR="003E5C01" w:rsidRPr="003E5C01" w:rsidRDefault="003E5C01" w:rsidP="003E5C01">
            <w:pPr>
              <w:widowControl w:val="0"/>
              <w:suppressAutoHyphens/>
              <w:jc w:val="both"/>
              <w:rPr>
                <w:rFonts w:eastAsia="Times New Roman" w:cs="Times New Roman"/>
                <w:b/>
                <w:color w:val="000000"/>
                <w:sz w:val="28"/>
                <w:szCs w:val="28"/>
              </w:rPr>
            </w:pPr>
            <w:r w:rsidRPr="003E5C01">
              <w:rPr>
                <w:rFonts w:eastAsia="Times New Roman" w:cs="Times New Roman"/>
                <w:b/>
                <w:color w:val="000000"/>
                <w:sz w:val="28"/>
                <w:szCs w:val="28"/>
              </w:rPr>
              <w:t>3</w:t>
            </w:r>
          </w:p>
        </w:tc>
        <w:tc>
          <w:tcPr>
            <w:tcW w:w="357" w:type="pct"/>
            <w:tcBorders>
              <w:top w:val="single" w:sz="4" w:space="0" w:color="auto"/>
              <w:left w:val="single" w:sz="12" w:space="0" w:color="auto"/>
              <w:bottom w:val="single" w:sz="12" w:space="0" w:color="auto"/>
              <w:right w:val="single" w:sz="6" w:space="0" w:color="auto"/>
            </w:tcBorders>
            <w:shd w:val="clear" w:color="auto" w:fill="auto"/>
            <w:vAlign w:val="center"/>
          </w:tcPr>
          <w:p w:rsidR="003E5C01" w:rsidRPr="003E5C01" w:rsidRDefault="003E5C01" w:rsidP="003E5C01">
            <w:pPr>
              <w:widowControl w:val="0"/>
              <w:suppressAutoHyphens/>
              <w:jc w:val="both"/>
              <w:rPr>
                <w:rFonts w:eastAsia="Times New Roman" w:cs="Times New Roman"/>
                <w:b/>
                <w:color w:val="000000"/>
                <w:sz w:val="28"/>
                <w:szCs w:val="28"/>
              </w:rPr>
            </w:pPr>
            <w:r w:rsidRPr="003E5C01">
              <w:rPr>
                <w:rFonts w:eastAsia="Times New Roman" w:cs="Times New Roman"/>
                <w:b/>
                <w:color w:val="000000"/>
                <w:sz w:val="28"/>
                <w:szCs w:val="28"/>
              </w:rPr>
              <w:t>4</w:t>
            </w:r>
          </w:p>
        </w:tc>
        <w:tc>
          <w:tcPr>
            <w:tcW w:w="626" w:type="pct"/>
            <w:tcBorders>
              <w:top w:val="single" w:sz="12" w:space="0" w:color="auto"/>
              <w:left w:val="single" w:sz="6" w:space="0" w:color="auto"/>
              <w:bottom w:val="single" w:sz="12" w:space="0" w:color="auto"/>
              <w:right w:val="single" w:sz="6" w:space="0" w:color="auto"/>
            </w:tcBorders>
            <w:shd w:val="clear" w:color="auto" w:fill="auto"/>
            <w:vAlign w:val="center"/>
          </w:tcPr>
          <w:p w:rsidR="003E5C01" w:rsidRPr="003E5C01" w:rsidRDefault="003E5C01" w:rsidP="003E5C01">
            <w:pPr>
              <w:widowControl w:val="0"/>
              <w:suppressAutoHyphens/>
              <w:jc w:val="both"/>
              <w:rPr>
                <w:rFonts w:eastAsia="Times New Roman" w:cs="Times New Roman"/>
                <w:b/>
                <w:color w:val="000000"/>
                <w:sz w:val="28"/>
                <w:szCs w:val="28"/>
              </w:rPr>
            </w:pPr>
            <w:r w:rsidRPr="003E5C01">
              <w:rPr>
                <w:rFonts w:eastAsia="Times New Roman" w:cs="Times New Roman"/>
                <w:b/>
                <w:color w:val="000000"/>
                <w:sz w:val="28"/>
                <w:szCs w:val="28"/>
              </w:rPr>
              <w:t>5</w:t>
            </w:r>
          </w:p>
        </w:tc>
        <w:tc>
          <w:tcPr>
            <w:tcW w:w="447" w:type="pct"/>
            <w:tcBorders>
              <w:top w:val="single" w:sz="12" w:space="0" w:color="auto"/>
              <w:left w:val="single" w:sz="6" w:space="0" w:color="auto"/>
              <w:bottom w:val="single" w:sz="12" w:space="0" w:color="auto"/>
              <w:right w:val="single" w:sz="12" w:space="0" w:color="auto"/>
            </w:tcBorders>
            <w:shd w:val="clear" w:color="auto" w:fill="auto"/>
            <w:vAlign w:val="center"/>
          </w:tcPr>
          <w:p w:rsidR="003E5C01" w:rsidRPr="003E5C01" w:rsidRDefault="003E5C01" w:rsidP="003E5C01">
            <w:pPr>
              <w:widowControl w:val="0"/>
              <w:suppressAutoHyphens/>
              <w:jc w:val="both"/>
              <w:rPr>
                <w:rFonts w:eastAsia="Times New Roman" w:cs="Times New Roman"/>
                <w:b/>
                <w:color w:val="000000"/>
                <w:sz w:val="28"/>
                <w:szCs w:val="28"/>
              </w:rPr>
            </w:pPr>
            <w:r w:rsidRPr="003E5C01">
              <w:rPr>
                <w:rFonts w:eastAsia="Times New Roman" w:cs="Times New Roman"/>
                <w:b/>
                <w:color w:val="000000"/>
                <w:sz w:val="28"/>
                <w:szCs w:val="28"/>
              </w:rPr>
              <w:t>6</w:t>
            </w:r>
          </w:p>
        </w:tc>
        <w:tc>
          <w:tcPr>
            <w:tcW w:w="312" w:type="pct"/>
            <w:tcBorders>
              <w:top w:val="single" w:sz="12" w:space="0" w:color="auto"/>
              <w:left w:val="single" w:sz="12" w:space="0" w:color="auto"/>
              <w:bottom w:val="single" w:sz="12" w:space="0" w:color="auto"/>
              <w:right w:val="single" w:sz="4" w:space="0" w:color="auto"/>
            </w:tcBorders>
            <w:vAlign w:val="center"/>
          </w:tcPr>
          <w:p w:rsidR="003E5C01" w:rsidRPr="003E5C01" w:rsidRDefault="003E5C01" w:rsidP="003E5C01">
            <w:pPr>
              <w:widowControl w:val="0"/>
              <w:suppressAutoHyphens/>
              <w:jc w:val="both"/>
              <w:rPr>
                <w:rFonts w:eastAsia="Times New Roman" w:cs="Times New Roman"/>
                <w:b/>
                <w:color w:val="000000"/>
                <w:sz w:val="28"/>
                <w:szCs w:val="28"/>
              </w:rPr>
            </w:pPr>
            <w:r w:rsidRPr="003E5C01">
              <w:rPr>
                <w:rFonts w:eastAsia="Times New Roman" w:cs="Times New Roman"/>
                <w:b/>
                <w:color w:val="000000"/>
                <w:sz w:val="28"/>
                <w:szCs w:val="28"/>
              </w:rPr>
              <w:t>7</w:t>
            </w:r>
          </w:p>
        </w:tc>
        <w:tc>
          <w:tcPr>
            <w:tcW w:w="447" w:type="pct"/>
            <w:tcBorders>
              <w:top w:val="single" w:sz="12" w:space="0" w:color="auto"/>
              <w:left w:val="single" w:sz="4" w:space="0" w:color="auto"/>
              <w:bottom w:val="single" w:sz="12" w:space="0" w:color="auto"/>
              <w:right w:val="single" w:sz="12" w:space="0" w:color="auto"/>
            </w:tcBorders>
            <w:shd w:val="clear" w:color="auto" w:fill="auto"/>
            <w:vAlign w:val="center"/>
          </w:tcPr>
          <w:p w:rsidR="003E5C01" w:rsidRPr="003E5C01" w:rsidRDefault="003E5C01" w:rsidP="003E5C01">
            <w:pPr>
              <w:widowControl w:val="0"/>
              <w:jc w:val="both"/>
              <w:rPr>
                <w:rFonts w:eastAsia="Times New Roman" w:cs="Times New Roman"/>
                <w:b/>
                <w:sz w:val="28"/>
                <w:szCs w:val="28"/>
              </w:rPr>
            </w:pPr>
            <w:r w:rsidRPr="003E5C01">
              <w:rPr>
                <w:rFonts w:eastAsia="Times New Roman" w:cs="Times New Roman"/>
                <w:b/>
                <w:sz w:val="28"/>
                <w:szCs w:val="28"/>
              </w:rPr>
              <w:t>8</w:t>
            </w:r>
          </w:p>
        </w:tc>
        <w:tc>
          <w:tcPr>
            <w:tcW w:w="446" w:type="pct"/>
            <w:tcBorders>
              <w:left w:val="single" w:sz="12" w:space="0" w:color="auto"/>
              <w:bottom w:val="single" w:sz="12" w:space="0" w:color="auto"/>
              <w:right w:val="single" w:sz="12" w:space="0" w:color="auto"/>
            </w:tcBorders>
            <w:shd w:val="clear" w:color="auto" w:fill="auto"/>
            <w:vAlign w:val="center"/>
          </w:tcPr>
          <w:p w:rsidR="003E5C01" w:rsidRPr="003E5C01" w:rsidRDefault="003E5C01" w:rsidP="003E5C01">
            <w:pPr>
              <w:widowControl w:val="0"/>
              <w:jc w:val="both"/>
              <w:rPr>
                <w:rFonts w:eastAsia="Times New Roman" w:cs="Times New Roman"/>
                <w:b/>
                <w:sz w:val="28"/>
                <w:szCs w:val="28"/>
              </w:rPr>
            </w:pPr>
            <w:r w:rsidRPr="003E5C01">
              <w:rPr>
                <w:rFonts w:eastAsia="Times New Roman" w:cs="Times New Roman"/>
                <w:b/>
                <w:sz w:val="28"/>
                <w:szCs w:val="28"/>
              </w:rPr>
              <w:t>9</w:t>
            </w:r>
          </w:p>
        </w:tc>
        <w:tc>
          <w:tcPr>
            <w:tcW w:w="401" w:type="pct"/>
            <w:tcBorders>
              <w:left w:val="single" w:sz="12" w:space="0" w:color="auto"/>
              <w:bottom w:val="single" w:sz="12" w:space="0" w:color="auto"/>
              <w:right w:val="single" w:sz="12" w:space="0" w:color="auto"/>
            </w:tcBorders>
            <w:shd w:val="clear" w:color="auto" w:fill="auto"/>
            <w:vAlign w:val="center"/>
          </w:tcPr>
          <w:p w:rsidR="003E5C01" w:rsidRPr="003E5C01" w:rsidRDefault="003E5C01" w:rsidP="003E5C01">
            <w:pPr>
              <w:widowControl w:val="0"/>
              <w:jc w:val="both"/>
              <w:rPr>
                <w:rFonts w:eastAsia="Times New Roman" w:cs="Times New Roman"/>
                <w:b/>
                <w:sz w:val="28"/>
                <w:szCs w:val="28"/>
              </w:rPr>
            </w:pPr>
            <w:r w:rsidRPr="003E5C01">
              <w:rPr>
                <w:rFonts w:eastAsia="Times New Roman" w:cs="Times New Roman"/>
                <w:b/>
                <w:sz w:val="28"/>
                <w:szCs w:val="28"/>
              </w:rPr>
              <w:t>10</w:t>
            </w:r>
          </w:p>
        </w:tc>
      </w:tr>
      <w:tr w:rsidR="00240A14" w:rsidRPr="003E5C01" w:rsidTr="00240A14">
        <w:trPr>
          <w:trHeight w:val="762"/>
        </w:trPr>
        <w:tc>
          <w:tcPr>
            <w:tcW w:w="625" w:type="pct"/>
            <w:tcBorders>
              <w:top w:val="single" w:sz="12" w:space="0" w:color="auto"/>
              <w:left w:val="single" w:sz="12" w:space="0" w:color="auto"/>
              <w:bottom w:val="single" w:sz="4" w:space="0" w:color="auto"/>
              <w:right w:val="single" w:sz="12" w:space="0" w:color="auto"/>
            </w:tcBorders>
          </w:tcPr>
          <w:p w:rsidR="003E5C01" w:rsidRPr="00240A14" w:rsidRDefault="003E5C01" w:rsidP="003E5C01">
            <w:pPr>
              <w:jc w:val="both"/>
              <w:rPr>
                <w:rFonts w:eastAsiaTheme="minorHAnsi" w:cs="Times New Roman"/>
                <w:sz w:val="28"/>
                <w:szCs w:val="28"/>
                <w:lang w:eastAsia="en-US"/>
              </w:rPr>
            </w:pPr>
            <w:r w:rsidRPr="00240A14">
              <w:rPr>
                <w:rFonts w:eastAsiaTheme="minorHAnsi" w:cs="Times New Roman"/>
                <w:sz w:val="28"/>
                <w:szCs w:val="28"/>
                <w:lang w:eastAsia="en-US"/>
              </w:rPr>
              <w:t>ПК 2.1.-2.3.</w:t>
            </w:r>
          </w:p>
        </w:tc>
        <w:tc>
          <w:tcPr>
            <w:tcW w:w="938" w:type="pct"/>
            <w:tcBorders>
              <w:top w:val="single" w:sz="12" w:space="0" w:color="auto"/>
              <w:left w:val="single" w:sz="12" w:space="0" w:color="auto"/>
              <w:bottom w:val="single" w:sz="4" w:space="0" w:color="auto"/>
              <w:right w:val="single" w:sz="12" w:space="0" w:color="auto"/>
            </w:tcBorders>
            <w:shd w:val="clear" w:color="auto" w:fill="auto"/>
          </w:tcPr>
          <w:p w:rsidR="003E5C01" w:rsidRPr="00240A14" w:rsidRDefault="00240A14" w:rsidP="00240A14">
            <w:pPr>
              <w:rPr>
                <w:rFonts w:eastAsiaTheme="minorHAnsi" w:cs="Times New Roman"/>
                <w:sz w:val="28"/>
                <w:szCs w:val="28"/>
                <w:lang w:eastAsia="en-US"/>
              </w:rPr>
            </w:pPr>
            <w:r w:rsidRPr="00240A14">
              <w:rPr>
                <w:rFonts w:eastAsiaTheme="minorHAnsi" w:cs="Times New Roman"/>
                <w:sz w:val="28"/>
                <w:szCs w:val="28"/>
                <w:lang w:eastAsia="en-US"/>
              </w:rPr>
              <w:t xml:space="preserve">МДК 02.01. </w:t>
            </w:r>
            <w:r w:rsidR="003E5C01" w:rsidRPr="00240A14">
              <w:rPr>
                <w:rFonts w:eastAsiaTheme="minorHAnsi" w:cs="Times New Roman"/>
                <w:bCs/>
                <w:sz w:val="28"/>
                <w:szCs w:val="28"/>
                <w:lang w:eastAsia="en-US"/>
              </w:rPr>
              <w:t xml:space="preserve">Планирование  и организация продаж </w:t>
            </w:r>
            <w:proofErr w:type="gramStart"/>
            <w:r w:rsidR="003E5C01" w:rsidRPr="00240A14">
              <w:rPr>
                <w:rFonts w:eastAsiaTheme="minorHAnsi" w:cs="Times New Roman"/>
                <w:bCs/>
                <w:sz w:val="28"/>
                <w:szCs w:val="28"/>
                <w:lang w:eastAsia="en-US"/>
              </w:rPr>
              <w:t>страховании</w:t>
            </w:r>
            <w:proofErr w:type="gramEnd"/>
            <w:r w:rsidR="003E5C01" w:rsidRPr="00240A14">
              <w:rPr>
                <w:rFonts w:eastAsiaTheme="minorHAnsi" w:cs="Times New Roman"/>
                <w:bCs/>
                <w:sz w:val="28"/>
                <w:szCs w:val="28"/>
                <w:lang w:eastAsia="en-US"/>
              </w:rPr>
              <w:t xml:space="preserve"> (по отраслям)</w:t>
            </w:r>
          </w:p>
        </w:tc>
        <w:tc>
          <w:tcPr>
            <w:tcW w:w="401" w:type="pct"/>
            <w:tcBorders>
              <w:top w:val="single" w:sz="12" w:space="0" w:color="auto"/>
              <w:left w:val="single" w:sz="12" w:space="0" w:color="auto"/>
              <w:bottom w:val="single" w:sz="4" w:space="0" w:color="auto"/>
              <w:right w:val="single" w:sz="12" w:space="0" w:color="auto"/>
            </w:tcBorders>
            <w:shd w:val="clear" w:color="auto" w:fill="auto"/>
          </w:tcPr>
          <w:p w:rsidR="003E5C01" w:rsidRPr="00240A14" w:rsidRDefault="003E5C01" w:rsidP="00240A14">
            <w:pPr>
              <w:widowControl w:val="0"/>
              <w:jc w:val="both"/>
              <w:rPr>
                <w:rFonts w:eastAsia="Times New Roman" w:cs="Times New Roman"/>
                <w:sz w:val="28"/>
                <w:szCs w:val="28"/>
              </w:rPr>
            </w:pPr>
            <w:r w:rsidRPr="00240A14">
              <w:rPr>
                <w:rFonts w:eastAsia="Times New Roman" w:cs="Times New Roman"/>
                <w:sz w:val="28"/>
                <w:szCs w:val="28"/>
              </w:rPr>
              <w:t>1</w:t>
            </w:r>
            <w:r w:rsidR="00240A14">
              <w:rPr>
                <w:rFonts w:eastAsia="Times New Roman" w:cs="Times New Roman"/>
                <w:sz w:val="28"/>
                <w:szCs w:val="28"/>
              </w:rPr>
              <w:t>68</w:t>
            </w:r>
          </w:p>
        </w:tc>
        <w:tc>
          <w:tcPr>
            <w:tcW w:w="357" w:type="pct"/>
            <w:tcBorders>
              <w:top w:val="single" w:sz="12" w:space="0" w:color="auto"/>
              <w:left w:val="single" w:sz="12" w:space="0" w:color="auto"/>
              <w:bottom w:val="single" w:sz="4" w:space="0" w:color="auto"/>
              <w:right w:val="single" w:sz="4" w:space="0" w:color="auto"/>
            </w:tcBorders>
            <w:shd w:val="clear" w:color="auto" w:fill="auto"/>
          </w:tcPr>
          <w:p w:rsidR="003E5C01" w:rsidRPr="00240A14" w:rsidRDefault="00240A14" w:rsidP="003E5C01">
            <w:pPr>
              <w:widowControl w:val="0"/>
              <w:jc w:val="both"/>
              <w:rPr>
                <w:rFonts w:eastAsia="Times New Roman" w:cs="Times New Roman"/>
                <w:sz w:val="28"/>
                <w:szCs w:val="28"/>
              </w:rPr>
            </w:pPr>
            <w:r>
              <w:rPr>
                <w:rFonts w:eastAsia="Times New Roman" w:cs="Times New Roman"/>
                <w:sz w:val="28"/>
                <w:szCs w:val="28"/>
              </w:rPr>
              <w:t>112</w:t>
            </w:r>
          </w:p>
        </w:tc>
        <w:tc>
          <w:tcPr>
            <w:tcW w:w="626" w:type="pct"/>
            <w:tcBorders>
              <w:top w:val="single" w:sz="12" w:space="0" w:color="auto"/>
              <w:left w:val="single" w:sz="4" w:space="0" w:color="auto"/>
              <w:right w:val="single" w:sz="4" w:space="0" w:color="auto"/>
            </w:tcBorders>
            <w:shd w:val="clear" w:color="auto" w:fill="auto"/>
          </w:tcPr>
          <w:p w:rsidR="003E5C01" w:rsidRPr="00240A14" w:rsidRDefault="00240A14" w:rsidP="003E5C01">
            <w:pPr>
              <w:widowControl w:val="0"/>
              <w:jc w:val="both"/>
              <w:rPr>
                <w:rFonts w:eastAsia="Times New Roman" w:cs="Times New Roman"/>
                <w:sz w:val="28"/>
                <w:szCs w:val="28"/>
              </w:rPr>
            </w:pPr>
            <w:r>
              <w:rPr>
                <w:rFonts w:eastAsia="Times New Roman" w:cs="Times New Roman"/>
                <w:sz w:val="28"/>
                <w:szCs w:val="28"/>
              </w:rPr>
              <w:t>46</w:t>
            </w:r>
          </w:p>
        </w:tc>
        <w:tc>
          <w:tcPr>
            <w:tcW w:w="447" w:type="pct"/>
            <w:tcBorders>
              <w:top w:val="single" w:sz="12" w:space="0" w:color="auto"/>
              <w:left w:val="single" w:sz="4" w:space="0" w:color="auto"/>
              <w:right w:val="single" w:sz="12" w:space="0" w:color="auto"/>
            </w:tcBorders>
            <w:shd w:val="clear" w:color="auto" w:fill="auto"/>
          </w:tcPr>
          <w:p w:rsidR="003E5C01" w:rsidRPr="00240A14" w:rsidRDefault="003E5C01" w:rsidP="003E5C01">
            <w:pPr>
              <w:widowControl w:val="0"/>
              <w:jc w:val="both"/>
              <w:rPr>
                <w:rFonts w:eastAsia="Times New Roman" w:cs="Times New Roman"/>
                <w:sz w:val="28"/>
                <w:szCs w:val="28"/>
              </w:rPr>
            </w:pPr>
            <w:r w:rsidRPr="00240A14">
              <w:rPr>
                <w:rFonts w:eastAsia="Times New Roman" w:cs="Times New Roman"/>
                <w:sz w:val="28"/>
                <w:szCs w:val="28"/>
              </w:rPr>
              <w:t>-</w:t>
            </w:r>
          </w:p>
        </w:tc>
        <w:tc>
          <w:tcPr>
            <w:tcW w:w="312" w:type="pct"/>
            <w:tcBorders>
              <w:top w:val="single" w:sz="12" w:space="0" w:color="auto"/>
              <w:left w:val="single" w:sz="12" w:space="0" w:color="auto"/>
              <w:bottom w:val="single" w:sz="4" w:space="0" w:color="auto"/>
              <w:right w:val="single" w:sz="4" w:space="0" w:color="auto"/>
            </w:tcBorders>
            <w:shd w:val="clear" w:color="auto" w:fill="auto"/>
          </w:tcPr>
          <w:p w:rsidR="003E5C01" w:rsidRPr="00240A14" w:rsidRDefault="00240A14" w:rsidP="003E5C01">
            <w:pPr>
              <w:jc w:val="both"/>
              <w:rPr>
                <w:rFonts w:eastAsiaTheme="minorHAnsi" w:cs="Times New Roman"/>
                <w:sz w:val="28"/>
                <w:szCs w:val="28"/>
                <w:lang w:eastAsia="en-US"/>
              </w:rPr>
            </w:pPr>
            <w:r>
              <w:rPr>
                <w:rFonts w:eastAsiaTheme="minorHAnsi" w:cs="Times New Roman"/>
                <w:sz w:val="28"/>
                <w:szCs w:val="28"/>
                <w:lang w:eastAsia="en-US"/>
              </w:rPr>
              <w:t>56</w:t>
            </w:r>
          </w:p>
        </w:tc>
        <w:tc>
          <w:tcPr>
            <w:tcW w:w="447" w:type="pct"/>
            <w:tcBorders>
              <w:top w:val="single" w:sz="12" w:space="0" w:color="auto"/>
              <w:left w:val="single" w:sz="4" w:space="0" w:color="auto"/>
              <w:right w:val="single" w:sz="12" w:space="0" w:color="auto"/>
            </w:tcBorders>
            <w:shd w:val="clear" w:color="auto" w:fill="auto"/>
          </w:tcPr>
          <w:p w:rsidR="003E5C01" w:rsidRPr="00240A14" w:rsidRDefault="00240A14" w:rsidP="003E5C01">
            <w:pPr>
              <w:widowControl w:val="0"/>
              <w:jc w:val="both"/>
              <w:rPr>
                <w:rFonts w:eastAsia="Times New Roman" w:cs="Times New Roman"/>
                <w:sz w:val="28"/>
                <w:szCs w:val="28"/>
              </w:rPr>
            </w:pPr>
            <w:r w:rsidRPr="00240A14">
              <w:rPr>
                <w:rFonts w:eastAsia="Times New Roman" w:cs="Times New Roman"/>
                <w:sz w:val="28"/>
                <w:szCs w:val="28"/>
              </w:rPr>
              <w:t>20</w:t>
            </w:r>
          </w:p>
        </w:tc>
        <w:tc>
          <w:tcPr>
            <w:tcW w:w="446" w:type="pct"/>
            <w:tcBorders>
              <w:top w:val="single" w:sz="12" w:space="0" w:color="auto"/>
              <w:left w:val="single" w:sz="12" w:space="0" w:color="auto"/>
              <w:bottom w:val="single" w:sz="4" w:space="0" w:color="auto"/>
              <w:right w:val="single" w:sz="12" w:space="0" w:color="auto"/>
            </w:tcBorders>
            <w:shd w:val="clear" w:color="auto" w:fill="auto"/>
          </w:tcPr>
          <w:p w:rsidR="003E5C01" w:rsidRPr="00240A14" w:rsidRDefault="003E5C01" w:rsidP="003E5C01">
            <w:pPr>
              <w:widowControl w:val="0"/>
              <w:jc w:val="both"/>
              <w:rPr>
                <w:rFonts w:eastAsia="Times New Roman" w:cs="Times New Roman"/>
                <w:sz w:val="28"/>
                <w:szCs w:val="28"/>
              </w:rPr>
            </w:pPr>
          </w:p>
        </w:tc>
        <w:tc>
          <w:tcPr>
            <w:tcW w:w="401" w:type="pct"/>
            <w:tcBorders>
              <w:top w:val="single" w:sz="12" w:space="0" w:color="auto"/>
              <w:left w:val="single" w:sz="12" w:space="0" w:color="auto"/>
              <w:bottom w:val="single" w:sz="4" w:space="0" w:color="auto"/>
              <w:right w:val="single" w:sz="12" w:space="0" w:color="auto"/>
            </w:tcBorders>
            <w:shd w:val="clear" w:color="auto" w:fill="auto"/>
          </w:tcPr>
          <w:p w:rsidR="003E5C01" w:rsidRPr="00240A14" w:rsidRDefault="003E5C01" w:rsidP="003E5C01">
            <w:pPr>
              <w:widowControl w:val="0"/>
              <w:jc w:val="both"/>
              <w:rPr>
                <w:rFonts w:eastAsia="Times New Roman" w:cs="Times New Roman"/>
                <w:sz w:val="28"/>
                <w:szCs w:val="28"/>
              </w:rPr>
            </w:pPr>
          </w:p>
        </w:tc>
      </w:tr>
      <w:tr w:rsidR="00240A14" w:rsidRPr="003E5C01" w:rsidTr="00240A14">
        <w:tc>
          <w:tcPr>
            <w:tcW w:w="625" w:type="pct"/>
            <w:tcBorders>
              <w:top w:val="single" w:sz="4" w:space="0" w:color="auto"/>
              <w:left w:val="single" w:sz="12" w:space="0" w:color="auto"/>
              <w:bottom w:val="single" w:sz="4" w:space="0" w:color="auto"/>
              <w:right w:val="single" w:sz="12" w:space="0" w:color="auto"/>
            </w:tcBorders>
          </w:tcPr>
          <w:p w:rsidR="003E5C01" w:rsidRPr="00240A14" w:rsidRDefault="003E5C01" w:rsidP="003E5C01">
            <w:pPr>
              <w:jc w:val="both"/>
              <w:rPr>
                <w:rFonts w:eastAsiaTheme="minorHAnsi" w:cs="Times New Roman"/>
                <w:sz w:val="28"/>
                <w:szCs w:val="28"/>
                <w:lang w:eastAsia="en-US"/>
              </w:rPr>
            </w:pPr>
            <w:r w:rsidRPr="00240A14">
              <w:rPr>
                <w:rFonts w:eastAsiaTheme="minorHAnsi" w:cs="Times New Roman"/>
                <w:sz w:val="28"/>
                <w:szCs w:val="28"/>
                <w:lang w:eastAsia="en-US"/>
              </w:rPr>
              <w:t>ПК 2.1.-2.4.</w:t>
            </w:r>
          </w:p>
        </w:tc>
        <w:tc>
          <w:tcPr>
            <w:tcW w:w="938" w:type="pct"/>
            <w:tcBorders>
              <w:top w:val="single" w:sz="4" w:space="0" w:color="auto"/>
              <w:left w:val="single" w:sz="12" w:space="0" w:color="auto"/>
              <w:bottom w:val="single" w:sz="4" w:space="0" w:color="auto"/>
              <w:right w:val="single" w:sz="12" w:space="0" w:color="auto"/>
            </w:tcBorders>
            <w:shd w:val="clear" w:color="auto" w:fill="auto"/>
          </w:tcPr>
          <w:p w:rsidR="00240A14" w:rsidRPr="00240A14" w:rsidRDefault="00657790" w:rsidP="00240A14">
            <w:pPr>
              <w:rPr>
                <w:rFonts w:eastAsiaTheme="minorHAnsi" w:cs="Times New Roman"/>
                <w:sz w:val="28"/>
                <w:szCs w:val="28"/>
                <w:lang w:eastAsia="en-US"/>
              </w:rPr>
            </w:pPr>
            <w:r>
              <w:rPr>
                <w:rFonts w:eastAsiaTheme="minorHAnsi" w:cs="Times New Roman"/>
                <w:sz w:val="28"/>
                <w:szCs w:val="28"/>
                <w:lang w:eastAsia="en-US"/>
              </w:rPr>
              <w:t>МДК</w:t>
            </w:r>
            <w:r w:rsidR="003E5C01" w:rsidRPr="00240A14">
              <w:rPr>
                <w:rFonts w:eastAsiaTheme="minorHAnsi" w:cs="Times New Roman"/>
                <w:sz w:val="28"/>
                <w:szCs w:val="28"/>
                <w:lang w:eastAsia="en-US"/>
              </w:rPr>
              <w:t xml:space="preserve"> </w:t>
            </w:r>
            <w:r w:rsidR="00240A14" w:rsidRPr="00240A14">
              <w:rPr>
                <w:rFonts w:eastAsiaTheme="minorHAnsi" w:cs="Times New Roman"/>
                <w:sz w:val="28"/>
                <w:szCs w:val="28"/>
                <w:lang w:eastAsia="en-US"/>
              </w:rPr>
              <w:t>02.02</w:t>
            </w:r>
            <w:r w:rsidR="003E5C01" w:rsidRPr="00240A14">
              <w:rPr>
                <w:rFonts w:eastAsiaTheme="minorHAnsi" w:cs="Times New Roman"/>
                <w:sz w:val="28"/>
                <w:szCs w:val="28"/>
                <w:lang w:eastAsia="en-US"/>
              </w:rPr>
              <w:t xml:space="preserve">.  </w:t>
            </w:r>
          </w:p>
          <w:p w:rsidR="003E5C01" w:rsidRPr="00240A14" w:rsidRDefault="003E5C01" w:rsidP="00240A14">
            <w:pPr>
              <w:rPr>
                <w:rFonts w:eastAsiaTheme="minorHAnsi" w:cs="Times New Roman"/>
                <w:sz w:val="28"/>
                <w:szCs w:val="28"/>
                <w:lang w:eastAsia="en-US"/>
              </w:rPr>
            </w:pPr>
            <w:r w:rsidRPr="00240A14">
              <w:rPr>
                <w:rFonts w:eastAsiaTheme="minorHAnsi" w:cs="Times New Roman"/>
                <w:sz w:val="28"/>
                <w:szCs w:val="28"/>
                <w:lang w:eastAsia="en-US"/>
              </w:rPr>
              <w:t>Анализ эффективности продаж (по отраслям)</w:t>
            </w:r>
          </w:p>
        </w:tc>
        <w:tc>
          <w:tcPr>
            <w:tcW w:w="401" w:type="pct"/>
            <w:tcBorders>
              <w:top w:val="single" w:sz="4"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240A14">
            <w:pPr>
              <w:widowControl w:val="0"/>
              <w:jc w:val="both"/>
              <w:rPr>
                <w:rFonts w:eastAsia="Times New Roman" w:cs="Times New Roman"/>
                <w:sz w:val="28"/>
                <w:szCs w:val="28"/>
              </w:rPr>
            </w:pPr>
            <w:r w:rsidRPr="00240A14">
              <w:rPr>
                <w:rFonts w:eastAsia="Times New Roman" w:cs="Times New Roman"/>
                <w:sz w:val="28"/>
                <w:szCs w:val="28"/>
              </w:rPr>
              <w:t>1</w:t>
            </w:r>
            <w:r w:rsidR="00240A14">
              <w:rPr>
                <w:rFonts w:eastAsia="Times New Roman" w:cs="Times New Roman"/>
                <w:sz w:val="28"/>
                <w:szCs w:val="28"/>
              </w:rPr>
              <w:t>02</w:t>
            </w:r>
          </w:p>
        </w:tc>
        <w:tc>
          <w:tcPr>
            <w:tcW w:w="357" w:type="pct"/>
            <w:tcBorders>
              <w:top w:val="single" w:sz="4" w:space="0" w:color="auto"/>
              <w:left w:val="single" w:sz="12" w:space="0" w:color="auto"/>
              <w:bottom w:val="single" w:sz="4" w:space="0" w:color="auto"/>
              <w:right w:val="single" w:sz="4" w:space="0" w:color="auto"/>
            </w:tcBorders>
            <w:shd w:val="clear" w:color="auto" w:fill="auto"/>
            <w:vAlign w:val="center"/>
          </w:tcPr>
          <w:p w:rsidR="003E5C01" w:rsidRPr="00240A14" w:rsidRDefault="00240A14" w:rsidP="003E5C01">
            <w:pPr>
              <w:widowControl w:val="0"/>
              <w:jc w:val="both"/>
              <w:rPr>
                <w:rFonts w:eastAsia="Times New Roman" w:cs="Times New Roman"/>
                <w:sz w:val="28"/>
                <w:szCs w:val="28"/>
              </w:rPr>
            </w:pPr>
            <w:r>
              <w:rPr>
                <w:rFonts w:eastAsia="Times New Roman" w:cs="Times New Roman"/>
                <w:sz w:val="28"/>
                <w:szCs w:val="28"/>
              </w:rPr>
              <w:t>68</w:t>
            </w:r>
          </w:p>
        </w:tc>
        <w:tc>
          <w:tcPr>
            <w:tcW w:w="626" w:type="pct"/>
            <w:tcBorders>
              <w:left w:val="single" w:sz="4" w:space="0" w:color="auto"/>
              <w:bottom w:val="single" w:sz="4" w:space="0" w:color="auto"/>
              <w:right w:val="single" w:sz="4" w:space="0" w:color="auto"/>
            </w:tcBorders>
            <w:shd w:val="clear" w:color="auto" w:fill="auto"/>
            <w:vAlign w:val="center"/>
          </w:tcPr>
          <w:p w:rsidR="003E5C01" w:rsidRPr="00240A14" w:rsidRDefault="00240A14" w:rsidP="003E5C01">
            <w:pPr>
              <w:widowControl w:val="0"/>
              <w:jc w:val="both"/>
              <w:rPr>
                <w:rFonts w:eastAsia="Times New Roman" w:cs="Times New Roman"/>
                <w:sz w:val="28"/>
                <w:szCs w:val="28"/>
              </w:rPr>
            </w:pPr>
            <w:r>
              <w:rPr>
                <w:rFonts w:eastAsia="Times New Roman" w:cs="Times New Roman"/>
                <w:sz w:val="28"/>
                <w:szCs w:val="28"/>
              </w:rPr>
              <w:t>28</w:t>
            </w:r>
          </w:p>
        </w:tc>
        <w:tc>
          <w:tcPr>
            <w:tcW w:w="447" w:type="pct"/>
            <w:tcBorders>
              <w:left w:val="single" w:sz="4" w:space="0" w:color="auto"/>
              <w:right w:val="single" w:sz="12" w:space="0" w:color="auto"/>
            </w:tcBorders>
            <w:shd w:val="clear" w:color="auto" w:fill="auto"/>
          </w:tcPr>
          <w:p w:rsidR="003E5C01" w:rsidRPr="00240A14" w:rsidRDefault="003E5C01" w:rsidP="003E5C01">
            <w:pPr>
              <w:widowControl w:val="0"/>
              <w:jc w:val="both"/>
              <w:rPr>
                <w:rFonts w:eastAsia="Times New Roman" w:cs="Times New Roman"/>
                <w:sz w:val="28"/>
                <w:szCs w:val="28"/>
              </w:rPr>
            </w:pPr>
            <w:r w:rsidRPr="00240A14">
              <w:rPr>
                <w:rFonts w:eastAsia="Times New Roman" w:cs="Times New Roman"/>
                <w:sz w:val="28"/>
                <w:szCs w:val="28"/>
              </w:rPr>
              <w:t>-</w:t>
            </w:r>
          </w:p>
        </w:tc>
        <w:tc>
          <w:tcPr>
            <w:tcW w:w="312" w:type="pct"/>
            <w:tcBorders>
              <w:top w:val="single" w:sz="4" w:space="0" w:color="auto"/>
              <w:left w:val="single" w:sz="12" w:space="0" w:color="auto"/>
              <w:bottom w:val="single" w:sz="4" w:space="0" w:color="auto"/>
              <w:right w:val="single" w:sz="4" w:space="0" w:color="auto"/>
            </w:tcBorders>
            <w:shd w:val="clear" w:color="auto" w:fill="auto"/>
            <w:vAlign w:val="center"/>
          </w:tcPr>
          <w:p w:rsidR="003E5C01" w:rsidRPr="00240A14" w:rsidRDefault="00240A14" w:rsidP="003E5C01">
            <w:pPr>
              <w:widowControl w:val="0"/>
              <w:jc w:val="both"/>
              <w:rPr>
                <w:rFonts w:eastAsia="Times New Roman" w:cs="Times New Roman"/>
                <w:sz w:val="28"/>
                <w:szCs w:val="28"/>
              </w:rPr>
            </w:pPr>
            <w:r>
              <w:rPr>
                <w:rFonts w:eastAsia="Times New Roman" w:cs="Times New Roman"/>
                <w:sz w:val="28"/>
                <w:szCs w:val="28"/>
              </w:rPr>
              <w:t>34</w:t>
            </w:r>
          </w:p>
        </w:tc>
        <w:tc>
          <w:tcPr>
            <w:tcW w:w="447" w:type="pct"/>
            <w:tcBorders>
              <w:left w:val="single" w:sz="4" w:space="0" w:color="auto"/>
              <w:right w:val="single" w:sz="12" w:space="0" w:color="auto"/>
            </w:tcBorders>
            <w:shd w:val="clear" w:color="auto" w:fill="auto"/>
          </w:tcPr>
          <w:p w:rsidR="003E5C01" w:rsidRPr="00240A14" w:rsidRDefault="003E5C01" w:rsidP="003E5C01">
            <w:pPr>
              <w:widowControl w:val="0"/>
              <w:ind w:hanging="283"/>
              <w:jc w:val="both"/>
              <w:rPr>
                <w:rFonts w:eastAsia="Times New Roman" w:cs="Times New Roman"/>
                <w:sz w:val="28"/>
                <w:szCs w:val="28"/>
              </w:rPr>
            </w:pPr>
            <w:r w:rsidRPr="00240A14">
              <w:rPr>
                <w:rFonts w:eastAsia="Times New Roman" w:cs="Times New Roman"/>
                <w:sz w:val="28"/>
                <w:szCs w:val="28"/>
              </w:rPr>
              <w:t>0</w:t>
            </w:r>
          </w:p>
        </w:tc>
        <w:tc>
          <w:tcPr>
            <w:tcW w:w="446" w:type="pct"/>
            <w:tcBorders>
              <w:top w:val="single" w:sz="4"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sz w:val="28"/>
                <w:szCs w:val="28"/>
              </w:rPr>
            </w:pPr>
          </w:p>
        </w:tc>
        <w:tc>
          <w:tcPr>
            <w:tcW w:w="401" w:type="pct"/>
            <w:tcBorders>
              <w:top w:val="single" w:sz="4"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sz w:val="28"/>
                <w:szCs w:val="28"/>
              </w:rPr>
            </w:pPr>
          </w:p>
        </w:tc>
      </w:tr>
      <w:tr w:rsidR="00240A14" w:rsidRPr="003E5C01" w:rsidTr="00240A14">
        <w:tc>
          <w:tcPr>
            <w:tcW w:w="625" w:type="pct"/>
            <w:vMerge w:val="restart"/>
            <w:tcBorders>
              <w:top w:val="single" w:sz="4" w:space="0" w:color="auto"/>
              <w:left w:val="single" w:sz="12" w:space="0" w:color="auto"/>
              <w:right w:val="single" w:sz="12" w:space="0" w:color="auto"/>
            </w:tcBorders>
          </w:tcPr>
          <w:p w:rsidR="003E5C01" w:rsidRPr="00240A14" w:rsidRDefault="003E5C01" w:rsidP="003E5C01">
            <w:pPr>
              <w:jc w:val="both"/>
              <w:rPr>
                <w:rFonts w:eastAsiaTheme="minorHAnsi" w:cs="Times New Roman"/>
                <w:sz w:val="28"/>
                <w:szCs w:val="28"/>
                <w:lang w:eastAsia="en-US"/>
              </w:rPr>
            </w:pPr>
          </w:p>
        </w:tc>
        <w:tc>
          <w:tcPr>
            <w:tcW w:w="938" w:type="pct"/>
            <w:tcBorders>
              <w:top w:val="single" w:sz="4" w:space="0" w:color="auto"/>
              <w:left w:val="single" w:sz="12" w:space="0" w:color="auto"/>
              <w:bottom w:val="single" w:sz="4" w:space="0" w:color="auto"/>
              <w:right w:val="single" w:sz="12" w:space="0" w:color="auto"/>
            </w:tcBorders>
            <w:shd w:val="clear" w:color="auto" w:fill="auto"/>
          </w:tcPr>
          <w:p w:rsidR="003E5C01" w:rsidRPr="00240A14" w:rsidRDefault="00240A14" w:rsidP="003E5C01">
            <w:pPr>
              <w:jc w:val="both"/>
              <w:rPr>
                <w:rFonts w:eastAsiaTheme="minorHAnsi" w:cs="Times New Roman"/>
                <w:sz w:val="28"/>
                <w:szCs w:val="28"/>
                <w:lang w:eastAsia="en-US"/>
              </w:rPr>
            </w:pPr>
            <w:r w:rsidRPr="00240A14">
              <w:rPr>
                <w:rFonts w:eastAsiaTheme="minorHAnsi" w:cs="Times New Roman"/>
                <w:sz w:val="28"/>
                <w:szCs w:val="28"/>
                <w:lang w:eastAsia="en-US"/>
              </w:rPr>
              <w:t>Учебная практика</w:t>
            </w:r>
          </w:p>
        </w:tc>
        <w:tc>
          <w:tcPr>
            <w:tcW w:w="401" w:type="pct"/>
            <w:tcBorders>
              <w:top w:val="single" w:sz="4" w:space="0" w:color="auto"/>
              <w:left w:val="single" w:sz="12" w:space="0" w:color="auto"/>
              <w:bottom w:val="single" w:sz="4" w:space="0" w:color="auto"/>
              <w:right w:val="single" w:sz="12" w:space="0" w:color="auto"/>
            </w:tcBorders>
            <w:shd w:val="clear" w:color="auto" w:fill="auto"/>
            <w:vAlign w:val="center"/>
          </w:tcPr>
          <w:p w:rsidR="003E5C01" w:rsidRPr="00240A14" w:rsidRDefault="00240A14" w:rsidP="003E5C01">
            <w:pPr>
              <w:widowControl w:val="0"/>
              <w:jc w:val="both"/>
              <w:rPr>
                <w:rFonts w:eastAsia="Times New Roman" w:cs="Times New Roman"/>
                <w:sz w:val="28"/>
                <w:szCs w:val="28"/>
              </w:rPr>
            </w:pPr>
            <w:r w:rsidRPr="00240A14">
              <w:rPr>
                <w:rFonts w:eastAsia="Times New Roman" w:cs="Times New Roman"/>
                <w:sz w:val="28"/>
                <w:szCs w:val="28"/>
              </w:rPr>
              <w:t>36</w:t>
            </w:r>
          </w:p>
        </w:tc>
        <w:tc>
          <w:tcPr>
            <w:tcW w:w="357" w:type="pct"/>
            <w:tcBorders>
              <w:top w:val="single" w:sz="4" w:space="0" w:color="auto"/>
              <w:left w:val="single" w:sz="12" w:space="0" w:color="auto"/>
              <w:bottom w:val="single" w:sz="4" w:space="0" w:color="auto"/>
              <w:right w:val="single" w:sz="4" w:space="0" w:color="auto"/>
            </w:tcBorders>
            <w:shd w:val="clear" w:color="auto" w:fill="auto"/>
            <w:vAlign w:val="center"/>
          </w:tcPr>
          <w:p w:rsidR="003E5C01" w:rsidRPr="00240A14" w:rsidRDefault="003E5C01" w:rsidP="003E5C01">
            <w:pPr>
              <w:widowControl w:val="0"/>
              <w:jc w:val="both"/>
              <w:rPr>
                <w:rFonts w:eastAsia="Times New Roman" w:cs="Times New Roman"/>
                <w:sz w:val="28"/>
                <w:szCs w:val="28"/>
              </w:rPr>
            </w:pPr>
          </w:p>
        </w:tc>
        <w:tc>
          <w:tcPr>
            <w:tcW w:w="626" w:type="pct"/>
            <w:tcBorders>
              <w:left w:val="single" w:sz="4" w:space="0" w:color="auto"/>
              <w:bottom w:val="single" w:sz="4" w:space="0" w:color="auto"/>
              <w:right w:val="single" w:sz="4" w:space="0" w:color="auto"/>
            </w:tcBorders>
            <w:shd w:val="clear" w:color="auto" w:fill="auto"/>
            <w:vAlign w:val="center"/>
          </w:tcPr>
          <w:p w:rsidR="003E5C01" w:rsidRPr="00240A14" w:rsidRDefault="003E5C01" w:rsidP="003E5C01">
            <w:pPr>
              <w:widowControl w:val="0"/>
              <w:jc w:val="both"/>
              <w:rPr>
                <w:rFonts w:eastAsia="Times New Roman" w:cs="Times New Roman"/>
                <w:sz w:val="28"/>
                <w:szCs w:val="28"/>
              </w:rPr>
            </w:pPr>
          </w:p>
        </w:tc>
        <w:tc>
          <w:tcPr>
            <w:tcW w:w="447" w:type="pct"/>
            <w:tcBorders>
              <w:left w:val="single" w:sz="4" w:space="0" w:color="auto"/>
              <w:right w:val="single" w:sz="12" w:space="0" w:color="auto"/>
            </w:tcBorders>
            <w:shd w:val="clear" w:color="auto" w:fill="auto"/>
          </w:tcPr>
          <w:p w:rsidR="003E5C01" w:rsidRPr="00240A14" w:rsidRDefault="003E5C01" w:rsidP="003E5C01">
            <w:pPr>
              <w:widowControl w:val="0"/>
              <w:jc w:val="both"/>
              <w:rPr>
                <w:rFonts w:eastAsia="Times New Roman" w:cs="Times New Roman"/>
                <w:sz w:val="28"/>
                <w:szCs w:val="28"/>
              </w:rPr>
            </w:pPr>
          </w:p>
        </w:tc>
        <w:tc>
          <w:tcPr>
            <w:tcW w:w="312" w:type="pct"/>
            <w:tcBorders>
              <w:top w:val="single" w:sz="4" w:space="0" w:color="auto"/>
              <w:left w:val="single" w:sz="12" w:space="0" w:color="auto"/>
              <w:bottom w:val="single" w:sz="4" w:space="0" w:color="auto"/>
              <w:right w:val="single" w:sz="4" w:space="0" w:color="auto"/>
            </w:tcBorders>
            <w:vAlign w:val="center"/>
          </w:tcPr>
          <w:p w:rsidR="003E5C01" w:rsidRPr="00240A14" w:rsidRDefault="003E5C01" w:rsidP="003E5C01">
            <w:pPr>
              <w:widowControl w:val="0"/>
              <w:jc w:val="both"/>
              <w:rPr>
                <w:rFonts w:eastAsia="Times New Roman" w:cs="Times New Roman"/>
                <w:sz w:val="28"/>
                <w:szCs w:val="28"/>
              </w:rPr>
            </w:pPr>
          </w:p>
        </w:tc>
        <w:tc>
          <w:tcPr>
            <w:tcW w:w="447" w:type="pct"/>
            <w:tcBorders>
              <w:left w:val="single" w:sz="4" w:space="0" w:color="auto"/>
              <w:right w:val="single" w:sz="4" w:space="0" w:color="auto"/>
            </w:tcBorders>
            <w:shd w:val="clear" w:color="auto" w:fill="auto"/>
          </w:tcPr>
          <w:p w:rsidR="003E5C01" w:rsidRPr="00240A14" w:rsidRDefault="003E5C01" w:rsidP="003E5C01">
            <w:pPr>
              <w:widowControl w:val="0"/>
              <w:ind w:hanging="283"/>
              <w:jc w:val="both"/>
              <w:rPr>
                <w:rFonts w:eastAsia="Times New Roman" w:cs="Times New Roman"/>
                <w:sz w:val="28"/>
                <w:szCs w:val="28"/>
              </w:rPr>
            </w:pPr>
          </w:p>
        </w:tc>
        <w:tc>
          <w:tcPr>
            <w:tcW w:w="446" w:type="pct"/>
            <w:tcBorders>
              <w:top w:val="single" w:sz="4" w:space="0" w:color="auto"/>
              <w:left w:val="single" w:sz="4" w:space="0" w:color="auto"/>
              <w:bottom w:val="single" w:sz="4" w:space="0" w:color="auto"/>
              <w:right w:val="single" w:sz="12" w:space="0" w:color="auto"/>
            </w:tcBorders>
            <w:shd w:val="clear" w:color="auto" w:fill="auto"/>
            <w:vAlign w:val="center"/>
          </w:tcPr>
          <w:p w:rsidR="003E5C01" w:rsidRPr="00240A14" w:rsidRDefault="00240A14" w:rsidP="003E5C01">
            <w:pPr>
              <w:widowControl w:val="0"/>
              <w:jc w:val="both"/>
              <w:rPr>
                <w:rFonts w:eastAsia="Times New Roman" w:cs="Times New Roman"/>
                <w:sz w:val="28"/>
                <w:szCs w:val="28"/>
              </w:rPr>
            </w:pPr>
            <w:r w:rsidRPr="00240A14">
              <w:rPr>
                <w:rFonts w:eastAsia="Times New Roman" w:cs="Times New Roman"/>
                <w:sz w:val="28"/>
                <w:szCs w:val="28"/>
              </w:rPr>
              <w:t>36</w:t>
            </w:r>
          </w:p>
        </w:tc>
        <w:tc>
          <w:tcPr>
            <w:tcW w:w="401" w:type="pct"/>
            <w:tcBorders>
              <w:top w:val="single" w:sz="4" w:space="0" w:color="auto"/>
              <w:left w:val="single" w:sz="12" w:space="0" w:color="auto"/>
              <w:bottom w:val="single" w:sz="4" w:space="0" w:color="auto"/>
              <w:right w:val="single" w:sz="12" w:space="0" w:color="auto"/>
            </w:tcBorders>
            <w:shd w:val="clear" w:color="auto" w:fill="auto"/>
            <w:vAlign w:val="center"/>
          </w:tcPr>
          <w:p w:rsidR="003E5C01" w:rsidRPr="00240A14" w:rsidRDefault="003E5C01" w:rsidP="003E5C01">
            <w:pPr>
              <w:widowControl w:val="0"/>
              <w:jc w:val="both"/>
              <w:rPr>
                <w:rFonts w:eastAsia="Times New Roman" w:cs="Times New Roman"/>
                <w:sz w:val="28"/>
                <w:szCs w:val="28"/>
              </w:rPr>
            </w:pPr>
          </w:p>
        </w:tc>
      </w:tr>
      <w:tr w:rsidR="00240A14" w:rsidRPr="003E5C01" w:rsidTr="00240A14">
        <w:tc>
          <w:tcPr>
            <w:tcW w:w="625" w:type="pct"/>
            <w:vMerge/>
            <w:tcBorders>
              <w:left w:val="single" w:sz="12" w:space="0" w:color="auto"/>
              <w:bottom w:val="single" w:sz="12" w:space="0" w:color="auto"/>
              <w:right w:val="single" w:sz="12" w:space="0" w:color="auto"/>
            </w:tcBorders>
          </w:tcPr>
          <w:p w:rsidR="003E5C01" w:rsidRPr="00240A14" w:rsidRDefault="003E5C01" w:rsidP="003E5C01">
            <w:pPr>
              <w:jc w:val="both"/>
              <w:rPr>
                <w:rFonts w:eastAsiaTheme="minorHAnsi" w:cs="Times New Roman"/>
                <w:sz w:val="28"/>
                <w:szCs w:val="28"/>
                <w:lang w:eastAsia="en-US"/>
              </w:rPr>
            </w:pPr>
          </w:p>
        </w:tc>
        <w:tc>
          <w:tcPr>
            <w:tcW w:w="938" w:type="pct"/>
            <w:tcBorders>
              <w:top w:val="single" w:sz="4" w:space="0" w:color="auto"/>
              <w:left w:val="single" w:sz="12" w:space="0" w:color="auto"/>
              <w:bottom w:val="single" w:sz="12" w:space="0" w:color="auto"/>
              <w:right w:val="single" w:sz="12" w:space="0" w:color="auto"/>
            </w:tcBorders>
            <w:shd w:val="clear" w:color="auto" w:fill="auto"/>
          </w:tcPr>
          <w:p w:rsidR="003E5C01" w:rsidRPr="00240A14" w:rsidRDefault="003E5C01" w:rsidP="003E5C01">
            <w:pPr>
              <w:jc w:val="both"/>
              <w:rPr>
                <w:rFonts w:eastAsiaTheme="minorHAnsi" w:cs="Times New Roman"/>
                <w:sz w:val="28"/>
                <w:szCs w:val="28"/>
                <w:lang w:eastAsia="en-US"/>
              </w:rPr>
            </w:pPr>
            <w:r w:rsidRPr="00240A14">
              <w:rPr>
                <w:rFonts w:eastAsiaTheme="minorHAnsi" w:cs="Times New Roman"/>
                <w:sz w:val="28"/>
                <w:szCs w:val="28"/>
                <w:lang w:eastAsia="en-US"/>
              </w:rPr>
              <w:t xml:space="preserve">Производственная практика (по профилю специальности), часов </w:t>
            </w:r>
          </w:p>
        </w:tc>
        <w:tc>
          <w:tcPr>
            <w:tcW w:w="401" w:type="pct"/>
            <w:tcBorders>
              <w:top w:val="single" w:sz="4" w:space="0" w:color="auto"/>
              <w:left w:val="single" w:sz="12" w:space="0" w:color="auto"/>
              <w:bottom w:val="single" w:sz="12" w:space="0" w:color="auto"/>
              <w:right w:val="single" w:sz="12" w:space="0" w:color="auto"/>
            </w:tcBorders>
            <w:shd w:val="clear" w:color="auto" w:fill="auto"/>
          </w:tcPr>
          <w:p w:rsidR="003E5C01" w:rsidRPr="00240A14" w:rsidRDefault="00240A14" w:rsidP="003E5C01">
            <w:pPr>
              <w:jc w:val="both"/>
              <w:rPr>
                <w:rFonts w:eastAsiaTheme="minorHAnsi" w:cs="Times New Roman"/>
                <w:sz w:val="28"/>
                <w:szCs w:val="28"/>
                <w:lang w:eastAsia="en-US"/>
              </w:rPr>
            </w:pPr>
            <w:r w:rsidRPr="00240A14">
              <w:rPr>
                <w:rFonts w:eastAsiaTheme="minorHAnsi" w:cs="Times New Roman"/>
                <w:sz w:val="28"/>
                <w:szCs w:val="28"/>
                <w:lang w:eastAsia="en-US"/>
              </w:rPr>
              <w:t>36</w:t>
            </w:r>
          </w:p>
        </w:tc>
        <w:tc>
          <w:tcPr>
            <w:tcW w:w="357" w:type="pct"/>
            <w:tcBorders>
              <w:top w:val="single" w:sz="4" w:space="0" w:color="auto"/>
              <w:left w:val="single" w:sz="12" w:space="0" w:color="auto"/>
              <w:bottom w:val="single" w:sz="12" w:space="0" w:color="auto"/>
              <w:right w:val="single" w:sz="4" w:space="0" w:color="auto"/>
            </w:tcBorders>
            <w:shd w:val="clear" w:color="auto" w:fill="auto"/>
          </w:tcPr>
          <w:p w:rsidR="003E5C01" w:rsidRPr="00240A14" w:rsidRDefault="003E5C01" w:rsidP="003E5C01">
            <w:pPr>
              <w:jc w:val="both"/>
              <w:rPr>
                <w:rFonts w:eastAsiaTheme="minorHAnsi" w:cs="Times New Roman"/>
                <w:color w:val="DDD9C3"/>
                <w:sz w:val="28"/>
                <w:szCs w:val="28"/>
                <w:lang w:eastAsia="en-US"/>
              </w:rPr>
            </w:pPr>
          </w:p>
        </w:tc>
        <w:tc>
          <w:tcPr>
            <w:tcW w:w="626" w:type="pct"/>
            <w:tcBorders>
              <w:top w:val="single" w:sz="4" w:space="0" w:color="auto"/>
              <w:left w:val="single" w:sz="4" w:space="0" w:color="auto"/>
              <w:bottom w:val="single" w:sz="12" w:space="0" w:color="auto"/>
              <w:right w:val="single" w:sz="4" w:space="0" w:color="auto"/>
            </w:tcBorders>
            <w:shd w:val="clear" w:color="auto" w:fill="auto"/>
          </w:tcPr>
          <w:p w:rsidR="003E5C01" w:rsidRPr="00240A14" w:rsidRDefault="003E5C01" w:rsidP="003E5C01">
            <w:pPr>
              <w:jc w:val="both"/>
              <w:rPr>
                <w:rFonts w:eastAsiaTheme="minorHAnsi" w:cs="Times New Roman"/>
                <w:color w:val="DDD9C3"/>
                <w:sz w:val="28"/>
                <w:szCs w:val="28"/>
                <w:lang w:eastAsia="en-US"/>
              </w:rPr>
            </w:pPr>
          </w:p>
        </w:tc>
        <w:tc>
          <w:tcPr>
            <w:tcW w:w="447" w:type="pct"/>
            <w:tcBorders>
              <w:top w:val="single" w:sz="4" w:space="0" w:color="auto"/>
              <w:left w:val="single" w:sz="4" w:space="0" w:color="auto"/>
              <w:bottom w:val="single" w:sz="12" w:space="0" w:color="auto"/>
              <w:right w:val="single" w:sz="4" w:space="0" w:color="auto"/>
            </w:tcBorders>
            <w:shd w:val="clear" w:color="auto" w:fill="auto"/>
          </w:tcPr>
          <w:p w:rsidR="003E5C01" w:rsidRPr="00240A14" w:rsidRDefault="003E5C01" w:rsidP="003E5C01">
            <w:pPr>
              <w:jc w:val="both"/>
              <w:rPr>
                <w:rFonts w:eastAsiaTheme="minorHAnsi" w:cs="Times New Roman"/>
                <w:color w:val="DDD9C3"/>
                <w:sz w:val="28"/>
                <w:szCs w:val="28"/>
                <w:lang w:eastAsia="en-US"/>
              </w:rPr>
            </w:pPr>
          </w:p>
        </w:tc>
        <w:tc>
          <w:tcPr>
            <w:tcW w:w="312" w:type="pct"/>
            <w:tcBorders>
              <w:top w:val="single" w:sz="4" w:space="0" w:color="auto"/>
              <w:left w:val="single" w:sz="4" w:space="0" w:color="auto"/>
              <w:bottom w:val="single" w:sz="12" w:space="0" w:color="auto"/>
              <w:right w:val="single" w:sz="4" w:space="0" w:color="auto"/>
            </w:tcBorders>
            <w:shd w:val="clear" w:color="auto" w:fill="auto"/>
          </w:tcPr>
          <w:p w:rsidR="003E5C01" w:rsidRPr="00240A14" w:rsidRDefault="003E5C01" w:rsidP="003E5C01">
            <w:pPr>
              <w:jc w:val="both"/>
              <w:rPr>
                <w:rFonts w:eastAsiaTheme="minorHAnsi" w:cs="Times New Roman"/>
                <w:color w:val="DDD9C3"/>
                <w:sz w:val="28"/>
                <w:szCs w:val="28"/>
                <w:lang w:eastAsia="en-US"/>
              </w:rPr>
            </w:pPr>
          </w:p>
        </w:tc>
        <w:tc>
          <w:tcPr>
            <w:tcW w:w="447" w:type="pct"/>
            <w:tcBorders>
              <w:top w:val="single" w:sz="4" w:space="0" w:color="auto"/>
              <w:left w:val="single" w:sz="4" w:space="0" w:color="auto"/>
              <w:bottom w:val="single" w:sz="12" w:space="0" w:color="auto"/>
              <w:right w:val="single" w:sz="4" w:space="0" w:color="auto"/>
            </w:tcBorders>
            <w:shd w:val="clear" w:color="auto" w:fill="auto"/>
          </w:tcPr>
          <w:p w:rsidR="003E5C01" w:rsidRPr="00240A14" w:rsidRDefault="003E5C01" w:rsidP="003E5C01">
            <w:pPr>
              <w:jc w:val="both"/>
              <w:rPr>
                <w:rFonts w:eastAsiaTheme="minorHAnsi" w:cs="Times New Roman"/>
                <w:color w:val="DDD9C3"/>
                <w:sz w:val="28"/>
                <w:szCs w:val="28"/>
                <w:lang w:eastAsia="en-US"/>
              </w:rPr>
            </w:pPr>
          </w:p>
        </w:tc>
        <w:tc>
          <w:tcPr>
            <w:tcW w:w="446" w:type="pct"/>
            <w:tcBorders>
              <w:top w:val="single" w:sz="4" w:space="0" w:color="auto"/>
              <w:left w:val="single" w:sz="4" w:space="0" w:color="auto"/>
              <w:bottom w:val="single" w:sz="12" w:space="0" w:color="auto"/>
              <w:right w:val="single" w:sz="12" w:space="0" w:color="auto"/>
            </w:tcBorders>
            <w:shd w:val="clear" w:color="auto" w:fill="auto"/>
          </w:tcPr>
          <w:p w:rsidR="003E5C01" w:rsidRPr="00240A14" w:rsidRDefault="003E5C01" w:rsidP="003E5C01">
            <w:pPr>
              <w:jc w:val="both"/>
              <w:rPr>
                <w:rFonts w:eastAsiaTheme="minorHAnsi" w:cs="Times New Roman"/>
                <w:color w:val="DDD9C3"/>
                <w:sz w:val="28"/>
                <w:szCs w:val="28"/>
                <w:lang w:eastAsia="en-US"/>
              </w:rPr>
            </w:pPr>
          </w:p>
        </w:tc>
        <w:tc>
          <w:tcPr>
            <w:tcW w:w="401" w:type="pct"/>
            <w:tcBorders>
              <w:top w:val="single" w:sz="4" w:space="0" w:color="auto"/>
              <w:left w:val="single" w:sz="4" w:space="0" w:color="auto"/>
              <w:bottom w:val="single" w:sz="12" w:space="0" w:color="auto"/>
              <w:right w:val="single" w:sz="12" w:space="0" w:color="auto"/>
            </w:tcBorders>
            <w:shd w:val="clear" w:color="auto" w:fill="auto"/>
          </w:tcPr>
          <w:p w:rsidR="003E5C01" w:rsidRPr="00240A14" w:rsidRDefault="00240A14" w:rsidP="003E5C01">
            <w:pPr>
              <w:jc w:val="both"/>
              <w:rPr>
                <w:rFonts w:eastAsiaTheme="minorHAnsi" w:cs="Times New Roman"/>
                <w:sz w:val="28"/>
                <w:szCs w:val="28"/>
                <w:lang w:eastAsia="en-US"/>
              </w:rPr>
            </w:pPr>
            <w:r w:rsidRPr="00240A14">
              <w:rPr>
                <w:rFonts w:eastAsiaTheme="minorHAnsi" w:cs="Times New Roman"/>
                <w:sz w:val="28"/>
                <w:szCs w:val="28"/>
                <w:lang w:eastAsia="en-US"/>
              </w:rPr>
              <w:t>36</w:t>
            </w:r>
          </w:p>
        </w:tc>
      </w:tr>
      <w:tr w:rsidR="00240A14" w:rsidRPr="003E5C01" w:rsidTr="00240A14">
        <w:trPr>
          <w:trHeight w:val="46"/>
        </w:trPr>
        <w:tc>
          <w:tcPr>
            <w:tcW w:w="625" w:type="pct"/>
            <w:tcBorders>
              <w:top w:val="single" w:sz="12" w:space="0" w:color="auto"/>
              <w:left w:val="single" w:sz="12" w:space="0" w:color="auto"/>
              <w:bottom w:val="single" w:sz="12" w:space="0" w:color="auto"/>
              <w:right w:val="single" w:sz="12" w:space="0" w:color="auto"/>
            </w:tcBorders>
          </w:tcPr>
          <w:p w:rsidR="003E5C01" w:rsidRPr="00240A14" w:rsidRDefault="003E5C01" w:rsidP="003E5C01">
            <w:pPr>
              <w:widowControl w:val="0"/>
              <w:jc w:val="both"/>
              <w:rPr>
                <w:rFonts w:eastAsia="Times New Roman" w:cs="Times New Roman"/>
                <w:sz w:val="28"/>
                <w:szCs w:val="28"/>
              </w:rPr>
            </w:pPr>
          </w:p>
        </w:tc>
        <w:tc>
          <w:tcPr>
            <w:tcW w:w="938" w:type="pct"/>
            <w:tcBorders>
              <w:top w:val="single" w:sz="12" w:space="0" w:color="auto"/>
              <w:left w:val="single" w:sz="12" w:space="0" w:color="auto"/>
              <w:bottom w:val="single" w:sz="12" w:space="0" w:color="auto"/>
              <w:right w:val="single" w:sz="12" w:space="0" w:color="auto"/>
            </w:tcBorders>
            <w:shd w:val="clear" w:color="auto" w:fill="auto"/>
          </w:tcPr>
          <w:p w:rsidR="003E5C01" w:rsidRPr="00240A14" w:rsidRDefault="003E5C01" w:rsidP="003E5C01">
            <w:pPr>
              <w:widowControl w:val="0"/>
              <w:jc w:val="both"/>
              <w:rPr>
                <w:rFonts w:eastAsia="Times New Roman" w:cs="Times New Roman"/>
                <w:sz w:val="28"/>
                <w:szCs w:val="28"/>
              </w:rPr>
            </w:pPr>
            <w:r w:rsidRPr="00240A14">
              <w:rPr>
                <w:rFonts w:eastAsia="Times New Roman" w:cs="Times New Roman"/>
                <w:sz w:val="28"/>
                <w:szCs w:val="28"/>
              </w:rPr>
              <w:t>Итого:</w:t>
            </w:r>
          </w:p>
        </w:tc>
        <w:tc>
          <w:tcPr>
            <w:tcW w:w="401" w:type="pct"/>
            <w:tcBorders>
              <w:top w:val="single" w:sz="12" w:space="0" w:color="auto"/>
              <w:left w:val="single" w:sz="12" w:space="0" w:color="auto"/>
              <w:bottom w:val="single" w:sz="12" w:space="0" w:color="auto"/>
              <w:right w:val="single" w:sz="12" w:space="0" w:color="auto"/>
            </w:tcBorders>
            <w:shd w:val="clear" w:color="auto" w:fill="auto"/>
          </w:tcPr>
          <w:p w:rsidR="003E5C01" w:rsidRPr="00240A14" w:rsidRDefault="00240A14" w:rsidP="003E5C01">
            <w:pPr>
              <w:jc w:val="both"/>
              <w:rPr>
                <w:rFonts w:eastAsiaTheme="minorHAnsi" w:cs="Times New Roman"/>
                <w:sz w:val="28"/>
                <w:szCs w:val="28"/>
                <w:lang w:eastAsia="en-US"/>
              </w:rPr>
            </w:pPr>
            <w:r>
              <w:rPr>
                <w:rFonts w:eastAsiaTheme="minorHAnsi" w:cs="Times New Roman"/>
                <w:sz w:val="28"/>
                <w:szCs w:val="28"/>
                <w:lang w:eastAsia="en-US"/>
              </w:rPr>
              <w:t>342</w:t>
            </w:r>
          </w:p>
        </w:tc>
        <w:tc>
          <w:tcPr>
            <w:tcW w:w="357" w:type="pct"/>
            <w:tcBorders>
              <w:top w:val="single" w:sz="12" w:space="0" w:color="auto"/>
              <w:left w:val="single" w:sz="12" w:space="0" w:color="auto"/>
              <w:bottom w:val="single" w:sz="12" w:space="0" w:color="auto"/>
              <w:right w:val="single" w:sz="4" w:space="0" w:color="auto"/>
            </w:tcBorders>
            <w:shd w:val="clear" w:color="auto" w:fill="auto"/>
          </w:tcPr>
          <w:p w:rsidR="003E5C01" w:rsidRPr="00240A14" w:rsidRDefault="00240A14" w:rsidP="003E5C01">
            <w:pPr>
              <w:jc w:val="both"/>
              <w:rPr>
                <w:rFonts w:eastAsiaTheme="minorHAnsi" w:cs="Times New Roman"/>
                <w:sz w:val="28"/>
                <w:szCs w:val="28"/>
                <w:lang w:eastAsia="en-US"/>
              </w:rPr>
            </w:pPr>
            <w:r>
              <w:rPr>
                <w:rFonts w:eastAsiaTheme="minorHAnsi" w:cs="Times New Roman"/>
                <w:sz w:val="28"/>
                <w:szCs w:val="28"/>
                <w:lang w:eastAsia="en-US"/>
              </w:rPr>
              <w:t>180</w:t>
            </w:r>
          </w:p>
        </w:tc>
        <w:tc>
          <w:tcPr>
            <w:tcW w:w="626" w:type="pct"/>
            <w:tcBorders>
              <w:top w:val="single" w:sz="12" w:space="0" w:color="auto"/>
              <w:left w:val="single" w:sz="4" w:space="0" w:color="auto"/>
              <w:bottom w:val="single" w:sz="12" w:space="0" w:color="auto"/>
              <w:right w:val="single" w:sz="4" w:space="0" w:color="auto"/>
            </w:tcBorders>
            <w:shd w:val="clear" w:color="auto" w:fill="auto"/>
          </w:tcPr>
          <w:p w:rsidR="003E5C01" w:rsidRPr="00240A14" w:rsidRDefault="00240A14" w:rsidP="003E5C01">
            <w:pPr>
              <w:jc w:val="both"/>
              <w:rPr>
                <w:rFonts w:eastAsiaTheme="minorHAnsi" w:cs="Times New Roman"/>
                <w:sz w:val="28"/>
                <w:szCs w:val="28"/>
                <w:lang w:eastAsia="en-US"/>
              </w:rPr>
            </w:pPr>
            <w:r>
              <w:rPr>
                <w:rFonts w:eastAsiaTheme="minorHAnsi" w:cs="Times New Roman"/>
                <w:sz w:val="28"/>
                <w:szCs w:val="28"/>
                <w:lang w:eastAsia="en-US"/>
              </w:rPr>
              <w:t>74</w:t>
            </w:r>
          </w:p>
        </w:tc>
        <w:tc>
          <w:tcPr>
            <w:tcW w:w="447" w:type="pct"/>
            <w:tcBorders>
              <w:top w:val="single" w:sz="12" w:space="0" w:color="auto"/>
              <w:left w:val="single" w:sz="4" w:space="0" w:color="auto"/>
              <w:bottom w:val="single" w:sz="12" w:space="0" w:color="auto"/>
              <w:right w:val="single" w:sz="4" w:space="0" w:color="auto"/>
            </w:tcBorders>
            <w:shd w:val="clear" w:color="auto" w:fill="auto"/>
          </w:tcPr>
          <w:p w:rsidR="003E5C01" w:rsidRPr="00240A14" w:rsidRDefault="003E5C01" w:rsidP="003E5C01">
            <w:pPr>
              <w:jc w:val="both"/>
              <w:rPr>
                <w:rFonts w:eastAsiaTheme="minorHAnsi" w:cs="Times New Roman"/>
                <w:sz w:val="28"/>
                <w:szCs w:val="28"/>
                <w:lang w:eastAsia="en-US"/>
              </w:rPr>
            </w:pPr>
          </w:p>
        </w:tc>
        <w:tc>
          <w:tcPr>
            <w:tcW w:w="312" w:type="pct"/>
            <w:tcBorders>
              <w:top w:val="single" w:sz="12" w:space="0" w:color="auto"/>
              <w:left w:val="single" w:sz="4" w:space="0" w:color="auto"/>
              <w:bottom w:val="single" w:sz="12" w:space="0" w:color="auto"/>
              <w:right w:val="single" w:sz="4" w:space="0" w:color="auto"/>
            </w:tcBorders>
          </w:tcPr>
          <w:p w:rsidR="003E5C01" w:rsidRPr="00240A14" w:rsidRDefault="00240A14" w:rsidP="003E5C01">
            <w:pPr>
              <w:jc w:val="both"/>
              <w:rPr>
                <w:rFonts w:eastAsiaTheme="minorHAnsi" w:cs="Times New Roman"/>
                <w:sz w:val="28"/>
                <w:szCs w:val="28"/>
                <w:lang w:eastAsia="en-US"/>
              </w:rPr>
            </w:pPr>
            <w:r>
              <w:rPr>
                <w:rFonts w:eastAsiaTheme="minorHAnsi" w:cs="Times New Roman"/>
                <w:sz w:val="28"/>
                <w:szCs w:val="28"/>
                <w:lang w:eastAsia="en-US"/>
              </w:rPr>
              <w:t>90</w:t>
            </w:r>
          </w:p>
        </w:tc>
        <w:tc>
          <w:tcPr>
            <w:tcW w:w="447" w:type="pct"/>
            <w:tcBorders>
              <w:top w:val="single" w:sz="12" w:space="0" w:color="auto"/>
              <w:left w:val="single" w:sz="4" w:space="0" w:color="auto"/>
              <w:bottom w:val="single" w:sz="12" w:space="0" w:color="auto"/>
              <w:right w:val="single" w:sz="4" w:space="0" w:color="auto"/>
            </w:tcBorders>
            <w:shd w:val="clear" w:color="auto" w:fill="auto"/>
          </w:tcPr>
          <w:p w:rsidR="003E5C01" w:rsidRPr="00240A14" w:rsidRDefault="003E5C01" w:rsidP="003E5C01">
            <w:pPr>
              <w:jc w:val="both"/>
              <w:rPr>
                <w:rFonts w:eastAsiaTheme="minorHAnsi" w:cs="Times New Roman"/>
                <w:sz w:val="28"/>
                <w:szCs w:val="28"/>
                <w:lang w:eastAsia="en-US"/>
              </w:rPr>
            </w:pPr>
          </w:p>
        </w:tc>
        <w:tc>
          <w:tcPr>
            <w:tcW w:w="446" w:type="pct"/>
            <w:tcBorders>
              <w:top w:val="single" w:sz="12" w:space="0" w:color="auto"/>
              <w:left w:val="single" w:sz="4" w:space="0" w:color="auto"/>
              <w:bottom w:val="single" w:sz="12" w:space="0" w:color="auto"/>
              <w:right w:val="single" w:sz="12" w:space="0" w:color="auto"/>
            </w:tcBorders>
            <w:shd w:val="clear" w:color="auto" w:fill="auto"/>
          </w:tcPr>
          <w:p w:rsidR="003E5C01" w:rsidRPr="00240A14" w:rsidRDefault="00240A14" w:rsidP="003E5C01">
            <w:pPr>
              <w:jc w:val="both"/>
              <w:rPr>
                <w:rFonts w:eastAsiaTheme="minorHAnsi" w:cs="Times New Roman"/>
                <w:sz w:val="28"/>
                <w:szCs w:val="28"/>
                <w:lang w:eastAsia="en-US"/>
              </w:rPr>
            </w:pPr>
            <w:r w:rsidRPr="00240A14">
              <w:rPr>
                <w:rFonts w:eastAsiaTheme="minorHAnsi" w:cs="Times New Roman"/>
                <w:sz w:val="28"/>
                <w:szCs w:val="28"/>
                <w:lang w:eastAsia="en-US"/>
              </w:rPr>
              <w:t>36</w:t>
            </w:r>
          </w:p>
        </w:tc>
        <w:tc>
          <w:tcPr>
            <w:tcW w:w="401" w:type="pct"/>
            <w:tcBorders>
              <w:top w:val="single" w:sz="12" w:space="0" w:color="auto"/>
              <w:left w:val="single" w:sz="12" w:space="0" w:color="auto"/>
              <w:bottom w:val="single" w:sz="12" w:space="0" w:color="auto"/>
              <w:right w:val="single" w:sz="12" w:space="0" w:color="auto"/>
            </w:tcBorders>
            <w:shd w:val="clear" w:color="auto" w:fill="auto"/>
          </w:tcPr>
          <w:p w:rsidR="003E5C01" w:rsidRPr="00240A14" w:rsidRDefault="00240A14" w:rsidP="003E5C01">
            <w:pPr>
              <w:jc w:val="both"/>
              <w:rPr>
                <w:rFonts w:eastAsiaTheme="minorHAnsi" w:cs="Times New Roman"/>
                <w:sz w:val="28"/>
                <w:szCs w:val="28"/>
                <w:lang w:eastAsia="en-US"/>
              </w:rPr>
            </w:pPr>
            <w:r w:rsidRPr="00240A14">
              <w:rPr>
                <w:rFonts w:eastAsiaTheme="minorHAnsi" w:cs="Times New Roman"/>
                <w:sz w:val="28"/>
                <w:szCs w:val="28"/>
                <w:lang w:eastAsia="en-US"/>
              </w:rPr>
              <w:t>36</w:t>
            </w:r>
          </w:p>
        </w:tc>
      </w:tr>
    </w:tbl>
    <w:p w:rsidR="003E5C01" w:rsidRPr="003E5C01" w:rsidRDefault="003E5C01"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rFonts w:eastAsia="Times New Roman" w:cs="Times New Roman"/>
          <w:b/>
          <w:caps/>
          <w:sz w:val="28"/>
          <w:szCs w:val="28"/>
        </w:rPr>
      </w:pPr>
      <w:r w:rsidRPr="003E5C01">
        <w:rPr>
          <w:rFonts w:eastAsia="Times New Roman" w:cs="Times New Roman"/>
          <w:b/>
          <w:caps/>
          <w:sz w:val="28"/>
          <w:szCs w:val="28"/>
        </w:rPr>
        <w:lastRenderedPageBreak/>
        <w:t xml:space="preserve">3.2. </w:t>
      </w:r>
      <w:r w:rsidRPr="003E5C01">
        <w:rPr>
          <w:rFonts w:eastAsia="Times New Roman" w:cs="Times New Roman"/>
          <w:b/>
          <w:sz w:val="28"/>
          <w:szCs w:val="28"/>
        </w:rPr>
        <w:t xml:space="preserve">Содержание </w:t>
      </w:r>
      <w:proofErr w:type="gramStart"/>
      <w:r w:rsidRPr="003E5C01">
        <w:rPr>
          <w:rFonts w:eastAsia="Times New Roman" w:cs="Times New Roman"/>
          <w:b/>
          <w:sz w:val="28"/>
          <w:szCs w:val="28"/>
        </w:rPr>
        <w:t>обучения по</w:t>
      </w:r>
      <w:proofErr w:type="gramEnd"/>
      <w:r w:rsidRPr="003E5C01">
        <w:rPr>
          <w:rFonts w:eastAsia="Times New Roman" w:cs="Times New Roman"/>
          <w:b/>
          <w:sz w:val="28"/>
          <w:szCs w:val="28"/>
        </w:rPr>
        <w:t xml:space="preserve"> профессиональному модулю (ПМ)</w:t>
      </w:r>
    </w:p>
    <w:p w:rsidR="003E5C01" w:rsidRPr="003E5C01" w:rsidRDefault="003E5C01" w:rsidP="003E5C01">
      <w:pPr>
        <w:jc w:val="both"/>
        <w:rPr>
          <w:rFonts w:eastAsiaTheme="minorHAnsi" w:cs="Times New Roman"/>
          <w:sz w:val="28"/>
          <w:szCs w:val="28"/>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7"/>
        <w:gridCol w:w="697"/>
        <w:gridCol w:w="7656"/>
        <w:gridCol w:w="1557"/>
        <w:gridCol w:w="1560"/>
      </w:tblGrid>
      <w:tr w:rsidR="003E5C01" w:rsidRPr="003E5C01" w:rsidTr="00DA405A">
        <w:tc>
          <w:tcPr>
            <w:tcW w:w="1280" w:type="pct"/>
            <w:shd w:val="clear" w:color="auto" w:fill="auto"/>
          </w:tcPr>
          <w:p w:rsidR="003E5C01" w:rsidRPr="003E5C01" w:rsidRDefault="003E5C01" w:rsidP="003E5C01">
            <w:pPr>
              <w:jc w:val="both"/>
              <w:rPr>
                <w:rFonts w:eastAsiaTheme="minorHAnsi" w:cs="Times New Roman"/>
                <w:b/>
                <w:sz w:val="28"/>
                <w:szCs w:val="28"/>
                <w:lang w:eastAsia="en-US"/>
              </w:rPr>
            </w:pPr>
            <w:r w:rsidRPr="003E5C01">
              <w:rPr>
                <w:rFonts w:eastAsiaTheme="minorHAnsi" w:cs="Times New Roman"/>
                <w:b/>
                <w:bCs/>
                <w:sz w:val="28"/>
                <w:szCs w:val="28"/>
                <w:lang w:eastAsia="en-US"/>
              </w:rPr>
              <w:t>Наименование разделов профессионального модуля (ПМ), междисциплинарных курсов (МДК) и тем</w:t>
            </w:r>
          </w:p>
        </w:tc>
        <w:tc>
          <w:tcPr>
            <w:tcW w:w="2709" w:type="pct"/>
            <w:gridSpan w:val="2"/>
            <w:shd w:val="clear" w:color="auto" w:fill="auto"/>
          </w:tcPr>
          <w:p w:rsidR="003E5C01" w:rsidRPr="003E5C01" w:rsidRDefault="003E5C01" w:rsidP="003E5C01">
            <w:pPr>
              <w:jc w:val="both"/>
              <w:rPr>
                <w:rFonts w:eastAsiaTheme="minorHAnsi" w:cs="Times New Roman"/>
                <w:b/>
                <w:sz w:val="28"/>
                <w:szCs w:val="28"/>
                <w:lang w:eastAsia="en-US"/>
              </w:rPr>
            </w:pPr>
            <w:r w:rsidRPr="003E5C01">
              <w:rPr>
                <w:rFonts w:eastAsiaTheme="minorHAnsi" w:cs="Times New Roman"/>
                <w:b/>
                <w:bCs/>
                <w:sz w:val="28"/>
                <w:szCs w:val="28"/>
                <w:lang w:eastAsia="en-US"/>
              </w:rPr>
              <w:t xml:space="preserve">Содержание учебного материала, лабораторные работы и практические занятия, самостоятельная работа </w:t>
            </w:r>
            <w:proofErr w:type="gramStart"/>
            <w:r w:rsidRPr="003E5C01">
              <w:rPr>
                <w:rFonts w:eastAsiaTheme="minorHAnsi" w:cs="Times New Roman"/>
                <w:b/>
                <w:bCs/>
                <w:sz w:val="28"/>
                <w:szCs w:val="28"/>
                <w:lang w:eastAsia="en-US"/>
              </w:rPr>
              <w:t>обучающихся</w:t>
            </w:r>
            <w:proofErr w:type="gramEnd"/>
            <w:r w:rsidRPr="003E5C01">
              <w:rPr>
                <w:rFonts w:eastAsiaTheme="minorHAnsi" w:cs="Times New Roman"/>
                <w:b/>
                <w:bCs/>
                <w:sz w:val="28"/>
                <w:szCs w:val="28"/>
                <w:lang w:eastAsia="en-US"/>
              </w:rPr>
              <w:t>, курсовая работа (проект)</w:t>
            </w:r>
            <w:r w:rsidRPr="003E5C01">
              <w:rPr>
                <w:rFonts w:eastAsiaTheme="minorHAnsi" w:cs="Times New Roman"/>
                <w:bCs/>
                <w:i/>
                <w:sz w:val="28"/>
                <w:szCs w:val="28"/>
                <w:lang w:eastAsia="en-US"/>
              </w:rPr>
              <w:t xml:space="preserve"> </w:t>
            </w:r>
          </w:p>
        </w:tc>
        <w:tc>
          <w:tcPr>
            <w:tcW w:w="505" w:type="pct"/>
            <w:shd w:val="clear" w:color="auto" w:fill="auto"/>
          </w:tcPr>
          <w:p w:rsidR="003E5C01" w:rsidRPr="003E5C01" w:rsidRDefault="003E5C01" w:rsidP="003E5C01">
            <w:pPr>
              <w:jc w:val="both"/>
              <w:rPr>
                <w:rFonts w:eastAsia="Calibri" w:cs="Times New Roman"/>
                <w:b/>
                <w:bCs/>
                <w:sz w:val="28"/>
                <w:szCs w:val="28"/>
                <w:lang w:eastAsia="en-US"/>
              </w:rPr>
            </w:pPr>
            <w:r w:rsidRPr="003E5C01">
              <w:rPr>
                <w:rFonts w:eastAsia="Calibri" w:cs="Times New Roman"/>
                <w:b/>
                <w:bCs/>
                <w:sz w:val="28"/>
                <w:szCs w:val="28"/>
                <w:lang w:eastAsia="en-US"/>
              </w:rPr>
              <w:t>Объем часов</w:t>
            </w:r>
          </w:p>
        </w:tc>
        <w:tc>
          <w:tcPr>
            <w:tcW w:w="506" w:type="pct"/>
            <w:shd w:val="clear" w:color="auto" w:fill="auto"/>
          </w:tcPr>
          <w:p w:rsidR="003E5C01" w:rsidRPr="003E5C01" w:rsidRDefault="003E5C01" w:rsidP="003E5C01">
            <w:pPr>
              <w:jc w:val="both"/>
              <w:rPr>
                <w:rFonts w:eastAsia="Calibri" w:cs="Times New Roman"/>
                <w:b/>
                <w:bCs/>
                <w:sz w:val="28"/>
                <w:szCs w:val="28"/>
                <w:lang w:eastAsia="en-US"/>
              </w:rPr>
            </w:pPr>
            <w:r w:rsidRPr="003E5C01">
              <w:rPr>
                <w:rFonts w:eastAsia="Calibri" w:cs="Times New Roman"/>
                <w:b/>
                <w:bCs/>
                <w:sz w:val="28"/>
                <w:szCs w:val="28"/>
                <w:lang w:eastAsia="en-US"/>
              </w:rPr>
              <w:t>Уровень освоения</w:t>
            </w:r>
          </w:p>
        </w:tc>
      </w:tr>
      <w:tr w:rsidR="003E5C01" w:rsidRPr="003E5C01" w:rsidTr="00DA405A">
        <w:tc>
          <w:tcPr>
            <w:tcW w:w="1280" w:type="pct"/>
            <w:shd w:val="clear" w:color="auto" w:fill="auto"/>
          </w:tcPr>
          <w:p w:rsidR="003E5C01" w:rsidRPr="00220D6E" w:rsidRDefault="003E5C01" w:rsidP="003E5C01">
            <w:pPr>
              <w:jc w:val="both"/>
              <w:rPr>
                <w:rFonts w:eastAsiaTheme="minorHAnsi" w:cs="Times New Roman"/>
                <w:sz w:val="20"/>
                <w:szCs w:val="20"/>
                <w:lang w:eastAsia="en-US"/>
              </w:rPr>
            </w:pPr>
            <w:r w:rsidRPr="00220D6E">
              <w:rPr>
                <w:rFonts w:eastAsiaTheme="minorHAnsi" w:cs="Times New Roman"/>
                <w:sz w:val="20"/>
                <w:szCs w:val="20"/>
                <w:lang w:eastAsia="en-US"/>
              </w:rPr>
              <w:t>1</w:t>
            </w:r>
          </w:p>
        </w:tc>
        <w:tc>
          <w:tcPr>
            <w:tcW w:w="2709" w:type="pct"/>
            <w:gridSpan w:val="2"/>
            <w:shd w:val="clear" w:color="auto" w:fill="auto"/>
          </w:tcPr>
          <w:p w:rsidR="003E5C01" w:rsidRPr="00220D6E" w:rsidRDefault="003E5C01" w:rsidP="003E5C01">
            <w:pPr>
              <w:jc w:val="both"/>
              <w:rPr>
                <w:rFonts w:eastAsiaTheme="minorHAnsi" w:cs="Times New Roman"/>
                <w:bCs/>
                <w:sz w:val="20"/>
                <w:szCs w:val="20"/>
                <w:lang w:eastAsia="en-US"/>
              </w:rPr>
            </w:pPr>
            <w:r w:rsidRPr="00220D6E">
              <w:rPr>
                <w:rFonts w:eastAsiaTheme="minorHAnsi" w:cs="Times New Roman"/>
                <w:bCs/>
                <w:sz w:val="20"/>
                <w:szCs w:val="20"/>
                <w:lang w:eastAsia="en-US"/>
              </w:rPr>
              <w:t>2</w:t>
            </w:r>
          </w:p>
        </w:tc>
        <w:tc>
          <w:tcPr>
            <w:tcW w:w="505" w:type="pct"/>
            <w:shd w:val="clear" w:color="auto" w:fill="auto"/>
          </w:tcPr>
          <w:p w:rsidR="003E5C01" w:rsidRPr="00220D6E" w:rsidRDefault="003E5C01" w:rsidP="003E5C01">
            <w:pPr>
              <w:jc w:val="both"/>
              <w:rPr>
                <w:rFonts w:eastAsia="Calibri" w:cs="Times New Roman"/>
                <w:bCs/>
                <w:sz w:val="20"/>
                <w:szCs w:val="20"/>
                <w:lang w:eastAsia="en-US"/>
              </w:rPr>
            </w:pPr>
            <w:r w:rsidRPr="00220D6E">
              <w:rPr>
                <w:rFonts w:eastAsia="Calibri" w:cs="Times New Roman"/>
                <w:bCs/>
                <w:sz w:val="20"/>
                <w:szCs w:val="20"/>
                <w:lang w:eastAsia="en-US"/>
              </w:rPr>
              <w:t>3</w:t>
            </w:r>
          </w:p>
        </w:tc>
        <w:tc>
          <w:tcPr>
            <w:tcW w:w="506" w:type="pct"/>
            <w:shd w:val="clear" w:color="auto" w:fill="auto"/>
          </w:tcPr>
          <w:p w:rsidR="003E5C01" w:rsidRPr="00220D6E" w:rsidRDefault="003E5C01" w:rsidP="003E5C01">
            <w:pPr>
              <w:jc w:val="both"/>
              <w:rPr>
                <w:rFonts w:eastAsia="Calibri" w:cs="Times New Roman"/>
                <w:bCs/>
                <w:sz w:val="20"/>
                <w:szCs w:val="20"/>
                <w:lang w:eastAsia="en-US"/>
              </w:rPr>
            </w:pPr>
            <w:r w:rsidRPr="00220D6E">
              <w:rPr>
                <w:rFonts w:eastAsia="Calibri" w:cs="Times New Roman"/>
                <w:bCs/>
                <w:sz w:val="20"/>
                <w:szCs w:val="20"/>
                <w:lang w:eastAsia="en-US"/>
              </w:rPr>
              <w:t>4</w:t>
            </w:r>
          </w:p>
        </w:tc>
      </w:tr>
      <w:tr w:rsidR="00240A14" w:rsidRPr="003E5C01" w:rsidTr="00DA405A">
        <w:tc>
          <w:tcPr>
            <w:tcW w:w="3989" w:type="pct"/>
            <w:gridSpan w:val="3"/>
            <w:shd w:val="clear" w:color="auto" w:fill="auto"/>
          </w:tcPr>
          <w:p w:rsidR="00240A14" w:rsidRPr="003E5C01" w:rsidRDefault="00240A14" w:rsidP="003E5C01">
            <w:pPr>
              <w:jc w:val="both"/>
              <w:rPr>
                <w:rFonts w:eastAsiaTheme="minorHAnsi" w:cs="Times New Roman"/>
                <w:sz w:val="28"/>
                <w:szCs w:val="28"/>
                <w:lang w:eastAsia="en-US"/>
              </w:rPr>
            </w:pPr>
            <w:r w:rsidRPr="003E5C01">
              <w:rPr>
                <w:rFonts w:eastAsiaTheme="minorHAnsi" w:cs="Times New Roman"/>
                <w:b/>
                <w:bCs/>
                <w:sz w:val="28"/>
                <w:szCs w:val="28"/>
                <w:lang w:eastAsia="en-US"/>
              </w:rPr>
              <w:t>Раздел 1. Организация  планирования и продаж в страховании (по отраслям)</w:t>
            </w:r>
          </w:p>
        </w:tc>
        <w:tc>
          <w:tcPr>
            <w:tcW w:w="505" w:type="pct"/>
            <w:shd w:val="clear" w:color="auto" w:fill="auto"/>
          </w:tcPr>
          <w:p w:rsidR="00240A14" w:rsidRPr="00220D6E" w:rsidRDefault="00240A14" w:rsidP="0024020C">
            <w:pPr>
              <w:jc w:val="center"/>
              <w:rPr>
                <w:rFonts w:eastAsiaTheme="minorHAnsi" w:cs="Times New Roman"/>
                <w:b/>
                <w:sz w:val="28"/>
                <w:szCs w:val="28"/>
                <w:lang w:eastAsia="en-US"/>
              </w:rPr>
            </w:pPr>
            <w:r w:rsidRPr="00220D6E">
              <w:rPr>
                <w:rFonts w:eastAsiaTheme="minorHAnsi" w:cs="Times New Roman"/>
                <w:b/>
                <w:sz w:val="28"/>
                <w:szCs w:val="28"/>
                <w:lang w:eastAsia="en-US"/>
              </w:rPr>
              <w:t>1</w:t>
            </w:r>
            <w:r w:rsidR="00220D6E" w:rsidRPr="00220D6E">
              <w:rPr>
                <w:rFonts w:eastAsiaTheme="minorHAnsi" w:cs="Times New Roman"/>
                <w:b/>
                <w:sz w:val="28"/>
                <w:szCs w:val="28"/>
                <w:lang w:eastAsia="en-US"/>
              </w:rPr>
              <w:t>68</w:t>
            </w:r>
          </w:p>
        </w:tc>
        <w:tc>
          <w:tcPr>
            <w:tcW w:w="506" w:type="pct"/>
            <w:vMerge w:val="restart"/>
            <w:shd w:val="clear" w:color="auto" w:fill="auto"/>
          </w:tcPr>
          <w:p w:rsidR="00240A14" w:rsidRPr="003E5C01" w:rsidRDefault="00240A14" w:rsidP="0024020C">
            <w:pPr>
              <w:jc w:val="center"/>
              <w:rPr>
                <w:rFonts w:eastAsiaTheme="minorHAnsi" w:cs="Times New Roman"/>
                <w:sz w:val="28"/>
                <w:szCs w:val="28"/>
                <w:lang w:eastAsia="en-US"/>
              </w:rPr>
            </w:pPr>
          </w:p>
        </w:tc>
      </w:tr>
      <w:tr w:rsidR="00DA405A" w:rsidRPr="003E5C01" w:rsidTr="00DA405A">
        <w:trPr>
          <w:trHeight w:val="736"/>
        </w:trPr>
        <w:tc>
          <w:tcPr>
            <w:tcW w:w="3989" w:type="pct"/>
            <w:gridSpan w:val="3"/>
            <w:shd w:val="clear" w:color="auto" w:fill="auto"/>
          </w:tcPr>
          <w:p w:rsidR="00DA405A" w:rsidRPr="003E5C01" w:rsidRDefault="00657790" w:rsidP="003E5C01">
            <w:pPr>
              <w:jc w:val="both"/>
              <w:rPr>
                <w:rFonts w:eastAsiaTheme="minorHAnsi" w:cs="Times New Roman"/>
                <w:b/>
                <w:bCs/>
                <w:sz w:val="28"/>
                <w:szCs w:val="28"/>
                <w:lang w:eastAsia="en-US"/>
              </w:rPr>
            </w:pPr>
            <w:r>
              <w:rPr>
                <w:rFonts w:eastAsiaTheme="minorHAnsi" w:cs="Times New Roman"/>
                <w:b/>
                <w:bCs/>
                <w:sz w:val="28"/>
                <w:szCs w:val="28"/>
                <w:lang w:eastAsia="en-US"/>
              </w:rPr>
              <w:t>МДК</w:t>
            </w:r>
            <w:r w:rsidR="00DA405A" w:rsidRPr="003E5C01">
              <w:rPr>
                <w:rFonts w:eastAsiaTheme="minorHAnsi" w:cs="Times New Roman"/>
                <w:b/>
                <w:bCs/>
                <w:sz w:val="28"/>
                <w:szCs w:val="28"/>
                <w:lang w:eastAsia="en-US"/>
              </w:rPr>
              <w:t>.02.01</w:t>
            </w:r>
          </w:p>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b/>
                <w:bCs/>
                <w:sz w:val="28"/>
                <w:szCs w:val="28"/>
                <w:lang w:eastAsia="en-US"/>
              </w:rPr>
              <w:t>Планирование и организация продаж в страховании (по отраслям)</w:t>
            </w:r>
          </w:p>
        </w:tc>
        <w:tc>
          <w:tcPr>
            <w:tcW w:w="505" w:type="pct"/>
            <w:shd w:val="clear" w:color="auto" w:fill="auto"/>
          </w:tcPr>
          <w:p w:rsidR="00DA405A" w:rsidRPr="00220D6E" w:rsidRDefault="00DA405A" w:rsidP="0024020C">
            <w:pPr>
              <w:jc w:val="center"/>
              <w:rPr>
                <w:rFonts w:eastAsiaTheme="minorHAnsi" w:cs="Times New Roman"/>
                <w:sz w:val="28"/>
                <w:szCs w:val="28"/>
                <w:lang w:eastAsia="en-US"/>
              </w:rPr>
            </w:pPr>
            <w:r w:rsidRPr="00220D6E">
              <w:rPr>
                <w:rFonts w:eastAsiaTheme="minorHAnsi" w:cs="Times New Roman"/>
                <w:sz w:val="28"/>
                <w:szCs w:val="28"/>
                <w:lang w:eastAsia="en-US"/>
              </w:rPr>
              <w:t>112</w:t>
            </w:r>
          </w:p>
        </w:tc>
        <w:tc>
          <w:tcPr>
            <w:tcW w:w="506" w:type="pct"/>
            <w:vMerge/>
            <w:shd w:val="clear" w:color="auto" w:fill="auto"/>
          </w:tcPr>
          <w:p w:rsidR="00DA405A" w:rsidRPr="003E5C01" w:rsidRDefault="00DA405A" w:rsidP="0024020C">
            <w:pPr>
              <w:jc w:val="center"/>
              <w:rPr>
                <w:rFonts w:eastAsiaTheme="minorHAnsi" w:cs="Times New Roman"/>
                <w:sz w:val="28"/>
                <w:szCs w:val="28"/>
                <w:lang w:eastAsia="en-US"/>
              </w:rPr>
            </w:pPr>
          </w:p>
        </w:tc>
      </w:tr>
      <w:tr w:rsidR="00DC6835" w:rsidRPr="003E5C01" w:rsidTr="00DA405A">
        <w:tc>
          <w:tcPr>
            <w:tcW w:w="1280" w:type="pct"/>
            <w:vMerge w:val="restart"/>
            <w:shd w:val="clear" w:color="auto" w:fill="auto"/>
          </w:tcPr>
          <w:p w:rsidR="00DC6835" w:rsidRPr="003E5C01" w:rsidRDefault="00DC6835" w:rsidP="003E5C01">
            <w:pPr>
              <w:jc w:val="both"/>
              <w:rPr>
                <w:rFonts w:eastAsiaTheme="minorHAnsi" w:cs="Times New Roman"/>
                <w:b/>
                <w:bCs/>
                <w:sz w:val="28"/>
                <w:szCs w:val="28"/>
                <w:lang w:eastAsia="en-US"/>
              </w:rPr>
            </w:pPr>
            <w:r w:rsidRPr="003E5C01">
              <w:rPr>
                <w:rFonts w:eastAsiaTheme="minorHAnsi" w:cs="Times New Roman"/>
                <w:b/>
                <w:bCs/>
                <w:sz w:val="28"/>
                <w:szCs w:val="28"/>
                <w:lang w:eastAsia="en-US"/>
              </w:rPr>
              <w:t>Тема 1.1.</w:t>
            </w:r>
          </w:p>
          <w:p w:rsidR="00DC6835" w:rsidRPr="003E5C01" w:rsidRDefault="00DC6835" w:rsidP="003E5C01">
            <w:pPr>
              <w:jc w:val="both"/>
              <w:rPr>
                <w:rFonts w:eastAsia="Calibri" w:cs="Times New Roman"/>
                <w:b/>
                <w:bCs/>
                <w:sz w:val="28"/>
                <w:szCs w:val="28"/>
                <w:lang w:eastAsia="en-US"/>
              </w:rPr>
            </w:pPr>
            <w:r w:rsidRPr="003E5C01">
              <w:rPr>
                <w:rFonts w:eastAsiaTheme="minorHAnsi" w:cs="Times New Roman"/>
                <w:bCs/>
                <w:sz w:val="28"/>
                <w:szCs w:val="28"/>
                <w:lang w:eastAsia="en-US"/>
              </w:rPr>
              <w:t>Анализ основных показателей страхового рынка. Перспективы развития страхового рынка.</w:t>
            </w:r>
          </w:p>
        </w:tc>
        <w:tc>
          <w:tcPr>
            <w:tcW w:w="2709" w:type="pct"/>
            <w:gridSpan w:val="2"/>
            <w:shd w:val="clear" w:color="auto" w:fill="auto"/>
          </w:tcPr>
          <w:p w:rsidR="00DC6835" w:rsidRPr="003E5C01" w:rsidRDefault="00DC6835"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Содержание </w:t>
            </w:r>
          </w:p>
        </w:tc>
        <w:tc>
          <w:tcPr>
            <w:tcW w:w="505" w:type="pct"/>
            <w:shd w:val="clear" w:color="auto" w:fill="auto"/>
          </w:tcPr>
          <w:p w:rsidR="00DC6835" w:rsidRPr="003E5C01" w:rsidRDefault="00DC6835" w:rsidP="0024020C">
            <w:pPr>
              <w:jc w:val="center"/>
              <w:rPr>
                <w:rFonts w:eastAsiaTheme="minorHAnsi" w:cs="Times New Roman"/>
                <w:b/>
                <w:sz w:val="28"/>
                <w:szCs w:val="28"/>
                <w:lang w:eastAsia="en-US"/>
              </w:rPr>
            </w:pPr>
            <w:r>
              <w:rPr>
                <w:rFonts w:eastAsiaTheme="minorHAnsi" w:cs="Times New Roman"/>
                <w:b/>
                <w:sz w:val="28"/>
                <w:szCs w:val="28"/>
                <w:lang w:eastAsia="en-US"/>
              </w:rPr>
              <w:t>20</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p>
        </w:tc>
      </w:tr>
      <w:tr w:rsidR="00DC6835" w:rsidRPr="003E5C01" w:rsidTr="00DA405A">
        <w:trPr>
          <w:trHeight w:val="361"/>
        </w:trPr>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1.</w:t>
            </w:r>
          </w:p>
        </w:tc>
        <w:tc>
          <w:tcPr>
            <w:tcW w:w="2483" w:type="pct"/>
            <w:shd w:val="clear" w:color="auto" w:fill="auto"/>
          </w:tcPr>
          <w:p w:rsidR="00DC6835" w:rsidRPr="003E5C01" w:rsidRDefault="00DC6835" w:rsidP="003E5C01">
            <w:pPr>
              <w:jc w:val="both"/>
              <w:rPr>
                <w:rFonts w:eastAsiaTheme="minorHAnsi" w:cs="Times New Roman"/>
                <w:sz w:val="28"/>
                <w:szCs w:val="28"/>
                <w:lang w:eastAsia="en-US"/>
              </w:rPr>
            </w:pPr>
            <w:r w:rsidRPr="003E5C01">
              <w:rPr>
                <w:rFonts w:eastAsiaTheme="minorHAnsi" w:cs="Times New Roman"/>
                <w:bCs/>
                <w:sz w:val="28"/>
                <w:szCs w:val="28"/>
                <w:lang w:eastAsia="en-US"/>
              </w:rPr>
              <w:t xml:space="preserve">Анализ страховых премий (взносов) по прямому страхованию и перестрахованию как в целом по страховому </w:t>
            </w:r>
            <w:proofErr w:type="gramStart"/>
            <w:r w:rsidRPr="003E5C01">
              <w:rPr>
                <w:rFonts w:eastAsiaTheme="minorHAnsi" w:cs="Times New Roman"/>
                <w:bCs/>
                <w:sz w:val="28"/>
                <w:szCs w:val="28"/>
                <w:lang w:eastAsia="en-US"/>
              </w:rPr>
              <w:t>рынку</w:t>
            </w:r>
            <w:proofErr w:type="gramEnd"/>
            <w:r w:rsidRPr="003E5C01">
              <w:rPr>
                <w:rFonts w:eastAsiaTheme="minorHAnsi" w:cs="Times New Roman"/>
                <w:bCs/>
                <w:sz w:val="28"/>
                <w:szCs w:val="28"/>
                <w:lang w:eastAsia="en-US"/>
              </w:rPr>
              <w:t xml:space="preserve"> так и по отраслям и формам. Анализ выплат по прямому страхованию и перестрахованию как в целом по страховому </w:t>
            </w:r>
            <w:proofErr w:type="gramStart"/>
            <w:r w:rsidRPr="003E5C01">
              <w:rPr>
                <w:rFonts w:eastAsiaTheme="minorHAnsi" w:cs="Times New Roman"/>
                <w:bCs/>
                <w:sz w:val="28"/>
                <w:szCs w:val="28"/>
                <w:lang w:eastAsia="en-US"/>
              </w:rPr>
              <w:t>рынку</w:t>
            </w:r>
            <w:proofErr w:type="gramEnd"/>
            <w:r w:rsidRPr="003E5C01">
              <w:rPr>
                <w:rFonts w:eastAsiaTheme="minorHAnsi" w:cs="Times New Roman"/>
                <w:bCs/>
                <w:sz w:val="28"/>
                <w:szCs w:val="28"/>
                <w:lang w:eastAsia="en-US"/>
              </w:rPr>
              <w:t xml:space="preserve"> так и по отраслям и формам. Анализ по количеству страховых компаний и величине уставного капитала. </w:t>
            </w:r>
            <w:r w:rsidRPr="003E5C01">
              <w:rPr>
                <w:rFonts w:eastAsiaTheme="minorHAnsi" w:cs="Times New Roman"/>
                <w:bCs/>
                <w:color w:val="000000"/>
                <w:sz w:val="28"/>
                <w:szCs w:val="28"/>
                <w:lang w:eastAsia="en-US"/>
              </w:rPr>
              <w:t>Макроэкономические индикаторы развития рынка  страхования.</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1,2</w:t>
            </w:r>
          </w:p>
        </w:tc>
      </w:tr>
      <w:tr w:rsidR="00DC6835" w:rsidRPr="003E5C01" w:rsidTr="00DA405A">
        <w:trPr>
          <w:trHeight w:val="361"/>
        </w:trPr>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2.</w:t>
            </w:r>
          </w:p>
        </w:tc>
        <w:tc>
          <w:tcPr>
            <w:tcW w:w="2483" w:type="pct"/>
            <w:shd w:val="clear" w:color="auto" w:fill="auto"/>
          </w:tcPr>
          <w:p w:rsidR="00DC6835" w:rsidRPr="003E5C01" w:rsidRDefault="00DC6835" w:rsidP="00220D6E">
            <w:pPr>
              <w:jc w:val="both"/>
              <w:rPr>
                <w:rFonts w:eastAsiaTheme="minorHAnsi" w:cs="Times New Roman"/>
                <w:bCs/>
                <w:sz w:val="28"/>
                <w:szCs w:val="28"/>
                <w:lang w:eastAsia="en-US"/>
              </w:rPr>
            </w:pPr>
            <w:r w:rsidRPr="003E5C01">
              <w:rPr>
                <w:rFonts w:eastAsiaTheme="minorHAnsi" w:cs="Times New Roman"/>
                <w:bCs/>
                <w:color w:val="000000"/>
                <w:sz w:val="28"/>
                <w:szCs w:val="28"/>
                <w:lang w:eastAsia="en-US"/>
              </w:rPr>
              <w:t>Место России в мировом страховом рынке. Инвестиционная привлекательность российского страхового рынка. Основные тенденции развития личного страхования</w:t>
            </w:r>
            <w:r>
              <w:rPr>
                <w:rFonts w:eastAsiaTheme="minorHAnsi" w:cs="Times New Roman"/>
                <w:bCs/>
                <w:color w:val="000000"/>
                <w:sz w:val="28"/>
                <w:szCs w:val="28"/>
                <w:lang w:eastAsia="en-US"/>
              </w:rPr>
              <w:t xml:space="preserve">, </w:t>
            </w:r>
            <w:r w:rsidRPr="003E5C01">
              <w:rPr>
                <w:rFonts w:eastAsiaTheme="minorHAnsi" w:cs="Times New Roman"/>
                <w:bCs/>
                <w:color w:val="000000"/>
                <w:sz w:val="28"/>
                <w:szCs w:val="28"/>
                <w:lang w:eastAsia="en-US"/>
              </w:rPr>
              <w:t>имущественного  страхования в России</w:t>
            </w:r>
            <w:r>
              <w:rPr>
                <w:rFonts w:eastAsiaTheme="minorHAnsi" w:cs="Times New Roman"/>
                <w:bCs/>
                <w:color w:val="000000"/>
                <w:sz w:val="28"/>
                <w:szCs w:val="28"/>
                <w:lang w:eastAsia="en-US"/>
              </w:rPr>
              <w:t>.</w:t>
            </w:r>
            <w:r w:rsidRPr="003E5C01">
              <w:rPr>
                <w:rFonts w:eastAsiaTheme="minorHAnsi" w:cs="Times New Roman"/>
                <w:bCs/>
                <w:color w:val="000000"/>
                <w:sz w:val="28"/>
                <w:szCs w:val="28"/>
                <w:lang w:eastAsia="en-US"/>
              </w:rPr>
              <w:t xml:space="preserve"> Характеристика региональной структуры страхового рынка. </w:t>
            </w:r>
            <w:r>
              <w:rPr>
                <w:rFonts w:eastAsiaTheme="minorHAnsi" w:cs="Times New Roman"/>
                <w:bCs/>
                <w:color w:val="000000"/>
                <w:sz w:val="28"/>
                <w:szCs w:val="28"/>
                <w:lang w:eastAsia="en-US"/>
              </w:rPr>
              <w:t xml:space="preserve"> </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Pr>
                <w:rFonts w:eastAsiaTheme="minorHAnsi" w:cs="Times New Roman"/>
                <w:sz w:val="28"/>
                <w:szCs w:val="28"/>
                <w:lang w:eastAsia="en-US"/>
              </w:rPr>
              <w:t>2</w:t>
            </w:r>
          </w:p>
        </w:tc>
      </w:tr>
      <w:tr w:rsidR="00DC6835" w:rsidRPr="003E5C01" w:rsidTr="00DA405A">
        <w:trPr>
          <w:trHeight w:val="179"/>
        </w:trPr>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3.</w:t>
            </w:r>
          </w:p>
        </w:tc>
        <w:tc>
          <w:tcPr>
            <w:tcW w:w="2483" w:type="pct"/>
            <w:shd w:val="clear" w:color="auto" w:fill="auto"/>
          </w:tcPr>
          <w:p w:rsidR="00DC6835" w:rsidRPr="003E5C01" w:rsidRDefault="00DC6835" w:rsidP="003E5C01">
            <w:pPr>
              <w:jc w:val="both"/>
              <w:rPr>
                <w:rFonts w:eastAsiaTheme="minorHAnsi" w:cs="Times New Roman"/>
                <w:sz w:val="28"/>
                <w:szCs w:val="28"/>
                <w:lang w:eastAsia="en-US"/>
              </w:rPr>
            </w:pPr>
            <w:r w:rsidRPr="003E5C01">
              <w:rPr>
                <w:rFonts w:eastAsiaTheme="minorHAnsi" w:cs="Times New Roman"/>
                <w:bCs/>
                <w:color w:val="000000"/>
                <w:sz w:val="28"/>
                <w:szCs w:val="28"/>
                <w:lang w:eastAsia="en-US"/>
              </w:rPr>
              <w:t>Оценка размера реального страхового рынка в РФ</w:t>
            </w:r>
            <w:r>
              <w:rPr>
                <w:rFonts w:eastAsiaTheme="minorHAnsi" w:cs="Times New Roman"/>
                <w:bCs/>
                <w:color w:val="000000"/>
                <w:sz w:val="28"/>
                <w:szCs w:val="28"/>
                <w:lang w:eastAsia="en-US"/>
              </w:rPr>
              <w:t>.</w:t>
            </w:r>
            <w:r w:rsidRPr="003E5C01">
              <w:rPr>
                <w:rFonts w:eastAsiaTheme="minorHAnsi" w:cs="Times New Roman"/>
                <w:bCs/>
                <w:color w:val="000000"/>
                <w:sz w:val="28"/>
                <w:szCs w:val="28"/>
                <w:lang w:eastAsia="en-US"/>
              </w:rPr>
              <w:t xml:space="preserve"> Оценка рынка страхования какого либо вида </w:t>
            </w:r>
            <w:proofErr w:type="gramStart"/>
            <w:r w:rsidRPr="003E5C01">
              <w:rPr>
                <w:rFonts w:eastAsiaTheme="minorHAnsi" w:cs="Times New Roman"/>
                <w:bCs/>
                <w:color w:val="000000"/>
                <w:sz w:val="28"/>
                <w:szCs w:val="28"/>
                <w:lang w:eastAsia="en-US"/>
              </w:rPr>
              <w:t xml:space="preserve">( </w:t>
            </w:r>
            <w:proofErr w:type="gramEnd"/>
            <w:r w:rsidRPr="003E5C01">
              <w:rPr>
                <w:rFonts w:eastAsiaTheme="minorHAnsi" w:cs="Times New Roman"/>
                <w:bCs/>
                <w:color w:val="000000"/>
                <w:sz w:val="28"/>
                <w:szCs w:val="28"/>
                <w:lang w:eastAsia="en-US"/>
              </w:rPr>
              <w:t>на примере региона)</w:t>
            </w:r>
            <w:r>
              <w:rPr>
                <w:rFonts w:eastAsiaTheme="minorHAnsi" w:cs="Times New Roman"/>
                <w:bCs/>
                <w:color w:val="000000"/>
                <w:sz w:val="28"/>
                <w:szCs w:val="28"/>
                <w:lang w:eastAsia="en-US"/>
              </w:rPr>
              <w:t xml:space="preserve"> </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C6835" w:rsidRPr="003E5C01" w:rsidTr="00DA405A">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709" w:type="pct"/>
            <w:gridSpan w:val="2"/>
            <w:shd w:val="clear" w:color="auto" w:fill="auto"/>
          </w:tcPr>
          <w:p w:rsidR="00DC6835" w:rsidRPr="003E5C01" w:rsidRDefault="00DC6835"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DC6835" w:rsidRPr="003E5C01" w:rsidRDefault="00DC6835"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14</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C6835" w:rsidRPr="003E5C01" w:rsidTr="00DA405A">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220D6E">
            <w:pPr>
              <w:jc w:val="both"/>
              <w:rPr>
                <w:rFonts w:eastAsiaTheme="minorHAnsi" w:cs="Times New Roman"/>
                <w:sz w:val="28"/>
                <w:szCs w:val="28"/>
                <w:lang w:eastAsia="en-US"/>
              </w:rPr>
            </w:pPr>
            <w:r w:rsidRPr="003E5C01">
              <w:rPr>
                <w:rFonts w:eastAsiaTheme="minorHAnsi" w:cs="Times New Roman"/>
                <w:sz w:val="28"/>
                <w:szCs w:val="28"/>
                <w:lang w:eastAsia="en-US"/>
              </w:rPr>
              <w:t>1.</w:t>
            </w:r>
          </w:p>
        </w:tc>
        <w:tc>
          <w:tcPr>
            <w:tcW w:w="2483" w:type="pct"/>
            <w:shd w:val="clear" w:color="auto" w:fill="auto"/>
          </w:tcPr>
          <w:p w:rsidR="00DC6835" w:rsidRPr="003E5C01" w:rsidRDefault="00DC6835" w:rsidP="003E5C01">
            <w:pPr>
              <w:jc w:val="both"/>
              <w:rPr>
                <w:rFonts w:eastAsiaTheme="minorHAnsi" w:cs="Times New Roman"/>
                <w:sz w:val="28"/>
                <w:szCs w:val="28"/>
                <w:lang w:eastAsia="en-US"/>
              </w:rPr>
            </w:pPr>
            <w:r w:rsidRPr="003E5C01">
              <w:rPr>
                <w:rFonts w:eastAsiaTheme="minorHAnsi" w:cs="Times New Roman"/>
                <w:bCs/>
                <w:sz w:val="28"/>
                <w:szCs w:val="28"/>
                <w:lang w:eastAsia="en-US"/>
              </w:rPr>
              <w:t>Анализ основных показателей страхового рынка</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C6835" w:rsidRPr="003E5C01" w:rsidTr="00DA405A">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2.</w:t>
            </w:r>
          </w:p>
        </w:tc>
        <w:tc>
          <w:tcPr>
            <w:tcW w:w="2483" w:type="pct"/>
            <w:shd w:val="clear" w:color="auto" w:fill="auto"/>
          </w:tcPr>
          <w:p w:rsidR="00DC6835" w:rsidRPr="003E5C01" w:rsidRDefault="00DC6835" w:rsidP="003E5C01">
            <w:pPr>
              <w:jc w:val="both"/>
              <w:rPr>
                <w:rFonts w:eastAsiaTheme="minorHAnsi" w:cs="Times New Roman"/>
                <w:sz w:val="28"/>
                <w:szCs w:val="28"/>
                <w:lang w:eastAsia="en-US"/>
              </w:rPr>
            </w:pPr>
            <w:r w:rsidRPr="003E5C01">
              <w:rPr>
                <w:rFonts w:eastAsiaTheme="minorHAnsi" w:cs="Times New Roman"/>
                <w:sz w:val="28"/>
                <w:szCs w:val="28"/>
                <w:lang w:eastAsia="en-US"/>
              </w:rPr>
              <w:t>Сравнительный анализ страхового рынка России текущего периода с предшествующим периодом</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C6835" w:rsidRPr="003E5C01" w:rsidTr="00DA405A">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3</w:t>
            </w:r>
            <w:r w:rsidRPr="003E5C01">
              <w:rPr>
                <w:rFonts w:eastAsiaTheme="minorHAnsi" w:cs="Times New Roman"/>
                <w:sz w:val="28"/>
                <w:szCs w:val="28"/>
                <w:lang w:eastAsia="en-US"/>
              </w:rPr>
              <w:t>.</w:t>
            </w:r>
          </w:p>
        </w:tc>
        <w:tc>
          <w:tcPr>
            <w:tcW w:w="2483" w:type="pct"/>
            <w:shd w:val="clear" w:color="auto" w:fill="auto"/>
          </w:tcPr>
          <w:p w:rsidR="00DC6835" w:rsidRPr="003E5C01" w:rsidRDefault="00DC6835" w:rsidP="003E5C01">
            <w:pPr>
              <w:jc w:val="both"/>
              <w:rPr>
                <w:rFonts w:eastAsiaTheme="minorHAnsi" w:cs="Times New Roman"/>
                <w:sz w:val="28"/>
                <w:szCs w:val="28"/>
                <w:lang w:eastAsia="en-US"/>
              </w:rPr>
            </w:pPr>
            <w:r w:rsidRPr="003E5C01">
              <w:rPr>
                <w:rFonts w:eastAsiaTheme="minorHAnsi" w:cs="Times New Roman"/>
                <w:bCs/>
                <w:color w:val="000000"/>
                <w:sz w:val="28"/>
                <w:szCs w:val="28"/>
                <w:lang w:eastAsia="en-US"/>
              </w:rPr>
              <w:t xml:space="preserve">Оценка рынка </w:t>
            </w:r>
            <w:proofErr w:type="gramStart"/>
            <w:r w:rsidRPr="003E5C01">
              <w:rPr>
                <w:rFonts w:eastAsiaTheme="minorHAnsi" w:cs="Times New Roman"/>
                <w:bCs/>
                <w:color w:val="000000"/>
                <w:sz w:val="28"/>
                <w:szCs w:val="28"/>
                <w:lang w:eastAsia="en-US"/>
              </w:rPr>
              <w:t>страхования</w:t>
            </w:r>
            <w:proofErr w:type="gramEnd"/>
            <w:r w:rsidRPr="003E5C01">
              <w:rPr>
                <w:rFonts w:eastAsiaTheme="minorHAnsi" w:cs="Times New Roman"/>
                <w:bCs/>
                <w:color w:val="000000"/>
                <w:sz w:val="28"/>
                <w:szCs w:val="28"/>
                <w:lang w:eastAsia="en-US"/>
              </w:rPr>
              <w:t xml:space="preserve"> какого либо вида (на примере региона)</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C6835" w:rsidRPr="003E5C01" w:rsidTr="00DA405A">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4.</w:t>
            </w:r>
          </w:p>
        </w:tc>
        <w:tc>
          <w:tcPr>
            <w:tcW w:w="2483" w:type="pct"/>
            <w:shd w:val="clear" w:color="auto" w:fill="auto"/>
          </w:tcPr>
          <w:p w:rsidR="00DC6835" w:rsidRPr="003E5C01" w:rsidRDefault="00DC6835" w:rsidP="003E5C01">
            <w:pPr>
              <w:jc w:val="both"/>
              <w:rPr>
                <w:rFonts w:eastAsiaTheme="minorHAnsi" w:cs="Times New Roman"/>
                <w:sz w:val="28"/>
                <w:szCs w:val="28"/>
                <w:lang w:eastAsia="en-US"/>
              </w:rPr>
            </w:pPr>
            <w:r w:rsidRPr="003E5C01">
              <w:rPr>
                <w:rFonts w:eastAsiaTheme="minorHAnsi" w:cs="Times New Roman"/>
                <w:sz w:val="28"/>
                <w:szCs w:val="28"/>
                <w:lang w:eastAsia="en-US"/>
              </w:rPr>
              <w:t>Анализ рынка имущественного страхования в России</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C6835" w:rsidRPr="003E5C01" w:rsidTr="00DA405A">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5.</w:t>
            </w:r>
          </w:p>
        </w:tc>
        <w:tc>
          <w:tcPr>
            <w:tcW w:w="2483" w:type="pct"/>
            <w:shd w:val="clear" w:color="auto" w:fill="auto"/>
          </w:tcPr>
          <w:p w:rsidR="00DC6835" w:rsidRPr="003E5C01" w:rsidRDefault="00DC6835" w:rsidP="003E5C01">
            <w:pPr>
              <w:jc w:val="both"/>
              <w:rPr>
                <w:rFonts w:eastAsiaTheme="minorHAnsi" w:cs="Times New Roman"/>
                <w:bCs/>
                <w:color w:val="000000"/>
                <w:sz w:val="28"/>
                <w:szCs w:val="28"/>
                <w:lang w:eastAsia="en-US"/>
              </w:rPr>
            </w:pPr>
            <w:r w:rsidRPr="003E5C01">
              <w:rPr>
                <w:rFonts w:eastAsiaTheme="minorHAnsi" w:cs="Times New Roman"/>
                <w:bCs/>
                <w:sz w:val="28"/>
                <w:szCs w:val="28"/>
                <w:lang w:eastAsia="en-US"/>
              </w:rPr>
              <w:t>Основные события на страховом рынке России.</w:t>
            </w:r>
            <w:r w:rsidRPr="003E5C01">
              <w:rPr>
                <w:rFonts w:eastAsiaTheme="minorHAnsi" w:cs="Times New Roman"/>
                <w:bCs/>
                <w:color w:val="000000"/>
                <w:sz w:val="28"/>
                <w:szCs w:val="28"/>
                <w:lang w:eastAsia="en-US"/>
              </w:rPr>
              <w:t xml:space="preserve"> Сравнение российского страхового рынка со странами Центральной и Восточной Европы.</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C6835" w:rsidRPr="003E5C01" w:rsidTr="00DA405A">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6.</w:t>
            </w:r>
          </w:p>
        </w:tc>
        <w:tc>
          <w:tcPr>
            <w:tcW w:w="2483" w:type="pct"/>
            <w:shd w:val="clear" w:color="auto" w:fill="auto"/>
          </w:tcPr>
          <w:p w:rsidR="00DC6835" w:rsidRPr="003E5C01" w:rsidRDefault="00DC6835" w:rsidP="003E5C01">
            <w:pPr>
              <w:jc w:val="both"/>
              <w:rPr>
                <w:rFonts w:eastAsiaTheme="minorHAnsi" w:cs="Times New Roman"/>
                <w:bCs/>
                <w:sz w:val="28"/>
                <w:szCs w:val="28"/>
                <w:lang w:eastAsia="en-US"/>
              </w:rPr>
            </w:pPr>
            <w:r w:rsidRPr="003E5C01">
              <w:rPr>
                <w:rFonts w:eastAsiaTheme="minorHAnsi" w:cs="Times New Roman"/>
                <w:sz w:val="28"/>
                <w:szCs w:val="28"/>
                <w:lang w:eastAsia="en-US"/>
              </w:rPr>
              <w:t>Анализ рынка личного  страхования в России</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C6835" w:rsidRPr="003E5C01" w:rsidTr="00DA405A">
        <w:tc>
          <w:tcPr>
            <w:tcW w:w="1280" w:type="pct"/>
            <w:vMerge/>
            <w:shd w:val="clear" w:color="auto" w:fill="auto"/>
          </w:tcPr>
          <w:p w:rsidR="00DC6835" w:rsidRPr="003E5C01" w:rsidRDefault="00DC6835" w:rsidP="003E5C01">
            <w:pPr>
              <w:jc w:val="both"/>
              <w:rPr>
                <w:rFonts w:eastAsia="Calibri" w:cs="Times New Roman"/>
                <w:b/>
                <w:bCs/>
                <w:sz w:val="28"/>
                <w:szCs w:val="28"/>
                <w:lang w:eastAsia="en-US"/>
              </w:rPr>
            </w:pPr>
          </w:p>
        </w:tc>
        <w:tc>
          <w:tcPr>
            <w:tcW w:w="226" w:type="pct"/>
            <w:shd w:val="clear" w:color="auto" w:fill="auto"/>
          </w:tcPr>
          <w:p w:rsidR="00DC6835" w:rsidRPr="003E5C01" w:rsidRDefault="00DC6835" w:rsidP="003E5C01">
            <w:pPr>
              <w:jc w:val="both"/>
              <w:rPr>
                <w:rFonts w:eastAsiaTheme="minorHAnsi" w:cs="Times New Roman"/>
                <w:sz w:val="28"/>
                <w:szCs w:val="28"/>
                <w:lang w:eastAsia="en-US"/>
              </w:rPr>
            </w:pPr>
            <w:r>
              <w:rPr>
                <w:rFonts w:eastAsiaTheme="minorHAnsi" w:cs="Times New Roman"/>
                <w:sz w:val="28"/>
                <w:szCs w:val="28"/>
                <w:lang w:eastAsia="en-US"/>
              </w:rPr>
              <w:t>7.</w:t>
            </w:r>
          </w:p>
        </w:tc>
        <w:tc>
          <w:tcPr>
            <w:tcW w:w="2483" w:type="pct"/>
            <w:shd w:val="clear" w:color="auto" w:fill="auto"/>
          </w:tcPr>
          <w:p w:rsidR="00DC6835" w:rsidRPr="003E5C01" w:rsidRDefault="00DC6835" w:rsidP="003E5C01">
            <w:pPr>
              <w:jc w:val="both"/>
              <w:rPr>
                <w:rFonts w:eastAsiaTheme="minorHAnsi" w:cs="Times New Roman"/>
                <w:bCs/>
                <w:sz w:val="28"/>
                <w:szCs w:val="28"/>
                <w:lang w:eastAsia="en-US"/>
              </w:rPr>
            </w:pPr>
            <w:r w:rsidRPr="003E5C01">
              <w:rPr>
                <w:rFonts w:eastAsiaTheme="minorHAnsi" w:cs="Times New Roman"/>
                <w:sz w:val="28"/>
                <w:szCs w:val="28"/>
                <w:lang w:eastAsia="en-US"/>
              </w:rPr>
              <w:t>Анализ рынка страхования ответственности в России</w:t>
            </w:r>
          </w:p>
        </w:tc>
        <w:tc>
          <w:tcPr>
            <w:tcW w:w="505"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C6835" w:rsidRPr="003E5C01" w:rsidRDefault="00DC6835"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3E5C01" w:rsidRPr="003E5C01" w:rsidTr="00DA405A">
        <w:tc>
          <w:tcPr>
            <w:tcW w:w="1280" w:type="pct"/>
            <w:vMerge w:val="restart"/>
            <w:shd w:val="clear" w:color="auto" w:fill="auto"/>
          </w:tcPr>
          <w:p w:rsidR="003E5C01" w:rsidRPr="003E5C01" w:rsidRDefault="003E5C01" w:rsidP="003E5C01">
            <w:pPr>
              <w:jc w:val="both"/>
              <w:rPr>
                <w:rFonts w:eastAsiaTheme="minorHAnsi" w:cs="Times New Roman"/>
                <w:b/>
                <w:sz w:val="28"/>
                <w:szCs w:val="28"/>
                <w:lang w:eastAsia="en-US"/>
              </w:rPr>
            </w:pPr>
            <w:r w:rsidRPr="003E5C01">
              <w:rPr>
                <w:rFonts w:eastAsiaTheme="minorHAnsi" w:cs="Times New Roman"/>
                <w:b/>
                <w:sz w:val="28"/>
                <w:szCs w:val="28"/>
                <w:lang w:eastAsia="en-US"/>
              </w:rPr>
              <w:t>Тема 1.2.</w:t>
            </w:r>
          </w:p>
          <w:p w:rsidR="003E5C01" w:rsidRPr="003E5C01" w:rsidRDefault="003E5C01" w:rsidP="003E5C01">
            <w:pPr>
              <w:jc w:val="both"/>
              <w:rPr>
                <w:rFonts w:eastAsiaTheme="minorHAnsi" w:cs="Times New Roman"/>
                <w:sz w:val="28"/>
                <w:szCs w:val="28"/>
                <w:lang w:eastAsia="en-US"/>
              </w:rPr>
            </w:pPr>
            <w:r w:rsidRPr="003E5C01">
              <w:rPr>
                <w:rFonts w:eastAsiaTheme="minorHAnsi" w:cs="Times New Roman"/>
                <w:sz w:val="28"/>
                <w:szCs w:val="28"/>
                <w:lang w:eastAsia="en-US"/>
              </w:rPr>
              <w:t xml:space="preserve">Маркетинговые подходы в формировании </w:t>
            </w:r>
            <w:proofErr w:type="spellStart"/>
            <w:r w:rsidRPr="003E5C01">
              <w:rPr>
                <w:rFonts w:eastAsiaTheme="minorHAnsi" w:cs="Times New Roman"/>
                <w:sz w:val="28"/>
                <w:szCs w:val="28"/>
                <w:lang w:eastAsia="en-US"/>
              </w:rPr>
              <w:t>клиентоориентированной</w:t>
            </w:r>
            <w:proofErr w:type="spellEnd"/>
            <w:r w:rsidRPr="003E5C01">
              <w:rPr>
                <w:rFonts w:eastAsiaTheme="minorHAnsi" w:cs="Times New Roman"/>
                <w:sz w:val="28"/>
                <w:szCs w:val="28"/>
                <w:lang w:eastAsia="en-US"/>
              </w:rPr>
              <w:t xml:space="preserve"> модели розничных продаж.</w:t>
            </w: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jc w:val="both"/>
              <w:rPr>
                <w:rFonts w:eastAsia="Calibri" w:cs="Times New Roman"/>
                <w:b/>
                <w:bCs/>
                <w:sz w:val="28"/>
                <w:szCs w:val="28"/>
                <w:lang w:eastAsia="en-US"/>
              </w:rPr>
            </w:pPr>
          </w:p>
        </w:tc>
        <w:tc>
          <w:tcPr>
            <w:tcW w:w="2709" w:type="pct"/>
            <w:gridSpan w:val="2"/>
            <w:shd w:val="clear" w:color="auto" w:fill="auto"/>
          </w:tcPr>
          <w:p w:rsidR="003E5C01" w:rsidRPr="003E5C01" w:rsidRDefault="003E5C01"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Содержание </w:t>
            </w:r>
          </w:p>
        </w:tc>
        <w:tc>
          <w:tcPr>
            <w:tcW w:w="505" w:type="pct"/>
            <w:shd w:val="clear" w:color="auto" w:fill="auto"/>
          </w:tcPr>
          <w:p w:rsidR="003E5C01" w:rsidRPr="003E5C01" w:rsidRDefault="00220D6E" w:rsidP="0024020C">
            <w:pPr>
              <w:jc w:val="center"/>
              <w:rPr>
                <w:rFonts w:eastAsiaTheme="minorHAnsi" w:cs="Times New Roman"/>
                <w:b/>
                <w:sz w:val="28"/>
                <w:szCs w:val="28"/>
                <w:lang w:eastAsia="en-US"/>
              </w:rPr>
            </w:pPr>
            <w:r>
              <w:rPr>
                <w:rFonts w:eastAsiaTheme="minorHAnsi" w:cs="Times New Roman"/>
                <w:b/>
                <w:sz w:val="28"/>
                <w:szCs w:val="28"/>
                <w:lang w:eastAsia="en-US"/>
              </w:rPr>
              <w:t>1</w:t>
            </w:r>
            <w:r w:rsidR="003E5C01" w:rsidRPr="003E5C01">
              <w:rPr>
                <w:rFonts w:eastAsiaTheme="minorHAnsi" w:cs="Times New Roman"/>
                <w:b/>
                <w:sz w:val="28"/>
                <w:szCs w:val="28"/>
                <w:lang w:eastAsia="en-US"/>
              </w:rPr>
              <w:t>4</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p>
        </w:tc>
      </w:tr>
      <w:tr w:rsidR="003E5C01" w:rsidRPr="003E5C01" w:rsidTr="00DA405A">
        <w:tc>
          <w:tcPr>
            <w:tcW w:w="1280" w:type="pct"/>
            <w:vMerge/>
            <w:shd w:val="clear" w:color="auto" w:fill="auto"/>
          </w:tcPr>
          <w:p w:rsidR="003E5C01" w:rsidRPr="003E5C01" w:rsidRDefault="003E5C01" w:rsidP="003E5C01">
            <w:pPr>
              <w:jc w:val="both"/>
              <w:rPr>
                <w:rFonts w:eastAsia="Calibri" w:cs="Times New Roman"/>
                <w:b/>
                <w:bCs/>
                <w:sz w:val="28"/>
                <w:szCs w:val="28"/>
                <w:lang w:eastAsia="en-US"/>
              </w:rPr>
            </w:pPr>
          </w:p>
        </w:tc>
        <w:tc>
          <w:tcPr>
            <w:tcW w:w="226" w:type="pct"/>
            <w:shd w:val="clear" w:color="auto" w:fill="auto"/>
          </w:tcPr>
          <w:p w:rsidR="003E5C01" w:rsidRPr="003E5C01" w:rsidRDefault="00220D6E" w:rsidP="003E5C01">
            <w:pPr>
              <w:jc w:val="both"/>
              <w:rPr>
                <w:rFonts w:eastAsiaTheme="minorHAnsi" w:cs="Times New Roman"/>
                <w:sz w:val="28"/>
                <w:szCs w:val="28"/>
                <w:lang w:eastAsia="en-US"/>
              </w:rPr>
            </w:pPr>
            <w:r>
              <w:rPr>
                <w:rFonts w:eastAsiaTheme="minorHAnsi" w:cs="Times New Roman"/>
                <w:sz w:val="28"/>
                <w:szCs w:val="28"/>
                <w:lang w:eastAsia="en-US"/>
              </w:rPr>
              <w:t>4.</w:t>
            </w:r>
          </w:p>
        </w:tc>
        <w:tc>
          <w:tcPr>
            <w:tcW w:w="2483" w:type="pct"/>
            <w:shd w:val="clear" w:color="auto" w:fill="auto"/>
          </w:tcPr>
          <w:p w:rsidR="003E5C01" w:rsidRPr="003E5C01" w:rsidRDefault="003E5C01" w:rsidP="003E5C01">
            <w:pPr>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Современные концепции маркетинга и их практическое применение в деятельности страховых компаний. </w:t>
            </w:r>
            <w:r w:rsidR="00220D6E" w:rsidRPr="003E5C01">
              <w:rPr>
                <w:rFonts w:eastAsiaTheme="minorHAnsi" w:cs="Times New Roman"/>
                <w:color w:val="000000"/>
                <w:sz w:val="28"/>
                <w:szCs w:val="28"/>
                <w:lang w:eastAsia="en-US"/>
              </w:rPr>
              <w:t>Содержание транзакционного бизнес-процесса «маркетинг» в страховой компании и его практическое применение.</w:t>
            </w:r>
            <w:r w:rsidRPr="003E5C01">
              <w:rPr>
                <w:rFonts w:eastAsiaTheme="minorHAnsi" w:cs="Times New Roman"/>
                <w:sz w:val="28"/>
                <w:szCs w:val="28"/>
                <w:lang w:eastAsia="en-US"/>
              </w:rPr>
              <w:t xml:space="preserve"> </w:t>
            </w:r>
            <w:r w:rsidR="00220D6E" w:rsidRPr="003E5C01">
              <w:rPr>
                <w:rFonts w:eastAsiaTheme="minorHAnsi" w:cs="Times New Roman"/>
                <w:color w:val="000000"/>
                <w:sz w:val="28"/>
                <w:szCs w:val="28"/>
                <w:lang w:eastAsia="en-US"/>
              </w:rPr>
              <w:t>Сущность и преимущества маркетинга взаимоотношений. Создание единой базы данных клиентов в страховой</w:t>
            </w:r>
            <w:r w:rsidR="00220D6E">
              <w:rPr>
                <w:rFonts w:eastAsiaTheme="minorHAnsi" w:cs="Times New Roman"/>
                <w:color w:val="000000"/>
                <w:sz w:val="28"/>
                <w:szCs w:val="28"/>
                <w:lang w:eastAsia="en-US"/>
              </w:rPr>
              <w:t xml:space="preserve"> компании.</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3E5C01" w:rsidRPr="003E5C01" w:rsidTr="00DA405A">
        <w:tc>
          <w:tcPr>
            <w:tcW w:w="1280" w:type="pct"/>
            <w:vMerge/>
            <w:shd w:val="clear" w:color="auto" w:fill="auto"/>
          </w:tcPr>
          <w:p w:rsidR="003E5C01" w:rsidRPr="003E5C01" w:rsidRDefault="003E5C01" w:rsidP="003E5C01">
            <w:pPr>
              <w:jc w:val="both"/>
              <w:rPr>
                <w:rFonts w:eastAsia="Calibri" w:cs="Times New Roman"/>
                <w:b/>
                <w:bCs/>
                <w:sz w:val="28"/>
                <w:szCs w:val="28"/>
                <w:lang w:eastAsia="en-US"/>
              </w:rPr>
            </w:pPr>
          </w:p>
        </w:tc>
        <w:tc>
          <w:tcPr>
            <w:tcW w:w="226" w:type="pct"/>
            <w:shd w:val="clear" w:color="auto" w:fill="auto"/>
          </w:tcPr>
          <w:p w:rsidR="003E5C01" w:rsidRPr="003E5C01" w:rsidRDefault="00220D6E" w:rsidP="003E5C01">
            <w:pPr>
              <w:jc w:val="both"/>
              <w:rPr>
                <w:rFonts w:eastAsiaTheme="minorHAnsi" w:cs="Times New Roman"/>
                <w:sz w:val="28"/>
                <w:szCs w:val="28"/>
                <w:lang w:eastAsia="en-US"/>
              </w:rPr>
            </w:pPr>
            <w:r>
              <w:rPr>
                <w:rFonts w:eastAsiaTheme="minorHAnsi" w:cs="Times New Roman"/>
                <w:sz w:val="28"/>
                <w:szCs w:val="28"/>
                <w:lang w:eastAsia="en-US"/>
              </w:rPr>
              <w:t>5.</w:t>
            </w:r>
          </w:p>
        </w:tc>
        <w:tc>
          <w:tcPr>
            <w:tcW w:w="2483" w:type="pct"/>
            <w:shd w:val="clear" w:color="auto" w:fill="auto"/>
          </w:tcPr>
          <w:p w:rsidR="003E5C01" w:rsidRPr="003E5C01" w:rsidRDefault="00220D6E" w:rsidP="003E5C01">
            <w:pPr>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Персонализированный учет клиентов и персонализированное общение с клиентом в </w:t>
            </w:r>
            <w:proofErr w:type="spellStart"/>
            <w:r w:rsidRPr="003E5C01">
              <w:rPr>
                <w:rFonts w:eastAsiaTheme="minorHAnsi" w:cs="Times New Roman"/>
                <w:color w:val="000000"/>
                <w:sz w:val="28"/>
                <w:szCs w:val="28"/>
                <w:lang w:eastAsia="en-US"/>
              </w:rPr>
              <w:t>клиентоориентированной</w:t>
            </w:r>
            <w:proofErr w:type="spellEnd"/>
            <w:r w:rsidRPr="003E5C01">
              <w:rPr>
                <w:rFonts w:eastAsiaTheme="minorHAnsi" w:cs="Times New Roman"/>
                <w:color w:val="000000"/>
                <w:sz w:val="28"/>
                <w:szCs w:val="28"/>
                <w:lang w:eastAsia="en-US"/>
              </w:rPr>
              <w:t xml:space="preserve"> страховой компании и внедрение программ лояльности.</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3E5C01" w:rsidRPr="003E5C01" w:rsidTr="00DA405A">
        <w:tc>
          <w:tcPr>
            <w:tcW w:w="1280" w:type="pct"/>
            <w:vMerge/>
            <w:shd w:val="clear" w:color="auto" w:fill="auto"/>
          </w:tcPr>
          <w:p w:rsidR="003E5C01" w:rsidRPr="003E5C01" w:rsidRDefault="003E5C01" w:rsidP="003E5C01">
            <w:pPr>
              <w:jc w:val="both"/>
              <w:rPr>
                <w:rFonts w:eastAsia="Calibri" w:cs="Times New Roman"/>
                <w:b/>
                <w:bCs/>
                <w:sz w:val="28"/>
                <w:szCs w:val="28"/>
                <w:lang w:eastAsia="en-US"/>
              </w:rPr>
            </w:pPr>
          </w:p>
        </w:tc>
        <w:tc>
          <w:tcPr>
            <w:tcW w:w="226" w:type="pct"/>
            <w:shd w:val="clear" w:color="auto" w:fill="auto"/>
          </w:tcPr>
          <w:p w:rsidR="003E5C01" w:rsidRPr="003E5C01" w:rsidRDefault="00220D6E" w:rsidP="003E5C01">
            <w:pPr>
              <w:jc w:val="both"/>
              <w:rPr>
                <w:rFonts w:eastAsiaTheme="minorHAnsi" w:cs="Times New Roman"/>
                <w:sz w:val="28"/>
                <w:szCs w:val="28"/>
                <w:lang w:eastAsia="en-US"/>
              </w:rPr>
            </w:pPr>
            <w:r>
              <w:rPr>
                <w:rFonts w:eastAsiaTheme="minorHAnsi" w:cs="Times New Roman"/>
                <w:sz w:val="28"/>
                <w:szCs w:val="28"/>
                <w:lang w:eastAsia="en-US"/>
              </w:rPr>
              <w:t>6.</w:t>
            </w:r>
          </w:p>
        </w:tc>
        <w:tc>
          <w:tcPr>
            <w:tcW w:w="2483" w:type="pct"/>
            <w:shd w:val="clear" w:color="auto" w:fill="auto"/>
          </w:tcPr>
          <w:p w:rsidR="003E5C01" w:rsidRPr="003E5C01" w:rsidRDefault="00220D6E" w:rsidP="003E5C01">
            <w:pPr>
              <w:jc w:val="both"/>
              <w:rPr>
                <w:rFonts w:eastAsiaTheme="minorHAnsi" w:cs="Times New Roman"/>
                <w:sz w:val="28"/>
                <w:szCs w:val="28"/>
                <w:lang w:eastAsia="en-US"/>
              </w:rPr>
            </w:pPr>
            <w:r w:rsidRPr="003E5C01">
              <w:rPr>
                <w:rFonts w:eastAsiaTheme="minorHAnsi" w:cs="Times New Roman"/>
                <w:color w:val="000000"/>
                <w:sz w:val="28"/>
                <w:szCs w:val="28"/>
                <w:lang w:eastAsia="en-US"/>
              </w:rPr>
              <w:t>Формирование сегмента лояльных клиентов</w:t>
            </w:r>
            <w:r>
              <w:rPr>
                <w:rFonts w:eastAsiaTheme="minorHAnsi" w:cs="Times New Roman"/>
                <w:color w:val="000000"/>
                <w:sz w:val="28"/>
                <w:szCs w:val="28"/>
                <w:lang w:eastAsia="en-US"/>
              </w:rPr>
              <w:t xml:space="preserve">. </w:t>
            </w:r>
            <w:r w:rsidRPr="003E5C01">
              <w:rPr>
                <w:rFonts w:eastAsiaTheme="minorHAnsi" w:cs="Times New Roman"/>
                <w:color w:val="000000"/>
                <w:sz w:val="28"/>
                <w:szCs w:val="28"/>
                <w:lang w:eastAsia="en-US"/>
              </w:rPr>
              <w:t xml:space="preserve">Внедрение программ лояльности. Признаки </w:t>
            </w:r>
            <w:proofErr w:type="spellStart"/>
            <w:r w:rsidRPr="003E5C01">
              <w:rPr>
                <w:rFonts w:eastAsiaTheme="minorHAnsi" w:cs="Times New Roman"/>
                <w:color w:val="000000"/>
                <w:sz w:val="28"/>
                <w:szCs w:val="28"/>
                <w:lang w:eastAsia="en-US"/>
              </w:rPr>
              <w:t>клиентоориентированности</w:t>
            </w:r>
            <w:proofErr w:type="spellEnd"/>
            <w:r w:rsidRPr="003E5C01">
              <w:rPr>
                <w:rFonts w:eastAsiaTheme="minorHAnsi" w:cs="Times New Roman"/>
                <w:color w:val="000000"/>
                <w:sz w:val="28"/>
                <w:szCs w:val="28"/>
                <w:lang w:eastAsia="en-US"/>
              </w:rPr>
              <w:t xml:space="preserve"> страховой компании в маркетинге.</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3E5C01" w:rsidRPr="003E5C01" w:rsidTr="00DA405A">
        <w:tc>
          <w:tcPr>
            <w:tcW w:w="1280" w:type="pct"/>
            <w:vMerge/>
            <w:shd w:val="clear" w:color="auto" w:fill="auto"/>
          </w:tcPr>
          <w:p w:rsidR="003E5C01" w:rsidRPr="003E5C01" w:rsidRDefault="003E5C01" w:rsidP="003E5C01">
            <w:pPr>
              <w:jc w:val="both"/>
              <w:rPr>
                <w:rFonts w:eastAsia="Calibri" w:cs="Times New Roman"/>
                <w:b/>
                <w:bCs/>
                <w:sz w:val="28"/>
                <w:szCs w:val="28"/>
                <w:lang w:eastAsia="en-US"/>
              </w:rPr>
            </w:pPr>
          </w:p>
        </w:tc>
        <w:tc>
          <w:tcPr>
            <w:tcW w:w="226" w:type="pct"/>
            <w:shd w:val="clear" w:color="auto" w:fill="auto"/>
          </w:tcPr>
          <w:p w:rsidR="003E5C01" w:rsidRPr="003E5C01" w:rsidRDefault="00220D6E" w:rsidP="003E5C01">
            <w:pPr>
              <w:jc w:val="both"/>
              <w:rPr>
                <w:rFonts w:eastAsiaTheme="minorHAnsi" w:cs="Times New Roman"/>
                <w:sz w:val="28"/>
                <w:szCs w:val="28"/>
                <w:lang w:eastAsia="en-US"/>
              </w:rPr>
            </w:pPr>
            <w:r>
              <w:rPr>
                <w:rFonts w:eastAsiaTheme="minorHAnsi" w:cs="Times New Roman"/>
                <w:sz w:val="28"/>
                <w:szCs w:val="28"/>
                <w:lang w:eastAsia="en-US"/>
              </w:rPr>
              <w:t>7.</w:t>
            </w:r>
          </w:p>
        </w:tc>
        <w:tc>
          <w:tcPr>
            <w:tcW w:w="2483" w:type="pct"/>
            <w:shd w:val="clear" w:color="auto" w:fill="auto"/>
          </w:tcPr>
          <w:p w:rsidR="003E5C01" w:rsidRPr="003E5C01" w:rsidRDefault="00220D6E"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 xml:space="preserve">Экономическая эффективность работы в </w:t>
            </w:r>
            <w:proofErr w:type="spellStart"/>
            <w:r w:rsidRPr="003E5C01">
              <w:rPr>
                <w:rFonts w:eastAsiaTheme="minorHAnsi" w:cs="Times New Roman"/>
                <w:color w:val="000000"/>
                <w:sz w:val="28"/>
                <w:szCs w:val="28"/>
                <w:lang w:eastAsia="en-US"/>
              </w:rPr>
              <w:t>клиентоориентированной</w:t>
            </w:r>
            <w:proofErr w:type="spellEnd"/>
            <w:r w:rsidRPr="003E5C01">
              <w:rPr>
                <w:rFonts w:eastAsiaTheme="minorHAnsi" w:cs="Times New Roman"/>
                <w:color w:val="000000"/>
                <w:sz w:val="28"/>
                <w:szCs w:val="28"/>
                <w:lang w:eastAsia="en-US"/>
              </w:rPr>
              <w:t xml:space="preserve"> страховой компании с лояльными клиентами.</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r>
      <w:tr w:rsidR="003E5C01" w:rsidRPr="003E5C01" w:rsidTr="00DA405A">
        <w:tc>
          <w:tcPr>
            <w:tcW w:w="1280" w:type="pct"/>
            <w:vMerge/>
            <w:shd w:val="clear" w:color="auto" w:fill="auto"/>
          </w:tcPr>
          <w:p w:rsidR="003E5C01" w:rsidRPr="003E5C01" w:rsidRDefault="003E5C01" w:rsidP="003E5C01">
            <w:pPr>
              <w:jc w:val="both"/>
              <w:rPr>
                <w:rFonts w:eastAsia="Calibri" w:cs="Times New Roman"/>
                <w:b/>
                <w:bCs/>
                <w:sz w:val="28"/>
                <w:szCs w:val="28"/>
                <w:lang w:eastAsia="en-US"/>
              </w:rPr>
            </w:pPr>
          </w:p>
        </w:tc>
        <w:tc>
          <w:tcPr>
            <w:tcW w:w="2709" w:type="pct"/>
            <w:gridSpan w:val="2"/>
            <w:shd w:val="clear" w:color="auto" w:fill="auto"/>
          </w:tcPr>
          <w:p w:rsidR="003E5C01" w:rsidRPr="003E5C01" w:rsidRDefault="003E5C01"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3E5C01" w:rsidRPr="003E5C01" w:rsidRDefault="003E5C01"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6</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p>
        </w:tc>
      </w:tr>
      <w:tr w:rsidR="003E5C01" w:rsidRPr="003E5C01" w:rsidTr="00DA405A">
        <w:tc>
          <w:tcPr>
            <w:tcW w:w="1280" w:type="pct"/>
            <w:vMerge/>
            <w:shd w:val="clear" w:color="auto" w:fill="auto"/>
          </w:tcPr>
          <w:p w:rsidR="003E5C01" w:rsidRPr="003E5C01" w:rsidRDefault="003E5C01" w:rsidP="003E5C01">
            <w:pPr>
              <w:jc w:val="both"/>
              <w:rPr>
                <w:rFonts w:eastAsia="Calibri" w:cs="Times New Roman"/>
                <w:b/>
                <w:bCs/>
                <w:sz w:val="28"/>
                <w:szCs w:val="28"/>
                <w:lang w:eastAsia="en-US"/>
              </w:rPr>
            </w:pPr>
          </w:p>
        </w:tc>
        <w:tc>
          <w:tcPr>
            <w:tcW w:w="226" w:type="pct"/>
            <w:shd w:val="clear" w:color="auto" w:fill="auto"/>
          </w:tcPr>
          <w:p w:rsidR="003E5C01" w:rsidRPr="003E5C01" w:rsidRDefault="00220D6E" w:rsidP="003E5C01">
            <w:pPr>
              <w:jc w:val="both"/>
              <w:rPr>
                <w:rFonts w:eastAsiaTheme="minorHAnsi" w:cs="Times New Roman"/>
                <w:sz w:val="28"/>
                <w:szCs w:val="28"/>
                <w:lang w:eastAsia="en-US"/>
              </w:rPr>
            </w:pPr>
            <w:r>
              <w:rPr>
                <w:rFonts w:eastAsiaTheme="minorHAnsi" w:cs="Times New Roman"/>
                <w:sz w:val="28"/>
                <w:szCs w:val="28"/>
                <w:lang w:eastAsia="en-US"/>
              </w:rPr>
              <w:t>8.</w:t>
            </w:r>
          </w:p>
        </w:tc>
        <w:tc>
          <w:tcPr>
            <w:tcW w:w="2483" w:type="pct"/>
            <w:shd w:val="clear" w:color="auto" w:fill="auto"/>
          </w:tcPr>
          <w:p w:rsidR="003E5C01" w:rsidRPr="003E5C01" w:rsidRDefault="003E5C01" w:rsidP="003E5C01">
            <w:pPr>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Персонализированный учет клиентов и персонализированное общение с клиентом в </w:t>
            </w:r>
            <w:proofErr w:type="spellStart"/>
            <w:r w:rsidRPr="003E5C01">
              <w:rPr>
                <w:rFonts w:eastAsiaTheme="minorHAnsi" w:cs="Times New Roman"/>
                <w:color w:val="000000"/>
                <w:sz w:val="28"/>
                <w:szCs w:val="28"/>
                <w:lang w:eastAsia="en-US"/>
              </w:rPr>
              <w:t>клиентоориентированной</w:t>
            </w:r>
            <w:proofErr w:type="spellEnd"/>
            <w:r w:rsidRPr="003E5C01">
              <w:rPr>
                <w:rFonts w:eastAsiaTheme="minorHAnsi" w:cs="Times New Roman"/>
                <w:color w:val="000000"/>
                <w:sz w:val="28"/>
                <w:szCs w:val="28"/>
                <w:lang w:eastAsia="en-US"/>
              </w:rPr>
              <w:t xml:space="preserve"> страховой компании.</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3E5C01" w:rsidRPr="003E5C01" w:rsidTr="00DA405A">
        <w:tc>
          <w:tcPr>
            <w:tcW w:w="1280" w:type="pct"/>
            <w:vMerge/>
            <w:shd w:val="clear" w:color="auto" w:fill="auto"/>
          </w:tcPr>
          <w:p w:rsidR="003E5C01" w:rsidRPr="003E5C01" w:rsidRDefault="003E5C01" w:rsidP="003E5C01">
            <w:pPr>
              <w:jc w:val="both"/>
              <w:rPr>
                <w:rFonts w:eastAsia="Calibri" w:cs="Times New Roman"/>
                <w:b/>
                <w:bCs/>
                <w:sz w:val="28"/>
                <w:szCs w:val="28"/>
                <w:lang w:eastAsia="en-US"/>
              </w:rPr>
            </w:pPr>
          </w:p>
        </w:tc>
        <w:tc>
          <w:tcPr>
            <w:tcW w:w="226" w:type="pct"/>
            <w:shd w:val="clear" w:color="auto" w:fill="auto"/>
          </w:tcPr>
          <w:p w:rsidR="003E5C01" w:rsidRPr="003E5C01" w:rsidRDefault="00220D6E" w:rsidP="003E5C01">
            <w:pPr>
              <w:jc w:val="both"/>
              <w:rPr>
                <w:rFonts w:eastAsiaTheme="minorHAnsi" w:cs="Times New Roman"/>
                <w:sz w:val="28"/>
                <w:szCs w:val="28"/>
                <w:lang w:eastAsia="en-US"/>
              </w:rPr>
            </w:pPr>
            <w:r>
              <w:rPr>
                <w:rFonts w:eastAsiaTheme="minorHAnsi" w:cs="Times New Roman"/>
                <w:sz w:val="28"/>
                <w:szCs w:val="28"/>
                <w:lang w:eastAsia="en-US"/>
              </w:rPr>
              <w:t>9.</w:t>
            </w:r>
          </w:p>
        </w:tc>
        <w:tc>
          <w:tcPr>
            <w:tcW w:w="2483" w:type="pct"/>
            <w:shd w:val="clear" w:color="auto" w:fill="auto"/>
          </w:tcPr>
          <w:p w:rsidR="003E5C01" w:rsidRPr="003E5C01" w:rsidRDefault="003E5C01" w:rsidP="003E5C01">
            <w:pPr>
              <w:jc w:val="both"/>
              <w:rPr>
                <w:rFonts w:eastAsiaTheme="minorHAnsi" w:cs="Times New Roman"/>
                <w:sz w:val="28"/>
                <w:szCs w:val="28"/>
                <w:lang w:eastAsia="en-US"/>
              </w:rPr>
            </w:pPr>
            <w:r w:rsidRPr="003E5C01">
              <w:rPr>
                <w:rFonts w:eastAsiaTheme="minorHAnsi" w:cs="Times New Roman"/>
                <w:sz w:val="28"/>
                <w:szCs w:val="28"/>
                <w:lang w:eastAsia="en-US"/>
              </w:rPr>
              <w:t xml:space="preserve">Построение организационной структуры в </w:t>
            </w:r>
            <w:proofErr w:type="spellStart"/>
            <w:r w:rsidRPr="003E5C01">
              <w:rPr>
                <w:rFonts w:eastAsiaTheme="minorHAnsi" w:cs="Times New Roman"/>
                <w:bCs/>
                <w:color w:val="000000"/>
                <w:sz w:val="28"/>
                <w:szCs w:val="28"/>
                <w:lang w:eastAsia="en-US"/>
              </w:rPr>
              <w:lastRenderedPageBreak/>
              <w:t>клиентоориентированной</w:t>
            </w:r>
            <w:proofErr w:type="spellEnd"/>
            <w:r w:rsidRPr="003E5C01">
              <w:rPr>
                <w:rFonts w:eastAsiaTheme="minorHAnsi" w:cs="Times New Roman"/>
                <w:bCs/>
                <w:color w:val="000000"/>
                <w:sz w:val="28"/>
                <w:szCs w:val="28"/>
                <w:lang w:eastAsia="en-US"/>
              </w:rPr>
              <w:t xml:space="preserve"> страховой компании.</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lastRenderedPageBreak/>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3E5C01" w:rsidRPr="003E5C01" w:rsidTr="00DA405A">
        <w:tc>
          <w:tcPr>
            <w:tcW w:w="1280" w:type="pct"/>
            <w:vMerge/>
            <w:shd w:val="clear" w:color="auto" w:fill="auto"/>
          </w:tcPr>
          <w:p w:rsidR="003E5C01" w:rsidRPr="003E5C01" w:rsidRDefault="003E5C01" w:rsidP="003E5C01">
            <w:pPr>
              <w:jc w:val="both"/>
              <w:rPr>
                <w:rFonts w:eastAsia="Calibri" w:cs="Times New Roman"/>
                <w:b/>
                <w:bCs/>
                <w:sz w:val="28"/>
                <w:szCs w:val="28"/>
                <w:lang w:eastAsia="en-US"/>
              </w:rPr>
            </w:pPr>
          </w:p>
        </w:tc>
        <w:tc>
          <w:tcPr>
            <w:tcW w:w="226" w:type="pct"/>
            <w:shd w:val="clear" w:color="auto" w:fill="auto"/>
          </w:tcPr>
          <w:p w:rsidR="003E5C01" w:rsidRPr="003E5C01" w:rsidRDefault="00220D6E" w:rsidP="003E5C01">
            <w:pPr>
              <w:jc w:val="both"/>
              <w:rPr>
                <w:rFonts w:eastAsiaTheme="minorHAnsi" w:cs="Times New Roman"/>
                <w:sz w:val="28"/>
                <w:szCs w:val="28"/>
                <w:lang w:eastAsia="en-US"/>
              </w:rPr>
            </w:pPr>
            <w:r>
              <w:rPr>
                <w:rFonts w:eastAsiaTheme="minorHAnsi" w:cs="Times New Roman"/>
                <w:sz w:val="28"/>
                <w:szCs w:val="28"/>
                <w:lang w:eastAsia="en-US"/>
              </w:rPr>
              <w:t>10.</w:t>
            </w:r>
          </w:p>
        </w:tc>
        <w:tc>
          <w:tcPr>
            <w:tcW w:w="2483" w:type="pct"/>
            <w:shd w:val="clear" w:color="auto" w:fill="auto"/>
          </w:tcPr>
          <w:p w:rsidR="003E5C01" w:rsidRPr="003E5C01" w:rsidRDefault="003E5C01" w:rsidP="003E5C01">
            <w:pPr>
              <w:jc w:val="both"/>
              <w:rPr>
                <w:rFonts w:eastAsiaTheme="minorHAnsi" w:cs="Times New Roman"/>
                <w:sz w:val="28"/>
                <w:szCs w:val="28"/>
                <w:lang w:eastAsia="en-US"/>
              </w:rPr>
            </w:pPr>
            <w:r w:rsidRPr="003E5C01">
              <w:rPr>
                <w:rFonts w:eastAsiaTheme="minorHAnsi" w:cs="Times New Roman"/>
                <w:sz w:val="28"/>
                <w:szCs w:val="28"/>
                <w:lang w:eastAsia="en-US"/>
              </w:rPr>
              <w:t xml:space="preserve">Разработка стандартов обслуживания в  </w:t>
            </w:r>
            <w:proofErr w:type="spellStart"/>
            <w:r w:rsidRPr="003E5C01">
              <w:rPr>
                <w:rFonts w:eastAsiaTheme="minorHAnsi" w:cs="Times New Roman"/>
                <w:bCs/>
                <w:color w:val="000000"/>
                <w:sz w:val="28"/>
                <w:szCs w:val="28"/>
                <w:lang w:eastAsia="en-US"/>
              </w:rPr>
              <w:t>клиентоориентированной</w:t>
            </w:r>
            <w:proofErr w:type="spellEnd"/>
            <w:r w:rsidRPr="003E5C01">
              <w:rPr>
                <w:rFonts w:eastAsiaTheme="minorHAnsi" w:cs="Times New Roman"/>
                <w:bCs/>
                <w:color w:val="000000"/>
                <w:sz w:val="28"/>
                <w:szCs w:val="28"/>
                <w:lang w:eastAsia="en-US"/>
              </w:rPr>
              <w:t xml:space="preserve"> страховой компании.</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3E5C01" w:rsidRPr="003E5C01" w:rsidTr="00DA405A">
        <w:trPr>
          <w:trHeight w:val="240"/>
        </w:trPr>
        <w:tc>
          <w:tcPr>
            <w:tcW w:w="1280" w:type="pct"/>
            <w:vMerge w:val="restart"/>
            <w:shd w:val="clear" w:color="auto" w:fill="auto"/>
          </w:tcPr>
          <w:p w:rsidR="003E5C01" w:rsidRPr="003E5C01" w:rsidRDefault="003E5C01" w:rsidP="003E5C01">
            <w:pPr>
              <w:jc w:val="both"/>
              <w:rPr>
                <w:rFonts w:eastAsiaTheme="minorHAnsi" w:cs="Times New Roman"/>
                <w:sz w:val="28"/>
                <w:szCs w:val="28"/>
                <w:lang w:eastAsia="en-US"/>
              </w:rPr>
            </w:pPr>
            <w:r w:rsidRPr="003E5C01">
              <w:rPr>
                <w:rFonts w:eastAsiaTheme="minorHAnsi" w:cs="Times New Roman"/>
                <w:b/>
                <w:sz w:val="28"/>
                <w:szCs w:val="28"/>
                <w:lang w:eastAsia="en-US"/>
              </w:rPr>
              <w:t>Тема 1.3.</w:t>
            </w:r>
            <w:r w:rsidRPr="003E5C01">
              <w:rPr>
                <w:rFonts w:eastAsiaTheme="minorHAnsi" w:cs="Times New Roman"/>
                <w:bCs/>
                <w:sz w:val="28"/>
                <w:szCs w:val="28"/>
                <w:lang w:eastAsia="en-US"/>
              </w:rPr>
              <w:t xml:space="preserve"> Порядок формирования продуктовой стратегии. Стратегический план продаж страховых продуктов</w:t>
            </w:r>
          </w:p>
        </w:tc>
        <w:tc>
          <w:tcPr>
            <w:tcW w:w="2709" w:type="pct"/>
            <w:gridSpan w:val="2"/>
            <w:shd w:val="clear" w:color="auto" w:fill="auto"/>
          </w:tcPr>
          <w:p w:rsidR="003E5C01" w:rsidRPr="003E5C01" w:rsidRDefault="003E5C01"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Содержание </w:t>
            </w:r>
          </w:p>
        </w:tc>
        <w:tc>
          <w:tcPr>
            <w:tcW w:w="505" w:type="pct"/>
            <w:shd w:val="clear" w:color="auto" w:fill="auto"/>
          </w:tcPr>
          <w:p w:rsidR="003E5C01" w:rsidRPr="003E5C01" w:rsidRDefault="00806B69" w:rsidP="0024020C">
            <w:pPr>
              <w:jc w:val="center"/>
              <w:rPr>
                <w:rFonts w:eastAsiaTheme="minorHAnsi" w:cs="Times New Roman"/>
                <w:b/>
                <w:sz w:val="28"/>
                <w:szCs w:val="28"/>
                <w:lang w:eastAsia="en-US"/>
              </w:rPr>
            </w:pPr>
            <w:r>
              <w:rPr>
                <w:rFonts w:eastAsiaTheme="minorHAnsi" w:cs="Times New Roman"/>
                <w:b/>
                <w:sz w:val="28"/>
                <w:szCs w:val="28"/>
                <w:lang w:eastAsia="en-US"/>
              </w:rPr>
              <w:t>24</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p>
        </w:tc>
      </w:tr>
      <w:tr w:rsidR="003E5C01" w:rsidRPr="003E5C01" w:rsidTr="00DA405A">
        <w:trPr>
          <w:trHeight w:val="165"/>
        </w:trPr>
        <w:tc>
          <w:tcPr>
            <w:tcW w:w="1280" w:type="pct"/>
            <w:vMerge/>
            <w:shd w:val="clear" w:color="auto" w:fill="auto"/>
          </w:tcPr>
          <w:p w:rsidR="003E5C01" w:rsidRPr="003E5C01" w:rsidRDefault="003E5C01" w:rsidP="003E5C01">
            <w:pPr>
              <w:jc w:val="both"/>
              <w:rPr>
                <w:rFonts w:eastAsiaTheme="minorHAnsi" w:cs="Times New Roman"/>
                <w:b/>
                <w:sz w:val="28"/>
                <w:szCs w:val="28"/>
                <w:lang w:eastAsia="en-US"/>
              </w:rPr>
            </w:pPr>
          </w:p>
        </w:tc>
        <w:tc>
          <w:tcPr>
            <w:tcW w:w="226" w:type="pct"/>
            <w:shd w:val="clear" w:color="auto" w:fill="auto"/>
          </w:tcPr>
          <w:p w:rsidR="003E5C01" w:rsidRPr="003E5C01" w:rsidRDefault="00806B69" w:rsidP="003E5C01">
            <w:pPr>
              <w:jc w:val="both"/>
              <w:rPr>
                <w:rFonts w:eastAsia="Calibri" w:cs="Times New Roman"/>
                <w:bCs/>
                <w:sz w:val="28"/>
                <w:szCs w:val="28"/>
                <w:lang w:eastAsia="en-US"/>
              </w:rPr>
            </w:pPr>
            <w:r>
              <w:rPr>
                <w:rFonts w:eastAsia="Calibri" w:cs="Times New Roman"/>
                <w:bCs/>
                <w:sz w:val="28"/>
                <w:szCs w:val="28"/>
                <w:lang w:eastAsia="en-US"/>
              </w:rPr>
              <w:t>8.</w:t>
            </w:r>
          </w:p>
        </w:tc>
        <w:tc>
          <w:tcPr>
            <w:tcW w:w="2483" w:type="pct"/>
            <w:shd w:val="clear" w:color="auto" w:fill="auto"/>
          </w:tcPr>
          <w:p w:rsidR="003E5C01" w:rsidRPr="003E5C01" w:rsidRDefault="003E5C01" w:rsidP="003E5C01">
            <w:pPr>
              <w:jc w:val="both"/>
              <w:rPr>
                <w:rFonts w:eastAsia="Calibri" w:cs="Times New Roman"/>
                <w:b/>
                <w:bCs/>
                <w:sz w:val="28"/>
                <w:szCs w:val="28"/>
                <w:lang w:eastAsia="en-US"/>
              </w:rPr>
            </w:pPr>
            <w:r w:rsidRPr="003E5C01">
              <w:rPr>
                <w:rFonts w:eastAsiaTheme="minorHAnsi" w:cs="Times New Roman"/>
                <w:color w:val="000000"/>
                <w:sz w:val="28"/>
                <w:szCs w:val="28"/>
                <w:lang w:eastAsia="en-US"/>
              </w:rPr>
              <w:t xml:space="preserve">Роль и место продаж в страховой компании. </w:t>
            </w:r>
            <w:r w:rsidR="00DC6835" w:rsidRPr="003E5C01">
              <w:rPr>
                <w:rFonts w:eastAsiaTheme="minorHAnsi" w:cs="Times New Roman"/>
                <w:color w:val="000000"/>
                <w:sz w:val="28"/>
                <w:szCs w:val="28"/>
                <w:lang w:eastAsia="en-US"/>
              </w:rPr>
              <w:t>Содержание процесса продаж в страховой компании и проблемы в сфере розничных и корпоративных  продаж.</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3E5C01" w:rsidRPr="003E5C01" w:rsidTr="00DA405A">
        <w:trPr>
          <w:trHeight w:val="165"/>
        </w:trPr>
        <w:tc>
          <w:tcPr>
            <w:tcW w:w="1280" w:type="pct"/>
            <w:vMerge/>
            <w:shd w:val="clear" w:color="auto" w:fill="auto"/>
          </w:tcPr>
          <w:p w:rsidR="003E5C01" w:rsidRPr="003E5C01" w:rsidRDefault="003E5C01" w:rsidP="003E5C01">
            <w:pPr>
              <w:jc w:val="both"/>
              <w:rPr>
                <w:rFonts w:eastAsiaTheme="minorHAnsi" w:cs="Times New Roman"/>
                <w:b/>
                <w:sz w:val="28"/>
                <w:szCs w:val="28"/>
                <w:lang w:eastAsia="en-US"/>
              </w:rPr>
            </w:pPr>
          </w:p>
        </w:tc>
        <w:tc>
          <w:tcPr>
            <w:tcW w:w="226" w:type="pct"/>
            <w:shd w:val="clear" w:color="auto" w:fill="auto"/>
          </w:tcPr>
          <w:p w:rsidR="003E5C01" w:rsidRPr="003E5C01" w:rsidRDefault="00806B69" w:rsidP="003E5C01">
            <w:pPr>
              <w:jc w:val="both"/>
              <w:rPr>
                <w:rFonts w:eastAsia="Calibri" w:cs="Times New Roman"/>
                <w:bCs/>
                <w:sz w:val="28"/>
                <w:szCs w:val="28"/>
                <w:lang w:eastAsia="en-US"/>
              </w:rPr>
            </w:pPr>
            <w:r>
              <w:rPr>
                <w:rFonts w:eastAsia="Calibri" w:cs="Times New Roman"/>
                <w:bCs/>
                <w:sz w:val="28"/>
                <w:szCs w:val="28"/>
                <w:lang w:eastAsia="en-US"/>
              </w:rPr>
              <w:t>9.</w:t>
            </w:r>
          </w:p>
        </w:tc>
        <w:tc>
          <w:tcPr>
            <w:tcW w:w="2483" w:type="pct"/>
            <w:shd w:val="clear" w:color="auto" w:fill="auto"/>
          </w:tcPr>
          <w:p w:rsidR="003E5C01" w:rsidRPr="003E5C01" w:rsidRDefault="00DC6835" w:rsidP="003E5C01">
            <w:pPr>
              <w:jc w:val="both"/>
              <w:rPr>
                <w:rFonts w:eastAsia="Calibri" w:cs="Times New Roman"/>
                <w:b/>
                <w:bCs/>
                <w:sz w:val="28"/>
                <w:szCs w:val="28"/>
                <w:lang w:eastAsia="en-US"/>
              </w:rPr>
            </w:pPr>
            <w:r w:rsidRPr="003E5C01">
              <w:rPr>
                <w:rFonts w:eastAsiaTheme="minorHAnsi" w:cs="Times New Roman"/>
                <w:color w:val="000000"/>
                <w:sz w:val="28"/>
                <w:szCs w:val="28"/>
                <w:lang w:eastAsia="en-US"/>
              </w:rPr>
              <w:t>Логика разработки стратегии продаж в общей модели стратегического управления страховой компанией. Маркетинговая стратегия продаж.</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3E5C01" w:rsidRPr="003E5C01" w:rsidTr="00DA405A">
        <w:trPr>
          <w:trHeight w:val="165"/>
        </w:trPr>
        <w:tc>
          <w:tcPr>
            <w:tcW w:w="1280" w:type="pct"/>
            <w:vMerge/>
            <w:shd w:val="clear" w:color="auto" w:fill="auto"/>
          </w:tcPr>
          <w:p w:rsidR="003E5C01" w:rsidRPr="003E5C01" w:rsidRDefault="003E5C01" w:rsidP="003E5C01">
            <w:pPr>
              <w:jc w:val="both"/>
              <w:rPr>
                <w:rFonts w:eastAsiaTheme="minorHAnsi" w:cs="Times New Roman"/>
                <w:b/>
                <w:sz w:val="28"/>
                <w:szCs w:val="28"/>
                <w:lang w:eastAsia="en-US"/>
              </w:rPr>
            </w:pPr>
          </w:p>
        </w:tc>
        <w:tc>
          <w:tcPr>
            <w:tcW w:w="226" w:type="pct"/>
            <w:shd w:val="clear" w:color="auto" w:fill="auto"/>
          </w:tcPr>
          <w:p w:rsidR="003E5C01" w:rsidRPr="003E5C01" w:rsidRDefault="00806B69" w:rsidP="003E5C01">
            <w:pPr>
              <w:jc w:val="both"/>
              <w:rPr>
                <w:rFonts w:eastAsia="Calibri" w:cs="Times New Roman"/>
                <w:bCs/>
                <w:sz w:val="28"/>
                <w:szCs w:val="28"/>
                <w:lang w:eastAsia="en-US"/>
              </w:rPr>
            </w:pPr>
            <w:r>
              <w:rPr>
                <w:rFonts w:eastAsia="Calibri" w:cs="Times New Roman"/>
                <w:bCs/>
                <w:sz w:val="28"/>
                <w:szCs w:val="28"/>
                <w:lang w:eastAsia="en-US"/>
              </w:rPr>
              <w:t>10.</w:t>
            </w:r>
          </w:p>
        </w:tc>
        <w:tc>
          <w:tcPr>
            <w:tcW w:w="2483" w:type="pct"/>
            <w:shd w:val="clear" w:color="auto" w:fill="auto"/>
          </w:tcPr>
          <w:p w:rsidR="003E5C01" w:rsidRPr="003E5C01" w:rsidRDefault="00DC6835"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Определение целевых клиентских сегментов. Формирование продуктовой стратегии. Формирование стратегии развития каналов продаж.</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3E5C01" w:rsidRPr="003E5C01" w:rsidTr="00DA405A">
        <w:trPr>
          <w:trHeight w:val="165"/>
        </w:trPr>
        <w:tc>
          <w:tcPr>
            <w:tcW w:w="1280" w:type="pct"/>
            <w:vMerge/>
            <w:shd w:val="clear" w:color="auto" w:fill="auto"/>
          </w:tcPr>
          <w:p w:rsidR="003E5C01" w:rsidRPr="003E5C01" w:rsidRDefault="003E5C01" w:rsidP="003E5C01">
            <w:pPr>
              <w:jc w:val="both"/>
              <w:rPr>
                <w:rFonts w:eastAsiaTheme="minorHAnsi" w:cs="Times New Roman"/>
                <w:b/>
                <w:sz w:val="28"/>
                <w:szCs w:val="28"/>
                <w:lang w:eastAsia="en-US"/>
              </w:rPr>
            </w:pPr>
          </w:p>
        </w:tc>
        <w:tc>
          <w:tcPr>
            <w:tcW w:w="226" w:type="pct"/>
            <w:shd w:val="clear" w:color="auto" w:fill="auto"/>
          </w:tcPr>
          <w:p w:rsidR="003E5C01" w:rsidRPr="003E5C01" w:rsidRDefault="00806B69" w:rsidP="003E5C01">
            <w:pPr>
              <w:jc w:val="both"/>
              <w:rPr>
                <w:rFonts w:eastAsia="Calibri" w:cs="Times New Roman"/>
                <w:bCs/>
                <w:sz w:val="28"/>
                <w:szCs w:val="28"/>
                <w:lang w:eastAsia="en-US"/>
              </w:rPr>
            </w:pPr>
            <w:r>
              <w:rPr>
                <w:rFonts w:eastAsia="Calibri" w:cs="Times New Roman"/>
                <w:bCs/>
                <w:sz w:val="28"/>
                <w:szCs w:val="28"/>
                <w:lang w:eastAsia="en-US"/>
              </w:rPr>
              <w:t>11.</w:t>
            </w:r>
          </w:p>
        </w:tc>
        <w:tc>
          <w:tcPr>
            <w:tcW w:w="2483" w:type="pct"/>
            <w:shd w:val="clear" w:color="auto" w:fill="auto"/>
          </w:tcPr>
          <w:p w:rsidR="003E5C01" w:rsidRPr="003E5C01" w:rsidRDefault="003E5C01"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Ценовая стратегия в области розничных и корпоративных  продаж.</w:t>
            </w:r>
            <w:r w:rsidR="00DC6835" w:rsidRPr="003E5C01">
              <w:rPr>
                <w:rFonts w:eastAsiaTheme="minorHAnsi" w:cs="Times New Roman"/>
                <w:color w:val="000000"/>
                <w:sz w:val="28"/>
                <w:szCs w:val="28"/>
                <w:lang w:eastAsia="en-US"/>
              </w:rPr>
              <w:t xml:space="preserve"> Стратегия развития сбытовой сети розничных продаж.</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3E5C01" w:rsidRPr="003E5C01" w:rsidTr="00DA405A">
        <w:trPr>
          <w:trHeight w:val="165"/>
        </w:trPr>
        <w:tc>
          <w:tcPr>
            <w:tcW w:w="1280" w:type="pct"/>
            <w:vMerge/>
            <w:shd w:val="clear" w:color="auto" w:fill="auto"/>
          </w:tcPr>
          <w:p w:rsidR="003E5C01" w:rsidRPr="003E5C01" w:rsidRDefault="003E5C01" w:rsidP="003E5C01">
            <w:pPr>
              <w:jc w:val="both"/>
              <w:rPr>
                <w:rFonts w:eastAsiaTheme="minorHAnsi" w:cs="Times New Roman"/>
                <w:b/>
                <w:sz w:val="28"/>
                <w:szCs w:val="28"/>
                <w:lang w:eastAsia="en-US"/>
              </w:rPr>
            </w:pPr>
          </w:p>
        </w:tc>
        <w:tc>
          <w:tcPr>
            <w:tcW w:w="226" w:type="pct"/>
            <w:shd w:val="clear" w:color="auto" w:fill="auto"/>
          </w:tcPr>
          <w:p w:rsidR="003E5C01" w:rsidRPr="003E5C01" w:rsidRDefault="00806B69" w:rsidP="003E5C01">
            <w:pPr>
              <w:jc w:val="both"/>
              <w:rPr>
                <w:rFonts w:eastAsia="Calibri" w:cs="Times New Roman"/>
                <w:bCs/>
                <w:sz w:val="28"/>
                <w:szCs w:val="28"/>
                <w:lang w:eastAsia="en-US"/>
              </w:rPr>
            </w:pPr>
            <w:r>
              <w:rPr>
                <w:rFonts w:eastAsia="Calibri" w:cs="Times New Roman"/>
                <w:bCs/>
                <w:sz w:val="28"/>
                <w:szCs w:val="28"/>
                <w:lang w:eastAsia="en-US"/>
              </w:rPr>
              <w:t>12.</w:t>
            </w:r>
          </w:p>
        </w:tc>
        <w:tc>
          <w:tcPr>
            <w:tcW w:w="2483" w:type="pct"/>
            <w:shd w:val="clear" w:color="auto" w:fill="auto"/>
          </w:tcPr>
          <w:p w:rsidR="003E5C01" w:rsidRPr="003E5C01" w:rsidRDefault="00DC6835" w:rsidP="00806B69">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 xml:space="preserve">Прогноз открытия точек продаж и роста количества продавцов. План роста производительности сбытовой сети. </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806B69" w:rsidRPr="003E5C01" w:rsidTr="00DA405A">
        <w:trPr>
          <w:trHeight w:val="165"/>
        </w:trPr>
        <w:tc>
          <w:tcPr>
            <w:tcW w:w="1280" w:type="pct"/>
            <w:vMerge/>
            <w:shd w:val="clear" w:color="auto" w:fill="auto"/>
          </w:tcPr>
          <w:p w:rsidR="00806B69" w:rsidRPr="003E5C01" w:rsidRDefault="00806B69" w:rsidP="003E5C01">
            <w:pPr>
              <w:jc w:val="both"/>
              <w:rPr>
                <w:rFonts w:eastAsiaTheme="minorHAnsi" w:cs="Times New Roman"/>
                <w:b/>
                <w:sz w:val="28"/>
                <w:szCs w:val="28"/>
                <w:lang w:eastAsia="en-US"/>
              </w:rPr>
            </w:pPr>
          </w:p>
        </w:tc>
        <w:tc>
          <w:tcPr>
            <w:tcW w:w="226" w:type="pct"/>
            <w:shd w:val="clear" w:color="auto" w:fill="auto"/>
          </w:tcPr>
          <w:p w:rsidR="00806B69" w:rsidRDefault="00806B69" w:rsidP="003E5C01">
            <w:pPr>
              <w:jc w:val="both"/>
              <w:rPr>
                <w:rFonts w:eastAsia="Calibri" w:cs="Times New Roman"/>
                <w:bCs/>
                <w:sz w:val="28"/>
                <w:szCs w:val="28"/>
                <w:lang w:eastAsia="en-US"/>
              </w:rPr>
            </w:pPr>
            <w:r>
              <w:rPr>
                <w:rFonts w:eastAsia="Calibri" w:cs="Times New Roman"/>
                <w:bCs/>
                <w:sz w:val="28"/>
                <w:szCs w:val="28"/>
                <w:lang w:eastAsia="en-US"/>
              </w:rPr>
              <w:t>13.</w:t>
            </w:r>
          </w:p>
        </w:tc>
        <w:tc>
          <w:tcPr>
            <w:tcW w:w="2483" w:type="pct"/>
            <w:shd w:val="clear" w:color="auto" w:fill="auto"/>
          </w:tcPr>
          <w:p w:rsidR="00806B69" w:rsidRPr="003E5C01" w:rsidRDefault="00806B69"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Реализация стратегии розничных продаж. Долгосрочный прогноз объемов продаж.</w:t>
            </w:r>
          </w:p>
        </w:tc>
        <w:tc>
          <w:tcPr>
            <w:tcW w:w="505" w:type="pct"/>
            <w:shd w:val="clear" w:color="auto" w:fill="auto"/>
          </w:tcPr>
          <w:p w:rsidR="00806B69" w:rsidRPr="003E5C01" w:rsidRDefault="00806B69"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806B69" w:rsidRPr="003E5C01" w:rsidRDefault="00806B69"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3E5C01" w:rsidRPr="003E5C01" w:rsidTr="00DA405A">
        <w:trPr>
          <w:trHeight w:val="165"/>
        </w:trPr>
        <w:tc>
          <w:tcPr>
            <w:tcW w:w="1280" w:type="pct"/>
            <w:vMerge/>
            <w:shd w:val="clear" w:color="auto" w:fill="auto"/>
          </w:tcPr>
          <w:p w:rsidR="003E5C01" w:rsidRPr="003E5C01" w:rsidRDefault="003E5C01" w:rsidP="003E5C01">
            <w:pPr>
              <w:jc w:val="both"/>
              <w:rPr>
                <w:rFonts w:eastAsiaTheme="minorHAnsi" w:cs="Times New Roman"/>
                <w:b/>
                <w:sz w:val="28"/>
                <w:szCs w:val="28"/>
                <w:lang w:eastAsia="en-US"/>
              </w:rPr>
            </w:pPr>
          </w:p>
        </w:tc>
        <w:tc>
          <w:tcPr>
            <w:tcW w:w="226" w:type="pct"/>
            <w:shd w:val="clear" w:color="auto" w:fill="auto"/>
          </w:tcPr>
          <w:p w:rsidR="003E5C01" w:rsidRPr="003E5C01" w:rsidRDefault="00806B69" w:rsidP="00806B69">
            <w:pPr>
              <w:jc w:val="both"/>
              <w:rPr>
                <w:rFonts w:eastAsia="Calibri" w:cs="Times New Roman"/>
                <w:bCs/>
                <w:sz w:val="28"/>
                <w:szCs w:val="28"/>
                <w:lang w:eastAsia="en-US"/>
              </w:rPr>
            </w:pPr>
            <w:r>
              <w:rPr>
                <w:rFonts w:eastAsia="Calibri" w:cs="Times New Roman"/>
                <w:bCs/>
                <w:sz w:val="28"/>
                <w:szCs w:val="28"/>
                <w:lang w:eastAsia="en-US"/>
              </w:rPr>
              <w:t>14.</w:t>
            </w:r>
          </w:p>
        </w:tc>
        <w:tc>
          <w:tcPr>
            <w:tcW w:w="2483" w:type="pct"/>
            <w:shd w:val="clear" w:color="auto" w:fill="auto"/>
          </w:tcPr>
          <w:p w:rsidR="003E5C01" w:rsidRPr="003E5C01" w:rsidRDefault="00DA405A" w:rsidP="00806B69">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Роль корпоративных продаж в страховой компании. Реализация стратегии корпоративных продаж.</w:t>
            </w:r>
          </w:p>
        </w:tc>
        <w:tc>
          <w:tcPr>
            <w:tcW w:w="505"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3E5C01" w:rsidRPr="003E5C01" w:rsidRDefault="003E5C01"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806B69" w:rsidRPr="003E5C01" w:rsidTr="00DA405A">
        <w:trPr>
          <w:trHeight w:val="165"/>
        </w:trPr>
        <w:tc>
          <w:tcPr>
            <w:tcW w:w="1280" w:type="pct"/>
            <w:vMerge/>
            <w:shd w:val="clear" w:color="auto" w:fill="auto"/>
          </w:tcPr>
          <w:p w:rsidR="00806B69" w:rsidRPr="003E5C01" w:rsidRDefault="00806B69" w:rsidP="003E5C01">
            <w:pPr>
              <w:jc w:val="both"/>
              <w:rPr>
                <w:rFonts w:eastAsiaTheme="minorHAnsi" w:cs="Times New Roman"/>
                <w:b/>
                <w:sz w:val="28"/>
                <w:szCs w:val="28"/>
                <w:lang w:eastAsia="en-US"/>
              </w:rPr>
            </w:pPr>
          </w:p>
        </w:tc>
        <w:tc>
          <w:tcPr>
            <w:tcW w:w="226" w:type="pct"/>
            <w:shd w:val="clear" w:color="auto" w:fill="auto"/>
          </w:tcPr>
          <w:p w:rsidR="00806B69" w:rsidRDefault="00806B69" w:rsidP="003E5C01">
            <w:pPr>
              <w:jc w:val="both"/>
              <w:rPr>
                <w:rFonts w:eastAsia="Calibri" w:cs="Times New Roman"/>
                <w:bCs/>
                <w:sz w:val="28"/>
                <w:szCs w:val="28"/>
                <w:lang w:eastAsia="en-US"/>
              </w:rPr>
            </w:pPr>
            <w:r>
              <w:rPr>
                <w:rFonts w:eastAsia="Calibri" w:cs="Times New Roman"/>
                <w:bCs/>
                <w:sz w:val="28"/>
                <w:szCs w:val="28"/>
                <w:lang w:eastAsia="en-US"/>
              </w:rPr>
              <w:t>15.</w:t>
            </w:r>
          </w:p>
        </w:tc>
        <w:tc>
          <w:tcPr>
            <w:tcW w:w="2483" w:type="pct"/>
            <w:shd w:val="clear" w:color="auto" w:fill="auto"/>
          </w:tcPr>
          <w:p w:rsidR="00806B69" w:rsidRPr="003E5C01" w:rsidRDefault="00806B69"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Разработка стратегии корпоративных продаж в общей модели стратегического управления страховой компанией.</w:t>
            </w:r>
          </w:p>
        </w:tc>
        <w:tc>
          <w:tcPr>
            <w:tcW w:w="505" w:type="pct"/>
            <w:shd w:val="clear" w:color="auto" w:fill="auto"/>
          </w:tcPr>
          <w:p w:rsidR="00806B69" w:rsidRPr="003E5C01" w:rsidRDefault="00806B69"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806B69" w:rsidRPr="003E5C01" w:rsidRDefault="00806B69"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rPr>
          <w:trHeight w:val="165"/>
        </w:trPr>
        <w:tc>
          <w:tcPr>
            <w:tcW w:w="1280" w:type="pct"/>
            <w:vMerge/>
            <w:shd w:val="clear" w:color="auto" w:fill="auto"/>
          </w:tcPr>
          <w:p w:rsidR="00DA405A" w:rsidRPr="003E5C01" w:rsidRDefault="00DA405A" w:rsidP="003E5C01">
            <w:pPr>
              <w:jc w:val="both"/>
              <w:rPr>
                <w:rFonts w:eastAsiaTheme="minorHAnsi" w:cs="Times New Roman"/>
                <w:b/>
                <w:sz w:val="28"/>
                <w:szCs w:val="28"/>
                <w:lang w:eastAsia="en-US"/>
              </w:rPr>
            </w:pPr>
          </w:p>
        </w:tc>
        <w:tc>
          <w:tcPr>
            <w:tcW w:w="226" w:type="pct"/>
            <w:shd w:val="clear" w:color="auto" w:fill="auto"/>
          </w:tcPr>
          <w:p w:rsidR="00DA405A" w:rsidRPr="003E5C01" w:rsidRDefault="00806B69" w:rsidP="00806B69">
            <w:pPr>
              <w:jc w:val="both"/>
              <w:rPr>
                <w:rFonts w:eastAsia="Calibri" w:cs="Times New Roman"/>
                <w:bCs/>
                <w:sz w:val="28"/>
                <w:szCs w:val="28"/>
                <w:lang w:eastAsia="en-US"/>
              </w:rPr>
            </w:pPr>
            <w:r>
              <w:rPr>
                <w:rFonts w:eastAsia="Calibri" w:cs="Times New Roman"/>
                <w:bCs/>
                <w:sz w:val="28"/>
                <w:szCs w:val="28"/>
                <w:lang w:eastAsia="en-US"/>
              </w:rPr>
              <w:t>16.</w:t>
            </w:r>
          </w:p>
        </w:tc>
        <w:tc>
          <w:tcPr>
            <w:tcW w:w="2483" w:type="pct"/>
            <w:shd w:val="clear" w:color="auto" w:fill="auto"/>
          </w:tcPr>
          <w:p w:rsidR="00DA405A" w:rsidRPr="003E5C01" w:rsidRDefault="00DA405A" w:rsidP="00806B69">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Стратегия развития сбытовой сети корпоративных продаж</w:t>
            </w:r>
            <w:r w:rsidRPr="003E5C01">
              <w:rPr>
                <w:rFonts w:eastAsiaTheme="minorHAnsi" w:cs="Times New Roman"/>
                <w:sz w:val="28"/>
                <w:szCs w:val="28"/>
                <w:lang w:eastAsia="en-US"/>
              </w:rPr>
              <w:t xml:space="preserve">. Финансовая стратегия розничных продаж. Целевая финансовая стратегия: рост объемов продаж или рост прибыли. </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806B69" w:rsidRPr="003E5C01" w:rsidTr="00DA405A">
        <w:trPr>
          <w:trHeight w:val="165"/>
        </w:trPr>
        <w:tc>
          <w:tcPr>
            <w:tcW w:w="1280" w:type="pct"/>
            <w:vMerge/>
            <w:shd w:val="clear" w:color="auto" w:fill="auto"/>
          </w:tcPr>
          <w:p w:rsidR="00806B69" w:rsidRPr="003E5C01" w:rsidRDefault="00806B69" w:rsidP="003E5C01">
            <w:pPr>
              <w:jc w:val="both"/>
              <w:rPr>
                <w:rFonts w:eastAsiaTheme="minorHAnsi" w:cs="Times New Roman"/>
                <w:b/>
                <w:sz w:val="28"/>
                <w:szCs w:val="28"/>
                <w:lang w:eastAsia="en-US"/>
              </w:rPr>
            </w:pPr>
          </w:p>
        </w:tc>
        <w:tc>
          <w:tcPr>
            <w:tcW w:w="226" w:type="pct"/>
            <w:shd w:val="clear" w:color="auto" w:fill="auto"/>
          </w:tcPr>
          <w:p w:rsidR="00806B69" w:rsidRDefault="00806B69" w:rsidP="003E5C01">
            <w:pPr>
              <w:jc w:val="both"/>
              <w:rPr>
                <w:rFonts w:eastAsia="Calibri" w:cs="Times New Roman"/>
                <w:bCs/>
                <w:sz w:val="28"/>
                <w:szCs w:val="28"/>
                <w:lang w:eastAsia="en-US"/>
              </w:rPr>
            </w:pPr>
            <w:r>
              <w:rPr>
                <w:rFonts w:eastAsia="Calibri" w:cs="Times New Roman"/>
                <w:bCs/>
                <w:sz w:val="28"/>
                <w:szCs w:val="28"/>
                <w:lang w:eastAsia="en-US"/>
              </w:rPr>
              <w:t>17.</w:t>
            </w:r>
          </w:p>
        </w:tc>
        <w:tc>
          <w:tcPr>
            <w:tcW w:w="2483" w:type="pct"/>
            <w:shd w:val="clear" w:color="auto" w:fill="auto"/>
          </w:tcPr>
          <w:p w:rsidR="00806B69" w:rsidRPr="003E5C01" w:rsidRDefault="00806B69" w:rsidP="00806B69">
            <w:pPr>
              <w:jc w:val="both"/>
              <w:rPr>
                <w:rFonts w:eastAsiaTheme="minorHAnsi" w:cs="Times New Roman"/>
                <w:color w:val="000000"/>
                <w:sz w:val="28"/>
                <w:szCs w:val="28"/>
                <w:lang w:eastAsia="en-US"/>
              </w:rPr>
            </w:pPr>
            <w:r w:rsidRPr="003E5C01">
              <w:rPr>
                <w:rFonts w:eastAsiaTheme="minorHAnsi" w:cs="Times New Roman"/>
                <w:sz w:val="28"/>
                <w:szCs w:val="28"/>
                <w:lang w:eastAsia="en-US"/>
              </w:rPr>
              <w:t xml:space="preserve">Ресурсная финансовая стратегия розничных продаж: рост на основе самофинансирования либо на основе привлечения </w:t>
            </w:r>
            <w:r w:rsidRPr="003E5C01">
              <w:rPr>
                <w:rFonts w:eastAsiaTheme="minorHAnsi" w:cs="Times New Roman"/>
                <w:sz w:val="28"/>
                <w:szCs w:val="28"/>
                <w:lang w:eastAsia="en-US"/>
              </w:rPr>
              <w:lastRenderedPageBreak/>
              <w:t>инвестиционных ресурсов.</w:t>
            </w:r>
          </w:p>
        </w:tc>
        <w:tc>
          <w:tcPr>
            <w:tcW w:w="505" w:type="pct"/>
            <w:shd w:val="clear" w:color="auto" w:fill="auto"/>
          </w:tcPr>
          <w:p w:rsidR="00806B69" w:rsidRPr="003E5C01" w:rsidRDefault="00806B69" w:rsidP="0024020C">
            <w:pPr>
              <w:jc w:val="center"/>
              <w:rPr>
                <w:rFonts w:eastAsiaTheme="minorHAnsi" w:cs="Times New Roman"/>
                <w:sz w:val="28"/>
                <w:szCs w:val="28"/>
                <w:lang w:eastAsia="en-US"/>
              </w:rPr>
            </w:pPr>
            <w:r w:rsidRPr="003E5C01">
              <w:rPr>
                <w:rFonts w:eastAsiaTheme="minorHAnsi" w:cs="Times New Roman"/>
                <w:sz w:val="28"/>
                <w:szCs w:val="28"/>
                <w:lang w:eastAsia="en-US"/>
              </w:rPr>
              <w:lastRenderedPageBreak/>
              <w:t>2</w:t>
            </w:r>
          </w:p>
        </w:tc>
        <w:tc>
          <w:tcPr>
            <w:tcW w:w="506" w:type="pct"/>
            <w:shd w:val="clear" w:color="auto" w:fill="auto"/>
          </w:tcPr>
          <w:p w:rsidR="00806B69" w:rsidRPr="003E5C01" w:rsidRDefault="00806B69"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rPr>
          <w:trHeight w:val="138"/>
        </w:trPr>
        <w:tc>
          <w:tcPr>
            <w:tcW w:w="1280" w:type="pct"/>
            <w:vMerge/>
            <w:shd w:val="clear" w:color="auto" w:fill="auto"/>
          </w:tcPr>
          <w:p w:rsidR="00DA405A" w:rsidRPr="003E5C01" w:rsidRDefault="00DA405A" w:rsidP="003E5C01">
            <w:pPr>
              <w:jc w:val="both"/>
              <w:rPr>
                <w:rFonts w:eastAsiaTheme="minorHAnsi" w:cs="Times New Roman"/>
                <w:b/>
                <w:sz w:val="28"/>
                <w:szCs w:val="28"/>
                <w:lang w:eastAsia="en-US"/>
              </w:rPr>
            </w:pPr>
          </w:p>
        </w:tc>
        <w:tc>
          <w:tcPr>
            <w:tcW w:w="2709" w:type="pct"/>
            <w:gridSpan w:val="2"/>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Pr>
                <w:rFonts w:eastAsiaTheme="minorHAnsi" w:cs="Times New Roman"/>
                <w:b/>
                <w:sz w:val="28"/>
                <w:szCs w:val="28"/>
                <w:lang w:eastAsia="en-US"/>
              </w:rPr>
              <w:t>4</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DA405A" w:rsidP="003E5C01">
            <w:pPr>
              <w:jc w:val="both"/>
              <w:rPr>
                <w:rFonts w:eastAsia="Calibri" w:cs="Times New Roman"/>
                <w:bCs/>
                <w:sz w:val="28"/>
                <w:szCs w:val="28"/>
                <w:lang w:eastAsia="en-US"/>
              </w:rPr>
            </w:pPr>
            <w:r>
              <w:rPr>
                <w:rFonts w:eastAsia="Calibri" w:cs="Times New Roman"/>
                <w:bCs/>
                <w:sz w:val="28"/>
                <w:szCs w:val="28"/>
                <w:lang w:eastAsia="en-US"/>
              </w:rPr>
              <w:t>11.</w:t>
            </w:r>
          </w:p>
        </w:tc>
        <w:tc>
          <w:tcPr>
            <w:tcW w:w="2483" w:type="pct"/>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Theme="minorHAnsi" w:cs="Times New Roman"/>
                <w:bCs/>
                <w:sz w:val="28"/>
                <w:szCs w:val="28"/>
                <w:lang w:eastAsia="en-US"/>
              </w:rPr>
              <w:t>Формирование стратегического плана продаж страховых продуктов.</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DA405A" w:rsidP="003E5C01">
            <w:pPr>
              <w:jc w:val="both"/>
              <w:rPr>
                <w:rFonts w:eastAsia="Calibri" w:cs="Times New Roman"/>
                <w:bCs/>
                <w:sz w:val="28"/>
                <w:szCs w:val="28"/>
                <w:lang w:eastAsia="en-US"/>
              </w:rPr>
            </w:pPr>
            <w:r>
              <w:rPr>
                <w:rFonts w:eastAsia="Calibri" w:cs="Times New Roman"/>
                <w:bCs/>
                <w:sz w:val="28"/>
                <w:szCs w:val="28"/>
                <w:lang w:eastAsia="en-US"/>
              </w:rPr>
              <w:t>12.</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 xml:space="preserve">Маркетинг «Коробочных « продуктов. </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A405A" w:rsidRPr="003E5C01" w:rsidTr="00DA405A">
        <w:tc>
          <w:tcPr>
            <w:tcW w:w="1280" w:type="pct"/>
            <w:vMerge w:val="restar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b/>
                <w:sz w:val="28"/>
                <w:szCs w:val="28"/>
                <w:lang w:eastAsia="en-US"/>
              </w:rPr>
              <w:t>Тема 1.4.</w:t>
            </w:r>
            <w:r w:rsidRPr="003E5C01">
              <w:rPr>
                <w:rFonts w:eastAsiaTheme="minorHAnsi" w:cs="Times New Roman"/>
                <w:sz w:val="28"/>
                <w:szCs w:val="28"/>
                <w:lang w:eastAsia="en-US"/>
              </w:rPr>
              <w:t xml:space="preserve"> Оперативный план продаж. Порядок расчета бюджета продаж</w:t>
            </w:r>
          </w:p>
        </w:tc>
        <w:tc>
          <w:tcPr>
            <w:tcW w:w="2709" w:type="pct"/>
            <w:gridSpan w:val="2"/>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Содержание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Pr>
                <w:rFonts w:eastAsiaTheme="minorHAnsi" w:cs="Times New Roman"/>
                <w:b/>
                <w:sz w:val="28"/>
                <w:szCs w:val="28"/>
                <w:lang w:eastAsia="en-US"/>
              </w:rPr>
              <w:t>34</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806B69" w:rsidP="003E5C01">
            <w:pPr>
              <w:jc w:val="both"/>
              <w:rPr>
                <w:rFonts w:eastAsia="Calibri" w:cs="Times New Roman"/>
                <w:bCs/>
                <w:sz w:val="28"/>
                <w:szCs w:val="28"/>
                <w:lang w:eastAsia="en-US"/>
              </w:rPr>
            </w:pPr>
            <w:r>
              <w:rPr>
                <w:rFonts w:eastAsia="Calibri" w:cs="Times New Roman"/>
                <w:bCs/>
                <w:sz w:val="28"/>
                <w:szCs w:val="28"/>
                <w:lang w:eastAsia="en-US"/>
              </w:rPr>
              <w:t>18.</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Виды и формы плана продаж. Взаимосвязь плана продаж и бюджета продаж и их отличие.</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806B69" w:rsidP="003E5C01">
            <w:pPr>
              <w:jc w:val="both"/>
              <w:rPr>
                <w:rFonts w:eastAsia="Calibri" w:cs="Times New Roman"/>
                <w:bCs/>
                <w:sz w:val="28"/>
                <w:szCs w:val="28"/>
                <w:lang w:eastAsia="en-US"/>
              </w:rPr>
            </w:pPr>
            <w:r>
              <w:rPr>
                <w:rFonts w:eastAsia="Calibri" w:cs="Times New Roman"/>
                <w:bCs/>
                <w:sz w:val="28"/>
                <w:szCs w:val="28"/>
                <w:lang w:eastAsia="en-US"/>
              </w:rPr>
              <w:t>19.</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Методы разработки плана и бюджета продаж: экстраполяция</w:t>
            </w:r>
            <w:r>
              <w:rPr>
                <w:rFonts w:eastAsiaTheme="minorHAnsi" w:cs="Times New Roman"/>
                <w:sz w:val="28"/>
                <w:szCs w:val="28"/>
                <w:lang w:eastAsia="en-US"/>
              </w:rPr>
              <w:t xml:space="preserve">. </w:t>
            </w:r>
            <w:r w:rsidRPr="003E5C01">
              <w:rPr>
                <w:rFonts w:eastAsiaTheme="minorHAnsi" w:cs="Times New Roman"/>
                <w:sz w:val="28"/>
                <w:szCs w:val="28"/>
                <w:lang w:eastAsia="en-US"/>
              </w:rPr>
              <w:t>Методы разработки плана и бюджета продаж: встречное планирование  директивное планирование.</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806B69" w:rsidP="00806B69">
            <w:pPr>
              <w:jc w:val="both"/>
              <w:rPr>
                <w:rFonts w:eastAsia="Calibri" w:cs="Times New Roman"/>
                <w:bCs/>
                <w:sz w:val="28"/>
                <w:szCs w:val="28"/>
                <w:lang w:eastAsia="en-US"/>
              </w:rPr>
            </w:pPr>
            <w:r>
              <w:rPr>
                <w:rFonts w:eastAsia="Calibri" w:cs="Times New Roman"/>
                <w:bCs/>
                <w:sz w:val="28"/>
                <w:szCs w:val="28"/>
                <w:lang w:eastAsia="en-US"/>
              </w:rPr>
              <w:t>20</w:t>
            </w:r>
            <w:r w:rsidR="00DA405A">
              <w:rPr>
                <w:rFonts w:eastAsia="Calibri" w:cs="Times New Roman"/>
                <w:bCs/>
                <w:sz w:val="28"/>
                <w:szCs w:val="28"/>
                <w:lang w:eastAsia="en-US"/>
              </w:rPr>
              <w:t>.</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Разработка ключевых показателей и нормативов в сфере розничных продаж при осуществлении оперативного планирования.</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DA405A" w:rsidP="003E5C01">
            <w:pPr>
              <w:jc w:val="both"/>
              <w:rPr>
                <w:rFonts w:eastAsia="Calibri" w:cs="Times New Roman"/>
                <w:bCs/>
                <w:sz w:val="28"/>
                <w:szCs w:val="28"/>
                <w:lang w:eastAsia="en-US"/>
              </w:rPr>
            </w:pPr>
            <w:r>
              <w:rPr>
                <w:rFonts w:eastAsia="Calibri" w:cs="Times New Roman"/>
                <w:bCs/>
                <w:sz w:val="28"/>
                <w:szCs w:val="28"/>
                <w:lang w:eastAsia="en-US"/>
              </w:rPr>
              <w:t>21</w:t>
            </w:r>
            <w:r w:rsidR="00806B69">
              <w:rPr>
                <w:rFonts w:eastAsia="Calibri" w:cs="Times New Roman"/>
                <w:bCs/>
                <w:sz w:val="28"/>
                <w:szCs w:val="28"/>
                <w:lang w:eastAsia="en-US"/>
              </w:rPr>
              <w:t>.</w:t>
            </w:r>
          </w:p>
        </w:tc>
        <w:tc>
          <w:tcPr>
            <w:tcW w:w="2483" w:type="pct"/>
            <w:shd w:val="clear" w:color="auto" w:fill="auto"/>
          </w:tcPr>
          <w:p w:rsidR="00DA405A" w:rsidRPr="003E5C01" w:rsidRDefault="00DA405A" w:rsidP="00DA405A">
            <w:pPr>
              <w:jc w:val="both"/>
              <w:rPr>
                <w:rFonts w:eastAsiaTheme="minorHAnsi" w:cs="Times New Roman"/>
                <w:sz w:val="28"/>
                <w:szCs w:val="28"/>
                <w:lang w:eastAsia="en-US"/>
              </w:rPr>
            </w:pPr>
            <w:r w:rsidRPr="003E5C01">
              <w:rPr>
                <w:rFonts w:eastAsiaTheme="minorHAnsi" w:cs="Times New Roman"/>
                <w:sz w:val="28"/>
                <w:szCs w:val="28"/>
                <w:lang w:eastAsia="en-US"/>
              </w:rPr>
              <w:t xml:space="preserve">Процедуры планирования продаж в страховой компании. Принципы планирования. </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DA405A" w:rsidP="003E5C01">
            <w:pPr>
              <w:jc w:val="both"/>
              <w:rPr>
                <w:rFonts w:eastAsia="Calibri" w:cs="Times New Roman"/>
                <w:bCs/>
                <w:sz w:val="28"/>
                <w:szCs w:val="28"/>
                <w:lang w:eastAsia="en-US"/>
              </w:rPr>
            </w:pPr>
            <w:r>
              <w:rPr>
                <w:rFonts w:eastAsia="Calibri" w:cs="Times New Roman"/>
                <w:bCs/>
                <w:sz w:val="28"/>
                <w:szCs w:val="28"/>
                <w:lang w:eastAsia="en-US"/>
              </w:rPr>
              <w:t>22</w:t>
            </w:r>
            <w:r w:rsidR="00806B69">
              <w:rPr>
                <w:rFonts w:eastAsia="Calibri" w:cs="Times New Roman"/>
                <w:bCs/>
                <w:sz w:val="28"/>
                <w:szCs w:val="28"/>
                <w:lang w:eastAsia="en-US"/>
              </w:rPr>
              <w:t>.</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Логистика планирования розничных продаж. Органы планирования.</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Default="00DA405A" w:rsidP="003E5C01">
            <w:pPr>
              <w:jc w:val="both"/>
              <w:rPr>
                <w:rFonts w:eastAsia="Calibri" w:cs="Times New Roman"/>
                <w:bCs/>
                <w:sz w:val="28"/>
                <w:szCs w:val="28"/>
                <w:lang w:eastAsia="en-US"/>
              </w:rPr>
            </w:pPr>
            <w:r>
              <w:rPr>
                <w:rFonts w:eastAsia="Calibri" w:cs="Times New Roman"/>
                <w:bCs/>
                <w:sz w:val="28"/>
                <w:szCs w:val="28"/>
                <w:lang w:eastAsia="en-US"/>
              </w:rPr>
              <w:t>23</w:t>
            </w:r>
            <w:r w:rsidR="00806B69">
              <w:rPr>
                <w:rFonts w:eastAsia="Calibri" w:cs="Times New Roman"/>
                <w:bCs/>
                <w:sz w:val="28"/>
                <w:szCs w:val="28"/>
                <w:lang w:eastAsia="en-US"/>
              </w:rPr>
              <w:t>.</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Нормативная база страховой компании по планированию в сфере продаж. Страховой брокер</w:t>
            </w:r>
            <w:r>
              <w:rPr>
                <w:rFonts w:eastAsiaTheme="minorHAnsi" w:cs="Times New Roman"/>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709" w:type="pct"/>
            <w:gridSpan w:val="2"/>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DA405A" w:rsidRPr="003E5C01" w:rsidRDefault="00806B69" w:rsidP="0024020C">
            <w:pPr>
              <w:jc w:val="center"/>
              <w:rPr>
                <w:rFonts w:eastAsiaTheme="minorHAnsi" w:cs="Times New Roman"/>
                <w:b/>
                <w:sz w:val="28"/>
                <w:szCs w:val="28"/>
                <w:lang w:eastAsia="en-US"/>
              </w:rPr>
            </w:pPr>
            <w:r>
              <w:rPr>
                <w:rFonts w:eastAsiaTheme="minorHAnsi" w:cs="Times New Roman"/>
                <w:b/>
                <w:sz w:val="28"/>
                <w:szCs w:val="28"/>
                <w:lang w:eastAsia="en-US"/>
              </w:rPr>
              <w:t>22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DA405A" w:rsidP="003E5C01">
            <w:pPr>
              <w:jc w:val="both"/>
              <w:rPr>
                <w:rFonts w:eastAsia="Calibri" w:cs="Times New Roman"/>
                <w:bCs/>
                <w:sz w:val="28"/>
                <w:szCs w:val="28"/>
                <w:lang w:eastAsia="en-US"/>
              </w:rPr>
            </w:pPr>
            <w:r>
              <w:rPr>
                <w:rFonts w:eastAsia="Calibri" w:cs="Times New Roman"/>
                <w:bCs/>
                <w:sz w:val="28"/>
                <w:szCs w:val="28"/>
                <w:lang w:eastAsia="en-US"/>
              </w:rPr>
              <w:t>13</w:t>
            </w:r>
          </w:p>
        </w:tc>
        <w:tc>
          <w:tcPr>
            <w:tcW w:w="2483" w:type="pct"/>
            <w:shd w:val="clear" w:color="auto" w:fill="auto"/>
          </w:tcPr>
          <w:p w:rsidR="00DA405A" w:rsidRPr="00DA405A" w:rsidRDefault="00DA405A" w:rsidP="003E5C01">
            <w:pPr>
              <w:jc w:val="both"/>
              <w:rPr>
                <w:rFonts w:eastAsia="Calibri" w:cs="Times New Roman"/>
                <w:bCs/>
                <w:sz w:val="28"/>
                <w:szCs w:val="28"/>
                <w:lang w:eastAsia="en-US"/>
              </w:rPr>
            </w:pPr>
            <w:r w:rsidRPr="00DA405A">
              <w:rPr>
                <w:rFonts w:eastAsia="Calibri" w:cs="Times New Roman"/>
                <w:bCs/>
                <w:sz w:val="28"/>
                <w:szCs w:val="28"/>
                <w:lang w:eastAsia="en-US"/>
              </w:rPr>
              <w:t>Расчет ключевых показателей.</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DA405A" w:rsidP="003E5C01">
            <w:pPr>
              <w:jc w:val="both"/>
              <w:rPr>
                <w:rFonts w:eastAsia="Calibri" w:cs="Times New Roman"/>
                <w:bCs/>
                <w:sz w:val="28"/>
                <w:szCs w:val="28"/>
                <w:lang w:eastAsia="en-US"/>
              </w:rPr>
            </w:pPr>
            <w:r>
              <w:rPr>
                <w:rFonts w:eastAsia="Calibri" w:cs="Times New Roman"/>
                <w:bCs/>
                <w:sz w:val="28"/>
                <w:szCs w:val="28"/>
                <w:lang w:eastAsia="en-US"/>
              </w:rPr>
              <w:t>14</w:t>
            </w:r>
          </w:p>
        </w:tc>
        <w:tc>
          <w:tcPr>
            <w:tcW w:w="2483" w:type="pct"/>
            <w:shd w:val="clear" w:color="auto" w:fill="auto"/>
          </w:tcPr>
          <w:p w:rsidR="00DA405A" w:rsidRDefault="00DA405A" w:rsidP="00DA405A">
            <w:r w:rsidRPr="00F55B52">
              <w:rPr>
                <w:rFonts w:eastAsiaTheme="minorHAnsi" w:cs="Times New Roman"/>
                <w:sz w:val="28"/>
                <w:szCs w:val="28"/>
                <w:lang w:eastAsia="en-US"/>
              </w:rPr>
              <w:t>Методы разработки: встречное планирование</w:t>
            </w:r>
            <w:r>
              <w:rPr>
                <w:rFonts w:eastAsiaTheme="minorHAnsi" w:cs="Times New Roman"/>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DA405A" w:rsidP="003E5C01">
            <w:pPr>
              <w:jc w:val="both"/>
              <w:rPr>
                <w:rFonts w:eastAsia="Calibri" w:cs="Times New Roman"/>
                <w:bCs/>
                <w:sz w:val="28"/>
                <w:szCs w:val="28"/>
                <w:lang w:eastAsia="en-US"/>
              </w:rPr>
            </w:pPr>
            <w:r>
              <w:rPr>
                <w:rFonts w:eastAsia="Calibri" w:cs="Times New Roman"/>
                <w:bCs/>
                <w:sz w:val="28"/>
                <w:szCs w:val="28"/>
                <w:lang w:eastAsia="en-US"/>
              </w:rPr>
              <w:t>15</w:t>
            </w:r>
          </w:p>
        </w:tc>
        <w:tc>
          <w:tcPr>
            <w:tcW w:w="2483" w:type="pct"/>
            <w:shd w:val="clear" w:color="auto" w:fill="auto"/>
          </w:tcPr>
          <w:p w:rsidR="00DA405A" w:rsidRDefault="00DA405A" w:rsidP="00DA405A">
            <w:r w:rsidRPr="00F55B52">
              <w:rPr>
                <w:rFonts w:eastAsiaTheme="minorHAnsi" w:cs="Times New Roman"/>
                <w:sz w:val="28"/>
                <w:szCs w:val="28"/>
                <w:lang w:eastAsia="en-US"/>
              </w:rPr>
              <w:t>Методы разработки: директивное планирование.</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Pr="003E5C01" w:rsidRDefault="00DA405A" w:rsidP="003E5C01">
            <w:pPr>
              <w:jc w:val="both"/>
              <w:rPr>
                <w:rFonts w:eastAsia="Calibri" w:cs="Times New Roman"/>
                <w:bCs/>
                <w:sz w:val="28"/>
                <w:szCs w:val="28"/>
                <w:lang w:eastAsia="en-US"/>
              </w:rPr>
            </w:pPr>
            <w:r>
              <w:rPr>
                <w:rFonts w:eastAsia="Calibri" w:cs="Times New Roman"/>
                <w:bCs/>
                <w:sz w:val="28"/>
                <w:szCs w:val="28"/>
                <w:lang w:eastAsia="en-US"/>
              </w:rPr>
              <w:t>16</w:t>
            </w:r>
          </w:p>
        </w:tc>
        <w:tc>
          <w:tcPr>
            <w:tcW w:w="2483" w:type="pct"/>
            <w:shd w:val="clear" w:color="auto" w:fill="auto"/>
          </w:tcPr>
          <w:p w:rsidR="00DA405A" w:rsidRDefault="00DA405A" w:rsidP="00DA405A">
            <w:r w:rsidRPr="00CD3130">
              <w:rPr>
                <w:rFonts w:eastAsiaTheme="minorHAnsi" w:cs="Times New Roman"/>
                <w:sz w:val="28"/>
                <w:szCs w:val="28"/>
                <w:lang w:eastAsia="en-US"/>
              </w:rPr>
              <w:t>Разработка плана продаж</w:t>
            </w:r>
            <w:r>
              <w:rPr>
                <w:rFonts w:eastAsiaTheme="minorHAnsi" w:cs="Times New Roman"/>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Default="00DA405A" w:rsidP="003E5C01">
            <w:pPr>
              <w:jc w:val="both"/>
              <w:rPr>
                <w:rFonts w:eastAsia="Calibri" w:cs="Times New Roman"/>
                <w:bCs/>
                <w:sz w:val="28"/>
                <w:szCs w:val="28"/>
                <w:lang w:eastAsia="en-US"/>
              </w:rPr>
            </w:pPr>
            <w:r>
              <w:rPr>
                <w:rFonts w:eastAsia="Calibri" w:cs="Times New Roman"/>
                <w:bCs/>
                <w:sz w:val="28"/>
                <w:szCs w:val="28"/>
                <w:lang w:eastAsia="en-US"/>
              </w:rPr>
              <w:t>17</w:t>
            </w:r>
          </w:p>
        </w:tc>
        <w:tc>
          <w:tcPr>
            <w:tcW w:w="2483" w:type="pct"/>
            <w:shd w:val="clear" w:color="auto" w:fill="auto"/>
          </w:tcPr>
          <w:p w:rsidR="00DA405A" w:rsidRDefault="00DA405A">
            <w:r w:rsidRPr="00CD3130">
              <w:rPr>
                <w:rFonts w:eastAsiaTheme="minorHAnsi" w:cs="Times New Roman"/>
                <w:sz w:val="28"/>
                <w:szCs w:val="28"/>
                <w:lang w:eastAsia="en-US"/>
              </w:rPr>
              <w:t>Формирование</w:t>
            </w:r>
            <w:r>
              <w:rPr>
                <w:rFonts w:eastAsiaTheme="minorHAnsi" w:cs="Times New Roman"/>
                <w:sz w:val="28"/>
                <w:szCs w:val="28"/>
                <w:lang w:eastAsia="en-US"/>
              </w:rPr>
              <w:t xml:space="preserve"> </w:t>
            </w:r>
            <w:r w:rsidRPr="00CD3130">
              <w:rPr>
                <w:rFonts w:eastAsiaTheme="minorHAnsi" w:cs="Times New Roman"/>
                <w:sz w:val="28"/>
                <w:szCs w:val="28"/>
                <w:lang w:eastAsia="en-US"/>
              </w:rPr>
              <w:t xml:space="preserve"> организационной структуры розничных продаж</w:t>
            </w:r>
            <w:r w:rsidRPr="00CD3130">
              <w:rPr>
                <w:rFonts w:eastAsiaTheme="minorHAnsi" w:cs="Times New Roman"/>
                <w:color w:val="000000"/>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Default="00DA405A" w:rsidP="003E5C01">
            <w:pPr>
              <w:jc w:val="both"/>
              <w:rPr>
                <w:rFonts w:eastAsia="Calibri" w:cs="Times New Roman"/>
                <w:bCs/>
                <w:sz w:val="28"/>
                <w:szCs w:val="28"/>
                <w:lang w:eastAsia="en-US"/>
              </w:rPr>
            </w:pPr>
            <w:r>
              <w:rPr>
                <w:rFonts w:eastAsia="Calibri" w:cs="Times New Roman"/>
                <w:bCs/>
                <w:sz w:val="28"/>
                <w:szCs w:val="28"/>
                <w:lang w:eastAsia="en-US"/>
              </w:rPr>
              <w:t>18</w:t>
            </w:r>
          </w:p>
        </w:tc>
        <w:tc>
          <w:tcPr>
            <w:tcW w:w="2483" w:type="pct"/>
            <w:shd w:val="clear" w:color="auto" w:fill="auto"/>
          </w:tcPr>
          <w:p w:rsidR="00DA405A" w:rsidRDefault="00DA405A" w:rsidP="00DA405A">
            <w:r w:rsidRPr="0044376F">
              <w:rPr>
                <w:rFonts w:eastAsiaTheme="minorHAnsi" w:cs="Times New Roman"/>
                <w:sz w:val="28"/>
                <w:szCs w:val="28"/>
                <w:lang w:eastAsia="en-US"/>
              </w:rPr>
              <w:t>Модель соотношения центральных продаж</w:t>
            </w:r>
            <w:r>
              <w:rPr>
                <w:rFonts w:eastAsiaTheme="minorHAnsi" w:cs="Times New Roman"/>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Default="00DA405A" w:rsidP="0024020C">
            <w:pPr>
              <w:jc w:val="center"/>
            </w:pPr>
            <w:r w:rsidRPr="00350458">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Default="00DA405A" w:rsidP="003E5C01">
            <w:pPr>
              <w:jc w:val="both"/>
              <w:rPr>
                <w:rFonts w:eastAsia="Calibri" w:cs="Times New Roman"/>
                <w:bCs/>
                <w:sz w:val="28"/>
                <w:szCs w:val="28"/>
                <w:lang w:eastAsia="en-US"/>
              </w:rPr>
            </w:pPr>
            <w:r>
              <w:rPr>
                <w:rFonts w:eastAsia="Calibri" w:cs="Times New Roman"/>
                <w:bCs/>
                <w:sz w:val="28"/>
                <w:szCs w:val="28"/>
                <w:lang w:eastAsia="en-US"/>
              </w:rPr>
              <w:t>19</w:t>
            </w:r>
          </w:p>
        </w:tc>
        <w:tc>
          <w:tcPr>
            <w:tcW w:w="2483" w:type="pct"/>
            <w:shd w:val="clear" w:color="auto" w:fill="auto"/>
          </w:tcPr>
          <w:p w:rsidR="00DA405A" w:rsidRDefault="00DA405A" w:rsidP="00DA405A">
            <w:r w:rsidRPr="0044376F">
              <w:rPr>
                <w:rFonts w:eastAsiaTheme="minorHAnsi" w:cs="Times New Roman"/>
                <w:sz w:val="28"/>
                <w:szCs w:val="28"/>
                <w:lang w:eastAsia="en-US"/>
              </w:rPr>
              <w:t>Модель соотношения региональных розничных продаж</w:t>
            </w:r>
            <w:r>
              <w:rPr>
                <w:rFonts w:eastAsiaTheme="minorHAnsi" w:cs="Times New Roman"/>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Default="00DA405A" w:rsidP="0024020C">
            <w:pPr>
              <w:jc w:val="center"/>
            </w:pPr>
            <w:r w:rsidRPr="00350458">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Default="00DA405A" w:rsidP="003E5C01">
            <w:pPr>
              <w:jc w:val="both"/>
              <w:rPr>
                <w:rFonts w:eastAsia="Calibri" w:cs="Times New Roman"/>
                <w:bCs/>
                <w:sz w:val="28"/>
                <w:szCs w:val="28"/>
                <w:lang w:eastAsia="en-US"/>
              </w:rPr>
            </w:pPr>
            <w:r>
              <w:rPr>
                <w:rFonts w:eastAsia="Calibri" w:cs="Times New Roman"/>
                <w:bCs/>
                <w:sz w:val="28"/>
                <w:szCs w:val="28"/>
                <w:lang w:eastAsia="en-US"/>
              </w:rPr>
              <w:t>20</w:t>
            </w:r>
          </w:p>
        </w:tc>
        <w:tc>
          <w:tcPr>
            <w:tcW w:w="2483" w:type="pct"/>
            <w:shd w:val="clear" w:color="auto" w:fill="auto"/>
          </w:tcPr>
          <w:p w:rsidR="00DA405A" w:rsidRDefault="00DA405A" w:rsidP="00DA405A">
            <w:r w:rsidRPr="00E74441">
              <w:rPr>
                <w:rFonts w:eastAsiaTheme="minorHAnsi" w:cs="Times New Roman"/>
                <w:sz w:val="28"/>
                <w:szCs w:val="28"/>
                <w:lang w:eastAsia="en-US"/>
              </w:rPr>
              <w:t>Разработка перечня сетевых посредников</w:t>
            </w:r>
            <w:r>
              <w:rPr>
                <w:rFonts w:eastAsiaTheme="minorHAnsi" w:cs="Times New Roman"/>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Default="00DA405A" w:rsidP="0024020C">
            <w:pPr>
              <w:jc w:val="center"/>
            </w:pPr>
            <w:r w:rsidRPr="00350458">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Default="00DA405A" w:rsidP="003E5C01">
            <w:pPr>
              <w:jc w:val="both"/>
              <w:rPr>
                <w:rFonts w:eastAsia="Calibri" w:cs="Times New Roman"/>
                <w:bCs/>
                <w:sz w:val="28"/>
                <w:szCs w:val="28"/>
                <w:lang w:eastAsia="en-US"/>
              </w:rPr>
            </w:pPr>
            <w:r>
              <w:rPr>
                <w:rFonts w:eastAsia="Calibri" w:cs="Times New Roman"/>
                <w:bCs/>
                <w:sz w:val="28"/>
                <w:szCs w:val="28"/>
                <w:lang w:eastAsia="en-US"/>
              </w:rPr>
              <w:t>21</w:t>
            </w:r>
          </w:p>
        </w:tc>
        <w:tc>
          <w:tcPr>
            <w:tcW w:w="2483" w:type="pct"/>
            <w:shd w:val="clear" w:color="auto" w:fill="auto"/>
          </w:tcPr>
          <w:p w:rsidR="00DA405A" w:rsidRDefault="00DA405A">
            <w:r w:rsidRPr="00E74441">
              <w:rPr>
                <w:rFonts w:eastAsiaTheme="minorHAnsi" w:cs="Times New Roman"/>
                <w:sz w:val="28"/>
                <w:szCs w:val="28"/>
                <w:lang w:eastAsia="en-US"/>
              </w:rPr>
              <w:t>Разработка</w:t>
            </w:r>
            <w:r>
              <w:rPr>
                <w:rFonts w:eastAsiaTheme="minorHAnsi" w:cs="Times New Roman"/>
                <w:sz w:val="28"/>
                <w:szCs w:val="28"/>
                <w:lang w:eastAsia="en-US"/>
              </w:rPr>
              <w:t xml:space="preserve"> </w:t>
            </w:r>
            <w:r w:rsidRPr="00E74441">
              <w:rPr>
                <w:rFonts w:eastAsiaTheme="minorHAnsi" w:cs="Times New Roman"/>
                <w:sz w:val="28"/>
                <w:szCs w:val="28"/>
                <w:lang w:eastAsia="en-US"/>
              </w:rPr>
              <w:t xml:space="preserve"> письменного обращения к клиенту</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Default="00DA405A" w:rsidP="0024020C">
            <w:pPr>
              <w:jc w:val="center"/>
            </w:pPr>
            <w:r w:rsidRPr="00350458">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Default="00DA405A" w:rsidP="003E5C01">
            <w:pPr>
              <w:jc w:val="both"/>
              <w:rPr>
                <w:rFonts w:eastAsia="Calibri" w:cs="Times New Roman"/>
                <w:bCs/>
                <w:sz w:val="28"/>
                <w:szCs w:val="28"/>
                <w:lang w:eastAsia="en-US"/>
              </w:rPr>
            </w:pPr>
            <w:r>
              <w:rPr>
                <w:rFonts w:eastAsia="Calibri" w:cs="Times New Roman"/>
                <w:bCs/>
                <w:sz w:val="28"/>
                <w:szCs w:val="28"/>
                <w:lang w:eastAsia="en-US"/>
              </w:rPr>
              <w:t>22</w:t>
            </w:r>
          </w:p>
        </w:tc>
        <w:tc>
          <w:tcPr>
            <w:tcW w:w="2483" w:type="pct"/>
            <w:shd w:val="clear" w:color="auto" w:fill="auto"/>
          </w:tcPr>
          <w:p w:rsidR="00DA405A" w:rsidRDefault="00DA405A" w:rsidP="00DA405A">
            <w:r w:rsidRPr="002F634B">
              <w:rPr>
                <w:rFonts w:eastAsiaTheme="minorHAnsi" w:cs="Times New Roman"/>
                <w:sz w:val="28"/>
                <w:szCs w:val="28"/>
                <w:lang w:eastAsia="en-US"/>
              </w:rPr>
              <w:t>Расчет нормативов в сфере розничных продаж</w:t>
            </w:r>
            <w:r>
              <w:rPr>
                <w:rFonts w:eastAsiaTheme="minorHAnsi" w:cs="Times New Roman"/>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Default="00DA405A" w:rsidP="0024020C">
            <w:pPr>
              <w:jc w:val="center"/>
            </w:pPr>
            <w:r w:rsidRPr="00350458">
              <w:rPr>
                <w:rFonts w:eastAsiaTheme="minorHAnsi" w:cs="Times New Roman"/>
                <w:sz w:val="28"/>
                <w:szCs w:val="28"/>
                <w:lang w:eastAsia="en-US"/>
              </w:rPr>
              <w:t>3</w:t>
            </w:r>
          </w:p>
        </w:tc>
      </w:tr>
      <w:tr w:rsidR="00DA405A" w:rsidRPr="003E5C01" w:rsidTr="00DA405A">
        <w:tc>
          <w:tcPr>
            <w:tcW w:w="1280" w:type="pct"/>
            <w:vMerge/>
            <w:shd w:val="clear" w:color="auto" w:fill="auto"/>
          </w:tcPr>
          <w:p w:rsidR="00DA405A" w:rsidRPr="003E5C01" w:rsidRDefault="00DA405A" w:rsidP="003E5C01">
            <w:pPr>
              <w:jc w:val="both"/>
              <w:rPr>
                <w:rFonts w:eastAsiaTheme="minorHAnsi" w:cs="Times New Roman"/>
                <w:sz w:val="28"/>
                <w:szCs w:val="28"/>
                <w:lang w:eastAsia="en-US"/>
              </w:rPr>
            </w:pPr>
          </w:p>
        </w:tc>
        <w:tc>
          <w:tcPr>
            <w:tcW w:w="226" w:type="pct"/>
            <w:shd w:val="clear" w:color="auto" w:fill="auto"/>
          </w:tcPr>
          <w:p w:rsidR="00DA405A" w:rsidRDefault="00DA405A" w:rsidP="003E5C01">
            <w:pPr>
              <w:jc w:val="both"/>
              <w:rPr>
                <w:rFonts w:eastAsia="Calibri" w:cs="Times New Roman"/>
                <w:bCs/>
                <w:sz w:val="28"/>
                <w:szCs w:val="28"/>
                <w:lang w:eastAsia="en-US"/>
              </w:rPr>
            </w:pPr>
            <w:r>
              <w:rPr>
                <w:rFonts w:eastAsia="Calibri" w:cs="Times New Roman"/>
                <w:bCs/>
                <w:sz w:val="28"/>
                <w:szCs w:val="28"/>
                <w:lang w:eastAsia="en-US"/>
              </w:rPr>
              <w:t>23</w:t>
            </w:r>
          </w:p>
        </w:tc>
        <w:tc>
          <w:tcPr>
            <w:tcW w:w="2483" w:type="pct"/>
            <w:shd w:val="clear" w:color="auto" w:fill="auto"/>
          </w:tcPr>
          <w:p w:rsidR="00DA405A" w:rsidRDefault="00DA405A">
            <w:r w:rsidRPr="002F634B">
              <w:rPr>
                <w:rFonts w:eastAsiaTheme="minorHAnsi" w:cs="Times New Roman"/>
                <w:sz w:val="28"/>
                <w:szCs w:val="28"/>
                <w:lang w:eastAsia="en-US"/>
              </w:rPr>
              <w:t>Разработка</w:t>
            </w:r>
            <w:r>
              <w:rPr>
                <w:rFonts w:eastAsiaTheme="minorHAnsi" w:cs="Times New Roman"/>
                <w:sz w:val="28"/>
                <w:szCs w:val="28"/>
                <w:lang w:eastAsia="en-US"/>
              </w:rPr>
              <w:t xml:space="preserve"> </w:t>
            </w:r>
            <w:r w:rsidRPr="002F634B">
              <w:rPr>
                <w:rFonts w:eastAsiaTheme="minorHAnsi" w:cs="Times New Roman"/>
                <w:sz w:val="28"/>
                <w:szCs w:val="28"/>
                <w:lang w:eastAsia="en-US"/>
              </w:rPr>
              <w:t xml:space="preserve"> конкретной технологии продаж</w:t>
            </w:r>
            <w:r>
              <w:rPr>
                <w:rFonts w:eastAsiaTheme="minorHAnsi" w:cs="Times New Roman"/>
                <w:sz w:val="28"/>
                <w:szCs w:val="28"/>
                <w:lang w:eastAsia="en-US"/>
              </w:rPr>
              <w:t>.</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DA405A" w:rsidRDefault="00DA405A" w:rsidP="0024020C">
            <w:pPr>
              <w:jc w:val="center"/>
            </w:pPr>
            <w:r w:rsidRPr="00350458">
              <w:rPr>
                <w:rFonts w:eastAsiaTheme="minorHAnsi" w:cs="Times New Roman"/>
                <w:sz w:val="28"/>
                <w:szCs w:val="28"/>
                <w:lang w:eastAsia="en-US"/>
              </w:rPr>
              <w:t>3</w:t>
            </w:r>
          </w:p>
        </w:tc>
      </w:tr>
      <w:tr w:rsidR="00806B69" w:rsidRPr="003E5C01" w:rsidTr="00DA405A">
        <w:tc>
          <w:tcPr>
            <w:tcW w:w="3989" w:type="pct"/>
            <w:gridSpan w:val="3"/>
            <w:shd w:val="clear" w:color="auto" w:fill="auto"/>
          </w:tcPr>
          <w:p w:rsidR="00806B69" w:rsidRPr="00DC6835" w:rsidRDefault="00806B69" w:rsidP="00806B69">
            <w:pPr>
              <w:jc w:val="both"/>
              <w:rPr>
                <w:rFonts w:eastAsiaTheme="minorHAnsi" w:cs="Times New Roman"/>
                <w:b/>
                <w:sz w:val="28"/>
                <w:szCs w:val="28"/>
                <w:lang w:eastAsia="en-US"/>
              </w:rPr>
            </w:pPr>
            <w:r w:rsidRPr="00DC6835">
              <w:rPr>
                <w:rFonts w:eastAsiaTheme="minorHAnsi" w:cs="Times New Roman"/>
                <w:b/>
                <w:sz w:val="28"/>
                <w:szCs w:val="28"/>
                <w:lang w:eastAsia="en-US"/>
              </w:rPr>
              <w:t>Примерная тематика курсовых работ</w:t>
            </w:r>
          </w:p>
        </w:tc>
        <w:tc>
          <w:tcPr>
            <w:tcW w:w="505" w:type="pct"/>
            <w:shd w:val="clear" w:color="auto" w:fill="auto"/>
          </w:tcPr>
          <w:p w:rsidR="00806B69" w:rsidRPr="003E5C01" w:rsidRDefault="00806B69" w:rsidP="0024020C">
            <w:pPr>
              <w:jc w:val="center"/>
              <w:rPr>
                <w:rFonts w:eastAsiaTheme="minorHAnsi" w:cs="Times New Roman"/>
                <w:sz w:val="28"/>
                <w:szCs w:val="28"/>
                <w:lang w:eastAsia="en-US"/>
              </w:rPr>
            </w:pPr>
            <w:r>
              <w:rPr>
                <w:rFonts w:eastAsiaTheme="minorHAnsi" w:cs="Times New Roman"/>
                <w:sz w:val="28"/>
                <w:szCs w:val="28"/>
                <w:lang w:eastAsia="en-US"/>
              </w:rPr>
              <w:t>20</w:t>
            </w:r>
          </w:p>
        </w:tc>
        <w:tc>
          <w:tcPr>
            <w:tcW w:w="506" w:type="pct"/>
            <w:shd w:val="clear" w:color="auto" w:fill="auto"/>
          </w:tcPr>
          <w:p w:rsidR="00806B69" w:rsidRPr="003E5C01" w:rsidRDefault="00806B69" w:rsidP="0024020C">
            <w:pPr>
              <w:jc w:val="center"/>
              <w:rPr>
                <w:rFonts w:eastAsiaTheme="minorHAnsi" w:cs="Times New Roman"/>
                <w:sz w:val="28"/>
                <w:szCs w:val="28"/>
                <w:lang w:eastAsia="en-US"/>
              </w:rPr>
            </w:pPr>
          </w:p>
        </w:tc>
      </w:tr>
      <w:tr w:rsidR="00806B69" w:rsidRPr="003E5C01" w:rsidTr="00DA405A">
        <w:tc>
          <w:tcPr>
            <w:tcW w:w="3989" w:type="pct"/>
            <w:gridSpan w:val="3"/>
            <w:shd w:val="clear" w:color="auto" w:fill="auto"/>
          </w:tcPr>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1. Технологии активных продаж в страховой деятельности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Портрет страхового агента. Психологи страхователя. Психология страхового агента. Способы привлечения клиента. Правила бесед и телефонных звонков. Внешний вид, эмоциональный настрой страхового агента при контакте с клиентом. Искусство вести переговоры. Правила расставаний.</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2. Развитие страхового рынка в России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Зарождение страхования в глубокой древности. Развитие страхования в Западной Европе в средние века. Основные этапы страхового дела. История российского 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Организационные формы резервных фондов в России: централизованный страховой фонд, фонд страховщиков и др. Понятие функций и признаки страхования. Страхование как индустрия сервиса.</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Категория страхования: связь страхования с развитием рыночных отношений. Место страхования в финансовой системе общества. Страхование как система </w:t>
            </w:r>
            <w:proofErr w:type="spellStart"/>
            <w:r w:rsidRPr="00806B69">
              <w:rPr>
                <w:rFonts w:eastAsia="Times New Roman" w:cs="Times New Roman"/>
                <w:color w:val="000000"/>
                <w:sz w:val="28"/>
                <w:szCs w:val="28"/>
              </w:rPr>
              <w:t>перераспределительных</w:t>
            </w:r>
            <w:proofErr w:type="spellEnd"/>
            <w:r w:rsidRPr="00806B69">
              <w:rPr>
                <w:rFonts w:eastAsia="Times New Roman" w:cs="Times New Roman"/>
                <w:color w:val="000000"/>
                <w:sz w:val="28"/>
                <w:szCs w:val="28"/>
              </w:rPr>
              <w:t xml:space="preserve"> отношений по возмещению ущерба.</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Роль страхования в условиях рыночной экономики.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3. Анализ особенностей функционирования и управления страховой компанией.</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Структура страхового законодательства России. Общее законодательство. Специальное законодательство. Ведомственное законодательство.</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Классификация нормативных актов РФ по страхованию. Общие вопросы страхования. Лицензирование страховой деятельности. Страховой надзор.</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Правовое понятие страховой деятельности. Порядок лицензирования деятельности страховых организаций. Условия лицензирования. Роль страхового надзора в государственном регулировании и </w:t>
            </w:r>
            <w:proofErr w:type="gramStart"/>
            <w:r w:rsidRPr="00806B69">
              <w:rPr>
                <w:rFonts w:eastAsia="Times New Roman" w:cs="Times New Roman"/>
                <w:color w:val="000000"/>
                <w:sz w:val="28"/>
                <w:szCs w:val="28"/>
              </w:rPr>
              <w:t>контроле за</w:t>
            </w:r>
            <w:proofErr w:type="gramEnd"/>
            <w:r w:rsidRPr="00806B69">
              <w:rPr>
                <w:rFonts w:eastAsia="Times New Roman" w:cs="Times New Roman"/>
                <w:color w:val="000000"/>
                <w:sz w:val="28"/>
                <w:szCs w:val="28"/>
              </w:rPr>
              <w:t xml:space="preserve"> страховой деятельностью на территории Российской Федерации. Порядок дачи предписания, ограничения, приостановления и отзыва лицензии на осуществление страховой деятельности. Законодательное определение ликвидации юридического лица. Закон о несостоятельности (банкротстве); процедура банкротства. Особенности осуществления процедуры банкротства страховых компаний</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4. Организационные основы деятельности страховщиков.</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Субъекты страхового обязательства: страхователь, застрахованное лицо, выгодоприобретатель. </w:t>
            </w:r>
            <w:r w:rsidRPr="00806B69">
              <w:rPr>
                <w:rFonts w:eastAsia="Times New Roman" w:cs="Times New Roman"/>
                <w:color w:val="000000"/>
                <w:sz w:val="28"/>
                <w:szCs w:val="28"/>
              </w:rPr>
              <w:lastRenderedPageBreak/>
              <w:t>Правовое положение страхователя. Обязанности страхователя. Имущественный интерес страхователя.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Страховщик: специфика страховой компании как специальной организации. Цель деятельности страховой компании. Лицензирование страховых организаций. Иностранные страховщики. Задачи и формы объединений страховщиков. Союзы страховщиков. Страховые пулы.</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Страховые компании как часть экономической системы. Монополизация страхового дела. </w:t>
            </w:r>
            <w:proofErr w:type="spellStart"/>
            <w:r w:rsidRPr="00806B69">
              <w:rPr>
                <w:rFonts w:eastAsia="Times New Roman" w:cs="Times New Roman"/>
                <w:color w:val="000000"/>
                <w:sz w:val="28"/>
                <w:szCs w:val="28"/>
              </w:rPr>
              <w:t>Банкоссюранс</w:t>
            </w:r>
            <w:proofErr w:type="spellEnd"/>
            <w:r w:rsidRPr="00806B69">
              <w:rPr>
                <w:rFonts w:eastAsia="Times New Roman" w:cs="Times New Roman"/>
                <w:color w:val="000000"/>
                <w:sz w:val="28"/>
                <w:szCs w:val="28"/>
              </w:rPr>
              <w:t>. Страховые трасты. Межнациональные страховые компании. Диверсификация.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Формы организации страховых компаний. Акционерное страховое общество. Агентства и филиалы страховых компаний. Аффилированные страховые компании. Перестраховочные компании. Общество взаимного страхования. Правительственные страховые компании. Государственные страховые компании. Частные страховые компании. </w:t>
            </w:r>
            <w:proofErr w:type="spellStart"/>
            <w:r w:rsidRPr="00806B69">
              <w:rPr>
                <w:rFonts w:eastAsia="Times New Roman" w:cs="Times New Roman"/>
                <w:color w:val="000000"/>
                <w:sz w:val="28"/>
                <w:szCs w:val="28"/>
              </w:rPr>
              <w:t>Кэптив</w:t>
            </w:r>
            <w:proofErr w:type="spellEnd"/>
            <w:r w:rsidRPr="00806B69">
              <w:rPr>
                <w:rFonts w:eastAsia="Times New Roman" w:cs="Times New Roman"/>
                <w:color w:val="000000"/>
                <w:sz w:val="28"/>
                <w:szCs w:val="28"/>
              </w:rPr>
              <w:t>. Концерны. Хозяйственные организации. Консорциум.</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Страховые агенты и брокеры. Агентское вознаграждение. Агентское соглашение. Страховой маклер. Страховой инспектор.</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5. Тарифная политика страховщиков в условиях конкуренции.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Сущность и задачи актуарных расчетов. Показатели страховой статистики.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Особенности тарифной политики страховщиков в условиях конкуренции. Вероятность наступления страхового случая и определение объема ожидаемых страховых выплат.</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Методологические вопросы построения страховых тарифов. Понятие страхового тарифа, структура ставки и назначение ее отдельных частей. Общие принципы расчета нетт</w:t>
            </w:r>
            <w:proofErr w:type="gramStart"/>
            <w:r w:rsidRPr="00806B69">
              <w:rPr>
                <w:rFonts w:eastAsia="Times New Roman" w:cs="Times New Roman"/>
                <w:color w:val="000000"/>
                <w:sz w:val="28"/>
                <w:szCs w:val="28"/>
              </w:rPr>
              <w:t>о-</w:t>
            </w:r>
            <w:proofErr w:type="gramEnd"/>
            <w:r w:rsidRPr="00806B69">
              <w:rPr>
                <w:rFonts w:eastAsia="Times New Roman" w:cs="Times New Roman"/>
                <w:color w:val="000000"/>
                <w:sz w:val="28"/>
                <w:szCs w:val="28"/>
              </w:rPr>
              <w:t xml:space="preserve"> и брутто-ставки. Убыточность страховой суммы. Таблица смертности. Норма доходности. Понятие страхового взноса. Информационная база для расчета тарифных ставок. Влияние инфляционных факторов на начисление тарифных ставок. Страховой тариф как элемент обеспечения окупаемости страховых операций.</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Калькуляция нагрузки. Классификация расходов страховой компании. Прибыль в структуре страхового тарифа. Факторы, влияющие на прибыль страховой компании, и возможность их учета в калькуляции премии.</w:t>
            </w:r>
          </w:p>
          <w:p w:rsidR="00806B69" w:rsidRPr="00806B69" w:rsidRDefault="00806B69" w:rsidP="00806B69">
            <w:pPr>
              <w:shd w:val="clear" w:color="auto" w:fill="FFFFFF"/>
              <w:jc w:val="both"/>
              <w:outlineLvl w:val="0"/>
              <w:rPr>
                <w:rFonts w:eastAsia="Times New Roman" w:cs="Times New Roman"/>
                <w:b/>
                <w:color w:val="000000"/>
                <w:kern w:val="36"/>
                <w:sz w:val="28"/>
                <w:szCs w:val="28"/>
              </w:rPr>
            </w:pPr>
            <w:r w:rsidRPr="00806B69">
              <w:rPr>
                <w:rFonts w:eastAsia="Times New Roman" w:cs="Times New Roman"/>
                <w:b/>
                <w:color w:val="000000"/>
                <w:kern w:val="36"/>
                <w:sz w:val="28"/>
                <w:szCs w:val="28"/>
              </w:rPr>
              <w:t>Тема 6. Специфика страховой продукции в сфере личного 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7.Страхование транспортных средств.</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Субъекты транспортного страхования. Объекты транспортного страхования. Страховая оценка и объем страховой ответственности. Страховая сумма при страховании транспортных средств. </w:t>
            </w:r>
            <w:r w:rsidRPr="00806B69">
              <w:rPr>
                <w:rFonts w:eastAsia="Times New Roman" w:cs="Times New Roman"/>
                <w:color w:val="000000"/>
                <w:sz w:val="28"/>
                <w:szCs w:val="28"/>
              </w:rPr>
              <w:lastRenderedPageBreak/>
              <w:t>Особенности определения страховых взносов при страховании автомобильного транспорта. Определение ущерба и страхового возмещения при страховании транспортных средств. Расчет ущерба при полной гибели транспортного средства. Расчет ущерба при повреждении транспортного средства. Оформление документов, подтверждающих причины и обстоятельства страхового случая.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8. Исследование особенностей ипотечного 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Сущность жилищного страхования. Льготная система страхования жилья. Ипотечное страхование.</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9. Исследование сущности, формы и юридических основ перестрахования.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Экономическое содержание и история перестрахования. Участники рынка</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перестрахования. Формы перестрахования. Факультативное перестрахование.</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Облигационное перестрахование. Смешанные формы перестрахования. Договоры на базе взаимности. Юридические основы перестрахования.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10. Исследование страховых технологий в банковском секторе</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.Специфика банковских рисков. Страхование специфических банковских рисков. Страхование депозитов. Страхование банковских кредитов. Полис комплексного страхования банков. Страхование электронных и компьютерных преступлений. Страхование эмитентов пластиковых карт. Перспективы развития страхового рынка и банковской системы</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11. Анализ страхования жизни как отрасли личного 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Сущность, значение и функции страхования жизни. Основные принципы страхования жизни. Классификация договоров страхования жизни. Основные типы договоров страхования жизни. Договор </w:t>
            </w:r>
            <w:proofErr w:type="gramStart"/>
            <w:r w:rsidRPr="00806B69">
              <w:rPr>
                <w:rFonts w:eastAsia="Times New Roman" w:cs="Times New Roman"/>
                <w:color w:val="000000"/>
                <w:sz w:val="28"/>
                <w:szCs w:val="28"/>
              </w:rPr>
              <w:t>срочного</w:t>
            </w:r>
            <w:proofErr w:type="gramEnd"/>
            <w:r w:rsidRPr="00806B69">
              <w:rPr>
                <w:rFonts w:eastAsia="Times New Roman" w:cs="Times New Roman"/>
                <w:color w:val="000000"/>
                <w:sz w:val="28"/>
                <w:szCs w:val="28"/>
              </w:rPr>
              <w:t xml:space="preserve"> страховании. Договор пожизненного страхования. Договор смешенного страхования. Заключение ведение договора страхования жизни.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12 Анализ специфики процесса имущественного 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Добровольное страхование строений и квартир, принадлежащих гражданам. Страхователи. Объекты страхования. Строения, не подлежащие страхованию. Объем страховой ответственности. Срок страхования. Страховые суммы. Тарифные ставки. Варианты 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Классификация видов страхования имущества. Субъекты имущественного страхования. Объекты страхования, страховые риски. Порядок расчета страховой стоимости. Предмет страхования и страховая ответственность.</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Система страхового обеспечения при имущественном страховании. Три способа возмещения убытков: система первого риска, система предельного обеспечения, система пропорционального обеспечения.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lastRenderedPageBreak/>
              <w:t>Процедуры, связанные с договором имущественного страхования. Оформление заявления на страхование. Использование условной и безусловной франшизы. Заключение договора страхования. Страховая стоимость, страховая сумма, страховой взнос. Оплата договора. Вступление договора страхования в силу. Выдача страхователю страхового полиса. Права и обязанности сторон. Процедуры прекращения договора страхования. Особые условия прекращения 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Методы расчета тарифов при имущественном страховании. Средние рыночные тарифные ставки. Расчет страхового взноса. Коэффициент краткосрочности. Доплата страхового взноса при переоформлении договора в сторону увеличения страховой суммы. Возврат части страхового взноса при уменьшении страховой суммы.</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Методы определения ущерба и страхового возмещения при имущественном страховании. Документы, подтверждающие страховой случай. Принципы методики расчета величины страхового возмещения. Расчет ущерба по основным производственным фондам. Определение ущерба по материальным оборотным производственным фондам. Расчет страхового возмещения при пропорциональной системе страхового покрытия. Право на регресс.</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 xml:space="preserve">Тема 13. Анализ </w:t>
            </w:r>
            <w:proofErr w:type="gramStart"/>
            <w:r w:rsidRPr="00806B69">
              <w:rPr>
                <w:rFonts w:eastAsia="Times New Roman" w:cs="Times New Roman"/>
                <w:b/>
                <w:bCs/>
                <w:color w:val="000000"/>
                <w:sz w:val="28"/>
                <w:szCs w:val="28"/>
              </w:rPr>
              <w:t>особенностей страхования гражданской ответственности владельцев автотранспортных средств</w:t>
            </w:r>
            <w:proofErr w:type="gramEnd"/>
            <w:r w:rsidRPr="00806B69">
              <w:rPr>
                <w:rFonts w:eastAsia="Times New Roman" w:cs="Times New Roman"/>
                <w:b/>
                <w:bCs/>
                <w:color w:val="000000"/>
                <w:sz w:val="28"/>
                <w:szCs w:val="28"/>
              </w:rPr>
              <w:t>.</w:t>
            </w:r>
          </w:p>
          <w:p w:rsidR="00806B69" w:rsidRPr="00806B69" w:rsidRDefault="00806B69" w:rsidP="00806B69">
            <w:pPr>
              <w:pStyle w:val="1"/>
              <w:shd w:val="clear" w:color="auto" w:fill="FFFFFF"/>
              <w:jc w:val="both"/>
              <w:rPr>
                <w:color w:val="000000"/>
                <w:kern w:val="36"/>
                <w:szCs w:val="28"/>
              </w:rPr>
            </w:pPr>
            <w:r w:rsidRPr="00806B69">
              <w:rPr>
                <w:color w:val="000000"/>
                <w:szCs w:val="28"/>
              </w:rPr>
              <w:t xml:space="preserve">Страховой случай. Лимит ответственности страховщика. Критерии определения страховой премии. ОСАГО и ДСАГО Понятие регрессионного иска и порядок его предъявления. Основные характеристики страхования гражданской </w:t>
            </w:r>
            <w:proofErr w:type="spellStart"/>
            <w:r w:rsidRPr="00806B69">
              <w:rPr>
                <w:color w:val="000000"/>
                <w:szCs w:val="28"/>
              </w:rPr>
              <w:t>отве</w:t>
            </w:r>
            <w:proofErr w:type="spellEnd"/>
            <w:r w:rsidRPr="00806B69">
              <w:rPr>
                <w:color w:val="000000"/>
                <w:kern w:val="36"/>
                <w:szCs w:val="28"/>
              </w:rPr>
              <w:t xml:space="preserve"> Тема 14.Анализ роли социального страхования</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Сущность, принципы и формы организации социального страхования. Фонды социального страхования. Режимы социального страхования. Отрасли </w:t>
            </w:r>
            <w:proofErr w:type="gramStart"/>
            <w:r w:rsidRPr="00806B69">
              <w:rPr>
                <w:rFonts w:eastAsia="Times New Roman" w:cs="Times New Roman"/>
                <w:color w:val="000000"/>
                <w:sz w:val="28"/>
                <w:szCs w:val="28"/>
              </w:rPr>
              <w:t>социального</w:t>
            </w:r>
            <w:proofErr w:type="gramEnd"/>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страхования. Социальные выплаты. Система социального страхования в России. Выплаты по социальному страхованию. Выплаты по обязательному страхованию от несчастных случаев.</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Выплаты по обязательному пенсионному страхованию.</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 xml:space="preserve">Тема 15. </w:t>
            </w:r>
            <w:proofErr w:type="gramStart"/>
            <w:r w:rsidRPr="00806B69">
              <w:rPr>
                <w:rFonts w:eastAsia="Times New Roman" w:cs="Times New Roman"/>
                <w:b/>
                <w:bCs/>
                <w:color w:val="000000"/>
                <w:sz w:val="28"/>
                <w:szCs w:val="28"/>
              </w:rPr>
              <w:t>Риск-менеджмента</w:t>
            </w:r>
            <w:proofErr w:type="gramEnd"/>
            <w:r w:rsidRPr="00806B69">
              <w:rPr>
                <w:rFonts w:eastAsia="Times New Roman" w:cs="Times New Roman"/>
                <w:b/>
                <w:bCs/>
                <w:color w:val="000000"/>
                <w:sz w:val="28"/>
                <w:szCs w:val="28"/>
              </w:rPr>
              <w:t xml:space="preserve"> в организации продаж страховых услуг.</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Понятие риска и его оценка. Классификация рисков. Управление рисками. Идентификация риска. Измерения риска. Финансовый контроль рисков. Критерии </w:t>
            </w:r>
            <w:proofErr w:type="spellStart"/>
            <w:r w:rsidRPr="00806B69">
              <w:rPr>
                <w:rFonts w:eastAsia="Times New Roman" w:cs="Times New Roman"/>
                <w:color w:val="000000"/>
                <w:sz w:val="28"/>
                <w:szCs w:val="28"/>
              </w:rPr>
              <w:t>страхуемости</w:t>
            </w:r>
            <w:proofErr w:type="spellEnd"/>
            <w:r w:rsidRPr="00806B69">
              <w:rPr>
                <w:rFonts w:eastAsia="Times New Roman" w:cs="Times New Roman"/>
                <w:color w:val="000000"/>
                <w:sz w:val="28"/>
                <w:szCs w:val="28"/>
              </w:rPr>
              <w:t xml:space="preserve"> рисков. Условия передачи риска страховщику. Модель взаимосвязи процессов управления рисками и страховой защиты. Управление рисками на федеральном и региональном уровнях.</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16. Анализ документального оформления страховой услуги</w:t>
            </w:r>
            <w:r w:rsidRPr="00806B69">
              <w:rPr>
                <w:rFonts w:eastAsia="Times New Roman" w:cs="Times New Roman"/>
                <w:color w:val="000000"/>
                <w:sz w:val="28"/>
                <w:szCs w:val="28"/>
              </w:rPr>
              <w:t>.</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 xml:space="preserve"> Структура страхового договора. Характеристика основных разделов договора. Заявление на </w:t>
            </w:r>
            <w:r w:rsidRPr="00806B69">
              <w:rPr>
                <w:rFonts w:eastAsia="Times New Roman" w:cs="Times New Roman"/>
                <w:color w:val="000000"/>
                <w:sz w:val="28"/>
                <w:szCs w:val="28"/>
              </w:rPr>
              <w:lastRenderedPageBreak/>
              <w:t>страхование. Страховой полис и другие страховые документы. Условия страхового договора: общие, специфические и частные. Права и обязанности сторон по договору страхования. Прекращение договора страхования. Недействительность договора страхования. Возобновление договора страхования, льготные дни.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17. Анализ страхования предпринимательских и финансовых рисков.</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Коммерческие, предпринимательские и финансовые риски как объе</w:t>
            </w:r>
            <w:proofErr w:type="gramStart"/>
            <w:r w:rsidRPr="00806B69">
              <w:rPr>
                <w:rFonts w:eastAsia="Times New Roman" w:cs="Times New Roman"/>
                <w:color w:val="000000"/>
                <w:sz w:val="28"/>
                <w:szCs w:val="28"/>
              </w:rPr>
              <w:t>кт стр</w:t>
            </w:r>
            <w:proofErr w:type="gramEnd"/>
            <w:r w:rsidRPr="00806B69">
              <w:rPr>
                <w:rFonts w:eastAsia="Times New Roman" w:cs="Times New Roman"/>
                <w:color w:val="000000"/>
                <w:sz w:val="28"/>
                <w:szCs w:val="28"/>
              </w:rPr>
              <w:t>аховой защиты. Страхование инноваций. Страхование прибыли. Страхование риска непредвиденных судебных расходов. Страхование риска банкротства. Страхование инвестиций</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18. Исследование новых технологий продвижения страховых продуктов</w:t>
            </w:r>
          </w:p>
          <w:p w:rsidR="00806B69" w:rsidRPr="00806B69" w:rsidRDefault="00806B69" w:rsidP="00806B69">
            <w:pPr>
              <w:shd w:val="clear" w:color="auto" w:fill="FFFFFF"/>
              <w:jc w:val="both"/>
              <w:rPr>
                <w:rFonts w:eastAsia="Times New Roman" w:cs="Times New Roman"/>
                <w:color w:val="000000"/>
                <w:sz w:val="28"/>
                <w:szCs w:val="28"/>
              </w:rPr>
            </w:pPr>
            <w:proofErr w:type="spellStart"/>
            <w:r w:rsidRPr="00806B69">
              <w:rPr>
                <w:rFonts w:eastAsia="Times New Roman" w:cs="Times New Roman"/>
                <w:color w:val="000000"/>
                <w:sz w:val="28"/>
                <w:szCs w:val="28"/>
              </w:rPr>
              <w:t>Бенчмаркетинг</w:t>
            </w:r>
            <w:proofErr w:type="spellEnd"/>
            <w:r w:rsidRPr="00806B69">
              <w:rPr>
                <w:rFonts w:eastAsia="Times New Roman" w:cs="Times New Roman"/>
                <w:color w:val="000000"/>
                <w:sz w:val="28"/>
                <w:szCs w:val="28"/>
              </w:rPr>
              <w:t xml:space="preserve">. </w:t>
            </w:r>
            <w:proofErr w:type="spellStart"/>
            <w:r w:rsidRPr="00806B69">
              <w:rPr>
                <w:rFonts w:eastAsia="Times New Roman" w:cs="Times New Roman"/>
                <w:color w:val="000000"/>
                <w:sz w:val="28"/>
                <w:szCs w:val="28"/>
              </w:rPr>
              <w:t>Мерчандайзинг</w:t>
            </w:r>
            <w:proofErr w:type="spellEnd"/>
            <w:r w:rsidRPr="00806B69">
              <w:rPr>
                <w:rFonts w:eastAsia="Times New Roman" w:cs="Times New Roman"/>
                <w:color w:val="000000"/>
                <w:sz w:val="28"/>
                <w:szCs w:val="28"/>
              </w:rPr>
              <w:t>. Продажа страховых продуктов сетевым методом. Маркетинг-</w:t>
            </w:r>
            <w:proofErr w:type="spellStart"/>
            <w:r w:rsidRPr="00806B69">
              <w:rPr>
                <w:rFonts w:eastAsia="Times New Roman" w:cs="Times New Roman"/>
                <w:color w:val="000000"/>
                <w:sz w:val="28"/>
                <w:szCs w:val="28"/>
              </w:rPr>
              <w:t>микс</w:t>
            </w:r>
            <w:proofErr w:type="spellEnd"/>
            <w:r w:rsidRPr="00806B69">
              <w:rPr>
                <w:rFonts w:eastAsia="Times New Roman" w:cs="Times New Roman"/>
                <w:color w:val="000000"/>
                <w:sz w:val="28"/>
                <w:szCs w:val="28"/>
              </w:rPr>
              <w:t>.</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19. Использование каналов продаж в страховом предпринимательстве.</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color w:val="000000"/>
                <w:sz w:val="28"/>
                <w:szCs w:val="28"/>
              </w:rPr>
              <w:t>Понятие и структура системы продаж. Каналы распределения в страховом предпринимательстве. Классификация страховых посредников. Агентские сети страховых организаций. Роль страхового брокера как посредника на страховом рынке. Аутсорсинг в страховании.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20. Организация и осуществление страхования ответственности в страховых компаниях России.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21. Управление персоналом в страховой организации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22. Мотивация труда сотрудников и экономических партнеров страховой компании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23. Исследование роли страхования в условиях рыночной экономики</w:t>
            </w:r>
          </w:p>
          <w:p w:rsidR="00806B69" w:rsidRPr="00806B69" w:rsidRDefault="00806B69" w:rsidP="00806B69">
            <w:pPr>
              <w:shd w:val="clear" w:color="auto" w:fill="FFFFFF"/>
              <w:jc w:val="both"/>
              <w:rPr>
                <w:rFonts w:eastAsia="Times New Roman" w:cs="Times New Roman"/>
                <w:color w:val="000000"/>
                <w:sz w:val="28"/>
                <w:szCs w:val="28"/>
              </w:rPr>
            </w:pPr>
            <w:r w:rsidRPr="00806B69">
              <w:rPr>
                <w:rFonts w:eastAsia="Times New Roman" w:cs="Times New Roman"/>
                <w:b/>
                <w:bCs/>
                <w:color w:val="000000"/>
                <w:sz w:val="28"/>
                <w:szCs w:val="28"/>
              </w:rPr>
              <w:t>Тема 24. Особенности проведения медицинского страхования.</w:t>
            </w:r>
          </w:p>
          <w:p w:rsidR="00806B69" w:rsidRPr="00806B69" w:rsidRDefault="00806B69" w:rsidP="00806B69">
            <w:pPr>
              <w:shd w:val="clear" w:color="auto" w:fill="FFFFFF"/>
              <w:jc w:val="both"/>
              <w:rPr>
                <w:rFonts w:ascii="Arial" w:eastAsia="Times New Roman" w:hAnsi="Arial" w:cs="Arial"/>
                <w:color w:val="000000"/>
                <w:sz w:val="21"/>
                <w:szCs w:val="21"/>
              </w:rPr>
            </w:pPr>
            <w:r w:rsidRPr="00806B69">
              <w:rPr>
                <w:rFonts w:eastAsia="Times New Roman" w:cs="Times New Roman"/>
                <w:b/>
                <w:bCs/>
                <w:color w:val="000000"/>
                <w:sz w:val="28"/>
                <w:szCs w:val="28"/>
              </w:rPr>
              <w:t>Тема 25.Аспекты деятельности страхового брокера</w:t>
            </w:r>
          </w:p>
        </w:tc>
        <w:tc>
          <w:tcPr>
            <w:tcW w:w="505" w:type="pct"/>
            <w:shd w:val="clear" w:color="auto" w:fill="auto"/>
          </w:tcPr>
          <w:p w:rsidR="00806B69" w:rsidRDefault="00806B69" w:rsidP="0024020C">
            <w:pPr>
              <w:jc w:val="center"/>
              <w:rPr>
                <w:rFonts w:eastAsiaTheme="minorHAnsi" w:cs="Times New Roman"/>
                <w:b/>
                <w:sz w:val="28"/>
                <w:szCs w:val="28"/>
                <w:lang w:eastAsia="en-US"/>
              </w:rPr>
            </w:pPr>
          </w:p>
        </w:tc>
        <w:tc>
          <w:tcPr>
            <w:tcW w:w="506" w:type="pct"/>
            <w:shd w:val="clear" w:color="auto" w:fill="auto"/>
          </w:tcPr>
          <w:p w:rsidR="00806B69" w:rsidRPr="003E5C01" w:rsidRDefault="00806B69" w:rsidP="0024020C">
            <w:pPr>
              <w:jc w:val="center"/>
              <w:rPr>
                <w:rFonts w:eastAsiaTheme="minorHAnsi" w:cs="Times New Roman"/>
                <w:sz w:val="28"/>
                <w:szCs w:val="28"/>
                <w:lang w:eastAsia="en-US"/>
              </w:rPr>
            </w:pPr>
          </w:p>
        </w:tc>
      </w:tr>
      <w:tr w:rsidR="00806B69" w:rsidRPr="003E5C01" w:rsidTr="00DA405A">
        <w:tc>
          <w:tcPr>
            <w:tcW w:w="3989" w:type="pct"/>
            <w:gridSpan w:val="3"/>
            <w:shd w:val="clear" w:color="auto" w:fill="auto"/>
          </w:tcPr>
          <w:p w:rsidR="00806B69" w:rsidRPr="003E5C01" w:rsidRDefault="00806B69" w:rsidP="00806B69">
            <w:pPr>
              <w:jc w:val="both"/>
              <w:rPr>
                <w:rFonts w:eastAsiaTheme="minorHAnsi" w:cs="Times New Roman"/>
                <w:b/>
                <w:sz w:val="28"/>
                <w:szCs w:val="28"/>
                <w:lang w:eastAsia="en-US"/>
              </w:rPr>
            </w:pPr>
            <w:r w:rsidRPr="003E5C01">
              <w:rPr>
                <w:rFonts w:eastAsiaTheme="minorHAnsi" w:cs="Times New Roman"/>
                <w:b/>
                <w:sz w:val="28"/>
                <w:szCs w:val="28"/>
                <w:lang w:eastAsia="en-US"/>
              </w:rPr>
              <w:lastRenderedPageBreak/>
              <w:t>Самостоятельная работа при изучении раздела  1</w:t>
            </w:r>
            <w:r w:rsidRPr="003E5C01">
              <w:rPr>
                <w:rFonts w:eastAsiaTheme="minorHAnsi" w:cs="Times New Roman"/>
                <w:sz w:val="28"/>
                <w:szCs w:val="28"/>
                <w:lang w:eastAsia="en-US"/>
              </w:rPr>
              <w:t xml:space="preserve">. </w:t>
            </w:r>
          </w:p>
        </w:tc>
        <w:tc>
          <w:tcPr>
            <w:tcW w:w="505" w:type="pct"/>
            <w:shd w:val="clear" w:color="auto" w:fill="auto"/>
          </w:tcPr>
          <w:p w:rsidR="00806B69" w:rsidRPr="003E5C01" w:rsidRDefault="00806B69" w:rsidP="0024020C">
            <w:pPr>
              <w:jc w:val="center"/>
              <w:rPr>
                <w:rFonts w:eastAsiaTheme="minorHAnsi" w:cs="Times New Roman"/>
                <w:b/>
                <w:sz w:val="28"/>
                <w:szCs w:val="28"/>
                <w:lang w:eastAsia="en-US"/>
              </w:rPr>
            </w:pPr>
            <w:r>
              <w:rPr>
                <w:rFonts w:eastAsiaTheme="minorHAnsi" w:cs="Times New Roman"/>
                <w:b/>
                <w:sz w:val="28"/>
                <w:szCs w:val="28"/>
                <w:lang w:eastAsia="en-US"/>
              </w:rPr>
              <w:t>56</w:t>
            </w:r>
          </w:p>
        </w:tc>
        <w:tc>
          <w:tcPr>
            <w:tcW w:w="506" w:type="pct"/>
            <w:shd w:val="clear" w:color="auto" w:fill="auto"/>
          </w:tcPr>
          <w:p w:rsidR="00806B69" w:rsidRPr="003E5C01" w:rsidRDefault="00806B69" w:rsidP="0024020C">
            <w:pPr>
              <w:jc w:val="center"/>
              <w:rPr>
                <w:rFonts w:eastAsiaTheme="minorHAnsi" w:cs="Times New Roman"/>
                <w:sz w:val="28"/>
                <w:szCs w:val="28"/>
                <w:lang w:eastAsia="en-US"/>
              </w:rPr>
            </w:pPr>
          </w:p>
        </w:tc>
      </w:tr>
      <w:tr w:rsidR="00DA405A" w:rsidRPr="003E5C01" w:rsidTr="00DA405A">
        <w:tc>
          <w:tcPr>
            <w:tcW w:w="3989" w:type="pct"/>
            <w:gridSpan w:val="3"/>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Систематическая проработка конспектов занятий, учебной и специальной экономической литературы (по вопросам к параграфам, главам учебных пособий, составленных преподавателем).</w:t>
            </w:r>
          </w:p>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Подготовка к практическим работам с использованием методических рекомендаций преподав</w:t>
            </w:r>
            <w:r>
              <w:rPr>
                <w:rFonts w:eastAsiaTheme="minorHAnsi" w:cs="Times New Roman"/>
                <w:sz w:val="28"/>
                <w:szCs w:val="28"/>
                <w:lang w:eastAsia="en-US"/>
              </w:rPr>
              <w:t xml:space="preserve">ателя, оформление практических  </w:t>
            </w:r>
            <w:r w:rsidRPr="003E5C01">
              <w:rPr>
                <w:rFonts w:eastAsiaTheme="minorHAnsi" w:cs="Times New Roman"/>
                <w:sz w:val="28"/>
                <w:szCs w:val="28"/>
                <w:lang w:eastAsia="en-US"/>
              </w:rPr>
              <w:t>работ и подготовка к их защите.</w:t>
            </w:r>
          </w:p>
          <w:p w:rsidR="00DA405A"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Самостоятельное изучение законодательного  и инструктивного материала по темам раздела</w:t>
            </w:r>
            <w:r>
              <w:rPr>
                <w:rFonts w:eastAsiaTheme="minorHAnsi" w:cs="Times New Roman"/>
                <w:sz w:val="28"/>
                <w:szCs w:val="28"/>
                <w:lang w:eastAsia="en-US"/>
              </w:rPr>
              <w:t>.</w:t>
            </w:r>
          </w:p>
          <w:p w:rsidR="00DA405A" w:rsidRPr="003E5C01" w:rsidRDefault="00DA405A" w:rsidP="003E5C01">
            <w:pPr>
              <w:jc w:val="both"/>
              <w:rPr>
                <w:rFonts w:eastAsiaTheme="minorHAnsi" w:cs="Times New Roman"/>
                <w:sz w:val="28"/>
                <w:szCs w:val="28"/>
                <w:lang w:eastAsia="en-US"/>
              </w:rPr>
            </w:pPr>
            <w:r>
              <w:rPr>
                <w:rFonts w:eastAsiaTheme="minorHAnsi" w:cs="Times New Roman"/>
                <w:sz w:val="28"/>
                <w:szCs w:val="28"/>
                <w:lang w:eastAsia="en-US"/>
              </w:rPr>
              <w:t>Эссе, доклады, рефераты.</w:t>
            </w:r>
            <w:r w:rsidRPr="003E5C01">
              <w:rPr>
                <w:rFonts w:eastAsiaTheme="minorHAnsi" w:cs="Times New Roman"/>
                <w:sz w:val="28"/>
                <w:szCs w:val="28"/>
                <w:lang w:eastAsia="en-US"/>
              </w:rPr>
              <w:t xml:space="preserve"> </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30</w:t>
            </w:r>
          </w:p>
        </w:tc>
        <w:tc>
          <w:tcPr>
            <w:tcW w:w="506" w:type="pct"/>
            <w:shd w:val="clear" w:color="auto" w:fill="auto"/>
          </w:tcPr>
          <w:p w:rsidR="00DA405A" w:rsidRPr="003E5C01" w:rsidRDefault="0024020C"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DA405A">
        <w:tc>
          <w:tcPr>
            <w:tcW w:w="3989" w:type="pct"/>
            <w:gridSpan w:val="3"/>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Calibri" w:cs="Times New Roman"/>
                <w:b/>
                <w:bCs/>
                <w:sz w:val="28"/>
                <w:szCs w:val="28"/>
                <w:lang w:eastAsia="en-US"/>
              </w:rPr>
              <w:t>Примерная тематика внеаудиторной самостоятельной работы</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Pr>
                <w:rFonts w:eastAsiaTheme="minorHAnsi" w:cs="Times New Roman"/>
                <w:sz w:val="28"/>
                <w:szCs w:val="28"/>
                <w:lang w:eastAsia="en-US"/>
              </w:rPr>
              <w:t>26</w:t>
            </w:r>
          </w:p>
        </w:tc>
        <w:tc>
          <w:tcPr>
            <w:tcW w:w="506" w:type="pct"/>
            <w:shd w:val="clear" w:color="auto" w:fill="auto"/>
          </w:tcPr>
          <w:p w:rsidR="00DA405A" w:rsidRPr="003E5C01" w:rsidRDefault="0024020C"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DA405A">
        <w:tc>
          <w:tcPr>
            <w:tcW w:w="3989" w:type="pct"/>
            <w:gridSpan w:val="3"/>
            <w:shd w:val="clear" w:color="auto" w:fill="auto"/>
          </w:tcPr>
          <w:p w:rsidR="00DA405A" w:rsidRPr="003E5C01" w:rsidRDefault="00DA405A" w:rsidP="00DC6835">
            <w:pPr>
              <w:jc w:val="both"/>
              <w:rPr>
                <w:rFonts w:eastAsiaTheme="minorHAnsi" w:cs="Times New Roman"/>
                <w:sz w:val="28"/>
                <w:szCs w:val="28"/>
                <w:lang w:eastAsia="en-US"/>
              </w:rPr>
            </w:pPr>
            <w:r w:rsidRPr="003E5C01">
              <w:rPr>
                <w:rFonts w:eastAsiaTheme="minorHAnsi" w:cs="Times New Roman"/>
                <w:sz w:val="28"/>
                <w:szCs w:val="28"/>
                <w:lang w:eastAsia="en-US"/>
              </w:rPr>
              <w:t>Написание рефератов по вопросам раздела</w:t>
            </w:r>
          </w:p>
          <w:p w:rsidR="00DA405A" w:rsidRPr="003E5C01" w:rsidRDefault="00DA405A" w:rsidP="00DC6835">
            <w:pPr>
              <w:jc w:val="both"/>
              <w:rPr>
                <w:rFonts w:eastAsiaTheme="minorHAnsi" w:cs="Times New Roman"/>
                <w:sz w:val="28"/>
                <w:szCs w:val="28"/>
                <w:lang w:eastAsia="en-US"/>
              </w:rPr>
            </w:pPr>
            <w:r w:rsidRPr="003E5C01">
              <w:rPr>
                <w:rFonts w:eastAsiaTheme="minorHAnsi" w:cs="Times New Roman"/>
                <w:sz w:val="28"/>
                <w:szCs w:val="28"/>
                <w:lang w:eastAsia="en-US"/>
              </w:rPr>
              <w:t xml:space="preserve">Изучение </w:t>
            </w:r>
            <w:r w:rsidRPr="003E5C01">
              <w:rPr>
                <w:rFonts w:eastAsiaTheme="minorHAnsi" w:cs="Times New Roman"/>
                <w:spacing w:val="-2"/>
                <w:sz w:val="28"/>
                <w:szCs w:val="28"/>
                <w:lang w:eastAsia="en-US"/>
              </w:rPr>
              <w:t xml:space="preserve"> системы правового обеспечения организации продаж в страховании</w:t>
            </w:r>
          </w:p>
          <w:p w:rsidR="00DA405A" w:rsidRPr="003E5C01" w:rsidRDefault="00DA405A" w:rsidP="00DC6835">
            <w:pPr>
              <w:jc w:val="both"/>
              <w:rPr>
                <w:rFonts w:eastAsiaTheme="minorHAnsi" w:cs="Times New Roman"/>
                <w:sz w:val="28"/>
                <w:szCs w:val="28"/>
                <w:lang w:eastAsia="en-US"/>
              </w:rPr>
            </w:pPr>
            <w:r w:rsidRPr="003E5C01">
              <w:rPr>
                <w:rFonts w:eastAsiaTheme="minorHAnsi" w:cs="Times New Roman"/>
                <w:sz w:val="28"/>
                <w:szCs w:val="28"/>
                <w:lang w:eastAsia="en-US"/>
              </w:rPr>
              <w:lastRenderedPageBreak/>
              <w:t>Сравнительный анализ видов продаж в страховании</w:t>
            </w:r>
          </w:p>
          <w:p w:rsidR="00DA405A" w:rsidRPr="003E5C01" w:rsidRDefault="00DA405A" w:rsidP="00DC6835">
            <w:pPr>
              <w:jc w:val="both"/>
              <w:rPr>
                <w:rFonts w:eastAsiaTheme="minorHAnsi" w:cs="Times New Roman"/>
                <w:sz w:val="28"/>
                <w:szCs w:val="28"/>
                <w:lang w:eastAsia="en-US"/>
              </w:rPr>
            </w:pPr>
            <w:r w:rsidRPr="003E5C01">
              <w:rPr>
                <w:rFonts w:eastAsiaTheme="minorHAnsi" w:cs="Times New Roman"/>
                <w:sz w:val="28"/>
                <w:szCs w:val="28"/>
                <w:lang w:eastAsia="en-US"/>
              </w:rPr>
              <w:t>Разработка схем-конспектов для закрепления материала и систематизации информации</w:t>
            </w:r>
          </w:p>
          <w:p w:rsidR="00DA405A" w:rsidRPr="003E5C01" w:rsidRDefault="00DA405A" w:rsidP="00DC6835">
            <w:pPr>
              <w:jc w:val="both"/>
              <w:rPr>
                <w:rFonts w:eastAsiaTheme="minorHAnsi" w:cs="Times New Roman"/>
                <w:sz w:val="28"/>
                <w:szCs w:val="28"/>
                <w:lang w:eastAsia="en-US"/>
              </w:rPr>
            </w:pPr>
            <w:r w:rsidRPr="003E5C01">
              <w:rPr>
                <w:rFonts w:eastAsiaTheme="minorHAnsi" w:cs="Times New Roman"/>
                <w:sz w:val="28"/>
                <w:szCs w:val="28"/>
                <w:lang w:eastAsia="en-US"/>
              </w:rPr>
              <w:t>Решение ситуаций,  задач по темам</w:t>
            </w:r>
          </w:p>
          <w:p w:rsidR="00DA405A" w:rsidRPr="003E5C01" w:rsidRDefault="00DA405A" w:rsidP="00DC6835">
            <w:pPr>
              <w:jc w:val="both"/>
              <w:rPr>
                <w:rFonts w:eastAsia="Calibri" w:cs="Times New Roman"/>
                <w:b/>
                <w:bCs/>
                <w:sz w:val="28"/>
                <w:szCs w:val="28"/>
                <w:lang w:eastAsia="en-US"/>
              </w:rPr>
            </w:pPr>
            <w:r w:rsidRPr="003E5C01">
              <w:rPr>
                <w:rFonts w:eastAsiaTheme="minorHAnsi" w:cs="Times New Roman"/>
                <w:sz w:val="28"/>
                <w:szCs w:val="28"/>
                <w:lang w:eastAsia="en-US"/>
              </w:rPr>
              <w:t>Составление тематических кроссвордов, тестов</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DA405A">
        <w:tc>
          <w:tcPr>
            <w:tcW w:w="3989" w:type="pct"/>
            <w:gridSpan w:val="3"/>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Theme="minorHAnsi" w:cs="Times New Roman"/>
                <w:b/>
                <w:sz w:val="28"/>
                <w:szCs w:val="28"/>
                <w:lang w:eastAsia="en-US"/>
              </w:rPr>
              <w:lastRenderedPageBreak/>
              <w:t>Раздел 2.</w:t>
            </w:r>
            <w:r w:rsidRPr="003E5C01">
              <w:rPr>
                <w:rFonts w:eastAsiaTheme="minorHAnsi" w:cs="Times New Roman"/>
                <w:sz w:val="28"/>
                <w:szCs w:val="28"/>
                <w:lang w:eastAsia="en-US"/>
              </w:rPr>
              <w:t xml:space="preserve">  </w:t>
            </w:r>
            <w:r w:rsidRPr="003E5C01">
              <w:rPr>
                <w:rFonts w:eastAsiaTheme="minorHAnsi" w:cs="Times New Roman"/>
                <w:b/>
                <w:sz w:val="28"/>
                <w:szCs w:val="28"/>
                <w:lang w:eastAsia="en-US"/>
              </w:rPr>
              <w:t>Организация анализа эффективности продаж (по отраслям)</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1</w:t>
            </w:r>
            <w:r>
              <w:rPr>
                <w:rFonts w:eastAsiaTheme="minorHAnsi" w:cs="Times New Roman"/>
                <w:b/>
                <w:sz w:val="28"/>
                <w:szCs w:val="28"/>
                <w:lang w:eastAsia="en-US"/>
              </w:rPr>
              <w:t>0</w:t>
            </w:r>
            <w:r w:rsidRPr="003E5C01">
              <w:rPr>
                <w:rFonts w:eastAsiaTheme="minorHAnsi" w:cs="Times New Roman"/>
                <w:b/>
                <w:sz w:val="28"/>
                <w:szCs w:val="28"/>
                <w:lang w:eastAsia="en-US"/>
              </w:rPr>
              <w:t>2</w:t>
            </w:r>
          </w:p>
        </w:tc>
        <w:tc>
          <w:tcPr>
            <w:tcW w:w="506" w:type="pct"/>
            <w:vMerge w:val="restar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DA405A">
        <w:tc>
          <w:tcPr>
            <w:tcW w:w="3989" w:type="pct"/>
            <w:gridSpan w:val="3"/>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Theme="minorHAnsi" w:cs="Times New Roman"/>
                <w:b/>
                <w:color w:val="000000"/>
                <w:sz w:val="28"/>
                <w:szCs w:val="28"/>
                <w:lang w:eastAsia="en-US"/>
              </w:rPr>
              <w:t>МДК. 02.02</w:t>
            </w:r>
            <w:r w:rsidRPr="003E5C01">
              <w:rPr>
                <w:rFonts w:eastAsiaTheme="minorHAnsi" w:cs="Times New Roman"/>
                <w:color w:val="000000"/>
                <w:sz w:val="28"/>
                <w:szCs w:val="28"/>
                <w:lang w:eastAsia="en-US"/>
              </w:rPr>
              <w:t xml:space="preserve"> </w:t>
            </w:r>
            <w:r w:rsidRPr="003E5C01">
              <w:rPr>
                <w:rFonts w:eastAsiaTheme="minorHAnsi" w:cs="Times New Roman"/>
                <w:b/>
                <w:sz w:val="28"/>
                <w:szCs w:val="28"/>
                <w:lang w:eastAsia="en-US"/>
              </w:rPr>
              <w:t>Анализ эффективности продаж (по отраслям)</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Pr>
                <w:rFonts w:eastAsiaTheme="minorHAnsi" w:cs="Times New Roman"/>
                <w:b/>
                <w:sz w:val="28"/>
                <w:szCs w:val="28"/>
                <w:lang w:eastAsia="en-US"/>
              </w:rPr>
              <w:t>68</w:t>
            </w:r>
          </w:p>
        </w:tc>
        <w:tc>
          <w:tcPr>
            <w:tcW w:w="506" w:type="pct"/>
            <w:vMerge/>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DA405A">
        <w:tc>
          <w:tcPr>
            <w:tcW w:w="1280" w:type="pct"/>
            <w:vMerge w:val="restart"/>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Тема 2.1. </w:t>
            </w:r>
            <w:r w:rsidRPr="003E5C01">
              <w:rPr>
                <w:rFonts w:eastAsiaTheme="minorHAnsi" w:cs="Times New Roman"/>
                <w:sz w:val="28"/>
                <w:szCs w:val="28"/>
                <w:lang w:eastAsia="en-US"/>
              </w:rPr>
              <w:t>Контроль исполнения плана продаж и разработка мер, стимулирующих его исполнение</w:t>
            </w:r>
          </w:p>
        </w:tc>
        <w:tc>
          <w:tcPr>
            <w:tcW w:w="2709" w:type="pct"/>
            <w:gridSpan w:val="2"/>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Содержание </w:t>
            </w:r>
          </w:p>
        </w:tc>
        <w:tc>
          <w:tcPr>
            <w:tcW w:w="505" w:type="pct"/>
            <w:shd w:val="clear" w:color="auto" w:fill="auto"/>
          </w:tcPr>
          <w:p w:rsidR="00DA405A" w:rsidRPr="003E5C01" w:rsidRDefault="006D1864" w:rsidP="0024020C">
            <w:pPr>
              <w:jc w:val="center"/>
              <w:rPr>
                <w:rFonts w:eastAsiaTheme="minorHAnsi" w:cs="Times New Roman"/>
                <w:b/>
                <w:sz w:val="28"/>
                <w:szCs w:val="28"/>
                <w:lang w:eastAsia="en-US"/>
              </w:rPr>
            </w:pPr>
            <w:r>
              <w:rPr>
                <w:rFonts w:eastAsiaTheme="minorHAnsi" w:cs="Times New Roman"/>
                <w:b/>
                <w:sz w:val="28"/>
                <w:szCs w:val="28"/>
                <w:lang w:eastAsia="en-US"/>
              </w:rPr>
              <w:t>8</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6D1864">
        <w:trPr>
          <w:trHeight w:val="201"/>
        </w:trPr>
        <w:tc>
          <w:tcPr>
            <w:tcW w:w="1280" w:type="pct"/>
            <w:vMerge/>
            <w:shd w:val="clear" w:color="auto" w:fill="auto"/>
          </w:tcPr>
          <w:p w:rsidR="00DA405A" w:rsidRPr="003E5C01" w:rsidRDefault="00DA405A" w:rsidP="003E5C01">
            <w:pPr>
              <w:jc w:val="both"/>
              <w:rPr>
                <w:rFonts w:eastAsia="Calibri" w:cs="Times New Roman"/>
                <w:b/>
                <w:bCs/>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Принципы стратегического учета, его содержание и формы.</w:t>
            </w:r>
            <w:r w:rsidR="006D1864" w:rsidRPr="003E5C01">
              <w:rPr>
                <w:rFonts w:eastAsiaTheme="minorHAnsi" w:cs="Times New Roman"/>
                <w:sz w:val="28"/>
                <w:szCs w:val="28"/>
                <w:lang w:eastAsia="en-US"/>
              </w:rPr>
              <w:t xml:space="preserve"> Меры, стимулирующие исполнение плана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177"/>
        </w:trPr>
        <w:tc>
          <w:tcPr>
            <w:tcW w:w="1280" w:type="pct"/>
            <w:vMerge/>
            <w:shd w:val="clear" w:color="auto" w:fill="auto"/>
          </w:tcPr>
          <w:p w:rsidR="00DA405A" w:rsidRPr="003E5C01" w:rsidRDefault="00DA405A" w:rsidP="003E5C01">
            <w:pPr>
              <w:jc w:val="both"/>
              <w:rPr>
                <w:rFonts w:eastAsia="Calibri" w:cs="Times New Roman"/>
                <w:b/>
                <w:bCs/>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2.</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Стратегические ключевые показатели деятельности страховой компании.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rPr>
          <w:trHeight w:val="170"/>
        </w:trPr>
        <w:tc>
          <w:tcPr>
            <w:tcW w:w="1280" w:type="pct"/>
            <w:vMerge/>
            <w:shd w:val="clear" w:color="auto" w:fill="auto"/>
          </w:tcPr>
          <w:p w:rsidR="00DA405A" w:rsidRPr="003E5C01" w:rsidRDefault="00DA405A" w:rsidP="003E5C01">
            <w:pPr>
              <w:jc w:val="both"/>
              <w:rPr>
                <w:rFonts w:eastAsia="Calibri" w:cs="Times New Roman"/>
                <w:b/>
                <w:bCs/>
                <w:sz w:val="28"/>
                <w:szCs w:val="28"/>
                <w:lang w:eastAsia="en-US"/>
              </w:rPr>
            </w:pPr>
          </w:p>
        </w:tc>
        <w:tc>
          <w:tcPr>
            <w:tcW w:w="2709" w:type="pct"/>
            <w:gridSpan w:val="2"/>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4</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6D1864">
        <w:trPr>
          <w:trHeight w:val="291"/>
        </w:trPr>
        <w:tc>
          <w:tcPr>
            <w:tcW w:w="1280" w:type="pct"/>
            <w:vMerge/>
            <w:shd w:val="clear" w:color="auto" w:fill="auto"/>
          </w:tcPr>
          <w:p w:rsidR="00DA405A" w:rsidRPr="003E5C01" w:rsidRDefault="00DA405A" w:rsidP="003E5C01">
            <w:pPr>
              <w:jc w:val="both"/>
              <w:rPr>
                <w:rFonts w:eastAsia="Calibri" w:cs="Times New Roman"/>
                <w:b/>
                <w:bCs/>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 xml:space="preserve">Организация </w:t>
            </w:r>
            <w:proofErr w:type="gramStart"/>
            <w:r w:rsidRPr="003E5C01">
              <w:rPr>
                <w:rFonts w:eastAsiaTheme="minorHAnsi" w:cs="Times New Roman"/>
                <w:sz w:val="28"/>
                <w:szCs w:val="28"/>
                <w:lang w:eastAsia="en-US"/>
              </w:rPr>
              <w:t>контроля за</w:t>
            </w:r>
            <w:proofErr w:type="gramEnd"/>
            <w:r w:rsidRPr="003E5C01">
              <w:rPr>
                <w:rFonts w:eastAsiaTheme="minorHAnsi" w:cs="Times New Roman"/>
                <w:sz w:val="28"/>
                <w:szCs w:val="28"/>
                <w:lang w:eastAsia="en-US"/>
              </w:rPr>
              <w:t xml:space="preserve"> выполнением ключевых показателей деятельности страховой компании.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6D1864">
        <w:trPr>
          <w:trHeight w:val="272"/>
        </w:trPr>
        <w:tc>
          <w:tcPr>
            <w:tcW w:w="1280" w:type="pct"/>
            <w:vMerge/>
            <w:shd w:val="clear" w:color="auto" w:fill="auto"/>
          </w:tcPr>
          <w:p w:rsidR="00DA405A" w:rsidRPr="003E5C01" w:rsidRDefault="00DA405A" w:rsidP="003E5C01">
            <w:pPr>
              <w:jc w:val="both"/>
              <w:rPr>
                <w:rFonts w:eastAsia="Calibri" w:cs="Times New Roman"/>
                <w:b/>
                <w:bCs/>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2.</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proofErr w:type="gramStart"/>
            <w:r w:rsidRPr="003E5C01">
              <w:rPr>
                <w:rFonts w:eastAsiaTheme="minorHAnsi" w:cs="Times New Roman"/>
                <w:sz w:val="28"/>
                <w:szCs w:val="28"/>
                <w:lang w:eastAsia="en-US"/>
              </w:rPr>
              <w:t>Контроль за</w:t>
            </w:r>
            <w:proofErr w:type="gramEnd"/>
            <w:r w:rsidRPr="003E5C01">
              <w:rPr>
                <w:rFonts w:eastAsiaTheme="minorHAnsi" w:cs="Times New Roman"/>
                <w:sz w:val="28"/>
                <w:szCs w:val="28"/>
                <w:lang w:eastAsia="en-US"/>
              </w:rPr>
              <w:t xml:space="preserve"> ходом выполнения плана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DA405A">
        <w:tc>
          <w:tcPr>
            <w:tcW w:w="1280" w:type="pct"/>
            <w:vMerge w:val="restart"/>
            <w:shd w:val="clear" w:color="auto" w:fill="auto"/>
          </w:tcPr>
          <w:p w:rsidR="00DA405A" w:rsidRPr="003E5C01" w:rsidRDefault="00DA405A" w:rsidP="003E5C01">
            <w:pPr>
              <w:jc w:val="both"/>
              <w:rPr>
                <w:rFonts w:eastAsia="Calibri" w:cs="Times New Roman"/>
                <w:b/>
                <w:bCs/>
                <w:color w:val="0000FF"/>
                <w:sz w:val="28"/>
                <w:szCs w:val="28"/>
                <w:lang w:eastAsia="en-US"/>
              </w:rPr>
            </w:pPr>
            <w:r w:rsidRPr="003E5C01">
              <w:rPr>
                <w:rFonts w:eastAsia="Calibri" w:cs="Times New Roman"/>
                <w:b/>
                <w:bCs/>
                <w:sz w:val="28"/>
                <w:szCs w:val="28"/>
                <w:lang w:eastAsia="en-US"/>
              </w:rPr>
              <w:t xml:space="preserve">Тема 2.2. </w:t>
            </w:r>
            <w:r w:rsidRPr="003E5C01">
              <w:rPr>
                <w:rFonts w:eastAsiaTheme="minorHAnsi" w:cs="Times New Roman"/>
                <w:sz w:val="28"/>
                <w:szCs w:val="28"/>
                <w:lang w:eastAsia="en-US"/>
              </w:rPr>
              <w:t>Выбор организационной структуры розничных продаж и анализ ее эффективности</w:t>
            </w:r>
          </w:p>
        </w:tc>
        <w:tc>
          <w:tcPr>
            <w:tcW w:w="2709" w:type="pct"/>
            <w:gridSpan w:val="2"/>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Содержание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24</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6D1864">
        <w:trPr>
          <w:trHeight w:val="226"/>
        </w:trPr>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3.</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 xml:space="preserve">Организационная структура розничных продаж страховой компании: видовая, канальная, продуктовая, смешанная. Сильные и слабые стороны различных моделей системы продаж.  </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26"/>
        </w:trPr>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4.</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 xml:space="preserve">Понятие и содержание </w:t>
            </w:r>
            <w:proofErr w:type="spellStart"/>
            <w:r w:rsidRPr="003E5C01">
              <w:rPr>
                <w:rFonts w:eastAsiaTheme="minorHAnsi" w:cs="Times New Roman"/>
                <w:color w:val="000000"/>
                <w:sz w:val="28"/>
                <w:szCs w:val="28"/>
                <w:lang w:eastAsia="en-US"/>
              </w:rPr>
              <w:t>продакт</w:t>
            </w:r>
            <w:proofErr w:type="spellEnd"/>
            <w:r w:rsidRPr="003E5C01">
              <w:rPr>
                <w:rFonts w:eastAsiaTheme="minorHAnsi" w:cs="Times New Roman"/>
                <w:color w:val="000000"/>
                <w:sz w:val="28"/>
                <w:szCs w:val="28"/>
                <w:lang w:eastAsia="en-US"/>
              </w:rPr>
              <w:t>-менеджмента и возможности его реализации в условиях неразвитого страхового рынка.</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26"/>
        </w:trPr>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5.</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proofErr w:type="spellStart"/>
            <w:r w:rsidRPr="003E5C01">
              <w:rPr>
                <w:rFonts w:eastAsiaTheme="minorHAnsi" w:cs="Times New Roman"/>
                <w:color w:val="000000"/>
                <w:sz w:val="28"/>
                <w:szCs w:val="28"/>
                <w:lang w:eastAsia="en-US"/>
              </w:rPr>
              <w:t>Дивизиональное</w:t>
            </w:r>
            <w:proofErr w:type="spellEnd"/>
            <w:r w:rsidRPr="003E5C01">
              <w:rPr>
                <w:rFonts w:eastAsiaTheme="minorHAnsi" w:cs="Times New Roman"/>
                <w:color w:val="000000"/>
                <w:sz w:val="28"/>
                <w:szCs w:val="28"/>
                <w:lang w:eastAsia="en-US"/>
              </w:rPr>
              <w:t xml:space="preserve"> построение организационной структуры продаж в страховой группе. Слабые и сильные стороны различных организационных структур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26"/>
        </w:trPr>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6.</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 xml:space="preserve">Модели соотношения центральных и региональных продаж, анализ их эффективности. </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26"/>
        </w:trPr>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7.</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Моделирование организационной структуры продаж для конкретной страховой компании.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26"/>
        </w:trPr>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8.</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 xml:space="preserve">Классификация технологий продаж в розничном страховании </w:t>
            </w:r>
            <w:r w:rsidRPr="003E5C01">
              <w:rPr>
                <w:rFonts w:eastAsiaTheme="minorHAnsi" w:cs="Times New Roman"/>
                <w:color w:val="000000"/>
                <w:sz w:val="28"/>
                <w:szCs w:val="28"/>
                <w:lang w:eastAsia="en-US"/>
              </w:rPr>
              <w:lastRenderedPageBreak/>
              <w:t>по продукту</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lastRenderedPageBreak/>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26"/>
        </w:trPr>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9.</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Классификация технологий продаж в розничном страховании по уровню автоматизации, по отношению к договору страхования</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26"/>
        </w:trPr>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10.</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Классификация технологий продаж в розничном страховании по каналам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709" w:type="pct"/>
            <w:gridSpan w:val="2"/>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8</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6D1864">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3.</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Модели соотношения центральных и региональных продаж, анализ их эффективности.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6D1864">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4.</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Анализ развития каналов продаж на различных страховых рынках.</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6D1864">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5.</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Соотношение организационной структуры страховой компании и каналов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6D1864">
        <w:tc>
          <w:tcPr>
            <w:tcW w:w="1280" w:type="pct"/>
            <w:vMerge/>
            <w:shd w:val="clear" w:color="auto" w:fill="auto"/>
          </w:tcPr>
          <w:p w:rsidR="00DA405A" w:rsidRPr="003E5C01" w:rsidRDefault="00DA405A" w:rsidP="003E5C01">
            <w:pPr>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6.</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 xml:space="preserve">Концептуальные особенности применения </w:t>
            </w:r>
            <w:r w:rsidRPr="003E5C01">
              <w:rPr>
                <w:rFonts w:eastAsiaTheme="minorHAnsi" w:cs="Times New Roman"/>
                <w:sz w:val="28"/>
                <w:szCs w:val="28"/>
                <w:lang w:val="en-US" w:eastAsia="en-US"/>
              </w:rPr>
              <w:t>CONJOINT</w:t>
            </w:r>
            <w:r w:rsidRPr="003E5C01">
              <w:rPr>
                <w:rFonts w:eastAsiaTheme="minorHAnsi" w:cs="Times New Roman"/>
                <w:sz w:val="28"/>
                <w:szCs w:val="28"/>
                <w:lang w:eastAsia="en-US"/>
              </w:rPr>
              <w:t>-АНАЛИЗА в розничном страховании.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DA405A">
        <w:trPr>
          <w:trHeight w:val="204"/>
        </w:trPr>
        <w:tc>
          <w:tcPr>
            <w:tcW w:w="1280" w:type="pct"/>
            <w:vMerge w:val="restart"/>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Тема 2.3. </w:t>
            </w:r>
            <w:r w:rsidRPr="003E5C01">
              <w:rPr>
                <w:rFonts w:eastAsiaTheme="minorHAnsi" w:cs="Times New Roman"/>
                <w:sz w:val="28"/>
                <w:szCs w:val="28"/>
                <w:lang w:eastAsia="en-US"/>
              </w:rPr>
              <w:t>Организация продажи страховых продуктов через различные каналы продаж, выявление перспективных каналов продаж, анализ эффективности каждого канала</w:t>
            </w:r>
          </w:p>
        </w:tc>
        <w:tc>
          <w:tcPr>
            <w:tcW w:w="2709" w:type="pct"/>
            <w:gridSpan w:val="2"/>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Содержание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17</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6D1864">
        <w:trPr>
          <w:trHeight w:val="199"/>
        </w:trPr>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11.</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Каналы розничных продаж в страховой компании. </w:t>
            </w:r>
            <w:r w:rsidR="006D1864" w:rsidRPr="003E5C01">
              <w:rPr>
                <w:rFonts w:eastAsiaTheme="minorHAnsi" w:cs="Times New Roman"/>
                <w:color w:val="000000"/>
                <w:sz w:val="28"/>
                <w:szCs w:val="28"/>
                <w:lang w:eastAsia="en-US"/>
              </w:rPr>
              <w:t>Анализ развития каналов продаж на различных страховых рынках.</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21"/>
        </w:trPr>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12.</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Факторы выбора каналов продаж для страховой компании. </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243"/>
        </w:trPr>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13.</w:t>
            </w:r>
          </w:p>
        </w:tc>
        <w:tc>
          <w:tcPr>
            <w:tcW w:w="2483" w:type="pct"/>
            <w:shd w:val="clear" w:color="auto" w:fill="auto"/>
          </w:tcPr>
          <w:p w:rsidR="00DA405A" w:rsidRPr="003E5C01" w:rsidRDefault="00DA405A" w:rsidP="003E5C01">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Классификация каналов розничных продаж в страховании.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rPr>
          <w:trHeight w:val="179"/>
        </w:trPr>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14.</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color w:val="000000"/>
                <w:sz w:val="28"/>
                <w:szCs w:val="28"/>
                <w:lang w:eastAsia="en-US"/>
              </w:rPr>
              <w:t>Прямые и посреднические каналы продаж.</w:t>
            </w:r>
            <w:r w:rsidR="006D1864" w:rsidRPr="003E5C01">
              <w:rPr>
                <w:rFonts w:eastAsiaTheme="minorHAnsi" w:cs="Times New Roman"/>
                <w:color w:val="000000"/>
                <w:sz w:val="28"/>
                <w:szCs w:val="28"/>
                <w:lang w:eastAsia="en-US"/>
              </w:rPr>
              <w:t xml:space="preserve"> Соотношение организационной структуры страховой компании и каналов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709" w:type="pct"/>
            <w:gridSpan w:val="2"/>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8</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6D1864">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7.</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Сравнительный анализ эффективности каналов продаж, используемых страховыми компаниями.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DA405A">
        <w:tc>
          <w:tcPr>
            <w:tcW w:w="1280" w:type="pct"/>
            <w:vMerge w:val="restart"/>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r w:rsidRPr="003E5C01">
              <w:rPr>
                <w:rFonts w:eastAsiaTheme="minorHAnsi" w:cs="Times New Roman"/>
                <w:b/>
                <w:sz w:val="28"/>
                <w:szCs w:val="28"/>
                <w:lang w:eastAsia="en-US"/>
              </w:rPr>
              <w:t xml:space="preserve">Тема 2.4. </w:t>
            </w:r>
            <w:r w:rsidRPr="003E5C01">
              <w:rPr>
                <w:rFonts w:eastAsiaTheme="minorHAnsi" w:cs="Times New Roman"/>
                <w:sz w:val="28"/>
                <w:szCs w:val="28"/>
                <w:lang w:eastAsia="en-US"/>
              </w:rPr>
              <w:t xml:space="preserve">Определение величины доходов и прибыли канала продаж. </w:t>
            </w:r>
          </w:p>
        </w:tc>
        <w:tc>
          <w:tcPr>
            <w:tcW w:w="2709" w:type="pct"/>
            <w:gridSpan w:val="2"/>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Содержание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15</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6D1864">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15.</w:t>
            </w:r>
          </w:p>
        </w:tc>
        <w:tc>
          <w:tcPr>
            <w:tcW w:w="2483" w:type="pct"/>
            <w:shd w:val="clear" w:color="auto" w:fill="auto"/>
          </w:tcPr>
          <w:p w:rsidR="00DA405A" w:rsidRPr="003E5C01" w:rsidRDefault="00DA405A" w:rsidP="003E5C01">
            <w:pPr>
              <w:jc w:val="both"/>
              <w:rPr>
                <w:rFonts w:eastAsia="Calibri" w:cs="Times New Roman"/>
                <w:bCs/>
                <w:sz w:val="28"/>
                <w:szCs w:val="28"/>
                <w:lang w:eastAsia="en-US"/>
              </w:rPr>
            </w:pPr>
            <w:r w:rsidRPr="003E5C01">
              <w:rPr>
                <w:rFonts w:eastAsiaTheme="minorHAnsi" w:cs="Times New Roman"/>
                <w:sz w:val="28"/>
                <w:szCs w:val="28"/>
                <w:lang w:eastAsia="en-US"/>
              </w:rPr>
              <w:t>Состав доходов и расходов каналов продаж. Порядок определения доходов и прибыли каналов продаж.</w:t>
            </w:r>
            <w:r w:rsidR="006D1864" w:rsidRPr="003E5C01">
              <w:rPr>
                <w:rFonts w:eastAsiaTheme="minorHAnsi" w:cs="Times New Roman"/>
                <w:sz w:val="28"/>
                <w:szCs w:val="28"/>
                <w:lang w:eastAsia="en-US"/>
              </w:rPr>
              <w:t xml:space="preserve"> Зависимость финансовых результатов страховой организации </w:t>
            </w:r>
            <w:r w:rsidR="006D1864" w:rsidRPr="003E5C01">
              <w:rPr>
                <w:rFonts w:eastAsiaTheme="minorHAnsi" w:cs="Times New Roman"/>
                <w:sz w:val="28"/>
                <w:szCs w:val="28"/>
                <w:lang w:eastAsia="en-US"/>
              </w:rPr>
              <w:lastRenderedPageBreak/>
              <w:t>от эффективности каналов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lastRenderedPageBreak/>
              <w:t>3</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6D1864">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16.</w:t>
            </w:r>
          </w:p>
        </w:tc>
        <w:tc>
          <w:tcPr>
            <w:tcW w:w="2483" w:type="pct"/>
            <w:shd w:val="clear" w:color="auto" w:fill="auto"/>
          </w:tcPr>
          <w:p w:rsidR="00DA405A" w:rsidRPr="003E5C01" w:rsidRDefault="006D1864" w:rsidP="003E5C01">
            <w:pPr>
              <w:jc w:val="both"/>
              <w:rPr>
                <w:rFonts w:eastAsiaTheme="minorHAnsi" w:cs="Times New Roman"/>
                <w:sz w:val="28"/>
                <w:szCs w:val="28"/>
                <w:lang w:eastAsia="en-US"/>
              </w:rPr>
            </w:pPr>
            <w:r w:rsidRPr="003E5C01">
              <w:rPr>
                <w:rFonts w:eastAsia="Times New Roman" w:cs="Times New Roman"/>
                <w:sz w:val="28"/>
                <w:szCs w:val="28"/>
              </w:rPr>
              <w:t>Ключевые показатели эффективности системы продаж страховой компании.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r>
      <w:tr w:rsidR="00DA405A" w:rsidRPr="003E5C01" w:rsidTr="00DA405A">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709" w:type="pct"/>
            <w:gridSpan w:val="2"/>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DA405A" w:rsidRPr="003E5C01" w:rsidRDefault="00DA405A"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6</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6D1864">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8.</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Определение доходов и расходов каналов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6D1864">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9.</w:t>
            </w:r>
          </w:p>
        </w:tc>
        <w:tc>
          <w:tcPr>
            <w:tcW w:w="2483" w:type="pct"/>
            <w:shd w:val="clear" w:color="auto" w:fill="auto"/>
          </w:tcPr>
          <w:p w:rsidR="00DA405A" w:rsidRPr="003E5C01" w:rsidRDefault="00DA405A" w:rsidP="003E5C01">
            <w:pPr>
              <w:jc w:val="both"/>
              <w:rPr>
                <w:rFonts w:eastAsia="Calibri" w:cs="Times New Roman"/>
                <w:bCs/>
                <w:sz w:val="28"/>
                <w:szCs w:val="28"/>
                <w:lang w:eastAsia="en-US"/>
              </w:rPr>
            </w:pPr>
            <w:r w:rsidRPr="003E5C01">
              <w:rPr>
                <w:rFonts w:eastAsiaTheme="minorHAnsi" w:cs="Times New Roman"/>
                <w:sz w:val="28"/>
                <w:szCs w:val="28"/>
                <w:lang w:eastAsia="en-US"/>
              </w:rPr>
              <w:t>Определение финансовых результатов каналов продаж.</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DA405A" w:rsidRPr="003E5C01" w:rsidTr="006D1864">
        <w:tc>
          <w:tcPr>
            <w:tcW w:w="1280" w:type="pct"/>
            <w:vMerge/>
            <w:shd w:val="clear" w:color="auto" w:fill="auto"/>
          </w:tcPr>
          <w:p w:rsidR="00DA405A" w:rsidRPr="003E5C01" w:rsidRDefault="00DA405A"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DA405A"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10.</w:t>
            </w:r>
          </w:p>
        </w:tc>
        <w:tc>
          <w:tcPr>
            <w:tcW w:w="2483" w:type="pct"/>
            <w:shd w:val="clear" w:color="auto" w:fill="auto"/>
          </w:tcPr>
          <w:p w:rsidR="00DA405A" w:rsidRPr="003E5C01" w:rsidRDefault="00DA405A" w:rsidP="003E5C01">
            <w:pPr>
              <w:jc w:val="both"/>
              <w:rPr>
                <w:rFonts w:eastAsiaTheme="minorHAnsi" w:cs="Times New Roman"/>
                <w:sz w:val="28"/>
                <w:szCs w:val="28"/>
                <w:lang w:eastAsia="en-US"/>
              </w:rPr>
            </w:pPr>
            <w:r w:rsidRPr="003E5C01">
              <w:rPr>
                <w:rFonts w:eastAsiaTheme="minorHAnsi" w:cs="Times New Roman"/>
                <w:sz w:val="28"/>
                <w:szCs w:val="28"/>
                <w:lang w:eastAsia="en-US"/>
              </w:rPr>
              <w:t>Оценка влияния финансового результата канала продаж на итоговый результат страховой организации</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r w:rsidRPr="003E5C01">
              <w:rPr>
                <w:rFonts w:eastAsiaTheme="minorHAnsi" w:cs="Times New Roman"/>
                <w:sz w:val="28"/>
                <w:szCs w:val="28"/>
                <w:lang w:eastAsia="en-US"/>
              </w:rPr>
              <w:t>2</w:t>
            </w:r>
          </w:p>
        </w:tc>
        <w:tc>
          <w:tcPr>
            <w:tcW w:w="506" w:type="pct"/>
            <w:shd w:val="clear" w:color="auto" w:fill="auto"/>
          </w:tcPr>
          <w:p w:rsidR="00DA405A"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6D1864" w:rsidRPr="003E5C01" w:rsidTr="00DA405A">
        <w:tc>
          <w:tcPr>
            <w:tcW w:w="1280" w:type="pct"/>
            <w:vMerge w:val="restart"/>
            <w:shd w:val="clear" w:color="auto" w:fill="auto"/>
          </w:tcPr>
          <w:p w:rsidR="006D1864" w:rsidRPr="003E5C01" w:rsidRDefault="006D1864"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b/>
                <w:sz w:val="28"/>
                <w:szCs w:val="28"/>
                <w:lang w:eastAsia="en-US"/>
              </w:rPr>
              <w:t>Тема 2.5.</w:t>
            </w:r>
            <w:r w:rsidRPr="003E5C01">
              <w:rPr>
                <w:rFonts w:eastAsiaTheme="minorHAnsi" w:cs="Times New Roman"/>
                <w:sz w:val="28"/>
                <w:szCs w:val="28"/>
                <w:lang w:eastAsia="en-US"/>
              </w:rPr>
              <w:t xml:space="preserve"> Коэффициенты рентабельности. </w:t>
            </w:r>
          </w:p>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709" w:type="pct"/>
            <w:gridSpan w:val="2"/>
            <w:shd w:val="clear" w:color="auto" w:fill="auto"/>
          </w:tcPr>
          <w:p w:rsidR="006D1864" w:rsidRPr="003E5C01" w:rsidRDefault="006D1864" w:rsidP="003E5C01">
            <w:pPr>
              <w:jc w:val="both"/>
              <w:rPr>
                <w:rFonts w:eastAsia="Calibri" w:cs="Times New Roman"/>
                <w:b/>
                <w:bCs/>
                <w:sz w:val="28"/>
                <w:szCs w:val="28"/>
                <w:lang w:eastAsia="en-US"/>
              </w:rPr>
            </w:pPr>
            <w:r w:rsidRPr="003E5C01">
              <w:rPr>
                <w:rFonts w:eastAsia="Calibri" w:cs="Times New Roman"/>
                <w:b/>
                <w:bCs/>
                <w:sz w:val="28"/>
                <w:szCs w:val="28"/>
                <w:lang w:eastAsia="en-US"/>
              </w:rPr>
              <w:t>Содержание</w:t>
            </w:r>
          </w:p>
        </w:tc>
        <w:tc>
          <w:tcPr>
            <w:tcW w:w="505" w:type="pct"/>
            <w:shd w:val="clear" w:color="auto" w:fill="auto"/>
          </w:tcPr>
          <w:p w:rsidR="006D1864" w:rsidRPr="003E5C01" w:rsidRDefault="006D1864"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21</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p>
        </w:tc>
      </w:tr>
      <w:tr w:rsidR="006D1864" w:rsidRPr="003E5C01" w:rsidTr="006D1864">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6D1864" w:rsidRPr="003E5C01" w:rsidRDefault="006D1864" w:rsidP="006D1864">
            <w:pPr>
              <w:jc w:val="both"/>
              <w:rPr>
                <w:rFonts w:eastAsia="Calibri" w:cs="Times New Roman"/>
                <w:bCs/>
                <w:sz w:val="28"/>
                <w:szCs w:val="28"/>
                <w:lang w:eastAsia="en-US"/>
              </w:rPr>
            </w:pPr>
            <w:r>
              <w:rPr>
                <w:rFonts w:eastAsia="Calibri" w:cs="Times New Roman"/>
                <w:bCs/>
                <w:sz w:val="28"/>
                <w:szCs w:val="28"/>
                <w:lang w:eastAsia="en-US"/>
              </w:rPr>
              <w:t>17.</w:t>
            </w:r>
          </w:p>
        </w:tc>
        <w:tc>
          <w:tcPr>
            <w:tcW w:w="2483" w:type="pct"/>
            <w:shd w:val="clear" w:color="auto" w:fill="auto"/>
          </w:tcPr>
          <w:p w:rsidR="006D1864" w:rsidRPr="003E5C01" w:rsidRDefault="006D1864" w:rsidP="003E5C01">
            <w:pPr>
              <w:jc w:val="both"/>
              <w:rPr>
                <w:rFonts w:eastAsia="Calibri" w:cs="Times New Roman"/>
                <w:bCs/>
                <w:sz w:val="28"/>
                <w:szCs w:val="28"/>
                <w:lang w:eastAsia="en-US"/>
              </w:rPr>
            </w:pPr>
            <w:r w:rsidRPr="003E5C01">
              <w:rPr>
                <w:rFonts w:eastAsiaTheme="minorHAnsi" w:cs="Times New Roman"/>
                <w:color w:val="000000"/>
                <w:sz w:val="28"/>
                <w:szCs w:val="28"/>
                <w:lang w:eastAsia="en-US"/>
              </w:rPr>
              <w:t>Показатели рентабельности страховой деятельности. Показатели, характеризующие результаты работы системы продаж страховщика.</w:t>
            </w:r>
          </w:p>
        </w:tc>
        <w:tc>
          <w:tcPr>
            <w:tcW w:w="505" w:type="pct"/>
            <w:shd w:val="clear" w:color="auto" w:fill="auto"/>
          </w:tcPr>
          <w:p w:rsidR="006D1864" w:rsidRPr="003E5C01" w:rsidRDefault="006D1864" w:rsidP="0024020C">
            <w:pPr>
              <w:jc w:val="center"/>
              <w:rPr>
                <w:rFonts w:eastAsiaTheme="minorHAnsi" w:cs="Times New Roman"/>
                <w:sz w:val="28"/>
                <w:szCs w:val="28"/>
                <w:lang w:eastAsia="en-US"/>
              </w:rPr>
            </w:pPr>
            <w:r w:rsidRPr="003E5C01">
              <w:rPr>
                <w:rFonts w:eastAsiaTheme="minorHAnsi" w:cs="Times New Roman"/>
                <w:sz w:val="28"/>
                <w:szCs w:val="28"/>
                <w:lang w:eastAsia="en-US"/>
              </w:rPr>
              <w:t>4</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2-3</w:t>
            </w:r>
          </w:p>
        </w:tc>
      </w:tr>
      <w:tr w:rsidR="006D1864" w:rsidRPr="003E5C01" w:rsidTr="006D1864">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6D1864"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18.</w:t>
            </w:r>
          </w:p>
        </w:tc>
        <w:tc>
          <w:tcPr>
            <w:tcW w:w="2483" w:type="pct"/>
            <w:shd w:val="clear" w:color="auto" w:fill="auto"/>
          </w:tcPr>
          <w:p w:rsidR="006D1864" w:rsidRPr="003E5C01" w:rsidRDefault="006D1864" w:rsidP="003E5C01">
            <w:pPr>
              <w:jc w:val="both"/>
              <w:rPr>
                <w:rFonts w:eastAsiaTheme="minorHAnsi" w:cs="Times New Roman"/>
                <w:color w:val="000000"/>
                <w:sz w:val="28"/>
                <w:szCs w:val="28"/>
                <w:lang w:eastAsia="en-US"/>
              </w:rPr>
            </w:pPr>
            <w:r w:rsidRPr="003E5C01">
              <w:rPr>
                <w:rFonts w:eastAsiaTheme="minorHAnsi" w:cs="Times New Roman"/>
                <w:sz w:val="28"/>
                <w:szCs w:val="28"/>
                <w:lang w:eastAsia="en-US"/>
              </w:rPr>
              <w:t xml:space="preserve"> Анализ эффективности продаж</w:t>
            </w:r>
          </w:p>
        </w:tc>
        <w:tc>
          <w:tcPr>
            <w:tcW w:w="505" w:type="pct"/>
            <w:shd w:val="clear" w:color="auto" w:fill="auto"/>
          </w:tcPr>
          <w:p w:rsidR="006D1864" w:rsidRPr="003E5C01" w:rsidRDefault="006D1864"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2-3</w:t>
            </w:r>
          </w:p>
        </w:tc>
      </w:tr>
      <w:tr w:rsidR="006D1864" w:rsidRPr="003E5C01" w:rsidTr="006D1864">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6D1864"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19.</w:t>
            </w:r>
          </w:p>
        </w:tc>
        <w:tc>
          <w:tcPr>
            <w:tcW w:w="2483" w:type="pct"/>
            <w:shd w:val="clear" w:color="auto" w:fill="auto"/>
          </w:tcPr>
          <w:p w:rsidR="006D1864" w:rsidRPr="003E5C01" w:rsidRDefault="006D1864" w:rsidP="003E5C01">
            <w:pPr>
              <w:jc w:val="both"/>
              <w:rPr>
                <w:rFonts w:eastAsiaTheme="minorHAnsi" w:cs="Times New Roman"/>
                <w:sz w:val="28"/>
                <w:szCs w:val="28"/>
                <w:lang w:eastAsia="en-US"/>
              </w:rPr>
            </w:pPr>
            <w:r w:rsidRPr="003E5C01">
              <w:rPr>
                <w:rFonts w:eastAsiaTheme="minorHAnsi" w:cs="Times New Roman"/>
                <w:sz w:val="28"/>
                <w:szCs w:val="28"/>
                <w:lang w:eastAsia="en-US"/>
              </w:rPr>
              <w:t>Оценка влияния финансового результата канала продаж на итоговый результат страховой организации</w:t>
            </w:r>
            <w:r>
              <w:rPr>
                <w:rFonts w:eastAsiaTheme="minorHAnsi" w:cs="Times New Roman"/>
                <w:sz w:val="28"/>
                <w:szCs w:val="28"/>
                <w:lang w:eastAsia="en-US"/>
              </w:rPr>
              <w:t xml:space="preserve">. </w:t>
            </w:r>
            <w:r w:rsidRPr="003E5C01">
              <w:rPr>
                <w:rFonts w:eastAsiaTheme="minorHAnsi" w:cs="Times New Roman"/>
                <w:sz w:val="28"/>
                <w:szCs w:val="28"/>
                <w:lang w:eastAsia="en-US"/>
              </w:rPr>
              <w:t>Анализ качества каналов продаж</w:t>
            </w:r>
          </w:p>
        </w:tc>
        <w:tc>
          <w:tcPr>
            <w:tcW w:w="505" w:type="pct"/>
            <w:shd w:val="clear" w:color="auto" w:fill="auto"/>
          </w:tcPr>
          <w:p w:rsidR="006D1864" w:rsidRPr="003E5C01" w:rsidRDefault="006D1864" w:rsidP="0024020C">
            <w:pPr>
              <w:jc w:val="center"/>
              <w:rPr>
                <w:rFonts w:eastAsiaTheme="minorHAnsi" w:cs="Times New Roman"/>
                <w:sz w:val="28"/>
                <w:szCs w:val="28"/>
                <w:lang w:eastAsia="en-US"/>
              </w:rPr>
            </w:pPr>
            <w:r w:rsidRPr="003E5C01">
              <w:rPr>
                <w:rFonts w:eastAsiaTheme="minorHAnsi" w:cs="Times New Roman"/>
                <w:sz w:val="28"/>
                <w:szCs w:val="28"/>
                <w:lang w:eastAsia="en-US"/>
              </w:rPr>
              <w:t>3</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2-3</w:t>
            </w:r>
          </w:p>
        </w:tc>
      </w:tr>
      <w:tr w:rsidR="006D1864" w:rsidRPr="003E5C01" w:rsidTr="00DA405A">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709" w:type="pct"/>
            <w:gridSpan w:val="2"/>
            <w:shd w:val="clear" w:color="auto" w:fill="auto"/>
          </w:tcPr>
          <w:p w:rsidR="006D1864" w:rsidRPr="003E5C01" w:rsidRDefault="006D1864"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Практические занятия </w:t>
            </w:r>
          </w:p>
        </w:tc>
        <w:tc>
          <w:tcPr>
            <w:tcW w:w="505" w:type="pct"/>
            <w:shd w:val="clear" w:color="auto" w:fill="auto"/>
          </w:tcPr>
          <w:p w:rsidR="006D1864" w:rsidRPr="003E5C01" w:rsidRDefault="006D1864" w:rsidP="0024020C">
            <w:pPr>
              <w:jc w:val="center"/>
              <w:rPr>
                <w:rFonts w:eastAsiaTheme="minorHAnsi" w:cs="Times New Roman"/>
                <w:b/>
                <w:sz w:val="28"/>
                <w:szCs w:val="28"/>
                <w:lang w:eastAsia="en-US"/>
              </w:rPr>
            </w:pPr>
            <w:r w:rsidRPr="003E5C01">
              <w:rPr>
                <w:rFonts w:eastAsiaTheme="minorHAnsi" w:cs="Times New Roman"/>
                <w:b/>
                <w:sz w:val="28"/>
                <w:szCs w:val="28"/>
                <w:lang w:eastAsia="en-US"/>
              </w:rPr>
              <w:t>9</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p>
        </w:tc>
      </w:tr>
      <w:tr w:rsidR="006D1864" w:rsidRPr="003E5C01" w:rsidTr="006D1864">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6D1864"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11.</w:t>
            </w:r>
          </w:p>
        </w:tc>
        <w:tc>
          <w:tcPr>
            <w:tcW w:w="2483" w:type="pct"/>
            <w:shd w:val="clear" w:color="auto" w:fill="auto"/>
          </w:tcPr>
          <w:p w:rsidR="006D1864" w:rsidRPr="003E5C01" w:rsidRDefault="006D1864" w:rsidP="006D1864">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Расчет показателей, характеризующих  результаты работы системы продаж страховщика: число пунктов продаж и обслуживания  покупателей данных продуктов</w:t>
            </w:r>
            <w:r>
              <w:rPr>
                <w:rFonts w:eastAsiaTheme="minorHAnsi" w:cs="Times New Roman"/>
                <w:color w:val="000000"/>
                <w:sz w:val="28"/>
                <w:szCs w:val="28"/>
                <w:lang w:eastAsia="en-US"/>
              </w:rPr>
              <w:t>.</w:t>
            </w:r>
          </w:p>
        </w:tc>
        <w:tc>
          <w:tcPr>
            <w:tcW w:w="505"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6D1864" w:rsidRPr="003E5C01" w:rsidTr="006D1864">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6D1864" w:rsidRDefault="006D1864" w:rsidP="003E5C01">
            <w:pPr>
              <w:jc w:val="both"/>
              <w:rPr>
                <w:rFonts w:eastAsia="Calibri" w:cs="Times New Roman"/>
                <w:bCs/>
                <w:sz w:val="28"/>
                <w:szCs w:val="28"/>
                <w:lang w:eastAsia="en-US"/>
              </w:rPr>
            </w:pPr>
            <w:r>
              <w:rPr>
                <w:rFonts w:eastAsia="Calibri" w:cs="Times New Roman"/>
                <w:bCs/>
                <w:sz w:val="28"/>
                <w:szCs w:val="28"/>
                <w:lang w:eastAsia="en-US"/>
              </w:rPr>
              <w:t>12.</w:t>
            </w:r>
          </w:p>
        </w:tc>
        <w:tc>
          <w:tcPr>
            <w:tcW w:w="2483" w:type="pct"/>
            <w:shd w:val="clear" w:color="auto" w:fill="auto"/>
          </w:tcPr>
          <w:p w:rsidR="006D1864" w:rsidRPr="003E5C01" w:rsidRDefault="006D1864" w:rsidP="006D1864">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Расчет показателей, характеризующих  результаты работы системы продаж страховщика: удельный вес объема продаж через разные каналы продаж, средний платеж на один договор, убыточность страховых операций.</w:t>
            </w:r>
          </w:p>
        </w:tc>
        <w:tc>
          <w:tcPr>
            <w:tcW w:w="505"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6D1864" w:rsidRPr="003E5C01" w:rsidTr="006D1864">
        <w:trPr>
          <w:trHeight w:val="1337"/>
        </w:trPr>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6D1864" w:rsidRDefault="006D1864" w:rsidP="003E5C01">
            <w:pPr>
              <w:jc w:val="both"/>
              <w:rPr>
                <w:rFonts w:eastAsia="Calibri" w:cs="Times New Roman"/>
                <w:bCs/>
                <w:sz w:val="28"/>
                <w:szCs w:val="28"/>
                <w:lang w:eastAsia="en-US"/>
              </w:rPr>
            </w:pPr>
            <w:r>
              <w:rPr>
                <w:rFonts w:eastAsia="Calibri" w:cs="Times New Roman"/>
                <w:bCs/>
                <w:sz w:val="28"/>
                <w:szCs w:val="28"/>
                <w:lang w:eastAsia="en-US"/>
              </w:rPr>
              <w:t>13.</w:t>
            </w:r>
          </w:p>
        </w:tc>
        <w:tc>
          <w:tcPr>
            <w:tcW w:w="2483" w:type="pct"/>
            <w:shd w:val="clear" w:color="auto" w:fill="auto"/>
          </w:tcPr>
          <w:p w:rsidR="006D1864" w:rsidRPr="003E5C01" w:rsidRDefault="006D1864" w:rsidP="006D1864">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Расчет показателей, характеризующих  результаты работы системы продаж страховщика: объем нового бизнеса за определенный период, маржинальный доход, количество проданных страховых продуктов на одного страхователя</w:t>
            </w:r>
            <w:r>
              <w:rPr>
                <w:rFonts w:eastAsiaTheme="minorHAnsi" w:cs="Times New Roman"/>
                <w:color w:val="000000"/>
                <w:sz w:val="28"/>
                <w:szCs w:val="28"/>
                <w:lang w:eastAsia="en-US"/>
              </w:rPr>
              <w:t>.</w:t>
            </w:r>
            <w:r w:rsidRPr="003E5C01">
              <w:rPr>
                <w:rFonts w:eastAsiaTheme="minorHAnsi" w:cs="Times New Roman"/>
                <w:color w:val="000000"/>
                <w:sz w:val="28"/>
                <w:szCs w:val="28"/>
                <w:lang w:eastAsia="en-US"/>
              </w:rPr>
              <w:t xml:space="preserve"> </w:t>
            </w:r>
          </w:p>
        </w:tc>
        <w:tc>
          <w:tcPr>
            <w:tcW w:w="505"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6D1864" w:rsidRPr="003E5C01" w:rsidTr="006D1864">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6D1864"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14.</w:t>
            </w:r>
          </w:p>
        </w:tc>
        <w:tc>
          <w:tcPr>
            <w:tcW w:w="2483" w:type="pct"/>
            <w:shd w:val="clear" w:color="auto" w:fill="auto"/>
          </w:tcPr>
          <w:p w:rsidR="006D1864" w:rsidRPr="003E5C01" w:rsidRDefault="006D1864" w:rsidP="006D1864">
            <w:pPr>
              <w:jc w:val="both"/>
              <w:rPr>
                <w:rFonts w:eastAsiaTheme="minorHAnsi" w:cs="Times New Roman"/>
                <w:color w:val="000000"/>
                <w:sz w:val="28"/>
                <w:szCs w:val="28"/>
                <w:lang w:eastAsia="en-US"/>
              </w:rPr>
            </w:pPr>
            <w:r w:rsidRPr="003E5C01">
              <w:rPr>
                <w:rFonts w:eastAsiaTheme="minorHAnsi" w:cs="Times New Roman"/>
                <w:color w:val="000000"/>
                <w:sz w:val="28"/>
                <w:szCs w:val="28"/>
                <w:lang w:eastAsia="en-US"/>
              </w:rPr>
              <w:t xml:space="preserve">Расчет показателей, характеризующих  результаты работы системы продаж страховщика: лояльность клиентов, </w:t>
            </w:r>
            <w:r w:rsidRPr="003E5C01">
              <w:rPr>
                <w:rFonts w:eastAsiaTheme="minorHAnsi" w:cs="Times New Roman"/>
                <w:color w:val="000000"/>
                <w:sz w:val="28"/>
                <w:szCs w:val="28"/>
                <w:lang w:eastAsia="en-US"/>
              </w:rPr>
              <w:lastRenderedPageBreak/>
              <w:t>конкурентоспособность тарифов, уровень расходов на продажу, производительность персонала.</w:t>
            </w:r>
          </w:p>
        </w:tc>
        <w:tc>
          <w:tcPr>
            <w:tcW w:w="505"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lastRenderedPageBreak/>
              <w:t>2</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6D1864" w:rsidRPr="003E5C01" w:rsidTr="006D1864">
        <w:tc>
          <w:tcPr>
            <w:tcW w:w="1280" w:type="pct"/>
            <w:vMerge/>
            <w:shd w:val="clear" w:color="auto" w:fill="auto"/>
          </w:tcPr>
          <w:p w:rsidR="006D1864" w:rsidRPr="003E5C01" w:rsidRDefault="006D1864" w:rsidP="003E5C01">
            <w:pPr>
              <w:tabs>
                <w:tab w:val="left" w:pos="0"/>
              </w:tabs>
              <w:autoSpaceDE w:val="0"/>
              <w:autoSpaceDN w:val="0"/>
              <w:adjustRightInd w:val="0"/>
              <w:jc w:val="both"/>
              <w:rPr>
                <w:rFonts w:eastAsia="Calibri" w:cs="Times New Roman"/>
                <w:b/>
                <w:bCs/>
                <w:color w:val="0000FF"/>
                <w:sz w:val="28"/>
                <w:szCs w:val="28"/>
                <w:lang w:eastAsia="en-US"/>
              </w:rPr>
            </w:pPr>
          </w:p>
        </w:tc>
        <w:tc>
          <w:tcPr>
            <w:tcW w:w="226" w:type="pct"/>
            <w:shd w:val="clear" w:color="auto" w:fill="auto"/>
          </w:tcPr>
          <w:p w:rsidR="006D1864" w:rsidRPr="003E5C01" w:rsidRDefault="006D1864" w:rsidP="003E5C01">
            <w:pPr>
              <w:jc w:val="both"/>
              <w:rPr>
                <w:rFonts w:eastAsia="Calibri" w:cs="Times New Roman"/>
                <w:bCs/>
                <w:sz w:val="28"/>
                <w:szCs w:val="28"/>
                <w:lang w:eastAsia="en-US"/>
              </w:rPr>
            </w:pPr>
            <w:r>
              <w:rPr>
                <w:rFonts w:eastAsia="Calibri" w:cs="Times New Roman"/>
                <w:bCs/>
                <w:sz w:val="28"/>
                <w:szCs w:val="28"/>
                <w:lang w:eastAsia="en-US"/>
              </w:rPr>
              <w:t>20.</w:t>
            </w:r>
          </w:p>
        </w:tc>
        <w:tc>
          <w:tcPr>
            <w:tcW w:w="2483" w:type="pct"/>
            <w:shd w:val="clear" w:color="auto" w:fill="auto"/>
          </w:tcPr>
          <w:p w:rsidR="006D1864" w:rsidRPr="003E5C01" w:rsidRDefault="006D1864" w:rsidP="003E5C01">
            <w:pPr>
              <w:jc w:val="both"/>
              <w:rPr>
                <w:rFonts w:eastAsiaTheme="minorHAnsi" w:cs="Times New Roman"/>
                <w:color w:val="000000"/>
                <w:sz w:val="28"/>
                <w:szCs w:val="28"/>
                <w:lang w:eastAsia="en-US"/>
              </w:rPr>
            </w:pPr>
            <w:r>
              <w:rPr>
                <w:rFonts w:eastAsiaTheme="minorHAnsi" w:cs="Times New Roman"/>
                <w:color w:val="000000"/>
                <w:sz w:val="28"/>
                <w:szCs w:val="28"/>
                <w:lang w:eastAsia="en-US"/>
              </w:rPr>
              <w:t>Дифференцированный зачет</w:t>
            </w:r>
          </w:p>
        </w:tc>
        <w:tc>
          <w:tcPr>
            <w:tcW w:w="505" w:type="pct"/>
            <w:shd w:val="clear" w:color="auto" w:fill="auto"/>
          </w:tcPr>
          <w:p w:rsidR="006D1864" w:rsidRPr="003E5C01" w:rsidRDefault="006D1864" w:rsidP="0024020C">
            <w:pPr>
              <w:jc w:val="center"/>
              <w:rPr>
                <w:rFonts w:eastAsiaTheme="minorHAnsi" w:cs="Times New Roman"/>
                <w:sz w:val="28"/>
                <w:szCs w:val="28"/>
                <w:lang w:eastAsia="en-US"/>
              </w:rPr>
            </w:pPr>
            <w:r>
              <w:rPr>
                <w:rFonts w:eastAsiaTheme="minorHAnsi" w:cs="Times New Roman"/>
                <w:sz w:val="28"/>
                <w:szCs w:val="28"/>
                <w:lang w:eastAsia="en-US"/>
              </w:rPr>
              <w:t>2</w:t>
            </w:r>
          </w:p>
        </w:tc>
        <w:tc>
          <w:tcPr>
            <w:tcW w:w="506" w:type="pct"/>
            <w:shd w:val="clear" w:color="auto" w:fill="auto"/>
          </w:tcPr>
          <w:p w:rsidR="006D1864" w:rsidRPr="003E5C01" w:rsidRDefault="006D1864" w:rsidP="0024020C">
            <w:pPr>
              <w:jc w:val="center"/>
              <w:rPr>
                <w:rFonts w:eastAsiaTheme="minorHAnsi" w:cs="Times New Roman"/>
                <w:sz w:val="28"/>
                <w:szCs w:val="28"/>
                <w:lang w:eastAsia="en-US"/>
              </w:rPr>
            </w:pPr>
          </w:p>
        </w:tc>
      </w:tr>
      <w:tr w:rsidR="00DA405A" w:rsidRPr="003E5C01" w:rsidTr="00DA405A">
        <w:tc>
          <w:tcPr>
            <w:tcW w:w="3989" w:type="pct"/>
            <w:gridSpan w:val="3"/>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Theme="minorHAnsi" w:cs="Times New Roman"/>
                <w:b/>
                <w:sz w:val="28"/>
                <w:szCs w:val="28"/>
                <w:lang w:eastAsia="en-US"/>
              </w:rPr>
              <w:t>Самостоятельная работа при изучении раздела 2</w:t>
            </w:r>
            <w:r w:rsidRPr="003E5C01">
              <w:rPr>
                <w:rFonts w:eastAsiaTheme="minorHAnsi" w:cs="Times New Roman"/>
                <w:sz w:val="28"/>
                <w:szCs w:val="28"/>
                <w:lang w:eastAsia="en-US"/>
              </w:rPr>
              <w:t xml:space="preserve">. </w:t>
            </w:r>
          </w:p>
        </w:tc>
        <w:tc>
          <w:tcPr>
            <w:tcW w:w="505" w:type="pct"/>
            <w:shd w:val="clear" w:color="auto" w:fill="auto"/>
          </w:tcPr>
          <w:p w:rsidR="00DA405A" w:rsidRPr="003E5C01" w:rsidRDefault="006D1864" w:rsidP="0024020C">
            <w:pPr>
              <w:jc w:val="center"/>
              <w:rPr>
                <w:rFonts w:eastAsiaTheme="minorHAnsi" w:cs="Times New Roman"/>
                <w:b/>
                <w:sz w:val="28"/>
                <w:szCs w:val="28"/>
                <w:lang w:eastAsia="en-US"/>
              </w:rPr>
            </w:pPr>
            <w:r>
              <w:rPr>
                <w:rFonts w:eastAsiaTheme="minorHAnsi" w:cs="Times New Roman"/>
                <w:b/>
                <w:sz w:val="28"/>
                <w:szCs w:val="28"/>
                <w:lang w:eastAsia="en-US"/>
              </w:rPr>
              <w:t>34</w:t>
            </w: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DA405A">
        <w:tc>
          <w:tcPr>
            <w:tcW w:w="3989" w:type="pct"/>
            <w:gridSpan w:val="3"/>
            <w:shd w:val="clear" w:color="auto" w:fill="auto"/>
          </w:tcPr>
          <w:p w:rsidR="00DA405A" w:rsidRPr="003E5C01" w:rsidRDefault="00DA405A" w:rsidP="003E5C01">
            <w:pPr>
              <w:ind w:left="360"/>
              <w:jc w:val="both"/>
              <w:rPr>
                <w:rFonts w:eastAsiaTheme="minorHAnsi" w:cs="Times New Roman"/>
                <w:sz w:val="28"/>
                <w:szCs w:val="28"/>
                <w:lang w:eastAsia="en-US"/>
              </w:rPr>
            </w:pPr>
            <w:r w:rsidRPr="003E5C01">
              <w:rPr>
                <w:rFonts w:eastAsiaTheme="minorHAnsi" w:cs="Times New Roman"/>
                <w:sz w:val="28"/>
                <w:szCs w:val="28"/>
                <w:lang w:eastAsia="en-US"/>
              </w:rPr>
              <w:t>1.Написание рефератов по вопросам развития организации  продаж в страховании</w:t>
            </w:r>
          </w:p>
          <w:p w:rsidR="00DA405A" w:rsidRPr="003E5C01" w:rsidRDefault="00DA405A" w:rsidP="003E5C01">
            <w:pPr>
              <w:ind w:left="360"/>
              <w:jc w:val="both"/>
              <w:rPr>
                <w:rFonts w:eastAsiaTheme="minorHAnsi" w:cs="Times New Roman"/>
                <w:sz w:val="28"/>
                <w:szCs w:val="28"/>
                <w:lang w:eastAsia="en-US"/>
              </w:rPr>
            </w:pPr>
            <w:r w:rsidRPr="003E5C01">
              <w:rPr>
                <w:rFonts w:eastAsiaTheme="minorHAnsi" w:cs="Times New Roman"/>
                <w:sz w:val="28"/>
                <w:szCs w:val="28"/>
                <w:lang w:eastAsia="en-US"/>
              </w:rPr>
              <w:t xml:space="preserve">2.Изучение </w:t>
            </w:r>
            <w:r w:rsidRPr="003E5C01">
              <w:rPr>
                <w:rFonts w:eastAsiaTheme="minorHAnsi" w:cs="Times New Roman"/>
                <w:spacing w:val="-2"/>
                <w:sz w:val="28"/>
                <w:szCs w:val="28"/>
                <w:lang w:eastAsia="en-US"/>
              </w:rPr>
              <w:t xml:space="preserve"> системы правового обеспечения организации продаж  в страховании</w:t>
            </w:r>
          </w:p>
          <w:p w:rsidR="00DA405A" w:rsidRPr="003E5C01" w:rsidRDefault="00DA405A" w:rsidP="003E5C01">
            <w:pPr>
              <w:ind w:left="360"/>
              <w:jc w:val="both"/>
              <w:rPr>
                <w:rFonts w:eastAsiaTheme="minorHAnsi" w:cs="Times New Roman"/>
                <w:sz w:val="28"/>
                <w:szCs w:val="28"/>
                <w:lang w:eastAsia="en-US"/>
              </w:rPr>
            </w:pPr>
            <w:r w:rsidRPr="003E5C01">
              <w:rPr>
                <w:rFonts w:eastAsiaTheme="minorHAnsi" w:cs="Times New Roman"/>
                <w:sz w:val="28"/>
                <w:szCs w:val="28"/>
                <w:lang w:eastAsia="en-US"/>
              </w:rPr>
              <w:t>3. Сравнительный анализ видов продаж в страховании</w:t>
            </w:r>
          </w:p>
          <w:p w:rsidR="00DA405A" w:rsidRPr="003E5C01" w:rsidRDefault="00DA405A" w:rsidP="003E5C01">
            <w:pPr>
              <w:ind w:left="360"/>
              <w:jc w:val="both"/>
              <w:rPr>
                <w:rFonts w:eastAsiaTheme="minorHAnsi" w:cs="Times New Roman"/>
                <w:sz w:val="28"/>
                <w:szCs w:val="28"/>
                <w:lang w:eastAsia="en-US"/>
              </w:rPr>
            </w:pPr>
            <w:r w:rsidRPr="003E5C01">
              <w:rPr>
                <w:rFonts w:eastAsiaTheme="minorHAnsi" w:cs="Times New Roman"/>
                <w:sz w:val="28"/>
                <w:szCs w:val="28"/>
                <w:lang w:eastAsia="en-US"/>
              </w:rPr>
              <w:t>4.Разработка схем-конспектов для закрепления материала и систематизации информации</w:t>
            </w:r>
          </w:p>
          <w:p w:rsidR="00DA405A" w:rsidRPr="003E5C01" w:rsidRDefault="00DA405A" w:rsidP="003E5C01">
            <w:pPr>
              <w:ind w:left="360"/>
              <w:jc w:val="both"/>
              <w:rPr>
                <w:rFonts w:eastAsia="Calibri" w:cs="Times New Roman"/>
                <w:b/>
                <w:bCs/>
                <w:sz w:val="28"/>
                <w:szCs w:val="28"/>
                <w:lang w:eastAsia="en-US"/>
              </w:rPr>
            </w:pPr>
            <w:r w:rsidRPr="003E5C01">
              <w:rPr>
                <w:rFonts w:eastAsiaTheme="minorHAnsi" w:cs="Times New Roman"/>
                <w:sz w:val="28"/>
                <w:szCs w:val="28"/>
                <w:lang w:eastAsia="en-US"/>
              </w:rPr>
              <w:t>5.Решение ситуаций,  задач по темам</w:t>
            </w: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DA405A" w:rsidRPr="003E5C01" w:rsidTr="00DA405A">
        <w:tc>
          <w:tcPr>
            <w:tcW w:w="3989" w:type="pct"/>
            <w:gridSpan w:val="3"/>
            <w:shd w:val="clear" w:color="auto" w:fill="auto"/>
          </w:tcPr>
          <w:p w:rsidR="00DA405A" w:rsidRPr="003E5C01" w:rsidRDefault="00DA405A" w:rsidP="003E5C01">
            <w:pPr>
              <w:jc w:val="both"/>
              <w:rPr>
                <w:rFonts w:eastAsia="Calibri" w:cs="Times New Roman"/>
                <w:b/>
                <w:bCs/>
                <w:sz w:val="28"/>
                <w:szCs w:val="28"/>
                <w:lang w:eastAsia="en-US"/>
              </w:rPr>
            </w:pPr>
            <w:r w:rsidRPr="003E5C01">
              <w:rPr>
                <w:rFonts w:eastAsia="Calibri" w:cs="Times New Roman"/>
                <w:b/>
                <w:bCs/>
                <w:sz w:val="28"/>
                <w:szCs w:val="28"/>
                <w:lang w:eastAsia="en-US"/>
              </w:rPr>
              <w:t xml:space="preserve">Примерная тематика </w:t>
            </w:r>
            <w:r w:rsidR="00016DF5">
              <w:rPr>
                <w:rFonts w:eastAsia="Calibri" w:cs="Times New Roman"/>
                <w:b/>
                <w:bCs/>
                <w:sz w:val="28"/>
                <w:szCs w:val="28"/>
                <w:lang w:eastAsia="en-US"/>
              </w:rPr>
              <w:t>рефератов, докладов, эссе</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История возникновения и развития страховых отношений.</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Экономическая сущность и функции страхования в рыночной экономике.</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Характеристика страхового рынка России.</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Правовые основы страховой деятельности.</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Организационно-правовые формы страховой деятельности.</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Государственное регулирование и лицензирование страховой деятельности.</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Планирование страховой деятельности.</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Страховой маркетинг и его развитие в России.</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Страховой договор.</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Структура страховых тарифов и особенности их построения в отдельных отраслях страхования.</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Принципы дифференциации и проблемы совершенствования тарифных ставок.</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Страхование имущества предприятий и организаций.</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Страхование имущества граждан и перспективы его развития.</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Личное страхование и перспективы его развития.</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Страхование ответственности, кредитных и предпринимательских рисков.</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Развитие рисковых видов страхования на современном этапе</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Страхование внешнеэкономической деятельности и перспективы его развития.</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Состояние, проблемы и перспективы развития перестрахования в России.</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Финансовые основы страховой деятельности.</w:t>
            </w:r>
          </w:p>
          <w:p w:rsidR="00DA405A" w:rsidRPr="003E5C01" w:rsidRDefault="00DA405A" w:rsidP="003E5C01">
            <w:pPr>
              <w:autoSpaceDE w:val="0"/>
              <w:autoSpaceDN w:val="0"/>
              <w:adjustRightInd w:val="0"/>
              <w:ind w:firstLine="567"/>
              <w:jc w:val="both"/>
              <w:rPr>
                <w:rFonts w:eastAsiaTheme="minorHAnsi" w:cs="Times New Roman"/>
                <w:sz w:val="28"/>
                <w:szCs w:val="28"/>
                <w:lang w:eastAsia="en-US"/>
              </w:rPr>
            </w:pPr>
            <w:r w:rsidRPr="003E5C01">
              <w:rPr>
                <w:rFonts w:eastAsiaTheme="minorHAnsi" w:cs="Times New Roman"/>
                <w:sz w:val="28"/>
                <w:szCs w:val="28"/>
                <w:lang w:eastAsia="en-US"/>
              </w:rPr>
              <w:t>Проблемы и пути совершенствования организации финансов страховщиков.</w:t>
            </w:r>
          </w:p>
          <w:p w:rsidR="00DA405A" w:rsidRPr="003E5C01" w:rsidRDefault="00DA405A" w:rsidP="003E5C01">
            <w:pPr>
              <w:tabs>
                <w:tab w:val="left" w:pos="12440"/>
              </w:tabs>
              <w:jc w:val="both"/>
              <w:rPr>
                <w:rFonts w:eastAsiaTheme="minorHAnsi" w:cs="Times New Roman"/>
                <w:b/>
                <w:sz w:val="28"/>
                <w:szCs w:val="28"/>
                <w:lang w:eastAsia="en-US"/>
              </w:rPr>
            </w:pPr>
          </w:p>
        </w:tc>
        <w:tc>
          <w:tcPr>
            <w:tcW w:w="505" w:type="pct"/>
            <w:shd w:val="clear" w:color="auto" w:fill="auto"/>
          </w:tcPr>
          <w:p w:rsidR="00DA405A" w:rsidRPr="003E5C01" w:rsidRDefault="00DA405A" w:rsidP="0024020C">
            <w:pPr>
              <w:jc w:val="center"/>
              <w:rPr>
                <w:rFonts w:eastAsiaTheme="minorHAnsi" w:cs="Times New Roman"/>
                <w:sz w:val="28"/>
                <w:szCs w:val="28"/>
                <w:lang w:eastAsia="en-US"/>
              </w:rPr>
            </w:pPr>
          </w:p>
        </w:tc>
        <w:tc>
          <w:tcPr>
            <w:tcW w:w="506" w:type="pct"/>
            <w:shd w:val="clear" w:color="auto" w:fill="auto"/>
          </w:tcPr>
          <w:p w:rsidR="00DA405A" w:rsidRPr="003E5C01" w:rsidRDefault="00DA405A" w:rsidP="0024020C">
            <w:pPr>
              <w:jc w:val="center"/>
              <w:rPr>
                <w:rFonts w:eastAsiaTheme="minorHAnsi" w:cs="Times New Roman"/>
                <w:sz w:val="28"/>
                <w:szCs w:val="28"/>
                <w:lang w:eastAsia="en-US"/>
              </w:rPr>
            </w:pPr>
          </w:p>
        </w:tc>
      </w:tr>
      <w:tr w:rsidR="00016DF5" w:rsidRPr="003E5C01" w:rsidTr="00293C34">
        <w:tc>
          <w:tcPr>
            <w:tcW w:w="3989" w:type="pct"/>
            <w:gridSpan w:val="3"/>
            <w:shd w:val="clear" w:color="auto" w:fill="auto"/>
          </w:tcPr>
          <w:p w:rsidR="00016DF5" w:rsidRPr="003E5C01" w:rsidRDefault="00016DF5" w:rsidP="00293C34">
            <w:pPr>
              <w:ind w:left="360"/>
              <w:jc w:val="both"/>
              <w:rPr>
                <w:rFonts w:eastAsiaTheme="minorHAnsi" w:cs="Times New Roman"/>
                <w:b/>
                <w:sz w:val="28"/>
                <w:szCs w:val="28"/>
                <w:lang w:eastAsia="en-US"/>
              </w:rPr>
            </w:pPr>
            <w:r>
              <w:rPr>
                <w:rFonts w:eastAsiaTheme="minorHAnsi" w:cs="Times New Roman"/>
                <w:b/>
                <w:sz w:val="28"/>
                <w:szCs w:val="28"/>
                <w:lang w:eastAsia="en-US"/>
              </w:rPr>
              <w:lastRenderedPageBreak/>
              <w:t>Учебная практика</w:t>
            </w:r>
          </w:p>
        </w:tc>
        <w:tc>
          <w:tcPr>
            <w:tcW w:w="505" w:type="pct"/>
            <w:shd w:val="clear" w:color="auto" w:fill="auto"/>
          </w:tcPr>
          <w:p w:rsidR="00016DF5" w:rsidRPr="003E5C01" w:rsidRDefault="00016DF5" w:rsidP="0024020C">
            <w:pPr>
              <w:jc w:val="center"/>
              <w:rPr>
                <w:rFonts w:eastAsiaTheme="minorHAnsi" w:cs="Times New Roman"/>
                <w:b/>
                <w:sz w:val="28"/>
                <w:szCs w:val="28"/>
                <w:lang w:eastAsia="en-US"/>
              </w:rPr>
            </w:pPr>
            <w:r>
              <w:rPr>
                <w:rFonts w:eastAsiaTheme="minorHAnsi" w:cs="Times New Roman"/>
                <w:b/>
                <w:sz w:val="28"/>
                <w:szCs w:val="28"/>
                <w:lang w:eastAsia="en-US"/>
              </w:rPr>
              <w:t>36</w:t>
            </w:r>
          </w:p>
        </w:tc>
        <w:tc>
          <w:tcPr>
            <w:tcW w:w="506" w:type="pct"/>
            <w:shd w:val="clear" w:color="auto" w:fill="auto"/>
          </w:tcPr>
          <w:p w:rsidR="00016DF5" w:rsidRPr="003E5C01" w:rsidRDefault="00016DF5" w:rsidP="0024020C">
            <w:pPr>
              <w:jc w:val="center"/>
              <w:rPr>
                <w:rFonts w:eastAsiaTheme="minorHAnsi" w:cs="Times New Roman"/>
                <w:sz w:val="28"/>
                <w:szCs w:val="28"/>
                <w:lang w:eastAsia="en-US"/>
              </w:rPr>
            </w:pPr>
          </w:p>
        </w:tc>
      </w:tr>
      <w:tr w:rsidR="00016DF5" w:rsidRPr="003E5C01" w:rsidTr="00293C34">
        <w:tc>
          <w:tcPr>
            <w:tcW w:w="3989" w:type="pct"/>
            <w:gridSpan w:val="3"/>
            <w:shd w:val="clear" w:color="auto" w:fill="auto"/>
          </w:tcPr>
          <w:p w:rsidR="00016DF5" w:rsidRPr="003E5C01" w:rsidRDefault="00016DF5" w:rsidP="00293C34">
            <w:pPr>
              <w:shd w:val="clear" w:color="auto" w:fill="FFFFFF"/>
              <w:ind w:firstLine="298"/>
              <w:jc w:val="both"/>
              <w:rPr>
                <w:rFonts w:eastAsiaTheme="minorHAnsi" w:cs="Times New Roman"/>
                <w:sz w:val="28"/>
                <w:szCs w:val="28"/>
                <w:lang w:eastAsia="en-US"/>
              </w:rPr>
            </w:pPr>
            <w:r w:rsidRPr="003E5C01">
              <w:rPr>
                <w:rFonts w:eastAsiaTheme="minorHAnsi" w:cs="Times New Roman"/>
                <w:color w:val="000000"/>
                <w:spacing w:val="-1"/>
                <w:sz w:val="28"/>
                <w:szCs w:val="28"/>
                <w:lang w:eastAsia="en-US"/>
              </w:rPr>
              <w:t xml:space="preserve">Анализ основных показателей страхового </w:t>
            </w:r>
            <w:r w:rsidRPr="003E5C01">
              <w:rPr>
                <w:rFonts w:eastAsiaTheme="minorHAnsi" w:cs="Times New Roman"/>
                <w:color w:val="000000"/>
                <w:sz w:val="28"/>
                <w:szCs w:val="28"/>
                <w:lang w:eastAsia="en-US"/>
              </w:rPr>
              <w:t>рынка;</w:t>
            </w:r>
          </w:p>
          <w:p w:rsidR="00016DF5" w:rsidRPr="003E5C01" w:rsidRDefault="00016DF5" w:rsidP="00293C34">
            <w:pPr>
              <w:shd w:val="clear" w:color="auto" w:fill="FFFFFF"/>
              <w:jc w:val="both"/>
              <w:rPr>
                <w:rFonts w:eastAsiaTheme="minorHAnsi" w:cs="Times New Roman"/>
                <w:sz w:val="28"/>
                <w:szCs w:val="28"/>
                <w:lang w:eastAsia="en-US"/>
              </w:rPr>
            </w:pPr>
            <w:r>
              <w:rPr>
                <w:rFonts w:eastAsiaTheme="minorHAnsi" w:cs="Times New Roman"/>
                <w:color w:val="000000"/>
                <w:sz w:val="28"/>
                <w:szCs w:val="28"/>
                <w:lang w:eastAsia="en-US"/>
              </w:rPr>
              <w:t xml:space="preserve">    </w:t>
            </w:r>
            <w:r w:rsidRPr="003E5C01">
              <w:rPr>
                <w:rFonts w:eastAsiaTheme="minorHAnsi" w:cs="Times New Roman"/>
                <w:color w:val="000000"/>
                <w:sz w:val="28"/>
                <w:szCs w:val="28"/>
                <w:lang w:eastAsia="en-US"/>
              </w:rPr>
              <w:t>Выявление  перспектив развития страхового рынка;</w:t>
            </w:r>
          </w:p>
          <w:p w:rsidR="00016DF5" w:rsidRPr="003E5C01" w:rsidRDefault="00016DF5" w:rsidP="00293C34">
            <w:pPr>
              <w:shd w:val="clear" w:color="auto" w:fill="FFFFFF"/>
              <w:ind w:firstLine="298"/>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Применение маркетинговых подходов в </w:t>
            </w:r>
            <w:r w:rsidRPr="003E5C01">
              <w:rPr>
                <w:rFonts w:eastAsiaTheme="minorHAnsi" w:cs="Times New Roman"/>
                <w:color w:val="000000"/>
                <w:spacing w:val="-1"/>
                <w:sz w:val="28"/>
                <w:szCs w:val="28"/>
                <w:lang w:eastAsia="en-US"/>
              </w:rPr>
              <w:t xml:space="preserve">формировании </w:t>
            </w:r>
            <w:proofErr w:type="spellStart"/>
            <w:r w:rsidRPr="003E5C01">
              <w:rPr>
                <w:rFonts w:eastAsiaTheme="minorHAnsi" w:cs="Times New Roman"/>
                <w:color w:val="000000"/>
                <w:spacing w:val="-1"/>
                <w:sz w:val="28"/>
                <w:szCs w:val="28"/>
                <w:lang w:eastAsia="en-US"/>
              </w:rPr>
              <w:t>клиентоориентированной</w:t>
            </w:r>
            <w:proofErr w:type="spellEnd"/>
            <w:r w:rsidRPr="003E5C01">
              <w:rPr>
                <w:rFonts w:eastAsiaTheme="minorHAnsi" w:cs="Times New Roman"/>
                <w:color w:val="000000"/>
                <w:spacing w:val="-1"/>
                <w:sz w:val="28"/>
                <w:szCs w:val="28"/>
                <w:lang w:eastAsia="en-US"/>
              </w:rPr>
              <w:t xml:space="preserve"> модели </w:t>
            </w:r>
            <w:r w:rsidRPr="003E5C01">
              <w:rPr>
                <w:rFonts w:eastAsiaTheme="minorHAnsi" w:cs="Times New Roman"/>
                <w:color w:val="000000"/>
                <w:sz w:val="28"/>
                <w:szCs w:val="28"/>
                <w:lang w:eastAsia="en-US"/>
              </w:rPr>
              <w:t>розничных продаж;</w:t>
            </w:r>
          </w:p>
          <w:p w:rsidR="00016DF5" w:rsidRPr="003E5C01" w:rsidRDefault="00016DF5" w:rsidP="00293C34">
            <w:pPr>
              <w:shd w:val="clear" w:color="auto" w:fill="FFFFFF"/>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    Формирование продуктовой стратегии;</w:t>
            </w:r>
          </w:p>
          <w:p w:rsidR="00016DF5" w:rsidRPr="003E5C01" w:rsidRDefault="00016DF5" w:rsidP="00293C34">
            <w:pPr>
              <w:shd w:val="clear" w:color="auto" w:fill="FFFFFF"/>
              <w:ind w:left="298"/>
              <w:jc w:val="both"/>
              <w:rPr>
                <w:rFonts w:eastAsiaTheme="minorHAnsi" w:cs="Times New Roman"/>
                <w:color w:val="000000"/>
                <w:sz w:val="28"/>
                <w:szCs w:val="28"/>
                <w:lang w:eastAsia="en-US"/>
              </w:rPr>
            </w:pPr>
            <w:r w:rsidRPr="003E5C01">
              <w:rPr>
                <w:rFonts w:eastAsiaTheme="minorHAnsi" w:cs="Times New Roman"/>
                <w:color w:val="000000"/>
                <w:spacing w:val="-1"/>
                <w:sz w:val="28"/>
                <w:szCs w:val="28"/>
                <w:lang w:eastAsia="en-US"/>
              </w:rPr>
              <w:t xml:space="preserve">Составление стратегического плана продаж страховых </w:t>
            </w:r>
            <w:r w:rsidRPr="003E5C01">
              <w:rPr>
                <w:rFonts w:eastAsiaTheme="minorHAnsi" w:cs="Times New Roman"/>
                <w:color w:val="000000"/>
                <w:sz w:val="28"/>
                <w:szCs w:val="28"/>
                <w:lang w:eastAsia="en-US"/>
              </w:rPr>
              <w:t xml:space="preserve">продуктов; </w:t>
            </w:r>
          </w:p>
          <w:p w:rsidR="00016DF5" w:rsidRPr="00DC6835" w:rsidRDefault="00016DF5" w:rsidP="00293C34">
            <w:pPr>
              <w:shd w:val="clear" w:color="auto" w:fill="FFFFFF"/>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     Составление оперативного плана продаж;</w:t>
            </w:r>
          </w:p>
        </w:tc>
        <w:tc>
          <w:tcPr>
            <w:tcW w:w="505" w:type="pct"/>
            <w:shd w:val="clear" w:color="auto" w:fill="auto"/>
          </w:tcPr>
          <w:p w:rsidR="00016DF5" w:rsidRPr="00016DF5" w:rsidRDefault="00016DF5" w:rsidP="0024020C">
            <w:pPr>
              <w:jc w:val="center"/>
              <w:rPr>
                <w:rFonts w:eastAsiaTheme="minorHAnsi" w:cs="Times New Roman"/>
                <w:sz w:val="28"/>
                <w:szCs w:val="28"/>
                <w:lang w:eastAsia="en-US"/>
              </w:rPr>
            </w:pPr>
            <w:r w:rsidRPr="00016DF5">
              <w:rPr>
                <w:rFonts w:eastAsiaTheme="minorHAnsi" w:cs="Times New Roman"/>
                <w:sz w:val="28"/>
                <w:szCs w:val="28"/>
                <w:lang w:eastAsia="en-US"/>
              </w:rPr>
              <w:t>6</w:t>
            </w:r>
          </w:p>
          <w:p w:rsidR="00016DF5" w:rsidRPr="00016DF5" w:rsidRDefault="00016DF5" w:rsidP="0024020C">
            <w:pPr>
              <w:jc w:val="center"/>
              <w:rPr>
                <w:rFonts w:eastAsiaTheme="minorHAnsi" w:cs="Times New Roman"/>
                <w:sz w:val="28"/>
                <w:szCs w:val="28"/>
                <w:lang w:eastAsia="en-US"/>
              </w:rPr>
            </w:pPr>
            <w:r w:rsidRPr="00016DF5">
              <w:rPr>
                <w:rFonts w:eastAsiaTheme="minorHAnsi" w:cs="Times New Roman"/>
                <w:sz w:val="28"/>
                <w:szCs w:val="28"/>
                <w:lang w:eastAsia="en-US"/>
              </w:rPr>
              <w:t>6</w:t>
            </w:r>
          </w:p>
          <w:p w:rsidR="00016DF5" w:rsidRPr="00016DF5" w:rsidRDefault="00016DF5" w:rsidP="0024020C">
            <w:pPr>
              <w:jc w:val="center"/>
              <w:rPr>
                <w:rFonts w:eastAsiaTheme="minorHAnsi" w:cs="Times New Roman"/>
                <w:sz w:val="28"/>
                <w:szCs w:val="28"/>
                <w:lang w:eastAsia="en-US"/>
              </w:rPr>
            </w:pPr>
            <w:r w:rsidRPr="00016DF5">
              <w:rPr>
                <w:rFonts w:eastAsiaTheme="minorHAnsi" w:cs="Times New Roman"/>
                <w:sz w:val="28"/>
                <w:szCs w:val="28"/>
                <w:lang w:eastAsia="en-US"/>
              </w:rPr>
              <w:t>6</w:t>
            </w:r>
          </w:p>
          <w:p w:rsidR="00347EFC" w:rsidRDefault="00347EFC" w:rsidP="0024020C">
            <w:pPr>
              <w:jc w:val="center"/>
              <w:rPr>
                <w:rFonts w:eastAsiaTheme="minorHAnsi" w:cs="Times New Roman"/>
                <w:sz w:val="28"/>
                <w:szCs w:val="28"/>
                <w:lang w:eastAsia="en-US"/>
              </w:rPr>
            </w:pPr>
          </w:p>
          <w:p w:rsidR="00016DF5" w:rsidRPr="00016DF5" w:rsidRDefault="00016DF5" w:rsidP="0024020C">
            <w:pPr>
              <w:jc w:val="center"/>
              <w:rPr>
                <w:rFonts w:eastAsiaTheme="minorHAnsi" w:cs="Times New Roman"/>
                <w:sz w:val="28"/>
                <w:szCs w:val="28"/>
                <w:lang w:eastAsia="en-US"/>
              </w:rPr>
            </w:pPr>
            <w:r w:rsidRPr="00016DF5">
              <w:rPr>
                <w:rFonts w:eastAsiaTheme="minorHAnsi" w:cs="Times New Roman"/>
                <w:sz w:val="28"/>
                <w:szCs w:val="28"/>
                <w:lang w:eastAsia="en-US"/>
              </w:rPr>
              <w:t>6</w:t>
            </w:r>
          </w:p>
          <w:p w:rsidR="00016DF5" w:rsidRPr="00016DF5" w:rsidRDefault="00016DF5" w:rsidP="0024020C">
            <w:pPr>
              <w:jc w:val="center"/>
              <w:rPr>
                <w:rFonts w:eastAsiaTheme="minorHAnsi" w:cs="Times New Roman"/>
                <w:sz w:val="28"/>
                <w:szCs w:val="28"/>
                <w:lang w:eastAsia="en-US"/>
              </w:rPr>
            </w:pPr>
            <w:r w:rsidRPr="00016DF5">
              <w:rPr>
                <w:rFonts w:eastAsiaTheme="minorHAnsi" w:cs="Times New Roman"/>
                <w:sz w:val="28"/>
                <w:szCs w:val="28"/>
                <w:lang w:eastAsia="en-US"/>
              </w:rPr>
              <w:t>6</w:t>
            </w:r>
          </w:p>
          <w:p w:rsidR="00016DF5" w:rsidRDefault="00016DF5" w:rsidP="0024020C">
            <w:pPr>
              <w:jc w:val="center"/>
              <w:rPr>
                <w:rFonts w:eastAsiaTheme="minorHAnsi" w:cs="Times New Roman"/>
                <w:b/>
                <w:sz w:val="28"/>
                <w:szCs w:val="28"/>
                <w:lang w:eastAsia="en-US"/>
              </w:rPr>
            </w:pPr>
            <w:r w:rsidRPr="00016DF5">
              <w:rPr>
                <w:rFonts w:eastAsiaTheme="minorHAnsi" w:cs="Times New Roman"/>
                <w:sz w:val="28"/>
                <w:szCs w:val="28"/>
                <w:lang w:eastAsia="en-US"/>
              </w:rPr>
              <w:t>6</w:t>
            </w:r>
          </w:p>
        </w:tc>
        <w:tc>
          <w:tcPr>
            <w:tcW w:w="506" w:type="pct"/>
            <w:shd w:val="clear" w:color="auto" w:fill="auto"/>
          </w:tcPr>
          <w:p w:rsidR="00016DF5" w:rsidRPr="003E5C01" w:rsidRDefault="00016DF5"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016DF5" w:rsidRPr="003E5C01" w:rsidTr="00293C34">
        <w:tc>
          <w:tcPr>
            <w:tcW w:w="3989" w:type="pct"/>
            <w:gridSpan w:val="3"/>
            <w:shd w:val="clear" w:color="auto" w:fill="auto"/>
          </w:tcPr>
          <w:p w:rsidR="00016DF5" w:rsidRPr="003E5C01" w:rsidRDefault="00016DF5" w:rsidP="00293C34">
            <w:pPr>
              <w:ind w:left="360"/>
              <w:jc w:val="both"/>
              <w:rPr>
                <w:rFonts w:eastAsiaTheme="minorHAnsi" w:cs="Times New Roman"/>
                <w:b/>
                <w:sz w:val="28"/>
                <w:szCs w:val="28"/>
                <w:lang w:eastAsia="en-US"/>
              </w:rPr>
            </w:pPr>
            <w:r w:rsidRPr="003E5C01">
              <w:rPr>
                <w:rFonts w:eastAsiaTheme="minorHAnsi" w:cs="Times New Roman"/>
                <w:b/>
                <w:sz w:val="28"/>
                <w:szCs w:val="28"/>
                <w:lang w:eastAsia="en-US"/>
              </w:rPr>
              <w:t>Производственная практика (по профилю специальности)</w:t>
            </w:r>
          </w:p>
        </w:tc>
        <w:tc>
          <w:tcPr>
            <w:tcW w:w="505" w:type="pct"/>
            <w:shd w:val="clear" w:color="auto" w:fill="auto"/>
          </w:tcPr>
          <w:p w:rsidR="00016DF5" w:rsidRPr="003E5C01" w:rsidRDefault="00016DF5" w:rsidP="0024020C">
            <w:pPr>
              <w:jc w:val="center"/>
              <w:rPr>
                <w:rFonts w:eastAsiaTheme="minorHAnsi" w:cs="Times New Roman"/>
                <w:b/>
                <w:sz w:val="28"/>
                <w:szCs w:val="28"/>
                <w:lang w:eastAsia="en-US"/>
              </w:rPr>
            </w:pPr>
            <w:r>
              <w:rPr>
                <w:rFonts w:eastAsiaTheme="minorHAnsi" w:cs="Times New Roman"/>
                <w:b/>
                <w:sz w:val="28"/>
                <w:szCs w:val="28"/>
                <w:lang w:eastAsia="en-US"/>
              </w:rPr>
              <w:t>36</w:t>
            </w:r>
          </w:p>
        </w:tc>
        <w:tc>
          <w:tcPr>
            <w:tcW w:w="506" w:type="pct"/>
            <w:shd w:val="clear" w:color="auto" w:fill="auto"/>
          </w:tcPr>
          <w:p w:rsidR="00016DF5" w:rsidRPr="003E5C01" w:rsidRDefault="00016DF5" w:rsidP="0024020C">
            <w:pPr>
              <w:jc w:val="center"/>
              <w:rPr>
                <w:rFonts w:eastAsiaTheme="minorHAnsi" w:cs="Times New Roman"/>
                <w:sz w:val="28"/>
                <w:szCs w:val="28"/>
                <w:lang w:eastAsia="en-US"/>
              </w:rPr>
            </w:pPr>
          </w:p>
        </w:tc>
      </w:tr>
      <w:tr w:rsidR="00016DF5" w:rsidRPr="003E5C01" w:rsidTr="00293C34">
        <w:trPr>
          <w:trHeight w:val="557"/>
        </w:trPr>
        <w:tc>
          <w:tcPr>
            <w:tcW w:w="3989" w:type="pct"/>
            <w:gridSpan w:val="3"/>
            <w:shd w:val="clear" w:color="auto" w:fill="auto"/>
          </w:tcPr>
          <w:p w:rsidR="00016DF5" w:rsidRPr="003E5C01" w:rsidRDefault="00016DF5" w:rsidP="00293C34">
            <w:pPr>
              <w:ind w:left="360"/>
              <w:jc w:val="both"/>
              <w:rPr>
                <w:rFonts w:eastAsiaTheme="minorHAnsi" w:cs="Times New Roman"/>
                <w:b/>
                <w:bCs/>
                <w:sz w:val="28"/>
                <w:szCs w:val="28"/>
                <w:lang w:eastAsia="en-US"/>
              </w:rPr>
            </w:pPr>
            <w:r w:rsidRPr="003E5C01">
              <w:rPr>
                <w:rFonts w:eastAsiaTheme="minorHAnsi" w:cs="Times New Roman"/>
                <w:b/>
                <w:sz w:val="28"/>
                <w:szCs w:val="28"/>
                <w:lang w:eastAsia="en-US"/>
              </w:rPr>
              <w:t>Виды работ</w:t>
            </w:r>
            <w:r w:rsidRPr="003E5C01">
              <w:rPr>
                <w:rFonts w:eastAsiaTheme="minorHAnsi" w:cs="Times New Roman"/>
                <w:b/>
                <w:bCs/>
                <w:sz w:val="28"/>
                <w:szCs w:val="28"/>
                <w:lang w:eastAsia="en-US"/>
              </w:rPr>
              <w:t>:</w:t>
            </w:r>
          </w:p>
          <w:p w:rsidR="00016DF5" w:rsidRPr="003E5C01" w:rsidRDefault="00016DF5" w:rsidP="00293C34">
            <w:pPr>
              <w:shd w:val="clear" w:color="auto" w:fill="FFFFFF"/>
              <w:ind w:firstLine="298"/>
              <w:jc w:val="both"/>
              <w:rPr>
                <w:rFonts w:eastAsiaTheme="minorHAnsi" w:cs="Times New Roman"/>
                <w:sz w:val="28"/>
                <w:szCs w:val="28"/>
                <w:lang w:eastAsia="en-US"/>
              </w:rPr>
            </w:pPr>
            <w:r w:rsidRPr="003E5C01">
              <w:rPr>
                <w:rFonts w:eastAsiaTheme="minorHAnsi" w:cs="Times New Roman"/>
                <w:color w:val="000000"/>
                <w:spacing w:val="-1"/>
                <w:sz w:val="28"/>
                <w:szCs w:val="28"/>
                <w:lang w:eastAsia="en-US"/>
              </w:rPr>
              <w:t xml:space="preserve">Анализ основных показателей страхового </w:t>
            </w:r>
            <w:r w:rsidRPr="003E5C01">
              <w:rPr>
                <w:rFonts w:eastAsiaTheme="minorHAnsi" w:cs="Times New Roman"/>
                <w:color w:val="000000"/>
                <w:sz w:val="28"/>
                <w:szCs w:val="28"/>
                <w:lang w:eastAsia="en-US"/>
              </w:rPr>
              <w:t>рынка;</w:t>
            </w:r>
          </w:p>
          <w:p w:rsidR="00016DF5" w:rsidRPr="003E5C01" w:rsidRDefault="00016DF5" w:rsidP="00293C34">
            <w:pPr>
              <w:shd w:val="clear" w:color="auto" w:fill="FFFFFF"/>
              <w:ind w:firstLine="298"/>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Применение маркетинговых подходов в </w:t>
            </w:r>
            <w:r w:rsidRPr="003E5C01">
              <w:rPr>
                <w:rFonts w:eastAsiaTheme="minorHAnsi" w:cs="Times New Roman"/>
                <w:color w:val="000000"/>
                <w:spacing w:val="-1"/>
                <w:sz w:val="28"/>
                <w:szCs w:val="28"/>
                <w:lang w:eastAsia="en-US"/>
              </w:rPr>
              <w:t xml:space="preserve">формировании </w:t>
            </w:r>
            <w:proofErr w:type="spellStart"/>
            <w:r w:rsidRPr="003E5C01">
              <w:rPr>
                <w:rFonts w:eastAsiaTheme="minorHAnsi" w:cs="Times New Roman"/>
                <w:color w:val="000000"/>
                <w:spacing w:val="-1"/>
                <w:sz w:val="28"/>
                <w:szCs w:val="28"/>
                <w:lang w:eastAsia="en-US"/>
              </w:rPr>
              <w:t>клиентоориентированной</w:t>
            </w:r>
            <w:proofErr w:type="spellEnd"/>
            <w:r w:rsidRPr="003E5C01">
              <w:rPr>
                <w:rFonts w:eastAsiaTheme="minorHAnsi" w:cs="Times New Roman"/>
                <w:color w:val="000000"/>
                <w:spacing w:val="-1"/>
                <w:sz w:val="28"/>
                <w:szCs w:val="28"/>
                <w:lang w:eastAsia="en-US"/>
              </w:rPr>
              <w:t xml:space="preserve"> модели </w:t>
            </w:r>
            <w:r w:rsidRPr="003E5C01">
              <w:rPr>
                <w:rFonts w:eastAsiaTheme="minorHAnsi" w:cs="Times New Roman"/>
                <w:color w:val="000000"/>
                <w:sz w:val="28"/>
                <w:szCs w:val="28"/>
                <w:lang w:eastAsia="en-US"/>
              </w:rPr>
              <w:t>розничных продаж;</w:t>
            </w:r>
          </w:p>
          <w:p w:rsidR="00016DF5" w:rsidRPr="003E5C01" w:rsidRDefault="00016DF5" w:rsidP="00293C34">
            <w:pPr>
              <w:shd w:val="clear" w:color="auto" w:fill="FFFFFF"/>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    Формирование продуктовой стратегии;</w:t>
            </w:r>
          </w:p>
          <w:p w:rsidR="00016DF5" w:rsidRPr="003E5C01" w:rsidRDefault="00016DF5" w:rsidP="00293C34">
            <w:pPr>
              <w:shd w:val="clear" w:color="auto" w:fill="FFFFFF"/>
              <w:ind w:left="298"/>
              <w:jc w:val="both"/>
              <w:rPr>
                <w:rFonts w:eastAsiaTheme="minorHAnsi" w:cs="Times New Roman"/>
                <w:color w:val="000000"/>
                <w:sz w:val="28"/>
                <w:szCs w:val="28"/>
                <w:lang w:eastAsia="en-US"/>
              </w:rPr>
            </w:pPr>
            <w:r w:rsidRPr="003E5C01">
              <w:rPr>
                <w:rFonts w:eastAsiaTheme="minorHAnsi" w:cs="Times New Roman"/>
                <w:color w:val="000000"/>
                <w:spacing w:val="-1"/>
                <w:sz w:val="28"/>
                <w:szCs w:val="28"/>
                <w:lang w:eastAsia="en-US"/>
              </w:rPr>
              <w:t xml:space="preserve">Составление стратегического плана продаж страховых </w:t>
            </w:r>
            <w:r w:rsidRPr="003E5C01">
              <w:rPr>
                <w:rFonts w:eastAsiaTheme="minorHAnsi" w:cs="Times New Roman"/>
                <w:color w:val="000000"/>
                <w:sz w:val="28"/>
                <w:szCs w:val="28"/>
                <w:lang w:eastAsia="en-US"/>
              </w:rPr>
              <w:t xml:space="preserve">продуктов; </w:t>
            </w:r>
          </w:p>
          <w:p w:rsidR="00016DF5" w:rsidRPr="003E5C01" w:rsidRDefault="00016DF5" w:rsidP="00293C34">
            <w:pPr>
              <w:shd w:val="clear" w:color="auto" w:fill="FFFFFF"/>
              <w:jc w:val="both"/>
              <w:rPr>
                <w:rFonts w:eastAsiaTheme="minorHAnsi" w:cs="Times New Roman"/>
                <w:sz w:val="28"/>
                <w:szCs w:val="28"/>
                <w:lang w:eastAsia="en-US"/>
              </w:rPr>
            </w:pPr>
            <w:r>
              <w:rPr>
                <w:rFonts w:eastAsiaTheme="minorHAnsi" w:cs="Times New Roman"/>
                <w:color w:val="000000"/>
                <w:sz w:val="28"/>
                <w:szCs w:val="28"/>
                <w:lang w:eastAsia="en-US"/>
              </w:rPr>
              <w:t xml:space="preserve">    </w:t>
            </w:r>
            <w:r w:rsidRPr="003E5C01">
              <w:rPr>
                <w:rFonts w:eastAsiaTheme="minorHAnsi" w:cs="Times New Roman"/>
                <w:color w:val="000000"/>
                <w:sz w:val="28"/>
                <w:szCs w:val="28"/>
                <w:lang w:eastAsia="en-US"/>
              </w:rPr>
              <w:t>Составление оперативного плана продаж;</w:t>
            </w:r>
          </w:p>
          <w:p w:rsidR="00016DF5" w:rsidRPr="003E5C01" w:rsidRDefault="00016DF5" w:rsidP="00293C34">
            <w:pPr>
              <w:shd w:val="clear" w:color="auto" w:fill="FFFFFF"/>
              <w:ind w:left="298"/>
              <w:jc w:val="both"/>
              <w:rPr>
                <w:rFonts w:eastAsiaTheme="minorHAnsi" w:cs="Times New Roman"/>
                <w:sz w:val="28"/>
                <w:szCs w:val="28"/>
                <w:lang w:eastAsia="en-US"/>
              </w:rPr>
            </w:pPr>
            <w:r w:rsidRPr="003E5C01">
              <w:rPr>
                <w:rFonts w:eastAsiaTheme="minorHAnsi" w:cs="Times New Roman"/>
                <w:color w:val="000000"/>
                <w:sz w:val="28"/>
                <w:szCs w:val="28"/>
                <w:lang w:eastAsia="en-US"/>
              </w:rPr>
              <w:t>Расчет бюджета продаж;</w:t>
            </w:r>
          </w:p>
          <w:p w:rsidR="00016DF5" w:rsidRPr="003E5C01" w:rsidRDefault="00016DF5" w:rsidP="00293C34">
            <w:pPr>
              <w:shd w:val="clear" w:color="auto" w:fill="FFFFFF"/>
              <w:ind w:right="250" w:firstLine="298"/>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Контроль исполнения плана продаж и </w:t>
            </w:r>
            <w:r w:rsidRPr="003E5C01">
              <w:rPr>
                <w:rFonts w:eastAsiaTheme="minorHAnsi" w:cs="Times New Roman"/>
                <w:color w:val="000000"/>
                <w:spacing w:val="-1"/>
                <w:sz w:val="28"/>
                <w:szCs w:val="28"/>
                <w:lang w:eastAsia="en-US"/>
              </w:rPr>
              <w:t xml:space="preserve">принятие  адекватных мер, стимулирующих его </w:t>
            </w:r>
            <w:r w:rsidRPr="003E5C01">
              <w:rPr>
                <w:rFonts w:eastAsiaTheme="minorHAnsi" w:cs="Times New Roman"/>
                <w:color w:val="000000"/>
                <w:sz w:val="28"/>
                <w:szCs w:val="28"/>
                <w:lang w:eastAsia="en-US"/>
              </w:rPr>
              <w:t>исполнение;</w:t>
            </w:r>
          </w:p>
          <w:p w:rsidR="00016DF5" w:rsidRPr="003E5C01" w:rsidRDefault="00016DF5" w:rsidP="00293C34">
            <w:pPr>
              <w:shd w:val="clear" w:color="auto" w:fill="FFFFFF"/>
              <w:ind w:right="499" w:firstLine="298"/>
              <w:jc w:val="both"/>
              <w:rPr>
                <w:rFonts w:eastAsiaTheme="minorHAnsi" w:cs="Times New Roman"/>
                <w:sz w:val="28"/>
                <w:szCs w:val="28"/>
                <w:lang w:eastAsia="en-US"/>
              </w:rPr>
            </w:pPr>
            <w:r w:rsidRPr="003E5C01">
              <w:rPr>
                <w:rFonts w:eastAsiaTheme="minorHAnsi" w:cs="Times New Roman"/>
                <w:color w:val="000000"/>
                <w:sz w:val="28"/>
                <w:szCs w:val="28"/>
                <w:lang w:eastAsia="en-US"/>
              </w:rPr>
              <w:t xml:space="preserve">Выбор наилучшей в данных условиях </w:t>
            </w:r>
            <w:r w:rsidRPr="003E5C01">
              <w:rPr>
                <w:rFonts w:eastAsiaTheme="minorHAnsi" w:cs="Times New Roman"/>
                <w:color w:val="000000"/>
                <w:spacing w:val="-1"/>
                <w:sz w:val="28"/>
                <w:szCs w:val="28"/>
                <w:lang w:eastAsia="en-US"/>
              </w:rPr>
              <w:t>организационной структуры розничных продаж.</w:t>
            </w:r>
          </w:p>
        </w:tc>
        <w:tc>
          <w:tcPr>
            <w:tcW w:w="505" w:type="pct"/>
            <w:shd w:val="clear" w:color="auto" w:fill="auto"/>
          </w:tcPr>
          <w:p w:rsidR="00016DF5" w:rsidRDefault="00016DF5" w:rsidP="0024020C">
            <w:pPr>
              <w:jc w:val="center"/>
              <w:rPr>
                <w:rFonts w:eastAsiaTheme="minorHAnsi" w:cs="Times New Roman"/>
                <w:sz w:val="28"/>
                <w:szCs w:val="28"/>
                <w:lang w:eastAsia="en-US"/>
              </w:rPr>
            </w:pPr>
          </w:p>
          <w:p w:rsidR="00016DF5" w:rsidRDefault="00016DF5" w:rsidP="0024020C">
            <w:pPr>
              <w:jc w:val="center"/>
              <w:rPr>
                <w:rFonts w:eastAsiaTheme="minorHAnsi" w:cs="Times New Roman"/>
                <w:sz w:val="28"/>
                <w:szCs w:val="28"/>
                <w:lang w:eastAsia="en-US"/>
              </w:rPr>
            </w:pPr>
          </w:p>
          <w:p w:rsidR="00016DF5" w:rsidRDefault="00016DF5" w:rsidP="0024020C">
            <w:pPr>
              <w:jc w:val="center"/>
              <w:rPr>
                <w:rFonts w:eastAsiaTheme="minorHAnsi" w:cs="Times New Roman"/>
                <w:sz w:val="28"/>
                <w:szCs w:val="28"/>
                <w:lang w:eastAsia="en-US"/>
              </w:rPr>
            </w:pPr>
            <w:r>
              <w:rPr>
                <w:rFonts w:eastAsiaTheme="minorHAnsi" w:cs="Times New Roman"/>
                <w:sz w:val="28"/>
                <w:szCs w:val="28"/>
                <w:lang w:eastAsia="en-US"/>
              </w:rPr>
              <w:t>6</w:t>
            </w:r>
          </w:p>
          <w:p w:rsidR="00016DF5" w:rsidRDefault="00016DF5" w:rsidP="0024020C">
            <w:pPr>
              <w:jc w:val="center"/>
              <w:rPr>
                <w:rFonts w:eastAsiaTheme="minorHAnsi" w:cs="Times New Roman"/>
                <w:sz w:val="28"/>
                <w:szCs w:val="28"/>
                <w:lang w:eastAsia="en-US"/>
              </w:rPr>
            </w:pPr>
            <w:r>
              <w:rPr>
                <w:rFonts w:eastAsiaTheme="minorHAnsi" w:cs="Times New Roman"/>
                <w:sz w:val="28"/>
                <w:szCs w:val="28"/>
                <w:lang w:eastAsia="en-US"/>
              </w:rPr>
              <w:t>6</w:t>
            </w:r>
          </w:p>
          <w:p w:rsidR="00016DF5" w:rsidRDefault="00016DF5" w:rsidP="0024020C">
            <w:pPr>
              <w:jc w:val="center"/>
              <w:rPr>
                <w:rFonts w:eastAsiaTheme="minorHAnsi" w:cs="Times New Roman"/>
                <w:sz w:val="28"/>
                <w:szCs w:val="28"/>
                <w:lang w:eastAsia="en-US"/>
              </w:rPr>
            </w:pPr>
          </w:p>
          <w:p w:rsidR="00016DF5" w:rsidRDefault="00016DF5" w:rsidP="0024020C">
            <w:pPr>
              <w:jc w:val="center"/>
              <w:rPr>
                <w:rFonts w:eastAsiaTheme="minorHAnsi" w:cs="Times New Roman"/>
                <w:sz w:val="28"/>
                <w:szCs w:val="28"/>
                <w:lang w:eastAsia="en-US"/>
              </w:rPr>
            </w:pPr>
            <w:r>
              <w:rPr>
                <w:rFonts w:eastAsiaTheme="minorHAnsi" w:cs="Times New Roman"/>
                <w:sz w:val="28"/>
                <w:szCs w:val="28"/>
                <w:lang w:eastAsia="en-US"/>
              </w:rPr>
              <w:t>6</w:t>
            </w:r>
          </w:p>
          <w:p w:rsidR="00016DF5" w:rsidRDefault="00016DF5" w:rsidP="0024020C">
            <w:pPr>
              <w:jc w:val="center"/>
              <w:rPr>
                <w:rFonts w:eastAsiaTheme="minorHAnsi" w:cs="Times New Roman"/>
                <w:sz w:val="28"/>
                <w:szCs w:val="28"/>
                <w:lang w:eastAsia="en-US"/>
              </w:rPr>
            </w:pPr>
            <w:r>
              <w:rPr>
                <w:rFonts w:eastAsiaTheme="minorHAnsi" w:cs="Times New Roman"/>
                <w:sz w:val="28"/>
                <w:szCs w:val="28"/>
                <w:lang w:eastAsia="en-US"/>
              </w:rPr>
              <w:t>6</w:t>
            </w:r>
          </w:p>
          <w:p w:rsidR="00016DF5" w:rsidRDefault="00016DF5" w:rsidP="0024020C">
            <w:pPr>
              <w:jc w:val="center"/>
              <w:rPr>
                <w:rFonts w:eastAsiaTheme="minorHAnsi" w:cs="Times New Roman"/>
                <w:sz w:val="28"/>
                <w:szCs w:val="28"/>
                <w:lang w:eastAsia="en-US"/>
              </w:rPr>
            </w:pPr>
            <w:r>
              <w:rPr>
                <w:rFonts w:eastAsiaTheme="minorHAnsi" w:cs="Times New Roman"/>
                <w:sz w:val="28"/>
                <w:szCs w:val="28"/>
                <w:lang w:eastAsia="en-US"/>
              </w:rPr>
              <w:t>6</w:t>
            </w:r>
          </w:p>
          <w:p w:rsidR="00016DF5" w:rsidRDefault="00016DF5" w:rsidP="0024020C">
            <w:pPr>
              <w:jc w:val="center"/>
              <w:rPr>
                <w:rFonts w:eastAsiaTheme="minorHAnsi" w:cs="Times New Roman"/>
                <w:sz w:val="28"/>
                <w:szCs w:val="28"/>
                <w:lang w:eastAsia="en-US"/>
              </w:rPr>
            </w:pPr>
          </w:p>
          <w:p w:rsidR="00016DF5" w:rsidRPr="003E5C01" w:rsidRDefault="00016DF5" w:rsidP="0024020C">
            <w:pPr>
              <w:jc w:val="center"/>
              <w:rPr>
                <w:rFonts w:eastAsiaTheme="minorHAnsi" w:cs="Times New Roman"/>
                <w:sz w:val="28"/>
                <w:szCs w:val="28"/>
                <w:lang w:eastAsia="en-US"/>
              </w:rPr>
            </w:pPr>
            <w:r>
              <w:rPr>
                <w:rFonts w:eastAsiaTheme="minorHAnsi" w:cs="Times New Roman"/>
                <w:sz w:val="28"/>
                <w:szCs w:val="28"/>
                <w:lang w:eastAsia="en-US"/>
              </w:rPr>
              <w:t>6</w:t>
            </w:r>
          </w:p>
        </w:tc>
        <w:tc>
          <w:tcPr>
            <w:tcW w:w="506" w:type="pct"/>
            <w:shd w:val="clear" w:color="auto" w:fill="auto"/>
          </w:tcPr>
          <w:p w:rsidR="00016DF5" w:rsidRDefault="00016DF5" w:rsidP="0024020C">
            <w:pPr>
              <w:jc w:val="center"/>
              <w:rPr>
                <w:rFonts w:eastAsiaTheme="minorHAnsi" w:cs="Times New Roman"/>
                <w:sz w:val="28"/>
                <w:szCs w:val="28"/>
                <w:lang w:eastAsia="en-US"/>
              </w:rPr>
            </w:pPr>
          </w:p>
          <w:p w:rsidR="00016DF5" w:rsidRDefault="00016DF5" w:rsidP="0024020C">
            <w:pPr>
              <w:jc w:val="center"/>
              <w:rPr>
                <w:rFonts w:eastAsiaTheme="minorHAnsi" w:cs="Times New Roman"/>
                <w:sz w:val="28"/>
                <w:szCs w:val="28"/>
                <w:lang w:eastAsia="en-US"/>
              </w:rPr>
            </w:pPr>
          </w:p>
          <w:p w:rsidR="00016DF5" w:rsidRPr="003E5C01" w:rsidRDefault="00016DF5" w:rsidP="0024020C">
            <w:pPr>
              <w:jc w:val="center"/>
              <w:rPr>
                <w:rFonts w:eastAsiaTheme="minorHAnsi" w:cs="Times New Roman"/>
                <w:sz w:val="28"/>
                <w:szCs w:val="28"/>
                <w:lang w:eastAsia="en-US"/>
              </w:rPr>
            </w:pPr>
            <w:r>
              <w:rPr>
                <w:rFonts w:eastAsiaTheme="minorHAnsi" w:cs="Times New Roman"/>
                <w:sz w:val="28"/>
                <w:szCs w:val="28"/>
                <w:lang w:eastAsia="en-US"/>
              </w:rPr>
              <w:t>3</w:t>
            </w:r>
          </w:p>
        </w:tc>
      </w:tr>
      <w:tr w:rsidR="00016DF5" w:rsidRPr="003E5C01" w:rsidTr="00293C34">
        <w:trPr>
          <w:trHeight w:val="557"/>
        </w:trPr>
        <w:tc>
          <w:tcPr>
            <w:tcW w:w="3989" w:type="pct"/>
            <w:gridSpan w:val="3"/>
            <w:shd w:val="clear" w:color="auto" w:fill="auto"/>
          </w:tcPr>
          <w:p w:rsidR="00016DF5" w:rsidRPr="003E5C01" w:rsidRDefault="00016DF5" w:rsidP="00293C34">
            <w:pPr>
              <w:ind w:left="360"/>
              <w:jc w:val="both"/>
              <w:rPr>
                <w:rFonts w:eastAsiaTheme="minorHAnsi" w:cs="Times New Roman"/>
                <w:b/>
                <w:sz w:val="28"/>
                <w:szCs w:val="28"/>
                <w:lang w:eastAsia="en-US"/>
              </w:rPr>
            </w:pPr>
            <w:r>
              <w:rPr>
                <w:rFonts w:eastAsiaTheme="minorHAnsi" w:cs="Times New Roman"/>
                <w:b/>
                <w:sz w:val="28"/>
                <w:szCs w:val="28"/>
                <w:lang w:eastAsia="en-US"/>
              </w:rPr>
              <w:t xml:space="preserve">Итого часов: </w:t>
            </w:r>
          </w:p>
        </w:tc>
        <w:tc>
          <w:tcPr>
            <w:tcW w:w="505" w:type="pct"/>
            <w:shd w:val="clear" w:color="auto" w:fill="auto"/>
          </w:tcPr>
          <w:p w:rsidR="00016DF5" w:rsidRPr="00016DF5" w:rsidRDefault="00016DF5" w:rsidP="0024020C">
            <w:pPr>
              <w:jc w:val="center"/>
              <w:rPr>
                <w:rFonts w:eastAsiaTheme="minorHAnsi" w:cs="Times New Roman"/>
                <w:b/>
                <w:sz w:val="28"/>
                <w:szCs w:val="28"/>
                <w:lang w:eastAsia="en-US"/>
              </w:rPr>
            </w:pPr>
            <w:r w:rsidRPr="00016DF5">
              <w:rPr>
                <w:rFonts w:eastAsiaTheme="minorHAnsi" w:cs="Times New Roman"/>
                <w:b/>
                <w:sz w:val="28"/>
                <w:szCs w:val="28"/>
                <w:lang w:eastAsia="en-US"/>
              </w:rPr>
              <w:t>342</w:t>
            </w:r>
          </w:p>
        </w:tc>
        <w:tc>
          <w:tcPr>
            <w:tcW w:w="506" w:type="pct"/>
            <w:shd w:val="clear" w:color="auto" w:fill="auto"/>
          </w:tcPr>
          <w:p w:rsidR="00016DF5" w:rsidRPr="003E5C01" w:rsidRDefault="00016DF5" w:rsidP="0024020C">
            <w:pPr>
              <w:jc w:val="center"/>
              <w:rPr>
                <w:rFonts w:eastAsiaTheme="minorHAnsi" w:cs="Times New Roman"/>
                <w:sz w:val="28"/>
                <w:szCs w:val="28"/>
                <w:lang w:eastAsia="en-US"/>
              </w:rPr>
            </w:pPr>
          </w:p>
        </w:tc>
      </w:tr>
    </w:tbl>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sz w:val="28"/>
          <w:szCs w:val="28"/>
        </w:rPr>
        <w:sectPr w:rsidR="003E5C01" w:rsidRPr="003E5C01">
          <w:pgSz w:w="16840" w:h="11907" w:orient="landscape"/>
          <w:pgMar w:top="851" w:right="1134" w:bottom="851" w:left="992" w:header="709" w:footer="709" w:gutter="0"/>
          <w:cols w:space="720"/>
        </w:sectPr>
      </w:pPr>
    </w:p>
    <w:p w:rsidR="003E5C01" w:rsidRPr="003E5C01" w:rsidRDefault="003E5C01"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eastAsia="Times New Roman" w:cs="Times New Roman"/>
          <w:b/>
          <w:caps/>
          <w:sz w:val="28"/>
          <w:szCs w:val="28"/>
        </w:rPr>
      </w:pPr>
      <w:r w:rsidRPr="003E5C01">
        <w:rPr>
          <w:rFonts w:eastAsia="Times New Roman" w:cs="Times New Roman"/>
          <w:b/>
          <w:caps/>
          <w:sz w:val="28"/>
          <w:szCs w:val="28"/>
        </w:rPr>
        <w:lastRenderedPageBreak/>
        <w:t>4. условия реализации  ПРОФЕССИОНАЛЬНОГО МОДУЛЯ</w:t>
      </w:r>
    </w:p>
    <w:p w:rsidR="003E5C01" w:rsidRPr="003E5C01" w:rsidRDefault="003E5C01" w:rsidP="003E5C01">
      <w:pPr>
        <w:jc w:val="both"/>
        <w:rPr>
          <w:rFonts w:eastAsiaTheme="minorHAnsi" w:cs="Times New Roman"/>
          <w:sz w:val="28"/>
          <w:szCs w:val="28"/>
          <w:lang w:eastAsia="en-US"/>
        </w:rPr>
      </w:pPr>
    </w:p>
    <w:p w:rsidR="003E5C01" w:rsidRPr="003E5C01" w:rsidRDefault="003E5C01"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rFonts w:eastAsia="Times New Roman" w:cs="Times New Roman"/>
          <w:b/>
          <w:sz w:val="28"/>
          <w:szCs w:val="28"/>
        </w:rPr>
      </w:pPr>
      <w:r w:rsidRPr="003E5C01">
        <w:rPr>
          <w:rFonts w:eastAsia="Times New Roman" w:cs="Times New Roman"/>
          <w:b/>
          <w:sz w:val="28"/>
          <w:szCs w:val="28"/>
        </w:rPr>
        <w:t xml:space="preserve">4.1. </w:t>
      </w:r>
      <w:r w:rsidRPr="003E5C01">
        <w:rPr>
          <w:rFonts w:eastAsia="Times New Roman" w:cs="Times New Roman"/>
          <w:b/>
          <w:bCs/>
          <w:sz w:val="28"/>
          <w:szCs w:val="28"/>
        </w:rPr>
        <w:t>Требования к минимальному материально-техническому обеспечению</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sz w:val="28"/>
          <w:szCs w:val="28"/>
          <w:lang w:eastAsia="en-US"/>
        </w:rPr>
      </w:pPr>
      <w:r w:rsidRPr="003E5C01">
        <w:rPr>
          <w:rFonts w:eastAsiaTheme="minorHAnsi" w:cs="Times New Roman"/>
          <w:sz w:val="28"/>
          <w:szCs w:val="28"/>
          <w:lang w:eastAsia="en-US"/>
        </w:rPr>
        <w:t xml:space="preserve">Реализация профессионального модуля предполагает наличие учебных кабинетов. </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bCs/>
          <w:sz w:val="28"/>
          <w:szCs w:val="28"/>
          <w:lang w:eastAsia="en-US"/>
        </w:rPr>
      </w:pPr>
      <w:r w:rsidRPr="003E5C01">
        <w:rPr>
          <w:rFonts w:eastAsiaTheme="minorHAnsi" w:cs="Times New Roman"/>
          <w:bCs/>
          <w:sz w:val="28"/>
          <w:szCs w:val="28"/>
          <w:lang w:eastAsia="en-US"/>
        </w:rPr>
        <w:t>Оборудование учебного кабинета и рабочих мест кабинета:</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bCs/>
          <w:sz w:val="28"/>
          <w:szCs w:val="28"/>
          <w:lang w:eastAsia="en-US"/>
        </w:rPr>
      </w:pPr>
      <w:r w:rsidRPr="003E5C01">
        <w:rPr>
          <w:rFonts w:eastAsiaTheme="minorHAnsi" w:cs="Times New Roman"/>
          <w:bCs/>
          <w:sz w:val="28"/>
          <w:szCs w:val="28"/>
          <w:lang w:eastAsia="en-US"/>
        </w:rPr>
        <w:t>- посадочных мест по количеству обучающихся;</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bCs/>
          <w:sz w:val="28"/>
          <w:szCs w:val="28"/>
          <w:lang w:eastAsia="en-US"/>
        </w:rPr>
      </w:pPr>
      <w:r w:rsidRPr="003E5C01">
        <w:rPr>
          <w:rFonts w:eastAsiaTheme="minorHAnsi" w:cs="Times New Roman"/>
          <w:bCs/>
          <w:sz w:val="28"/>
          <w:szCs w:val="28"/>
          <w:lang w:eastAsia="en-US"/>
        </w:rPr>
        <w:t>- рабочее место преподавателя;</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bCs/>
          <w:sz w:val="28"/>
          <w:szCs w:val="28"/>
          <w:lang w:eastAsia="en-US"/>
        </w:rPr>
      </w:pPr>
      <w:r w:rsidRPr="003E5C01">
        <w:rPr>
          <w:rFonts w:eastAsiaTheme="minorHAnsi" w:cs="Times New Roman"/>
          <w:bCs/>
          <w:sz w:val="28"/>
          <w:szCs w:val="28"/>
          <w:lang w:eastAsia="en-US"/>
        </w:rPr>
        <w:t>- комплекты учебно-наглядных пособий  по разделам дисциплины;</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bCs/>
          <w:sz w:val="28"/>
          <w:szCs w:val="28"/>
          <w:lang w:eastAsia="en-US"/>
        </w:rPr>
      </w:pPr>
      <w:r w:rsidRPr="003E5C01">
        <w:rPr>
          <w:rFonts w:eastAsiaTheme="minorHAnsi" w:cs="Times New Roman"/>
          <w:bCs/>
          <w:sz w:val="28"/>
          <w:szCs w:val="28"/>
          <w:lang w:eastAsia="en-US"/>
        </w:rPr>
        <w:t xml:space="preserve">- учебно-методический комплекс </w:t>
      </w:r>
      <w:r w:rsidRPr="003E5C01">
        <w:rPr>
          <w:rFonts w:eastAsiaTheme="minorHAnsi" w:cs="Times New Roman"/>
          <w:sz w:val="28"/>
          <w:szCs w:val="28"/>
          <w:lang w:eastAsia="en-US"/>
        </w:rPr>
        <w:t>«Организация  продаж страховых продуктов»,</w:t>
      </w:r>
      <w:r w:rsidRPr="003E5C01">
        <w:rPr>
          <w:rFonts w:eastAsiaTheme="minorHAnsi" w:cs="Times New Roman"/>
          <w:bCs/>
          <w:sz w:val="28"/>
          <w:szCs w:val="28"/>
          <w:lang w:eastAsia="en-US"/>
        </w:rPr>
        <w:t xml:space="preserve"> рабочая программа, календарно-тематический план;</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bCs/>
          <w:sz w:val="28"/>
          <w:szCs w:val="28"/>
          <w:lang w:eastAsia="en-US"/>
        </w:rPr>
      </w:pPr>
      <w:r w:rsidRPr="003E5C01">
        <w:rPr>
          <w:rFonts w:eastAsiaTheme="minorHAnsi" w:cs="Times New Roman"/>
          <w:bCs/>
          <w:sz w:val="28"/>
          <w:szCs w:val="28"/>
          <w:lang w:eastAsia="en-US"/>
        </w:rPr>
        <w:t>- библиотечный фонд.</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bCs/>
          <w:sz w:val="28"/>
          <w:szCs w:val="28"/>
          <w:lang w:eastAsia="en-US"/>
        </w:rPr>
      </w:pPr>
      <w:r w:rsidRPr="003E5C01">
        <w:rPr>
          <w:rFonts w:eastAsiaTheme="minorHAnsi" w:cs="Times New Roman"/>
          <w:bCs/>
          <w:sz w:val="28"/>
          <w:szCs w:val="28"/>
          <w:lang w:eastAsia="en-US"/>
        </w:rPr>
        <w:t xml:space="preserve">Технические средства обучения: </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bCs/>
          <w:sz w:val="28"/>
          <w:szCs w:val="28"/>
          <w:lang w:eastAsia="en-US"/>
        </w:rPr>
      </w:pPr>
      <w:r w:rsidRPr="003E5C01">
        <w:rPr>
          <w:rFonts w:eastAsiaTheme="minorHAnsi" w:cs="Times New Roman"/>
          <w:bCs/>
          <w:sz w:val="28"/>
          <w:szCs w:val="28"/>
          <w:lang w:eastAsia="en-US"/>
        </w:rPr>
        <w:t xml:space="preserve">-компьютер с лицензионным программным обеспечением и </w:t>
      </w:r>
      <w:proofErr w:type="spellStart"/>
      <w:r w:rsidRPr="003E5C01">
        <w:rPr>
          <w:rFonts w:eastAsiaTheme="minorHAnsi" w:cs="Times New Roman"/>
          <w:bCs/>
          <w:sz w:val="28"/>
          <w:szCs w:val="28"/>
          <w:lang w:eastAsia="en-US"/>
        </w:rPr>
        <w:t>мультимедиапроектор</w:t>
      </w:r>
      <w:proofErr w:type="spellEnd"/>
      <w:r w:rsidRPr="003E5C01">
        <w:rPr>
          <w:rFonts w:eastAsiaTheme="minorHAnsi" w:cs="Times New Roman"/>
          <w:bCs/>
          <w:sz w:val="28"/>
          <w:szCs w:val="28"/>
          <w:lang w:eastAsia="en-US"/>
        </w:rPr>
        <w:t>.</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Theme="minorHAnsi" w:cs="Times New Roman"/>
          <w:sz w:val="28"/>
          <w:szCs w:val="28"/>
          <w:lang w:eastAsia="en-US"/>
        </w:rPr>
      </w:pPr>
      <w:r w:rsidRPr="003E5C01">
        <w:rPr>
          <w:rFonts w:eastAsiaTheme="minorHAnsi" w:cs="Times New Roman"/>
          <w:sz w:val="28"/>
          <w:szCs w:val="28"/>
          <w:lang w:eastAsia="en-US"/>
        </w:rPr>
        <w:t>Реализация профессионального модуля предполагает обязательную производственную практику.</w:t>
      </w:r>
    </w:p>
    <w:p w:rsidR="003E5C01" w:rsidRPr="003E5C01" w:rsidRDefault="003E5C01"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eastAsia="Times New Roman" w:cs="Times New Roman"/>
          <w:b/>
          <w:sz w:val="28"/>
          <w:szCs w:val="28"/>
        </w:rPr>
      </w:pPr>
    </w:p>
    <w:p w:rsidR="003E5C01" w:rsidRPr="003E5C01" w:rsidRDefault="003E5C01"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eastAsia="Times New Roman" w:cs="Times New Roman"/>
          <w:b/>
          <w:sz w:val="28"/>
          <w:szCs w:val="28"/>
        </w:rPr>
      </w:pPr>
      <w:r w:rsidRPr="003E5C01">
        <w:rPr>
          <w:rFonts w:eastAsia="Times New Roman" w:cs="Times New Roman"/>
          <w:b/>
          <w:sz w:val="28"/>
          <w:szCs w:val="28"/>
        </w:rPr>
        <w:t>4.2. Информационное обеспечение обучения</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b/>
          <w:bCs/>
          <w:sz w:val="28"/>
          <w:szCs w:val="28"/>
          <w:lang w:eastAsia="en-US"/>
        </w:rPr>
      </w:pPr>
      <w:r w:rsidRPr="003E5C01">
        <w:rPr>
          <w:rFonts w:eastAsiaTheme="minorHAnsi" w:cs="Times New Roman"/>
          <w:b/>
          <w:bCs/>
          <w:sz w:val="28"/>
          <w:szCs w:val="28"/>
          <w:lang w:eastAsia="en-US"/>
        </w:rPr>
        <w:t>Перечень рекомендуемых учебных изданий, Интернет-ресурсов, дополнительной литературы</w:t>
      </w:r>
    </w:p>
    <w:p w:rsidR="003E5C01" w:rsidRPr="003E5C01" w:rsidRDefault="003E5C01"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Times New Roman"/>
          <w:bCs/>
          <w:sz w:val="28"/>
          <w:szCs w:val="28"/>
          <w:lang w:eastAsia="en-US"/>
        </w:rPr>
      </w:pPr>
      <w:r w:rsidRPr="003E5C01">
        <w:rPr>
          <w:rFonts w:eastAsiaTheme="minorHAnsi" w:cs="Times New Roman"/>
          <w:bCs/>
          <w:sz w:val="28"/>
          <w:szCs w:val="28"/>
          <w:lang w:eastAsia="en-US"/>
        </w:rPr>
        <w:t>Основные источники:</w:t>
      </w:r>
    </w:p>
    <w:p w:rsidR="003E5C01" w:rsidRPr="003E5C01" w:rsidRDefault="003E5C01" w:rsidP="003E5C01">
      <w:pPr>
        <w:shd w:val="clear" w:color="auto" w:fill="FFFFFF"/>
        <w:tabs>
          <w:tab w:val="left" w:pos="648"/>
        </w:tabs>
        <w:ind w:firstLine="567"/>
        <w:jc w:val="both"/>
        <w:rPr>
          <w:rFonts w:eastAsiaTheme="minorHAnsi" w:cs="Times New Roman"/>
          <w:sz w:val="28"/>
          <w:szCs w:val="28"/>
          <w:lang w:eastAsia="en-US"/>
        </w:rPr>
      </w:pPr>
      <w:r w:rsidRPr="003E5C01">
        <w:rPr>
          <w:rFonts w:eastAsiaTheme="minorHAnsi" w:cs="Times New Roman"/>
          <w:sz w:val="28"/>
          <w:szCs w:val="28"/>
          <w:lang w:eastAsia="en-US"/>
        </w:rPr>
        <w:t xml:space="preserve">1. </w:t>
      </w:r>
      <w:proofErr w:type="gramStart"/>
      <w:r w:rsidRPr="003E5C01">
        <w:rPr>
          <w:rFonts w:eastAsiaTheme="minorHAnsi" w:cs="Times New Roman"/>
          <w:sz w:val="28"/>
          <w:szCs w:val="28"/>
          <w:lang w:eastAsia="en-US"/>
        </w:rPr>
        <w:t>Галаганов В.П. Страховое дело (6-е изд., стер.) учебник  2012 / Владимир Петрович Галаганов . - 6-е изд., стер.. - Изд. центр "Академия", 201</w:t>
      </w:r>
      <w:r w:rsidR="00016DF5">
        <w:rPr>
          <w:rFonts w:eastAsiaTheme="minorHAnsi" w:cs="Times New Roman"/>
          <w:sz w:val="28"/>
          <w:szCs w:val="28"/>
          <w:lang w:eastAsia="en-US"/>
        </w:rPr>
        <w:t>6</w:t>
      </w:r>
      <w:r w:rsidRPr="003E5C01">
        <w:rPr>
          <w:rFonts w:eastAsiaTheme="minorHAnsi" w:cs="Times New Roman"/>
          <w:sz w:val="28"/>
          <w:szCs w:val="28"/>
          <w:lang w:eastAsia="en-US"/>
        </w:rPr>
        <w:t>. - 304 с.;</w:t>
      </w:r>
      <w:proofErr w:type="gramEnd"/>
    </w:p>
    <w:p w:rsidR="003E5C01" w:rsidRDefault="003E5C01" w:rsidP="003E5C01">
      <w:pPr>
        <w:shd w:val="clear" w:color="auto" w:fill="FFFFFF"/>
        <w:ind w:firstLine="567"/>
        <w:jc w:val="both"/>
        <w:rPr>
          <w:rFonts w:eastAsiaTheme="minorHAnsi" w:cs="Times New Roman"/>
          <w:spacing w:val="-6"/>
          <w:sz w:val="28"/>
          <w:szCs w:val="28"/>
          <w:lang w:eastAsia="en-US"/>
        </w:rPr>
      </w:pPr>
      <w:r w:rsidRPr="003E5C01">
        <w:rPr>
          <w:rFonts w:eastAsiaTheme="minorHAnsi" w:cs="Times New Roman"/>
          <w:spacing w:val="-6"/>
          <w:sz w:val="28"/>
          <w:szCs w:val="28"/>
          <w:lang w:eastAsia="en-US"/>
        </w:rPr>
        <w:t xml:space="preserve">2. </w:t>
      </w:r>
      <w:proofErr w:type="spellStart"/>
      <w:r w:rsidRPr="003E5C01">
        <w:rPr>
          <w:rFonts w:eastAsiaTheme="minorHAnsi" w:cs="Times New Roman"/>
          <w:spacing w:val="-6"/>
          <w:sz w:val="28"/>
          <w:szCs w:val="28"/>
          <w:lang w:eastAsia="en-US"/>
        </w:rPr>
        <w:t>Кабанцева</w:t>
      </w:r>
      <w:proofErr w:type="spellEnd"/>
      <w:r w:rsidRPr="003E5C01">
        <w:rPr>
          <w:rFonts w:eastAsiaTheme="minorHAnsi" w:cs="Times New Roman"/>
          <w:spacing w:val="-6"/>
          <w:sz w:val="28"/>
          <w:szCs w:val="28"/>
          <w:lang w:eastAsia="en-US"/>
        </w:rPr>
        <w:t xml:space="preserve"> Н.Г. Страховое дело: учебное пособие для </w:t>
      </w:r>
      <w:proofErr w:type="spellStart"/>
      <w:r w:rsidRPr="003E5C01">
        <w:rPr>
          <w:rFonts w:eastAsiaTheme="minorHAnsi" w:cs="Times New Roman"/>
          <w:spacing w:val="-6"/>
          <w:sz w:val="28"/>
          <w:szCs w:val="28"/>
          <w:lang w:eastAsia="en-US"/>
        </w:rPr>
        <w:t>ссузов</w:t>
      </w:r>
      <w:proofErr w:type="spellEnd"/>
      <w:r w:rsidRPr="003E5C01">
        <w:rPr>
          <w:rFonts w:eastAsiaTheme="minorHAnsi" w:cs="Times New Roman"/>
          <w:spacing w:val="-6"/>
          <w:sz w:val="28"/>
          <w:szCs w:val="28"/>
          <w:lang w:eastAsia="en-US"/>
        </w:rPr>
        <w:t xml:space="preserve"> /Наталия Гавриловна </w:t>
      </w:r>
      <w:proofErr w:type="spellStart"/>
      <w:r w:rsidRPr="003E5C01">
        <w:rPr>
          <w:rFonts w:eastAsiaTheme="minorHAnsi" w:cs="Times New Roman"/>
          <w:spacing w:val="-6"/>
          <w:sz w:val="28"/>
          <w:szCs w:val="28"/>
          <w:lang w:eastAsia="en-US"/>
        </w:rPr>
        <w:t>Кабанцева</w:t>
      </w:r>
      <w:proofErr w:type="spellEnd"/>
      <w:proofErr w:type="gramStart"/>
      <w:r w:rsidRPr="003E5C01">
        <w:rPr>
          <w:rFonts w:eastAsiaTheme="minorHAnsi" w:cs="Times New Roman"/>
          <w:spacing w:val="-6"/>
          <w:sz w:val="28"/>
          <w:szCs w:val="28"/>
          <w:lang w:eastAsia="en-US"/>
        </w:rPr>
        <w:t xml:space="preserve"> .</w:t>
      </w:r>
      <w:proofErr w:type="gramEnd"/>
      <w:r w:rsidRPr="003E5C01">
        <w:rPr>
          <w:rFonts w:eastAsiaTheme="minorHAnsi" w:cs="Times New Roman"/>
          <w:spacing w:val="-6"/>
          <w:sz w:val="28"/>
          <w:szCs w:val="28"/>
          <w:lang w:eastAsia="en-US"/>
        </w:rPr>
        <w:t xml:space="preserve"> - М. : ФОРУМ, 20</w:t>
      </w:r>
      <w:r w:rsidR="00016DF5">
        <w:rPr>
          <w:rFonts w:eastAsiaTheme="minorHAnsi" w:cs="Times New Roman"/>
          <w:spacing w:val="-6"/>
          <w:sz w:val="28"/>
          <w:szCs w:val="28"/>
          <w:lang w:eastAsia="en-US"/>
        </w:rPr>
        <w:t>15</w:t>
      </w:r>
      <w:r w:rsidRPr="003E5C01">
        <w:rPr>
          <w:rFonts w:eastAsiaTheme="minorHAnsi" w:cs="Times New Roman"/>
          <w:spacing w:val="-6"/>
          <w:sz w:val="28"/>
          <w:szCs w:val="28"/>
          <w:lang w:eastAsia="en-US"/>
        </w:rPr>
        <w:t>. - 272 с.</w:t>
      </w:r>
    </w:p>
    <w:p w:rsidR="00293C34" w:rsidRDefault="00293C34" w:rsidP="003E5C01">
      <w:pPr>
        <w:shd w:val="clear" w:color="auto" w:fill="FFFFFF"/>
        <w:ind w:firstLine="567"/>
        <w:jc w:val="both"/>
        <w:rPr>
          <w:rFonts w:eastAsiaTheme="minorHAnsi" w:cs="Times New Roman"/>
          <w:spacing w:val="-6"/>
          <w:sz w:val="28"/>
          <w:szCs w:val="28"/>
          <w:lang w:eastAsia="en-US"/>
        </w:rPr>
      </w:pPr>
    </w:p>
    <w:p w:rsidR="00293C34" w:rsidRPr="003E5C01" w:rsidRDefault="00293C34" w:rsidP="003E5C01">
      <w:pPr>
        <w:shd w:val="clear" w:color="auto" w:fill="FFFFFF"/>
        <w:ind w:firstLine="567"/>
        <w:jc w:val="both"/>
        <w:rPr>
          <w:rFonts w:eastAsiaTheme="minorHAnsi" w:cs="Times New Roman"/>
          <w:spacing w:val="-6"/>
          <w:sz w:val="28"/>
          <w:szCs w:val="28"/>
          <w:lang w:eastAsia="en-US"/>
        </w:rPr>
      </w:pPr>
    </w:p>
    <w:p w:rsidR="003E5C01" w:rsidRPr="00293C34" w:rsidRDefault="003E5C01" w:rsidP="00293C34">
      <w:pPr>
        <w:shd w:val="clear" w:color="auto" w:fill="FFFFFF"/>
        <w:tabs>
          <w:tab w:val="left" w:pos="648"/>
        </w:tabs>
        <w:ind w:firstLine="567"/>
        <w:jc w:val="center"/>
        <w:rPr>
          <w:rFonts w:eastAsiaTheme="minorHAnsi" w:cs="Times New Roman"/>
          <w:b/>
          <w:sz w:val="28"/>
          <w:szCs w:val="28"/>
          <w:lang w:eastAsia="en-US"/>
        </w:rPr>
      </w:pPr>
      <w:r w:rsidRPr="00293C34">
        <w:rPr>
          <w:rFonts w:eastAsiaTheme="minorHAnsi" w:cs="Times New Roman"/>
          <w:b/>
          <w:w w:val="103"/>
          <w:sz w:val="28"/>
          <w:szCs w:val="28"/>
          <w:lang w:eastAsia="en-US"/>
        </w:rPr>
        <w:t>Дополнительная литература</w:t>
      </w:r>
      <w:r w:rsidRPr="00293C34">
        <w:rPr>
          <w:rFonts w:eastAsiaTheme="minorHAnsi" w:cs="Times New Roman"/>
          <w:b/>
          <w:color w:val="000000"/>
          <w:spacing w:val="-6"/>
          <w:sz w:val="28"/>
          <w:szCs w:val="28"/>
          <w:lang w:eastAsia="en-US"/>
        </w:rPr>
        <w:t>:</w:t>
      </w:r>
    </w:p>
    <w:p w:rsidR="003E5C01" w:rsidRPr="003E5C01" w:rsidRDefault="003E5C01" w:rsidP="003E5C01">
      <w:pPr>
        <w:shd w:val="clear" w:color="auto" w:fill="FFFFFF"/>
        <w:tabs>
          <w:tab w:val="left" w:pos="648"/>
        </w:tabs>
        <w:ind w:firstLine="567"/>
        <w:jc w:val="both"/>
        <w:rPr>
          <w:rFonts w:eastAsiaTheme="minorHAnsi" w:cs="Times New Roman"/>
          <w:sz w:val="28"/>
          <w:szCs w:val="28"/>
          <w:lang w:eastAsia="en-US"/>
        </w:rPr>
      </w:pPr>
      <w:r w:rsidRPr="003E5C01">
        <w:rPr>
          <w:rFonts w:eastAsiaTheme="minorHAnsi" w:cs="Times New Roman"/>
          <w:sz w:val="28"/>
          <w:szCs w:val="28"/>
          <w:lang w:eastAsia="en-US"/>
        </w:rPr>
        <w:t xml:space="preserve">1. </w:t>
      </w:r>
      <w:proofErr w:type="spellStart"/>
      <w:r w:rsidRPr="003E5C01">
        <w:rPr>
          <w:rFonts w:eastAsiaTheme="minorHAnsi" w:cs="Times New Roman"/>
          <w:sz w:val="28"/>
          <w:szCs w:val="28"/>
          <w:lang w:eastAsia="en-US"/>
        </w:rPr>
        <w:t>Дручек</w:t>
      </w:r>
      <w:proofErr w:type="spellEnd"/>
      <w:r w:rsidRPr="003E5C01">
        <w:rPr>
          <w:rFonts w:eastAsiaTheme="minorHAnsi" w:cs="Times New Roman"/>
          <w:sz w:val="28"/>
          <w:szCs w:val="28"/>
          <w:lang w:eastAsia="en-US"/>
        </w:rPr>
        <w:t xml:space="preserve"> Т..П. - Страхование: Учебное пособие /Т.П. </w:t>
      </w:r>
      <w:proofErr w:type="spellStart"/>
      <w:r w:rsidRPr="003E5C01">
        <w:rPr>
          <w:rFonts w:eastAsiaTheme="minorHAnsi" w:cs="Times New Roman"/>
          <w:sz w:val="28"/>
          <w:szCs w:val="28"/>
          <w:lang w:eastAsia="en-US"/>
        </w:rPr>
        <w:t>Дручек</w:t>
      </w:r>
      <w:proofErr w:type="spellEnd"/>
      <w:proofErr w:type="gramStart"/>
      <w:r w:rsidRPr="003E5C01">
        <w:rPr>
          <w:rFonts w:eastAsiaTheme="minorHAnsi" w:cs="Times New Roman"/>
          <w:sz w:val="28"/>
          <w:szCs w:val="28"/>
          <w:lang w:eastAsia="en-US"/>
        </w:rPr>
        <w:t xml:space="preserve"> .</w:t>
      </w:r>
      <w:proofErr w:type="gramEnd"/>
      <w:r w:rsidRPr="003E5C01">
        <w:rPr>
          <w:rFonts w:eastAsiaTheme="minorHAnsi" w:cs="Times New Roman"/>
          <w:sz w:val="28"/>
          <w:szCs w:val="28"/>
          <w:lang w:eastAsia="en-US"/>
        </w:rPr>
        <w:t xml:space="preserve"> - Изд. центр "Академия", 2009. - 64 с.;</w:t>
      </w:r>
    </w:p>
    <w:p w:rsidR="003E5C01" w:rsidRPr="003E5C01" w:rsidRDefault="003E5C01" w:rsidP="003E5C01">
      <w:pPr>
        <w:shd w:val="clear" w:color="auto" w:fill="FFFFFF"/>
        <w:tabs>
          <w:tab w:val="left" w:pos="648"/>
        </w:tabs>
        <w:ind w:firstLine="567"/>
        <w:jc w:val="both"/>
        <w:rPr>
          <w:rFonts w:eastAsiaTheme="minorHAnsi" w:cs="Times New Roman"/>
          <w:sz w:val="28"/>
          <w:szCs w:val="28"/>
          <w:lang w:eastAsia="en-US"/>
        </w:rPr>
      </w:pPr>
      <w:r w:rsidRPr="003E5C01">
        <w:rPr>
          <w:rFonts w:eastAsiaTheme="minorHAnsi" w:cs="Times New Roman"/>
          <w:sz w:val="28"/>
          <w:szCs w:val="28"/>
          <w:lang w:eastAsia="en-US"/>
        </w:rPr>
        <w:t>2.Рассолова Т.М.. - Страховое право</w:t>
      </w:r>
      <w:proofErr w:type="gramStart"/>
      <w:r w:rsidRPr="003E5C01">
        <w:rPr>
          <w:rFonts w:eastAsiaTheme="minorHAnsi" w:cs="Times New Roman"/>
          <w:sz w:val="28"/>
          <w:szCs w:val="28"/>
          <w:lang w:eastAsia="en-US"/>
        </w:rPr>
        <w:t xml:space="preserve"> :</w:t>
      </w:r>
      <w:proofErr w:type="gramEnd"/>
      <w:r w:rsidRPr="003E5C01">
        <w:rPr>
          <w:rFonts w:eastAsiaTheme="minorHAnsi" w:cs="Times New Roman"/>
          <w:sz w:val="28"/>
          <w:szCs w:val="28"/>
          <w:lang w:eastAsia="en-US"/>
        </w:rPr>
        <w:t xml:space="preserve"> Учебное пособие для вузов /Татьяна Михайловна </w:t>
      </w:r>
      <w:proofErr w:type="spellStart"/>
      <w:r w:rsidRPr="003E5C01">
        <w:rPr>
          <w:rFonts w:eastAsiaTheme="minorHAnsi" w:cs="Times New Roman"/>
          <w:sz w:val="28"/>
          <w:szCs w:val="28"/>
          <w:lang w:eastAsia="en-US"/>
        </w:rPr>
        <w:t>Рассолова</w:t>
      </w:r>
      <w:proofErr w:type="spellEnd"/>
      <w:r w:rsidRPr="003E5C01">
        <w:rPr>
          <w:rFonts w:eastAsiaTheme="minorHAnsi" w:cs="Times New Roman"/>
          <w:sz w:val="28"/>
          <w:szCs w:val="28"/>
          <w:lang w:eastAsia="en-US"/>
        </w:rPr>
        <w:t xml:space="preserve"> . - 2-е изд.. - М.</w:t>
      </w:r>
      <w:proofErr w:type="gramStart"/>
      <w:r w:rsidRPr="003E5C01">
        <w:rPr>
          <w:rFonts w:eastAsiaTheme="minorHAnsi" w:cs="Times New Roman"/>
          <w:sz w:val="28"/>
          <w:szCs w:val="28"/>
          <w:lang w:eastAsia="en-US"/>
        </w:rPr>
        <w:t xml:space="preserve"> :</w:t>
      </w:r>
      <w:proofErr w:type="gramEnd"/>
      <w:r w:rsidRPr="003E5C01">
        <w:rPr>
          <w:rFonts w:eastAsiaTheme="minorHAnsi" w:cs="Times New Roman"/>
          <w:sz w:val="28"/>
          <w:szCs w:val="28"/>
          <w:lang w:eastAsia="en-US"/>
        </w:rPr>
        <w:t xml:space="preserve"> </w:t>
      </w:r>
      <w:proofErr w:type="spellStart"/>
      <w:r w:rsidRPr="003E5C01">
        <w:rPr>
          <w:rFonts w:eastAsiaTheme="minorHAnsi" w:cs="Times New Roman"/>
          <w:sz w:val="28"/>
          <w:szCs w:val="28"/>
          <w:lang w:eastAsia="en-US"/>
        </w:rPr>
        <w:t>Юнити</w:t>
      </w:r>
      <w:proofErr w:type="spellEnd"/>
      <w:r w:rsidRPr="003E5C01">
        <w:rPr>
          <w:rFonts w:eastAsiaTheme="minorHAnsi" w:cs="Times New Roman"/>
          <w:sz w:val="28"/>
          <w:szCs w:val="28"/>
          <w:lang w:eastAsia="en-US"/>
        </w:rPr>
        <w:t>-Дана, 2008. - 367 с.</w:t>
      </w:r>
    </w:p>
    <w:p w:rsidR="00293C34" w:rsidRDefault="00293C34" w:rsidP="003E5C01">
      <w:pPr>
        <w:shd w:val="clear" w:color="auto" w:fill="FFFFFF"/>
        <w:tabs>
          <w:tab w:val="left" w:pos="648"/>
        </w:tabs>
        <w:ind w:firstLine="567"/>
        <w:jc w:val="both"/>
        <w:rPr>
          <w:rFonts w:eastAsiaTheme="minorHAnsi" w:cs="Times New Roman"/>
          <w:w w:val="103"/>
          <w:sz w:val="28"/>
          <w:szCs w:val="28"/>
          <w:lang w:eastAsia="en-US"/>
        </w:rPr>
      </w:pPr>
    </w:p>
    <w:p w:rsidR="003E5C01" w:rsidRPr="00293C34" w:rsidRDefault="003E5C01" w:rsidP="00293C34">
      <w:pPr>
        <w:shd w:val="clear" w:color="auto" w:fill="FFFFFF"/>
        <w:tabs>
          <w:tab w:val="left" w:pos="648"/>
        </w:tabs>
        <w:ind w:firstLine="567"/>
        <w:jc w:val="center"/>
        <w:rPr>
          <w:rFonts w:eastAsiaTheme="minorHAnsi" w:cs="Times New Roman"/>
          <w:b/>
          <w:w w:val="103"/>
          <w:sz w:val="28"/>
          <w:szCs w:val="28"/>
          <w:lang w:eastAsia="en-US"/>
        </w:rPr>
      </w:pPr>
      <w:r w:rsidRPr="00293C34">
        <w:rPr>
          <w:rFonts w:eastAsiaTheme="minorHAnsi" w:cs="Times New Roman"/>
          <w:b/>
          <w:w w:val="103"/>
          <w:sz w:val="28"/>
          <w:szCs w:val="28"/>
          <w:lang w:eastAsia="en-US"/>
        </w:rPr>
        <w:t>Интернет-ресурсы:</w:t>
      </w:r>
    </w:p>
    <w:p w:rsidR="003E5C01" w:rsidRPr="003E5C01" w:rsidRDefault="003E5C01" w:rsidP="003E5C01">
      <w:pPr>
        <w:shd w:val="clear" w:color="auto" w:fill="FFFFFF"/>
        <w:tabs>
          <w:tab w:val="left" w:pos="648"/>
        </w:tabs>
        <w:ind w:firstLine="567"/>
        <w:jc w:val="both"/>
        <w:rPr>
          <w:rFonts w:eastAsiaTheme="minorHAnsi" w:cs="Times New Roman"/>
          <w:w w:val="103"/>
          <w:sz w:val="28"/>
          <w:szCs w:val="28"/>
          <w:lang w:eastAsia="en-US"/>
        </w:rPr>
      </w:pPr>
      <w:r w:rsidRPr="003E5C01">
        <w:rPr>
          <w:rFonts w:eastAsiaTheme="minorHAnsi" w:cs="Times New Roman"/>
          <w:w w:val="103"/>
          <w:sz w:val="28"/>
          <w:szCs w:val="28"/>
          <w:lang w:eastAsia="en-US"/>
        </w:rPr>
        <w:t xml:space="preserve">1. Алехина Е.С. Модель инфраструктуры регионального страхового рынка. </w:t>
      </w:r>
      <w:r w:rsidRPr="003E5C01">
        <w:rPr>
          <w:rFonts w:eastAsiaTheme="minorHAnsi" w:cs="Times New Roman"/>
          <w:sz w:val="28"/>
          <w:szCs w:val="28"/>
          <w:lang w:eastAsia="en-US"/>
        </w:rPr>
        <w:t xml:space="preserve">– [Электронный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1"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elibrary</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3E5C01" w:rsidRPr="003E5C01" w:rsidRDefault="003E5C01" w:rsidP="003E5C01">
      <w:pPr>
        <w:tabs>
          <w:tab w:val="left" w:pos="360"/>
          <w:tab w:val="left" w:pos="1200"/>
        </w:tabs>
        <w:ind w:firstLine="567"/>
        <w:jc w:val="both"/>
        <w:rPr>
          <w:rFonts w:eastAsiaTheme="minorHAnsi" w:cs="Times New Roman"/>
          <w:sz w:val="28"/>
          <w:szCs w:val="28"/>
          <w:lang w:eastAsia="en-US"/>
        </w:rPr>
      </w:pPr>
      <w:r w:rsidRPr="003E5C01">
        <w:rPr>
          <w:rFonts w:eastAsiaTheme="minorHAnsi" w:cs="Times New Roman"/>
          <w:sz w:val="28"/>
          <w:szCs w:val="28"/>
          <w:lang w:eastAsia="en-US"/>
        </w:rPr>
        <w:t xml:space="preserve">2. Андреева Е.В. Перспективы развития регионального страхового рынка в условиях вступления России в ВТО. – [Электронный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2"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elibrary</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3E5C01" w:rsidRPr="003E5C01" w:rsidRDefault="003E5C01" w:rsidP="003E5C01">
      <w:pPr>
        <w:tabs>
          <w:tab w:val="left" w:pos="360"/>
          <w:tab w:val="left" w:pos="1200"/>
        </w:tabs>
        <w:ind w:firstLine="567"/>
        <w:jc w:val="both"/>
        <w:rPr>
          <w:rFonts w:eastAsiaTheme="minorHAnsi" w:cs="Times New Roman"/>
          <w:sz w:val="28"/>
          <w:szCs w:val="28"/>
          <w:lang w:eastAsia="en-US"/>
        </w:rPr>
      </w:pPr>
      <w:r w:rsidRPr="003E5C01">
        <w:rPr>
          <w:rFonts w:eastAsiaTheme="minorHAnsi" w:cs="Times New Roman"/>
          <w:sz w:val="28"/>
          <w:szCs w:val="28"/>
          <w:lang w:eastAsia="en-US"/>
        </w:rPr>
        <w:t xml:space="preserve">3. Андреева Е.В. Перспективы развития региональных страховых рынков с учетом последствий мирового финансового кризиса. – </w:t>
      </w:r>
      <w:r w:rsidRPr="003E5C01">
        <w:rPr>
          <w:rFonts w:eastAsiaTheme="minorHAnsi" w:cs="Times New Roman"/>
          <w:sz w:val="28"/>
          <w:szCs w:val="28"/>
          <w:lang w:eastAsia="en-US"/>
        </w:rPr>
        <w:lastRenderedPageBreak/>
        <w:t xml:space="preserve">[Электронный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3"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elibrary</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3E5C01" w:rsidRPr="003E5C01" w:rsidRDefault="003E5C01" w:rsidP="003E5C01">
      <w:pPr>
        <w:tabs>
          <w:tab w:val="left" w:pos="360"/>
          <w:tab w:val="left" w:pos="1200"/>
        </w:tabs>
        <w:ind w:firstLine="567"/>
        <w:jc w:val="both"/>
        <w:rPr>
          <w:rFonts w:eastAsiaTheme="minorHAnsi" w:cs="Times New Roman"/>
          <w:sz w:val="28"/>
          <w:szCs w:val="28"/>
          <w:lang w:eastAsia="en-US"/>
        </w:rPr>
      </w:pPr>
      <w:r w:rsidRPr="003E5C01">
        <w:rPr>
          <w:rFonts w:eastAsiaTheme="minorHAnsi" w:cs="Times New Roman"/>
          <w:sz w:val="28"/>
          <w:szCs w:val="28"/>
          <w:lang w:eastAsia="en-US"/>
        </w:rPr>
        <w:t xml:space="preserve">4. Гражданский кодекс РФ. Часть вторая. – [Электронный ресурс]. – Электронные данные. – Режим доступа: </w:t>
      </w:r>
      <w:r w:rsidRPr="003E5C01">
        <w:rPr>
          <w:rFonts w:eastAsiaTheme="minorHAnsi" w:cs="Times New Roman"/>
          <w:sz w:val="28"/>
          <w:szCs w:val="28"/>
          <w:lang w:val="en-US" w:eastAsia="en-US"/>
        </w:rPr>
        <w:t>www</w:t>
      </w:r>
      <w:r w:rsidRPr="003E5C01">
        <w:rPr>
          <w:rFonts w:eastAsiaTheme="minorHAnsi" w:cs="Times New Roman"/>
          <w:sz w:val="28"/>
          <w:szCs w:val="28"/>
          <w:lang w:eastAsia="en-US"/>
        </w:rPr>
        <w:t xml:space="preserve">. </w:t>
      </w:r>
      <w:proofErr w:type="gramStart"/>
      <w:r w:rsidRPr="003E5C01">
        <w:rPr>
          <w:rFonts w:eastAsiaTheme="minorHAnsi" w:cs="Times New Roman"/>
          <w:sz w:val="28"/>
          <w:szCs w:val="28"/>
          <w:lang w:eastAsia="en-US"/>
        </w:rPr>
        <w:t>с</w:t>
      </w:r>
      <w:proofErr w:type="spellStart"/>
      <w:proofErr w:type="gramEnd"/>
      <w:r w:rsidRPr="003E5C01">
        <w:rPr>
          <w:rFonts w:eastAsiaTheme="minorHAnsi" w:cs="Times New Roman"/>
          <w:sz w:val="28"/>
          <w:szCs w:val="28"/>
          <w:lang w:val="en-US" w:eastAsia="en-US"/>
        </w:rPr>
        <w:t>onsultant</w:t>
      </w:r>
      <w:proofErr w:type="spellEnd"/>
      <w:r w:rsidRPr="003E5C01">
        <w:rPr>
          <w:rFonts w:eastAsiaTheme="minorHAnsi" w:cs="Times New Roman"/>
          <w:sz w:val="28"/>
          <w:szCs w:val="28"/>
          <w:lang w:eastAsia="en-US"/>
        </w:rPr>
        <w:t>.</w:t>
      </w:r>
      <w:proofErr w:type="spellStart"/>
      <w:r w:rsidRPr="003E5C01">
        <w:rPr>
          <w:rFonts w:eastAsiaTheme="minorHAnsi" w:cs="Times New Roman"/>
          <w:sz w:val="28"/>
          <w:szCs w:val="28"/>
          <w:lang w:val="en-US" w:eastAsia="en-US"/>
        </w:rPr>
        <w:t>ru</w:t>
      </w:r>
      <w:proofErr w:type="spellEnd"/>
      <w:r w:rsidRPr="003E5C01">
        <w:rPr>
          <w:rFonts w:eastAsiaTheme="minorHAnsi" w:cs="Times New Roman"/>
          <w:sz w:val="28"/>
          <w:szCs w:val="28"/>
          <w:lang w:eastAsia="en-US"/>
        </w:rPr>
        <w:t>;</w:t>
      </w:r>
    </w:p>
    <w:p w:rsidR="003E5C01" w:rsidRPr="003E5C01" w:rsidRDefault="003E5C01" w:rsidP="003E5C01">
      <w:pPr>
        <w:tabs>
          <w:tab w:val="left" w:pos="360"/>
          <w:tab w:val="left" w:pos="1200"/>
        </w:tabs>
        <w:ind w:firstLine="567"/>
        <w:jc w:val="both"/>
        <w:rPr>
          <w:rFonts w:eastAsiaTheme="minorHAnsi" w:cs="Times New Roman"/>
          <w:sz w:val="28"/>
          <w:szCs w:val="28"/>
          <w:lang w:eastAsia="en-US"/>
        </w:rPr>
      </w:pPr>
      <w:r w:rsidRPr="003E5C01">
        <w:rPr>
          <w:rFonts w:eastAsiaTheme="minorHAnsi" w:cs="Times New Roman"/>
          <w:sz w:val="28"/>
          <w:szCs w:val="28"/>
          <w:lang w:eastAsia="en-US"/>
        </w:rPr>
        <w:t xml:space="preserve">5. </w:t>
      </w:r>
      <w:proofErr w:type="spellStart"/>
      <w:r w:rsidRPr="003E5C01">
        <w:rPr>
          <w:rFonts w:eastAsiaTheme="minorHAnsi" w:cs="Times New Roman"/>
          <w:sz w:val="28"/>
          <w:szCs w:val="28"/>
          <w:lang w:eastAsia="en-US"/>
        </w:rPr>
        <w:t>Жигас</w:t>
      </w:r>
      <w:proofErr w:type="spellEnd"/>
      <w:r w:rsidRPr="003E5C01">
        <w:rPr>
          <w:rFonts w:eastAsiaTheme="minorHAnsi" w:cs="Times New Roman"/>
          <w:sz w:val="28"/>
          <w:szCs w:val="28"/>
          <w:lang w:eastAsia="en-US"/>
        </w:rPr>
        <w:t xml:space="preserve"> М.Г. Тенденции развития страхования в сибирском регионе.– [Электронный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4"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elibrary</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3E5C01" w:rsidRPr="003E5C01" w:rsidRDefault="003E5C01" w:rsidP="003E5C01">
      <w:pPr>
        <w:tabs>
          <w:tab w:val="left" w:pos="480"/>
        </w:tabs>
        <w:ind w:firstLine="567"/>
        <w:contextualSpacing/>
        <w:jc w:val="both"/>
        <w:rPr>
          <w:rFonts w:eastAsia="Times New Roman" w:cs="Times New Roman"/>
          <w:sz w:val="28"/>
          <w:szCs w:val="28"/>
          <w:lang w:eastAsia="en-US"/>
        </w:rPr>
      </w:pPr>
      <w:r w:rsidRPr="003E5C01">
        <w:rPr>
          <w:rFonts w:eastAsia="Times New Roman" w:cs="Times New Roman"/>
          <w:sz w:val="28"/>
          <w:szCs w:val="28"/>
          <w:lang w:eastAsia="en-US"/>
        </w:rPr>
        <w:t xml:space="preserve">6. Закон РФ от 27.11.1992 г. №4015-1 «Об организации страхового дела в РФ». – [Электронный ресурс]. – Электронные данные. – Режим доступа: </w:t>
      </w:r>
      <w:r w:rsidRPr="003E5C01">
        <w:rPr>
          <w:rFonts w:eastAsia="Times New Roman" w:cs="Times New Roman"/>
          <w:sz w:val="28"/>
          <w:szCs w:val="28"/>
          <w:lang w:val="en-US" w:eastAsia="en-US"/>
        </w:rPr>
        <w:t>www</w:t>
      </w:r>
      <w:r w:rsidRPr="003E5C01">
        <w:rPr>
          <w:rFonts w:eastAsia="Times New Roman" w:cs="Times New Roman"/>
          <w:sz w:val="28"/>
          <w:szCs w:val="28"/>
          <w:lang w:eastAsia="en-US"/>
        </w:rPr>
        <w:t xml:space="preserve">. </w:t>
      </w:r>
      <w:proofErr w:type="gramStart"/>
      <w:r w:rsidRPr="003E5C01">
        <w:rPr>
          <w:rFonts w:eastAsia="Times New Roman" w:cs="Times New Roman"/>
          <w:sz w:val="28"/>
          <w:szCs w:val="28"/>
          <w:lang w:eastAsia="en-US"/>
        </w:rPr>
        <w:t>с</w:t>
      </w:r>
      <w:proofErr w:type="spellStart"/>
      <w:proofErr w:type="gramEnd"/>
      <w:r w:rsidRPr="003E5C01">
        <w:rPr>
          <w:rFonts w:eastAsia="Times New Roman" w:cs="Times New Roman"/>
          <w:sz w:val="28"/>
          <w:szCs w:val="28"/>
          <w:lang w:val="en-US" w:eastAsia="en-US"/>
        </w:rPr>
        <w:t>onsultant</w:t>
      </w:r>
      <w:proofErr w:type="spellEnd"/>
      <w:r w:rsidRPr="003E5C01">
        <w:rPr>
          <w:rFonts w:eastAsia="Times New Roman" w:cs="Times New Roman"/>
          <w:sz w:val="28"/>
          <w:szCs w:val="28"/>
          <w:lang w:eastAsia="en-US"/>
        </w:rPr>
        <w:t>.</w:t>
      </w:r>
      <w:proofErr w:type="spellStart"/>
      <w:r w:rsidRPr="003E5C01">
        <w:rPr>
          <w:rFonts w:eastAsia="Times New Roman" w:cs="Times New Roman"/>
          <w:sz w:val="28"/>
          <w:szCs w:val="28"/>
          <w:lang w:val="en-US" w:eastAsia="en-US"/>
        </w:rPr>
        <w:t>ru</w:t>
      </w:r>
      <w:proofErr w:type="spellEnd"/>
      <w:r w:rsidRPr="003E5C01">
        <w:rPr>
          <w:rFonts w:eastAsia="Times New Roman" w:cs="Times New Roman"/>
          <w:sz w:val="28"/>
          <w:szCs w:val="28"/>
          <w:lang w:eastAsia="en-US"/>
        </w:rPr>
        <w:t>;</w:t>
      </w:r>
    </w:p>
    <w:p w:rsidR="003E5C01" w:rsidRPr="003E5C01" w:rsidRDefault="003E5C01" w:rsidP="003E5C01">
      <w:pPr>
        <w:autoSpaceDE w:val="0"/>
        <w:autoSpaceDN w:val="0"/>
        <w:adjustRightInd w:val="0"/>
        <w:ind w:firstLine="567"/>
        <w:jc w:val="both"/>
        <w:rPr>
          <w:rFonts w:eastAsiaTheme="minorHAnsi" w:cs="Times New Roman"/>
          <w:sz w:val="28"/>
          <w:szCs w:val="28"/>
          <w:lang w:eastAsia="en-US"/>
        </w:rPr>
      </w:pPr>
      <w:r w:rsidRPr="003E5C01">
        <w:rPr>
          <w:rFonts w:eastAsia="TimesNewRomanPS-BoldMT" w:cs="Times New Roman"/>
          <w:bCs/>
          <w:sz w:val="28"/>
          <w:szCs w:val="28"/>
          <w:lang w:eastAsia="en-US"/>
        </w:rPr>
        <w:t xml:space="preserve">7. </w:t>
      </w:r>
      <w:proofErr w:type="spellStart"/>
      <w:r w:rsidRPr="003E5C01">
        <w:rPr>
          <w:rFonts w:eastAsia="TimesNewRomanPS-BoldMT" w:cs="Times New Roman"/>
          <w:bCs/>
          <w:sz w:val="28"/>
          <w:szCs w:val="28"/>
          <w:lang w:eastAsia="en-US"/>
        </w:rPr>
        <w:t>Кабанцева</w:t>
      </w:r>
      <w:proofErr w:type="spellEnd"/>
      <w:r w:rsidRPr="003E5C01">
        <w:rPr>
          <w:rFonts w:eastAsia="TimesNewRomanPS-BoldMT" w:cs="Times New Roman"/>
          <w:bCs/>
          <w:sz w:val="28"/>
          <w:szCs w:val="28"/>
          <w:lang w:eastAsia="en-US"/>
        </w:rPr>
        <w:t xml:space="preserve"> Н.Г. Современное состояние и тенденции развития российского страхового рынка</w:t>
      </w:r>
      <w:r w:rsidRPr="003E5C01">
        <w:rPr>
          <w:rFonts w:eastAsiaTheme="minorHAnsi" w:cs="Times New Roman"/>
          <w:sz w:val="28"/>
          <w:szCs w:val="28"/>
          <w:lang w:eastAsia="en-US"/>
        </w:rPr>
        <w:t xml:space="preserve">.– [Электронный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5"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elibrary</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3E5C01" w:rsidRPr="003E5C01" w:rsidRDefault="003E5C01" w:rsidP="003E5C01">
      <w:pPr>
        <w:tabs>
          <w:tab w:val="left" w:pos="360"/>
          <w:tab w:val="left" w:pos="1200"/>
        </w:tabs>
        <w:ind w:firstLine="567"/>
        <w:jc w:val="both"/>
        <w:rPr>
          <w:rFonts w:eastAsiaTheme="minorHAnsi" w:cs="Times New Roman"/>
          <w:sz w:val="28"/>
          <w:szCs w:val="28"/>
          <w:lang w:eastAsia="en-US"/>
        </w:rPr>
      </w:pPr>
      <w:r w:rsidRPr="003E5C01">
        <w:rPr>
          <w:rFonts w:eastAsiaTheme="minorHAnsi" w:cs="Times New Roman"/>
          <w:sz w:val="28"/>
          <w:szCs w:val="28"/>
          <w:lang w:eastAsia="en-US"/>
        </w:rPr>
        <w:t xml:space="preserve">8. Официальный сайт Центрального банка РФ – [Электронный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6"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cbr</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3E5C01" w:rsidRPr="003E5C01" w:rsidRDefault="003E5C01" w:rsidP="003E5C01">
      <w:pPr>
        <w:tabs>
          <w:tab w:val="left" w:pos="360"/>
          <w:tab w:val="left" w:pos="1200"/>
        </w:tabs>
        <w:ind w:firstLine="567"/>
        <w:jc w:val="both"/>
        <w:rPr>
          <w:rFonts w:eastAsiaTheme="minorHAnsi" w:cs="Times New Roman"/>
          <w:sz w:val="28"/>
          <w:szCs w:val="28"/>
          <w:lang w:eastAsia="en-US"/>
        </w:rPr>
      </w:pPr>
      <w:r w:rsidRPr="003E5C01">
        <w:rPr>
          <w:rFonts w:eastAsiaTheme="minorHAnsi" w:cs="Times New Roman"/>
          <w:sz w:val="28"/>
          <w:szCs w:val="28"/>
          <w:lang w:eastAsia="en-US"/>
        </w:rPr>
        <w:t xml:space="preserve">9.Страхование: Учебник / Российский экономический университет имени Г.В. Плеханова; Под ред. проф. И.П. </w:t>
      </w:r>
      <w:proofErr w:type="spellStart"/>
      <w:r w:rsidRPr="003E5C01">
        <w:rPr>
          <w:rFonts w:eastAsiaTheme="minorHAnsi" w:cs="Times New Roman"/>
          <w:sz w:val="28"/>
          <w:szCs w:val="28"/>
          <w:lang w:eastAsia="en-US"/>
        </w:rPr>
        <w:t>Хоминич</w:t>
      </w:r>
      <w:proofErr w:type="spellEnd"/>
      <w:r w:rsidRPr="003E5C01">
        <w:rPr>
          <w:rFonts w:eastAsiaTheme="minorHAnsi" w:cs="Times New Roman"/>
          <w:sz w:val="28"/>
          <w:szCs w:val="28"/>
          <w:lang w:eastAsia="en-US"/>
        </w:rPr>
        <w:t>. - М.: Магистр: ИНФРА-М, 2011. - 624 с.</w:t>
      </w:r>
      <w:proofErr w:type="gramStart"/>
      <w:r w:rsidRPr="003E5C01">
        <w:rPr>
          <w:rFonts w:eastAsiaTheme="minorHAnsi" w:cs="Times New Roman"/>
          <w:sz w:val="28"/>
          <w:szCs w:val="28"/>
          <w:lang w:eastAsia="en-US"/>
        </w:rPr>
        <w:t xml:space="preserve"> .</w:t>
      </w:r>
      <w:proofErr w:type="gramEnd"/>
      <w:r w:rsidRPr="003E5C01">
        <w:rPr>
          <w:rFonts w:eastAsiaTheme="minorHAnsi" w:cs="Times New Roman"/>
          <w:sz w:val="28"/>
          <w:szCs w:val="28"/>
          <w:lang w:eastAsia="en-US"/>
        </w:rPr>
        <w:t xml:space="preserve">– [Электронный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7"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znanium</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3E5C01" w:rsidRPr="003E5C01" w:rsidRDefault="003E5C01" w:rsidP="003E5C01">
      <w:pPr>
        <w:tabs>
          <w:tab w:val="left" w:pos="1200"/>
          <w:tab w:val="left" w:pos="1320"/>
        </w:tabs>
        <w:ind w:firstLine="567"/>
        <w:jc w:val="both"/>
        <w:rPr>
          <w:rFonts w:eastAsiaTheme="minorHAnsi" w:cs="Times New Roman"/>
          <w:sz w:val="28"/>
          <w:szCs w:val="28"/>
          <w:lang w:eastAsia="en-US"/>
        </w:rPr>
      </w:pPr>
      <w:r w:rsidRPr="003E5C01">
        <w:rPr>
          <w:rFonts w:eastAsiaTheme="minorHAnsi" w:cs="Times New Roman"/>
          <w:w w:val="103"/>
          <w:sz w:val="28"/>
          <w:szCs w:val="28"/>
          <w:lang w:eastAsia="en-US"/>
        </w:rPr>
        <w:t xml:space="preserve">10. Шипицына С.Е. Моделирование и прогнозирование развития страхового рынка региона. </w:t>
      </w:r>
      <w:r w:rsidRPr="003E5C01">
        <w:rPr>
          <w:rFonts w:eastAsiaTheme="minorHAnsi" w:cs="Times New Roman"/>
          <w:sz w:val="28"/>
          <w:szCs w:val="28"/>
          <w:lang w:eastAsia="en-US"/>
        </w:rPr>
        <w:t xml:space="preserve">– [Электронный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8"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elibrary</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3E5C01" w:rsidRDefault="003E5C01" w:rsidP="003E5C01">
      <w:pPr>
        <w:shd w:val="clear" w:color="auto" w:fill="FFFFFF"/>
        <w:tabs>
          <w:tab w:val="left" w:pos="648"/>
        </w:tabs>
        <w:ind w:firstLine="567"/>
        <w:jc w:val="both"/>
        <w:rPr>
          <w:rFonts w:eastAsiaTheme="minorHAnsi" w:cs="Times New Roman"/>
          <w:sz w:val="28"/>
          <w:szCs w:val="28"/>
          <w:lang w:eastAsia="en-US"/>
        </w:rPr>
      </w:pPr>
      <w:r w:rsidRPr="003E5C01">
        <w:rPr>
          <w:rFonts w:eastAsiaTheme="minorHAnsi" w:cs="Times New Roman"/>
          <w:w w:val="103"/>
          <w:sz w:val="28"/>
          <w:szCs w:val="28"/>
          <w:lang w:eastAsia="en-US"/>
        </w:rPr>
        <w:t xml:space="preserve">11.Шипицына С.Е. Оценка страхового потенциала региона. </w:t>
      </w:r>
      <w:r w:rsidRPr="003E5C01">
        <w:rPr>
          <w:rFonts w:eastAsiaTheme="minorHAnsi" w:cs="Times New Roman"/>
          <w:sz w:val="28"/>
          <w:szCs w:val="28"/>
          <w:lang w:eastAsia="en-US"/>
        </w:rPr>
        <w:t xml:space="preserve">– [Электронный ресурс]. – Электронные данные. – Режим доступа: </w:t>
      </w:r>
      <w:r w:rsidRPr="003E5C01">
        <w:rPr>
          <w:rFonts w:eastAsiaTheme="minorHAnsi" w:cs="Times New Roman"/>
          <w:sz w:val="28"/>
          <w:szCs w:val="28"/>
          <w:lang w:val="en-US" w:eastAsia="en-US"/>
        </w:rPr>
        <w:t>http</w:t>
      </w:r>
      <w:r w:rsidRPr="003E5C01">
        <w:rPr>
          <w:rFonts w:eastAsiaTheme="minorHAnsi" w:cs="Times New Roman"/>
          <w:sz w:val="28"/>
          <w:szCs w:val="28"/>
          <w:lang w:eastAsia="en-US"/>
        </w:rPr>
        <w:t xml:space="preserve">:// </w:t>
      </w:r>
      <w:hyperlink r:id="rId19" w:history="1">
        <w:r w:rsidRPr="003E5C01">
          <w:rPr>
            <w:rFonts w:eastAsiaTheme="minorHAnsi" w:cs="Times New Roman"/>
            <w:color w:val="0000FF"/>
            <w:sz w:val="28"/>
            <w:szCs w:val="28"/>
            <w:u w:val="single"/>
            <w:lang w:val="en-US" w:eastAsia="en-US"/>
          </w:rPr>
          <w:t>www</w:t>
        </w:r>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elibrary</w:t>
        </w:r>
        <w:proofErr w:type="spellEnd"/>
        <w:r w:rsidRPr="003E5C01">
          <w:rPr>
            <w:rFonts w:eastAsiaTheme="minorHAnsi" w:cs="Times New Roman"/>
            <w:color w:val="0000FF"/>
            <w:sz w:val="28"/>
            <w:szCs w:val="28"/>
            <w:u w:val="single"/>
            <w:lang w:eastAsia="en-US"/>
          </w:rPr>
          <w:t>.</w:t>
        </w:r>
        <w:proofErr w:type="spellStart"/>
        <w:r w:rsidRPr="003E5C01">
          <w:rPr>
            <w:rFonts w:eastAsiaTheme="minorHAnsi" w:cs="Times New Roman"/>
            <w:color w:val="0000FF"/>
            <w:sz w:val="28"/>
            <w:szCs w:val="28"/>
            <w:u w:val="single"/>
            <w:lang w:val="en-US" w:eastAsia="en-US"/>
          </w:rPr>
          <w:t>ru</w:t>
        </w:r>
        <w:proofErr w:type="spellEnd"/>
      </w:hyperlink>
      <w:r w:rsidRPr="003E5C01">
        <w:rPr>
          <w:rFonts w:eastAsiaTheme="minorHAnsi" w:cs="Times New Roman"/>
          <w:sz w:val="28"/>
          <w:szCs w:val="28"/>
          <w:lang w:eastAsia="en-US"/>
        </w:rPr>
        <w:t>.</w:t>
      </w:r>
    </w:p>
    <w:p w:rsidR="00293C34" w:rsidRPr="003E5C01" w:rsidRDefault="00293C34" w:rsidP="003E5C01">
      <w:pPr>
        <w:shd w:val="clear" w:color="auto" w:fill="FFFFFF"/>
        <w:tabs>
          <w:tab w:val="left" w:pos="648"/>
        </w:tabs>
        <w:ind w:firstLine="567"/>
        <w:jc w:val="both"/>
        <w:rPr>
          <w:rFonts w:eastAsiaTheme="minorHAnsi" w:cs="Times New Roman"/>
          <w:sz w:val="28"/>
          <w:szCs w:val="28"/>
          <w:lang w:eastAsia="en-US"/>
        </w:rPr>
      </w:pPr>
    </w:p>
    <w:p w:rsidR="003E5C01" w:rsidRPr="003E5C01" w:rsidRDefault="003E5C01" w:rsidP="003E5C01">
      <w:pPr>
        <w:tabs>
          <w:tab w:val="left" w:pos="12440"/>
        </w:tabs>
        <w:ind w:firstLine="567"/>
        <w:jc w:val="both"/>
        <w:rPr>
          <w:rFonts w:eastAsiaTheme="minorHAnsi" w:cs="Times New Roman"/>
          <w:sz w:val="28"/>
          <w:szCs w:val="28"/>
          <w:lang w:eastAsia="en-US"/>
        </w:rPr>
      </w:pPr>
    </w:p>
    <w:p w:rsidR="003E5C01" w:rsidRPr="00293C34" w:rsidRDefault="003E5C01"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eastAsia="Times New Roman" w:cs="Times New Roman"/>
          <w:sz w:val="28"/>
          <w:szCs w:val="28"/>
        </w:rPr>
      </w:pPr>
      <w:r w:rsidRPr="003E5C01">
        <w:rPr>
          <w:rFonts w:eastAsia="Times New Roman" w:cs="Times New Roman"/>
          <w:b/>
          <w:sz w:val="28"/>
          <w:szCs w:val="28"/>
        </w:rPr>
        <w:t xml:space="preserve">4.3. </w:t>
      </w:r>
      <w:r w:rsidR="00293C34">
        <w:rPr>
          <w:rFonts w:eastAsia="Times New Roman" w:cs="Times New Roman"/>
          <w:sz w:val="28"/>
          <w:szCs w:val="28"/>
        </w:rPr>
        <w:t xml:space="preserve"> </w:t>
      </w:r>
      <w:r w:rsidRPr="003E5C01">
        <w:rPr>
          <w:rFonts w:eastAsia="Times New Roman" w:cs="Times New Roman"/>
          <w:b/>
          <w:sz w:val="28"/>
          <w:szCs w:val="28"/>
        </w:rPr>
        <w:t>Кадровое обеспечение образовательного процесса</w:t>
      </w:r>
    </w:p>
    <w:p w:rsidR="00016DF5" w:rsidRDefault="00016DF5" w:rsidP="003E5C01">
      <w:pPr>
        <w:jc w:val="both"/>
        <w:rPr>
          <w:rFonts w:eastAsiaTheme="minorHAnsi" w:cs="Times New Roman"/>
          <w:sz w:val="28"/>
          <w:szCs w:val="28"/>
          <w:lang w:eastAsia="en-US"/>
        </w:rPr>
      </w:pPr>
    </w:p>
    <w:p w:rsidR="00293C34" w:rsidRPr="00293C34" w:rsidRDefault="00293C34" w:rsidP="00293C34">
      <w:pPr>
        <w:autoSpaceDE w:val="0"/>
        <w:autoSpaceDN w:val="0"/>
        <w:adjustRightInd w:val="0"/>
        <w:jc w:val="both"/>
        <w:rPr>
          <w:rFonts w:cs="Times New Roman"/>
          <w:sz w:val="28"/>
          <w:szCs w:val="28"/>
          <w:lang w:eastAsia="en-US"/>
        </w:rPr>
      </w:pPr>
      <w:r w:rsidRPr="00293C34">
        <w:rPr>
          <w:rFonts w:cs="Times New Roman"/>
          <w:sz w:val="28"/>
          <w:szCs w:val="28"/>
          <w:lang w:eastAsia="en-US"/>
        </w:rPr>
        <w:t>Реализация ППССЗ по специальности должна обеспечи</w:t>
      </w:r>
      <w:r w:rsidR="003D2FAD">
        <w:rPr>
          <w:rFonts w:cs="Times New Roman"/>
          <w:sz w:val="28"/>
          <w:szCs w:val="28"/>
          <w:lang w:eastAsia="en-US"/>
        </w:rPr>
        <w:t xml:space="preserve">ваться педагогическими кадрами, </w:t>
      </w:r>
      <w:r w:rsidRPr="00293C34">
        <w:rPr>
          <w:rFonts w:cs="Times New Roman"/>
          <w:sz w:val="28"/>
          <w:szCs w:val="28"/>
          <w:lang w:eastAsia="en-US"/>
        </w:rPr>
        <w:t>имеющими высшее образование, соответствующее профилю преподаваемой дисциплины (модуля).</w:t>
      </w:r>
    </w:p>
    <w:p w:rsidR="00293C34" w:rsidRPr="00293C34" w:rsidRDefault="00293C34" w:rsidP="00293C34">
      <w:pPr>
        <w:autoSpaceDE w:val="0"/>
        <w:autoSpaceDN w:val="0"/>
        <w:adjustRightInd w:val="0"/>
        <w:jc w:val="both"/>
        <w:rPr>
          <w:rFonts w:cs="Times New Roman"/>
          <w:sz w:val="28"/>
          <w:szCs w:val="28"/>
          <w:lang w:eastAsia="en-US"/>
        </w:rPr>
      </w:pPr>
      <w:r w:rsidRPr="00293C34">
        <w:rPr>
          <w:rFonts w:cs="Times New Roman"/>
          <w:sz w:val="28"/>
          <w:szCs w:val="28"/>
          <w:lang w:eastAsia="en-US"/>
        </w:rPr>
        <w:t>Опыт деятельности в организациях соответствующей профессиональ</w:t>
      </w:r>
      <w:r w:rsidR="003D2FAD">
        <w:rPr>
          <w:rFonts w:cs="Times New Roman"/>
          <w:sz w:val="28"/>
          <w:szCs w:val="28"/>
          <w:lang w:eastAsia="en-US"/>
        </w:rPr>
        <w:t xml:space="preserve">ной сферы является обязательным </w:t>
      </w:r>
      <w:r w:rsidRPr="00293C34">
        <w:rPr>
          <w:rFonts w:cs="Times New Roman"/>
          <w:sz w:val="28"/>
          <w:szCs w:val="28"/>
          <w:lang w:eastAsia="en-US"/>
        </w:rPr>
        <w:t>для преподавателей, отвечающих за освоение обучающимся профессионального учебного цикла.</w:t>
      </w:r>
    </w:p>
    <w:p w:rsidR="00016DF5" w:rsidRPr="003D2FAD" w:rsidRDefault="00293C34" w:rsidP="003D2FAD">
      <w:pPr>
        <w:autoSpaceDE w:val="0"/>
        <w:autoSpaceDN w:val="0"/>
        <w:adjustRightInd w:val="0"/>
        <w:jc w:val="both"/>
        <w:rPr>
          <w:rFonts w:cs="Times New Roman"/>
          <w:sz w:val="28"/>
          <w:szCs w:val="28"/>
          <w:lang w:eastAsia="en-US"/>
        </w:rPr>
      </w:pPr>
      <w:r w:rsidRPr="00293C34">
        <w:rPr>
          <w:rFonts w:cs="Times New Roman"/>
          <w:sz w:val="28"/>
          <w:szCs w:val="28"/>
          <w:lang w:eastAsia="en-US"/>
        </w:rPr>
        <w:t>Преподаватели получают дополнительное профессиональное обра</w:t>
      </w:r>
      <w:r w:rsidR="003D2FAD">
        <w:rPr>
          <w:rFonts w:cs="Times New Roman"/>
          <w:sz w:val="28"/>
          <w:szCs w:val="28"/>
          <w:lang w:eastAsia="en-US"/>
        </w:rPr>
        <w:t xml:space="preserve">зование по программам повышения </w:t>
      </w:r>
      <w:r w:rsidRPr="00293C34">
        <w:rPr>
          <w:rFonts w:cs="Times New Roman"/>
          <w:sz w:val="28"/>
          <w:szCs w:val="28"/>
          <w:lang w:eastAsia="en-US"/>
        </w:rPr>
        <w:t>квалификации, в том числе в форме стажировки в профильных организациях не реже 1 раза в 3 года.</w:t>
      </w:r>
    </w:p>
    <w:p w:rsidR="00016DF5" w:rsidRDefault="00016DF5" w:rsidP="003E5C01">
      <w:pPr>
        <w:jc w:val="both"/>
        <w:rPr>
          <w:rFonts w:eastAsiaTheme="minorHAnsi" w:cs="Times New Roman"/>
          <w:sz w:val="28"/>
          <w:szCs w:val="28"/>
          <w:lang w:eastAsia="en-US"/>
        </w:rPr>
      </w:pPr>
    </w:p>
    <w:p w:rsidR="00016DF5" w:rsidRDefault="00016DF5" w:rsidP="003E5C01">
      <w:pPr>
        <w:jc w:val="both"/>
        <w:rPr>
          <w:rFonts w:eastAsiaTheme="minorHAnsi" w:cs="Times New Roman"/>
          <w:sz w:val="28"/>
          <w:szCs w:val="28"/>
          <w:lang w:eastAsia="en-US"/>
        </w:rPr>
      </w:pPr>
    </w:p>
    <w:p w:rsidR="00016DF5" w:rsidRDefault="00016DF5" w:rsidP="003E5C01">
      <w:pPr>
        <w:jc w:val="both"/>
        <w:rPr>
          <w:rFonts w:eastAsiaTheme="minorHAnsi" w:cs="Times New Roman"/>
          <w:sz w:val="28"/>
          <w:szCs w:val="28"/>
          <w:lang w:eastAsia="en-US"/>
        </w:rPr>
      </w:pPr>
    </w:p>
    <w:p w:rsidR="00016DF5" w:rsidRDefault="00016DF5" w:rsidP="003E5C01">
      <w:pPr>
        <w:jc w:val="both"/>
        <w:rPr>
          <w:rFonts w:eastAsiaTheme="minorHAnsi" w:cs="Times New Roman"/>
          <w:sz w:val="28"/>
          <w:szCs w:val="28"/>
          <w:lang w:eastAsia="en-US"/>
        </w:rPr>
      </w:pPr>
    </w:p>
    <w:p w:rsidR="00016DF5" w:rsidRPr="003E5C01" w:rsidRDefault="00016DF5" w:rsidP="003E5C01">
      <w:pPr>
        <w:jc w:val="both"/>
        <w:rPr>
          <w:rFonts w:eastAsiaTheme="minorHAnsi" w:cs="Times New Roman"/>
          <w:sz w:val="28"/>
          <w:szCs w:val="28"/>
          <w:lang w:eastAsia="en-US"/>
        </w:rPr>
      </w:pPr>
    </w:p>
    <w:p w:rsidR="003E5C01" w:rsidRPr="003E5C01" w:rsidRDefault="003E5C01"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eastAsia="Times New Roman" w:cs="Times New Roman"/>
          <w:b/>
          <w:caps/>
          <w:sz w:val="28"/>
          <w:szCs w:val="28"/>
        </w:rPr>
      </w:pPr>
      <w:r w:rsidRPr="003E5C01">
        <w:rPr>
          <w:rFonts w:eastAsia="Times New Roman" w:cs="Times New Roman"/>
          <w:b/>
          <w:caps/>
          <w:sz w:val="28"/>
          <w:szCs w:val="28"/>
        </w:rPr>
        <w:lastRenderedPageBreak/>
        <w:t>5. Контроль и оценка результатов освоения профессионального модуля (вида профессиональной деятельности)</w:t>
      </w:r>
    </w:p>
    <w:p w:rsidR="003E5C01" w:rsidRPr="003E5C01" w:rsidRDefault="003E5C01" w:rsidP="003E5C0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rFonts w:eastAsia="Times New Roman" w:cs="Times New Roman"/>
          <w:b/>
          <w:bCs/>
          <w:sz w:val="28"/>
          <w:szCs w:val="28"/>
        </w:rPr>
      </w:pPr>
    </w:p>
    <w:tbl>
      <w:tblPr>
        <w:tblW w:w="10408"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5381"/>
        <w:gridCol w:w="2333"/>
      </w:tblGrid>
      <w:tr w:rsidR="003E5C01" w:rsidRPr="003E5C01" w:rsidTr="003D2FAD">
        <w:tc>
          <w:tcPr>
            <w:tcW w:w="2694" w:type="dxa"/>
            <w:shd w:val="clear" w:color="auto" w:fill="auto"/>
            <w:vAlign w:val="center"/>
          </w:tcPr>
          <w:p w:rsidR="003E5C01" w:rsidRPr="003E5C01" w:rsidRDefault="003E5C01" w:rsidP="003E5C01">
            <w:pPr>
              <w:jc w:val="both"/>
              <w:rPr>
                <w:rFonts w:eastAsiaTheme="minorHAnsi" w:cs="Times New Roman"/>
                <w:b/>
                <w:bCs/>
                <w:sz w:val="28"/>
                <w:szCs w:val="28"/>
                <w:lang w:eastAsia="en-US"/>
              </w:rPr>
            </w:pPr>
            <w:r w:rsidRPr="003E5C01">
              <w:rPr>
                <w:rFonts w:eastAsiaTheme="minorHAnsi" w:cs="Times New Roman"/>
                <w:b/>
                <w:bCs/>
                <w:sz w:val="28"/>
                <w:szCs w:val="28"/>
                <w:lang w:eastAsia="en-US"/>
              </w:rPr>
              <w:t xml:space="preserve">Результаты </w:t>
            </w:r>
          </w:p>
          <w:p w:rsidR="003E5C01" w:rsidRPr="003E5C01" w:rsidRDefault="003E5C01" w:rsidP="003E5C01">
            <w:pPr>
              <w:jc w:val="both"/>
              <w:rPr>
                <w:rFonts w:eastAsiaTheme="minorHAnsi" w:cs="Times New Roman"/>
                <w:b/>
                <w:bCs/>
                <w:sz w:val="28"/>
                <w:szCs w:val="28"/>
                <w:lang w:eastAsia="en-US"/>
              </w:rPr>
            </w:pPr>
            <w:r w:rsidRPr="003E5C01">
              <w:rPr>
                <w:rFonts w:eastAsiaTheme="minorHAnsi" w:cs="Times New Roman"/>
                <w:b/>
                <w:bCs/>
                <w:sz w:val="28"/>
                <w:szCs w:val="28"/>
                <w:lang w:eastAsia="en-US"/>
              </w:rPr>
              <w:t>(освоенные профессиональные компетенции)</w:t>
            </w:r>
          </w:p>
        </w:tc>
        <w:tc>
          <w:tcPr>
            <w:tcW w:w="5381" w:type="dxa"/>
            <w:shd w:val="clear" w:color="auto" w:fill="auto"/>
          </w:tcPr>
          <w:p w:rsidR="003E5C01" w:rsidRPr="003E5C01" w:rsidRDefault="003E5C01" w:rsidP="003E5C01">
            <w:pPr>
              <w:jc w:val="both"/>
              <w:rPr>
                <w:rFonts w:eastAsiaTheme="minorHAnsi" w:cs="Times New Roman"/>
                <w:bCs/>
                <w:sz w:val="28"/>
                <w:szCs w:val="28"/>
                <w:lang w:eastAsia="en-US"/>
              </w:rPr>
            </w:pPr>
            <w:r w:rsidRPr="003E5C01">
              <w:rPr>
                <w:rFonts w:eastAsiaTheme="minorHAnsi" w:cs="Times New Roman"/>
                <w:b/>
                <w:sz w:val="28"/>
                <w:szCs w:val="28"/>
                <w:lang w:eastAsia="en-US"/>
              </w:rPr>
              <w:t>Основные показатели оценки результата</w:t>
            </w:r>
          </w:p>
        </w:tc>
        <w:tc>
          <w:tcPr>
            <w:tcW w:w="2333" w:type="dxa"/>
            <w:shd w:val="clear" w:color="auto" w:fill="auto"/>
            <w:vAlign w:val="center"/>
          </w:tcPr>
          <w:p w:rsidR="003E5C01" w:rsidRPr="003E5C01" w:rsidRDefault="003E5C01" w:rsidP="003E5C01">
            <w:pPr>
              <w:jc w:val="both"/>
              <w:rPr>
                <w:rFonts w:eastAsiaTheme="minorHAnsi" w:cs="Times New Roman"/>
                <w:b/>
                <w:bCs/>
                <w:iCs/>
                <w:sz w:val="28"/>
                <w:szCs w:val="28"/>
                <w:lang w:eastAsia="en-US"/>
              </w:rPr>
            </w:pPr>
            <w:r w:rsidRPr="003E5C01">
              <w:rPr>
                <w:rFonts w:eastAsiaTheme="minorHAnsi" w:cs="Times New Roman"/>
                <w:b/>
                <w:iCs/>
                <w:sz w:val="28"/>
                <w:szCs w:val="28"/>
                <w:lang w:eastAsia="en-US"/>
              </w:rPr>
              <w:t xml:space="preserve">Формы и методы контроля и оценки </w:t>
            </w:r>
          </w:p>
        </w:tc>
      </w:tr>
      <w:tr w:rsidR="003E5C01" w:rsidRPr="003E5C01" w:rsidTr="003D2FAD">
        <w:tc>
          <w:tcPr>
            <w:tcW w:w="2694" w:type="dxa"/>
            <w:shd w:val="clear" w:color="auto" w:fill="auto"/>
          </w:tcPr>
          <w:p w:rsidR="003E5C01" w:rsidRPr="003E5C01" w:rsidRDefault="003E5C01" w:rsidP="003E5C01">
            <w:pPr>
              <w:shd w:val="clear" w:color="auto" w:fill="FFFFFF"/>
              <w:ind w:right="10"/>
              <w:jc w:val="both"/>
              <w:rPr>
                <w:rFonts w:eastAsiaTheme="minorHAnsi" w:cs="Times New Roman"/>
                <w:sz w:val="28"/>
                <w:szCs w:val="28"/>
                <w:lang w:eastAsia="en-US"/>
              </w:rPr>
            </w:pPr>
            <w:r w:rsidRPr="003E5C01">
              <w:rPr>
                <w:rFonts w:eastAsiaTheme="minorHAnsi" w:cs="Times New Roman"/>
                <w:color w:val="000000"/>
                <w:sz w:val="28"/>
                <w:szCs w:val="28"/>
                <w:lang w:eastAsia="en-US"/>
              </w:rPr>
              <w:t>Осуществлять стратегическое и оперативное планирование розничных продаж.</w:t>
            </w:r>
          </w:p>
          <w:p w:rsidR="003E5C01" w:rsidRPr="003E5C01" w:rsidRDefault="003E5C01" w:rsidP="003E5C01">
            <w:pPr>
              <w:shd w:val="clear" w:color="auto" w:fill="FFFFFF"/>
              <w:jc w:val="both"/>
              <w:rPr>
                <w:rFonts w:eastAsiaTheme="minorHAnsi" w:cs="Times New Roman"/>
                <w:sz w:val="28"/>
                <w:szCs w:val="28"/>
                <w:lang w:eastAsia="en-US"/>
              </w:rPr>
            </w:pPr>
          </w:p>
        </w:tc>
        <w:tc>
          <w:tcPr>
            <w:tcW w:w="5381" w:type="dxa"/>
            <w:shd w:val="clear" w:color="auto" w:fill="auto"/>
          </w:tcPr>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роль и место розничных продаж в страховой компании;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содержание процесса продаж в страховой компании и проблемы в сфере розничных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принципы планирования;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нормативную базу страховой компании по планированию в сфере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принципы построения </w:t>
            </w:r>
            <w:proofErr w:type="spellStart"/>
            <w:r w:rsidRPr="003E5C01">
              <w:rPr>
                <w:rFonts w:eastAsia="Times New Roman" w:cs="Times New Roman"/>
                <w:sz w:val="28"/>
                <w:szCs w:val="28"/>
              </w:rPr>
              <w:t>клиентоориентированной</w:t>
            </w:r>
            <w:proofErr w:type="spellEnd"/>
            <w:r w:rsidRPr="003E5C01">
              <w:rPr>
                <w:rFonts w:eastAsia="Times New Roman" w:cs="Times New Roman"/>
                <w:sz w:val="28"/>
                <w:szCs w:val="28"/>
              </w:rPr>
              <w:t xml:space="preserve"> модели розничных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методы экспресс-анализа рынка розничного страхования и выявления перспектив его развития;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место розничных продаж в структуре стратегического плана страховой компании;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маркетинговые основы розничных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методы определения целевых клиентских сегментов;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основы формирования продуктовой стратегии и стратегии развития каналов продаж; </w:t>
            </w:r>
          </w:p>
          <w:p w:rsidR="003E5C01" w:rsidRPr="005806A6" w:rsidRDefault="003E5C01" w:rsidP="003E5C01">
            <w:pPr>
              <w:jc w:val="both"/>
              <w:rPr>
                <w:rFonts w:eastAsia="Times New Roman" w:cs="Times New Roman"/>
                <w:sz w:val="28"/>
                <w:szCs w:val="28"/>
              </w:rPr>
            </w:pPr>
            <w:r w:rsidRPr="003E5C01">
              <w:rPr>
                <w:rFonts w:eastAsia="Times New Roman" w:cs="Times New Roman"/>
                <w:sz w:val="28"/>
                <w:szCs w:val="28"/>
              </w:rPr>
              <w:t xml:space="preserve">порядок формирования ценовой стратегии; </w:t>
            </w:r>
          </w:p>
        </w:tc>
        <w:tc>
          <w:tcPr>
            <w:tcW w:w="2333" w:type="dxa"/>
            <w:vMerge w:val="restart"/>
            <w:shd w:val="clear" w:color="auto" w:fill="auto"/>
          </w:tcPr>
          <w:p w:rsidR="003E5C01" w:rsidRPr="003E5C01" w:rsidRDefault="003E5C01" w:rsidP="003E5C01">
            <w:pPr>
              <w:jc w:val="both"/>
              <w:rPr>
                <w:rFonts w:eastAsiaTheme="minorHAnsi" w:cs="Times New Roman"/>
                <w:bCs/>
                <w:iCs/>
                <w:sz w:val="28"/>
                <w:szCs w:val="28"/>
                <w:lang w:eastAsia="en-US"/>
              </w:rPr>
            </w:pPr>
          </w:p>
          <w:p w:rsidR="003E5C01" w:rsidRPr="003E5C01" w:rsidRDefault="003E5C01" w:rsidP="003E5C01">
            <w:pPr>
              <w:jc w:val="both"/>
              <w:rPr>
                <w:rFonts w:eastAsiaTheme="minorHAnsi" w:cs="Times New Roman"/>
                <w:bCs/>
                <w:iCs/>
                <w:sz w:val="28"/>
                <w:szCs w:val="28"/>
                <w:lang w:eastAsia="en-US"/>
              </w:rPr>
            </w:pPr>
            <w:r w:rsidRPr="003E5C01">
              <w:rPr>
                <w:rFonts w:eastAsiaTheme="minorHAnsi" w:cs="Times New Roman"/>
                <w:bCs/>
                <w:iCs/>
                <w:sz w:val="28"/>
                <w:szCs w:val="28"/>
                <w:lang w:eastAsia="en-US"/>
              </w:rPr>
              <w:t>Текущий контроль в форме:</w:t>
            </w:r>
          </w:p>
          <w:p w:rsidR="003E5C01" w:rsidRPr="003E5C01" w:rsidRDefault="003E5C01" w:rsidP="003E5C01">
            <w:pPr>
              <w:jc w:val="both"/>
              <w:rPr>
                <w:rFonts w:eastAsiaTheme="minorHAnsi" w:cs="Times New Roman"/>
                <w:bCs/>
                <w:iCs/>
                <w:sz w:val="28"/>
                <w:szCs w:val="28"/>
                <w:lang w:eastAsia="en-US"/>
              </w:rPr>
            </w:pPr>
            <w:r w:rsidRPr="003E5C01">
              <w:rPr>
                <w:rFonts w:eastAsiaTheme="minorHAnsi" w:cs="Times New Roman"/>
                <w:bCs/>
                <w:iCs/>
                <w:sz w:val="28"/>
                <w:szCs w:val="28"/>
                <w:lang w:eastAsia="en-US"/>
              </w:rPr>
              <w:t>опроса;</w:t>
            </w:r>
          </w:p>
          <w:p w:rsidR="003E5C01" w:rsidRPr="003E5C01" w:rsidRDefault="003E5C01" w:rsidP="003E5C01">
            <w:pPr>
              <w:jc w:val="both"/>
              <w:rPr>
                <w:rFonts w:eastAsiaTheme="minorHAnsi" w:cs="Times New Roman"/>
                <w:bCs/>
                <w:iCs/>
                <w:sz w:val="28"/>
                <w:szCs w:val="28"/>
                <w:lang w:eastAsia="en-US"/>
              </w:rPr>
            </w:pPr>
            <w:r w:rsidRPr="003E5C01">
              <w:rPr>
                <w:rFonts w:eastAsiaTheme="minorHAnsi" w:cs="Times New Roman"/>
                <w:bCs/>
                <w:iCs/>
                <w:sz w:val="28"/>
                <w:szCs w:val="28"/>
                <w:lang w:eastAsia="en-US"/>
              </w:rPr>
              <w:t>защиты практических занятий;</w:t>
            </w:r>
          </w:p>
          <w:p w:rsidR="003E5C01" w:rsidRPr="003E5C01" w:rsidRDefault="003E5C01" w:rsidP="003E5C01">
            <w:pPr>
              <w:jc w:val="both"/>
              <w:rPr>
                <w:rFonts w:eastAsiaTheme="minorHAnsi" w:cs="Times New Roman"/>
                <w:bCs/>
                <w:iCs/>
                <w:sz w:val="28"/>
                <w:szCs w:val="28"/>
                <w:lang w:eastAsia="en-US"/>
              </w:rPr>
            </w:pPr>
          </w:p>
          <w:p w:rsidR="003E5C01" w:rsidRPr="003E5C01" w:rsidRDefault="003E5C01" w:rsidP="003E5C01">
            <w:pPr>
              <w:jc w:val="both"/>
              <w:rPr>
                <w:rFonts w:eastAsiaTheme="minorHAnsi" w:cs="Times New Roman"/>
                <w:bCs/>
                <w:iCs/>
                <w:sz w:val="28"/>
                <w:szCs w:val="28"/>
                <w:lang w:eastAsia="en-US"/>
              </w:rPr>
            </w:pPr>
          </w:p>
          <w:p w:rsidR="003E5C01" w:rsidRPr="003E5C01" w:rsidRDefault="003E5C01" w:rsidP="003E5C01">
            <w:pPr>
              <w:jc w:val="both"/>
              <w:rPr>
                <w:rFonts w:eastAsiaTheme="minorHAnsi" w:cs="Times New Roman"/>
                <w:bCs/>
                <w:iCs/>
                <w:sz w:val="28"/>
                <w:szCs w:val="28"/>
                <w:lang w:eastAsia="en-US"/>
              </w:rPr>
            </w:pPr>
          </w:p>
          <w:p w:rsidR="003E5C01" w:rsidRPr="003E5C01" w:rsidRDefault="003E5C01" w:rsidP="003E5C01">
            <w:pPr>
              <w:jc w:val="both"/>
              <w:rPr>
                <w:rFonts w:eastAsiaTheme="minorHAnsi" w:cs="Times New Roman"/>
                <w:bCs/>
                <w:sz w:val="28"/>
                <w:szCs w:val="28"/>
                <w:lang w:eastAsia="en-US"/>
              </w:rPr>
            </w:pPr>
            <w:r w:rsidRPr="003E5C01">
              <w:rPr>
                <w:rFonts w:eastAsiaTheme="minorHAnsi" w:cs="Times New Roman"/>
                <w:bCs/>
                <w:sz w:val="28"/>
                <w:szCs w:val="28"/>
                <w:lang w:eastAsia="en-US"/>
              </w:rPr>
              <w:t xml:space="preserve">Зачет по </w:t>
            </w:r>
            <w:r w:rsidR="00016DF5">
              <w:rPr>
                <w:rFonts w:eastAsiaTheme="minorHAnsi" w:cs="Times New Roman"/>
                <w:bCs/>
                <w:sz w:val="28"/>
                <w:szCs w:val="28"/>
                <w:lang w:eastAsia="en-US"/>
              </w:rPr>
              <w:t xml:space="preserve">учебной и </w:t>
            </w:r>
            <w:r w:rsidRPr="003E5C01">
              <w:rPr>
                <w:rFonts w:eastAsiaTheme="minorHAnsi" w:cs="Times New Roman"/>
                <w:bCs/>
                <w:sz w:val="28"/>
                <w:szCs w:val="28"/>
                <w:lang w:eastAsia="en-US"/>
              </w:rPr>
              <w:t>производственной практике</w:t>
            </w:r>
            <w:r w:rsidR="00016DF5">
              <w:rPr>
                <w:rFonts w:eastAsiaTheme="minorHAnsi" w:cs="Times New Roman"/>
                <w:bCs/>
                <w:sz w:val="28"/>
                <w:szCs w:val="28"/>
                <w:lang w:eastAsia="en-US"/>
              </w:rPr>
              <w:t xml:space="preserve">. </w:t>
            </w:r>
          </w:p>
          <w:p w:rsidR="003E5C01" w:rsidRPr="003E5C01" w:rsidRDefault="003E5C01" w:rsidP="003E5C01">
            <w:pPr>
              <w:jc w:val="both"/>
              <w:rPr>
                <w:rFonts w:eastAsiaTheme="minorHAnsi" w:cs="Times New Roman"/>
                <w:bCs/>
                <w:iCs/>
                <w:sz w:val="28"/>
                <w:szCs w:val="28"/>
                <w:lang w:eastAsia="en-US"/>
              </w:rPr>
            </w:pPr>
          </w:p>
          <w:p w:rsidR="00016DF5" w:rsidRPr="003E5C01" w:rsidRDefault="00016DF5" w:rsidP="00016DF5">
            <w:pPr>
              <w:jc w:val="both"/>
              <w:rPr>
                <w:rFonts w:eastAsiaTheme="minorHAnsi" w:cs="Times New Roman"/>
                <w:bCs/>
                <w:iCs/>
                <w:sz w:val="28"/>
                <w:szCs w:val="28"/>
                <w:lang w:eastAsia="en-US"/>
              </w:rPr>
            </w:pPr>
            <w:r w:rsidRPr="003E5C01">
              <w:rPr>
                <w:rFonts w:eastAsiaTheme="minorHAnsi" w:cs="Times New Roman"/>
                <w:bCs/>
                <w:iCs/>
                <w:sz w:val="28"/>
                <w:szCs w:val="28"/>
                <w:lang w:eastAsia="en-US"/>
              </w:rPr>
              <w:t xml:space="preserve">Экзамен </w:t>
            </w:r>
            <w:r>
              <w:rPr>
                <w:rFonts w:eastAsiaTheme="minorHAnsi" w:cs="Times New Roman"/>
                <w:bCs/>
                <w:iCs/>
                <w:sz w:val="28"/>
                <w:szCs w:val="28"/>
                <w:lang w:eastAsia="en-US"/>
              </w:rPr>
              <w:t>квалификационный.</w:t>
            </w:r>
          </w:p>
          <w:p w:rsidR="003E5C01" w:rsidRPr="003E5C01" w:rsidRDefault="003E5C01" w:rsidP="003E5C01">
            <w:pPr>
              <w:jc w:val="both"/>
              <w:rPr>
                <w:rFonts w:eastAsiaTheme="minorHAnsi" w:cs="Times New Roman"/>
                <w:bCs/>
                <w:iCs/>
                <w:sz w:val="28"/>
                <w:szCs w:val="28"/>
                <w:lang w:eastAsia="en-US"/>
              </w:rPr>
            </w:pPr>
          </w:p>
          <w:p w:rsidR="003E5C01" w:rsidRPr="003E5C01" w:rsidRDefault="003E5C01" w:rsidP="003E5C01">
            <w:pPr>
              <w:jc w:val="both"/>
              <w:rPr>
                <w:rFonts w:eastAsiaTheme="minorHAnsi" w:cs="Times New Roman"/>
                <w:bCs/>
                <w:iCs/>
                <w:sz w:val="28"/>
                <w:szCs w:val="28"/>
                <w:lang w:eastAsia="en-US"/>
              </w:rPr>
            </w:pPr>
          </w:p>
        </w:tc>
      </w:tr>
      <w:tr w:rsidR="003E5C01" w:rsidRPr="003E5C01" w:rsidTr="003D2FAD">
        <w:tc>
          <w:tcPr>
            <w:tcW w:w="2694" w:type="dxa"/>
            <w:shd w:val="clear" w:color="auto" w:fill="auto"/>
          </w:tcPr>
          <w:p w:rsidR="003E5C01" w:rsidRPr="003E5C01" w:rsidRDefault="003E5C01" w:rsidP="003E5C01">
            <w:pPr>
              <w:shd w:val="clear" w:color="auto" w:fill="FFFFFF"/>
              <w:ind w:right="10"/>
              <w:jc w:val="both"/>
              <w:rPr>
                <w:rFonts w:eastAsiaTheme="minorHAnsi" w:cs="Times New Roman"/>
                <w:sz w:val="28"/>
                <w:szCs w:val="28"/>
                <w:lang w:eastAsia="en-US"/>
              </w:rPr>
            </w:pPr>
            <w:r w:rsidRPr="003E5C01">
              <w:rPr>
                <w:rFonts w:eastAsiaTheme="minorHAnsi" w:cs="Times New Roman"/>
                <w:color w:val="000000"/>
                <w:sz w:val="28"/>
                <w:szCs w:val="28"/>
                <w:lang w:eastAsia="en-US"/>
              </w:rPr>
              <w:t>Организовывать розничные продажи.</w:t>
            </w:r>
          </w:p>
          <w:p w:rsidR="003E5C01" w:rsidRPr="003E5C01" w:rsidRDefault="003E5C01" w:rsidP="003E5C01">
            <w:pPr>
              <w:shd w:val="clear" w:color="auto" w:fill="FFFFFF"/>
              <w:jc w:val="both"/>
              <w:rPr>
                <w:rFonts w:eastAsiaTheme="minorHAnsi" w:cs="Times New Roman"/>
                <w:sz w:val="28"/>
                <w:szCs w:val="28"/>
                <w:lang w:eastAsia="en-US"/>
              </w:rPr>
            </w:pPr>
          </w:p>
        </w:tc>
        <w:tc>
          <w:tcPr>
            <w:tcW w:w="5381" w:type="dxa"/>
            <w:shd w:val="clear" w:color="auto" w:fill="auto"/>
          </w:tcPr>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теоретические основы прогнозирования открытия точек продаж и роста количества продавцов;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виды и формы плана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взаимосвязь плана продаж и бюджета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методы разработки плана и бюджета продаж: - экстраполяция, встречное планирование, директивное планирование;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организационная структура розничных продаж  страховой компании: видовая, </w:t>
            </w:r>
            <w:r w:rsidRPr="003E5C01">
              <w:rPr>
                <w:rFonts w:eastAsia="Times New Roman" w:cs="Times New Roman"/>
                <w:sz w:val="28"/>
                <w:szCs w:val="28"/>
              </w:rPr>
              <w:lastRenderedPageBreak/>
              <w:t xml:space="preserve">канальная, продуктовая, смешанная;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слабые и сильные стороны различных организационных структур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модели соотношения центральных и региональных продаж, анализ их эффективности; </w:t>
            </w:r>
          </w:p>
        </w:tc>
        <w:tc>
          <w:tcPr>
            <w:tcW w:w="2333"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c>
          <w:tcPr>
            <w:tcW w:w="2694" w:type="dxa"/>
            <w:shd w:val="clear" w:color="auto" w:fill="auto"/>
          </w:tcPr>
          <w:p w:rsidR="003E5C01" w:rsidRPr="003E5C01" w:rsidRDefault="003E5C01" w:rsidP="003E5C01">
            <w:pPr>
              <w:shd w:val="clear" w:color="auto" w:fill="FFFFFF"/>
              <w:ind w:right="10"/>
              <w:jc w:val="both"/>
              <w:rPr>
                <w:rFonts w:eastAsiaTheme="minorHAnsi" w:cs="Times New Roman"/>
                <w:sz w:val="28"/>
                <w:szCs w:val="28"/>
                <w:lang w:eastAsia="en-US"/>
              </w:rPr>
            </w:pPr>
            <w:r w:rsidRPr="003E5C01">
              <w:rPr>
                <w:rFonts w:eastAsiaTheme="minorHAnsi" w:cs="Times New Roman"/>
                <w:color w:val="000000"/>
                <w:sz w:val="28"/>
                <w:szCs w:val="28"/>
                <w:lang w:eastAsia="en-US"/>
              </w:rPr>
              <w:lastRenderedPageBreak/>
              <w:t>Реализовывать различные технологии розничных продаж в страховании.</w:t>
            </w:r>
          </w:p>
          <w:p w:rsidR="003E5C01" w:rsidRPr="003E5C01" w:rsidRDefault="003E5C01" w:rsidP="003D2FAD">
            <w:pPr>
              <w:shd w:val="clear" w:color="auto" w:fill="FFFFFF"/>
              <w:ind w:left="-250"/>
              <w:jc w:val="both"/>
              <w:rPr>
                <w:rFonts w:eastAsiaTheme="minorHAnsi" w:cs="Times New Roman"/>
                <w:sz w:val="28"/>
                <w:szCs w:val="28"/>
                <w:lang w:eastAsia="en-US"/>
              </w:rPr>
            </w:pPr>
          </w:p>
        </w:tc>
        <w:tc>
          <w:tcPr>
            <w:tcW w:w="5381" w:type="dxa"/>
            <w:shd w:val="clear" w:color="auto" w:fill="auto"/>
          </w:tcPr>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классификация технологий продаж в розничном страховании: по продукту, по уровню автоматизации, по отношению к договору страхования, по каналам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каналы розничных продаж в страховой компании;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факторы выбора каналов продаж для страховой компании;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прямые и посреднические каналы продаж; </w:t>
            </w:r>
          </w:p>
        </w:tc>
        <w:tc>
          <w:tcPr>
            <w:tcW w:w="2333"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c>
          <w:tcPr>
            <w:tcW w:w="2694" w:type="dxa"/>
            <w:shd w:val="clear" w:color="auto" w:fill="auto"/>
          </w:tcPr>
          <w:p w:rsidR="003E5C01" w:rsidRPr="003E5C01" w:rsidRDefault="003E5C01" w:rsidP="003E5C01">
            <w:pPr>
              <w:shd w:val="clear" w:color="auto" w:fill="FFFFFF"/>
              <w:jc w:val="both"/>
              <w:rPr>
                <w:rFonts w:eastAsiaTheme="minorHAnsi" w:cs="Times New Roman"/>
                <w:sz w:val="28"/>
                <w:szCs w:val="28"/>
                <w:lang w:eastAsia="en-US"/>
              </w:rPr>
            </w:pPr>
            <w:r w:rsidRPr="003E5C01">
              <w:rPr>
                <w:rFonts w:eastAsiaTheme="minorHAnsi" w:cs="Times New Roman"/>
                <w:color w:val="000000"/>
                <w:sz w:val="28"/>
                <w:szCs w:val="28"/>
                <w:lang w:eastAsia="en-US"/>
              </w:rPr>
              <w:t>Анализировать эффективность каждого канала продаж.</w:t>
            </w:r>
          </w:p>
          <w:p w:rsidR="003E5C01" w:rsidRPr="003E5C01" w:rsidRDefault="003E5C01" w:rsidP="003E5C01">
            <w:pPr>
              <w:widowControl w:val="0"/>
              <w:suppressAutoHyphens/>
              <w:jc w:val="both"/>
              <w:rPr>
                <w:rFonts w:eastAsiaTheme="minorHAnsi" w:cs="Times New Roman"/>
                <w:sz w:val="28"/>
                <w:szCs w:val="28"/>
                <w:lang w:eastAsia="en-US"/>
              </w:rPr>
            </w:pPr>
          </w:p>
        </w:tc>
        <w:tc>
          <w:tcPr>
            <w:tcW w:w="5381" w:type="dxa"/>
            <w:shd w:val="clear" w:color="auto" w:fill="auto"/>
          </w:tcPr>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способы анализа развития каналов продаж на различных страховых рынках;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соотношение организационной структуры страховой компании и каналов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основные показатели эффективности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порядок определения доходов и прибыли каналов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зависимость финансовых результатов страховой организации от эффективности каналов продаж;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коэффициенты рентабельности канала продаж и вида страхования в целом; </w:t>
            </w:r>
          </w:p>
          <w:p w:rsidR="003E5C01" w:rsidRPr="003E5C01" w:rsidRDefault="003E5C01" w:rsidP="003E5C01">
            <w:pPr>
              <w:jc w:val="both"/>
              <w:rPr>
                <w:rFonts w:eastAsia="Times New Roman" w:cs="Times New Roman"/>
                <w:sz w:val="28"/>
                <w:szCs w:val="28"/>
              </w:rPr>
            </w:pPr>
            <w:r w:rsidRPr="003E5C01">
              <w:rPr>
                <w:rFonts w:eastAsia="Times New Roman" w:cs="Times New Roman"/>
                <w:sz w:val="28"/>
                <w:szCs w:val="28"/>
              </w:rPr>
              <w:t xml:space="preserve">качественные показатели эффективности каналов продаж </w:t>
            </w:r>
          </w:p>
        </w:tc>
        <w:tc>
          <w:tcPr>
            <w:tcW w:w="2333"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bl>
    <w:p w:rsidR="003E5C01" w:rsidRPr="003E5C01" w:rsidRDefault="003E5C01" w:rsidP="003E5C0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rFonts w:eastAsia="Times New Roman" w:cs="Times New Roman"/>
          <w:b/>
          <w:bCs/>
          <w:sz w:val="28"/>
          <w:szCs w:val="28"/>
        </w:rPr>
      </w:pPr>
    </w:p>
    <w:p w:rsidR="003E5C01" w:rsidRPr="003E5C01" w:rsidRDefault="003E5C01" w:rsidP="003D2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09" w:right="-284"/>
        <w:jc w:val="both"/>
        <w:rPr>
          <w:rFonts w:eastAsia="Times New Roman" w:cs="Times New Roman"/>
          <w:sz w:val="28"/>
          <w:szCs w:val="28"/>
        </w:rPr>
      </w:pPr>
      <w:r w:rsidRPr="003E5C01">
        <w:rPr>
          <w:rFonts w:eastAsia="Times New Roman" w:cs="Times New Roman"/>
          <w:sz w:val="28"/>
          <w:szCs w:val="28"/>
        </w:rPr>
        <w:t xml:space="preserve">Формы и методы контроля и оценки результатов обучения должны позволять проверять у обучающихся не только </w:t>
      </w:r>
      <w:proofErr w:type="spellStart"/>
      <w:r w:rsidRPr="003E5C01">
        <w:rPr>
          <w:rFonts w:eastAsia="Times New Roman" w:cs="Times New Roman"/>
          <w:sz w:val="28"/>
          <w:szCs w:val="28"/>
        </w:rPr>
        <w:t>сформированность</w:t>
      </w:r>
      <w:proofErr w:type="spellEnd"/>
      <w:r w:rsidRPr="003E5C01">
        <w:rPr>
          <w:rFonts w:eastAsia="Times New Roman" w:cs="Times New Roman"/>
          <w:sz w:val="28"/>
          <w:szCs w:val="28"/>
        </w:rPr>
        <w:t xml:space="preserve"> профессиональных компетенций, но и развитие общих компетенций и обеспечивающих их умений.</w:t>
      </w:r>
    </w:p>
    <w:p w:rsidR="003E5C01" w:rsidRPr="003E5C01" w:rsidRDefault="003E5C01"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eastAsia="Times New Roman" w:cs="Times New Roman"/>
          <w:sz w:val="28"/>
          <w:szCs w:val="28"/>
        </w:rPr>
      </w:pPr>
    </w:p>
    <w:tbl>
      <w:tblPr>
        <w:tblW w:w="10348"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4111"/>
        <w:gridCol w:w="2126"/>
      </w:tblGrid>
      <w:tr w:rsidR="003E5C01" w:rsidRPr="003E5C01" w:rsidTr="003D2FAD">
        <w:tc>
          <w:tcPr>
            <w:tcW w:w="4111" w:type="dxa"/>
            <w:shd w:val="clear" w:color="auto" w:fill="auto"/>
          </w:tcPr>
          <w:p w:rsidR="003E5C01" w:rsidRPr="003E5C01" w:rsidRDefault="003E5C01" w:rsidP="003E5C01">
            <w:pPr>
              <w:jc w:val="both"/>
              <w:rPr>
                <w:rFonts w:eastAsiaTheme="minorHAnsi" w:cs="Times New Roman"/>
                <w:b/>
                <w:bCs/>
                <w:sz w:val="28"/>
                <w:szCs w:val="28"/>
                <w:lang w:eastAsia="en-US"/>
              </w:rPr>
            </w:pPr>
            <w:r w:rsidRPr="003E5C01">
              <w:rPr>
                <w:rFonts w:eastAsiaTheme="minorHAnsi" w:cs="Times New Roman"/>
                <w:b/>
                <w:bCs/>
                <w:sz w:val="28"/>
                <w:szCs w:val="28"/>
                <w:lang w:eastAsia="en-US"/>
              </w:rPr>
              <w:t xml:space="preserve">Результаты </w:t>
            </w:r>
          </w:p>
          <w:p w:rsidR="003E5C01" w:rsidRPr="003E5C01" w:rsidRDefault="003E5C01" w:rsidP="003E5C01">
            <w:pPr>
              <w:jc w:val="both"/>
              <w:rPr>
                <w:rFonts w:eastAsiaTheme="minorHAnsi" w:cs="Times New Roman"/>
                <w:b/>
                <w:bCs/>
                <w:sz w:val="28"/>
                <w:szCs w:val="28"/>
                <w:lang w:eastAsia="en-US"/>
              </w:rPr>
            </w:pPr>
            <w:r w:rsidRPr="003E5C01">
              <w:rPr>
                <w:rFonts w:eastAsiaTheme="minorHAnsi" w:cs="Times New Roman"/>
                <w:b/>
                <w:bCs/>
                <w:sz w:val="28"/>
                <w:szCs w:val="28"/>
                <w:lang w:eastAsia="en-US"/>
              </w:rPr>
              <w:t>(освоенные общие компетенции)</w:t>
            </w:r>
          </w:p>
        </w:tc>
        <w:tc>
          <w:tcPr>
            <w:tcW w:w="4111" w:type="dxa"/>
            <w:shd w:val="clear" w:color="auto" w:fill="auto"/>
          </w:tcPr>
          <w:p w:rsidR="003E5C01" w:rsidRPr="003E5C01" w:rsidRDefault="003E5C01" w:rsidP="003E5C01">
            <w:pPr>
              <w:jc w:val="both"/>
              <w:rPr>
                <w:rFonts w:eastAsiaTheme="minorHAnsi" w:cs="Times New Roman"/>
                <w:bCs/>
                <w:sz w:val="28"/>
                <w:szCs w:val="28"/>
                <w:lang w:eastAsia="en-US"/>
              </w:rPr>
            </w:pPr>
            <w:r w:rsidRPr="003E5C01">
              <w:rPr>
                <w:rFonts w:eastAsiaTheme="minorHAnsi" w:cs="Times New Roman"/>
                <w:b/>
                <w:sz w:val="28"/>
                <w:szCs w:val="28"/>
                <w:lang w:eastAsia="en-US"/>
              </w:rPr>
              <w:t>Основные показатели оценки результата</w:t>
            </w:r>
          </w:p>
        </w:tc>
        <w:tc>
          <w:tcPr>
            <w:tcW w:w="2126" w:type="dxa"/>
            <w:shd w:val="clear" w:color="auto" w:fill="auto"/>
          </w:tcPr>
          <w:p w:rsidR="003E5C01" w:rsidRPr="003E5C01" w:rsidRDefault="003E5C01" w:rsidP="003E5C01">
            <w:pPr>
              <w:jc w:val="both"/>
              <w:rPr>
                <w:rFonts w:eastAsiaTheme="minorHAnsi" w:cs="Times New Roman"/>
                <w:b/>
                <w:bCs/>
                <w:iCs/>
                <w:sz w:val="28"/>
                <w:szCs w:val="28"/>
                <w:lang w:eastAsia="en-US"/>
              </w:rPr>
            </w:pPr>
            <w:r w:rsidRPr="003E5C01">
              <w:rPr>
                <w:rFonts w:eastAsiaTheme="minorHAnsi" w:cs="Times New Roman"/>
                <w:b/>
                <w:iCs/>
                <w:sz w:val="28"/>
                <w:szCs w:val="28"/>
                <w:lang w:eastAsia="en-US"/>
              </w:rPr>
              <w:t xml:space="preserve">Формы и методы контроля и оценки </w:t>
            </w: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t>Понимать сущность и социальную значимость своей будущей профессии, проявлять к ней устойчивый интерес.</w:t>
            </w:r>
          </w:p>
        </w:tc>
        <w:tc>
          <w:tcPr>
            <w:tcW w:w="4111" w:type="dxa"/>
            <w:shd w:val="clear" w:color="auto" w:fill="auto"/>
          </w:tcPr>
          <w:p w:rsidR="003E5C01" w:rsidRPr="003E5C01" w:rsidRDefault="003E5C01" w:rsidP="003E5C01">
            <w:pPr>
              <w:tabs>
                <w:tab w:val="left" w:pos="252"/>
              </w:tabs>
              <w:jc w:val="both"/>
              <w:rPr>
                <w:rFonts w:eastAsiaTheme="minorHAnsi" w:cs="Times New Roman"/>
                <w:bCs/>
                <w:sz w:val="28"/>
                <w:szCs w:val="28"/>
                <w:lang w:eastAsia="en-US"/>
              </w:rPr>
            </w:pPr>
            <w:r w:rsidRPr="003E5C01">
              <w:rPr>
                <w:rFonts w:eastAsiaTheme="minorHAnsi" w:cs="Times New Roman"/>
                <w:sz w:val="28"/>
                <w:szCs w:val="28"/>
                <w:lang w:eastAsia="en-US"/>
              </w:rPr>
              <w:t>демонстрация интереса к будущей профессии</w:t>
            </w:r>
          </w:p>
        </w:tc>
        <w:tc>
          <w:tcPr>
            <w:tcW w:w="2126" w:type="dxa"/>
            <w:vMerge w:val="restart"/>
            <w:shd w:val="clear" w:color="auto" w:fill="auto"/>
          </w:tcPr>
          <w:p w:rsidR="003E5C01" w:rsidRPr="003E5C01" w:rsidRDefault="003E5C01" w:rsidP="003E5C01">
            <w:pPr>
              <w:jc w:val="both"/>
              <w:rPr>
                <w:rFonts w:eastAsiaTheme="minorHAnsi" w:cs="Times New Roman"/>
                <w:bCs/>
                <w:iCs/>
                <w:sz w:val="28"/>
                <w:szCs w:val="28"/>
                <w:lang w:eastAsia="en-US"/>
              </w:rPr>
            </w:pPr>
            <w:r w:rsidRPr="003E5C01">
              <w:rPr>
                <w:rFonts w:eastAsiaTheme="minorHAnsi" w:cs="Times New Roman"/>
                <w:bCs/>
                <w:iCs/>
                <w:sz w:val="28"/>
                <w:szCs w:val="28"/>
                <w:lang w:eastAsia="en-US"/>
              </w:rPr>
              <w:t xml:space="preserve">Интерпретация результатов наблюдений за деятельностью </w:t>
            </w:r>
            <w:r w:rsidRPr="003E5C01">
              <w:rPr>
                <w:rFonts w:eastAsiaTheme="minorHAnsi" w:cs="Times New Roman"/>
                <w:bCs/>
                <w:iCs/>
                <w:sz w:val="28"/>
                <w:szCs w:val="28"/>
                <w:lang w:eastAsia="en-US"/>
              </w:rPr>
              <w:lastRenderedPageBreak/>
              <w:t>обучающегося в процессе освоения образовательной программы</w:t>
            </w:r>
          </w:p>
          <w:p w:rsidR="003E5C01" w:rsidRPr="003E5C01" w:rsidRDefault="003E5C01" w:rsidP="003E5C01">
            <w:pPr>
              <w:jc w:val="both"/>
              <w:rPr>
                <w:rFonts w:eastAsiaTheme="minorHAnsi" w:cs="Times New Roman"/>
                <w:bCs/>
                <w:i/>
                <w:iCs/>
                <w:sz w:val="28"/>
                <w:szCs w:val="28"/>
                <w:lang w:eastAsia="en-US"/>
              </w:rPr>
            </w:pPr>
          </w:p>
          <w:p w:rsidR="003E5C01" w:rsidRPr="003E5C01" w:rsidRDefault="003E5C01" w:rsidP="003E5C01">
            <w:pPr>
              <w:jc w:val="both"/>
              <w:rPr>
                <w:rFonts w:eastAsiaTheme="minorHAnsi" w:cs="Times New Roman"/>
                <w:bCs/>
                <w:i/>
                <w:iCs/>
                <w:sz w:val="28"/>
                <w:szCs w:val="28"/>
                <w:lang w:eastAsia="en-US"/>
              </w:rPr>
            </w:pPr>
          </w:p>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lastRenderedPageBreak/>
              <w:t>Планировать и организовывать собственную деятельность, определять методы и способы выполнения профессиональных задач, оценивать их эффективность и качество.</w:t>
            </w:r>
          </w:p>
        </w:tc>
        <w:tc>
          <w:tcPr>
            <w:tcW w:w="4111" w:type="dxa"/>
            <w:shd w:val="clear" w:color="auto" w:fill="auto"/>
          </w:tcPr>
          <w:p w:rsidR="003E5C01" w:rsidRPr="003E5C01" w:rsidRDefault="003E5C01" w:rsidP="003E5C01">
            <w:pPr>
              <w:tabs>
                <w:tab w:val="left" w:pos="252"/>
              </w:tabs>
              <w:jc w:val="both"/>
              <w:rPr>
                <w:rFonts w:eastAsiaTheme="minorHAnsi" w:cs="Times New Roman"/>
                <w:sz w:val="28"/>
                <w:szCs w:val="28"/>
                <w:lang w:eastAsia="en-US"/>
              </w:rPr>
            </w:pPr>
            <w:r w:rsidRPr="003E5C01">
              <w:rPr>
                <w:rFonts w:eastAsiaTheme="minorHAnsi" w:cs="Times New Roman"/>
                <w:sz w:val="28"/>
                <w:szCs w:val="28"/>
                <w:lang w:eastAsia="en-US"/>
              </w:rPr>
              <w:t>выбор и применение методов и способов решения профессиональных задач в области продаж страхового продукта;</w:t>
            </w:r>
          </w:p>
          <w:p w:rsidR="003E5C01" w:rsidRPr="003E5C01" w:rsidRDefault="003E5C01" w:rsidP="003E5C01">
            <w:pPr>
              <w:tabs>
                <w:tab w:val="left" w:pos="252"/>
              </w:tabs>
              <w:jc w:val="both"/>
              <w:rPr>
                <w:rFonts w:eastAsiaTheme="minorHAnsi" w:cs="Times New Roman"/>
                <w:bCs/>
                <w:sz w:val="28"/>
                <w:szCs w:val="28"/>
                <w:lang w:eastAsia="en-US"/>
              </w:rPr>
            </w:pPr>
            <w:r w:rsidRPr="003E5C01">
              <w:rPr>
                <w:rFonts w:eastAsiaTheme="minorHAnsi" w:cs="Times New Roman"/>
                <w:sz w:val="28"/>
                <w:szCs w:val="28"/>
                <w:lang w:eastAsia="en-US"/>
              </w:rPr>
              <w:t>оценка эффективности и качества выполнения задач</w:t>
            </w:r>
          </w:p>
        </w:tc>
        <w:tc>
          <w:tcPr>
            <w:tcW w:w="2126"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lastRenderedPageBreak/>
              <w:t>Принимать решения в стандартных и нестандартных ситуациях и нести за них ответственность.</w:t>
            </w:r>
          </w:p>
        </w:tc>
        <w:tc>
          <w:tcPr>
            <w:tcW w:w="4111" w:type="dxa"/>
            <w:shd w:val="clear" w:color="auto" w:fill="auto"/>
          </w:tcPr>
          <w:p w:rsidR="003E5C01" w:rsidRPr="003E5C01" w:rsidRDefault="003E5C01" w:rsidP="003E5C01">
            <w:pPr>
              <w:tabs>
                <w:tab w:val="left" w:pos="252"/>
              </w:tabs>
              <w:jc w:val="both"/>
              <w:rPr>
                <w:rFonts w:eastAsiaTheme="minorHAnsi" w:cs="Times New Roman"/>
                <w:sz w:val="28"/>
                <w:szCs w:val="28"/>
                <w:lang w:eastAsia="en-US"/>
              </w:rPr>
            </w:pPr>
            <w:r w:rsidRPr="003E5C01">
              <w:rPr>
                <w:rFonts w:eastAsiaTheme="minorHAnsi" w:cs="Times New Roman"/>
                <w:bCs/>
                <w:sz w:val="28"/>
                <w:szCs w:val="28"/>
                <w:lang w:eastAsia="en-US"/>
              </w:rPr>
              <w:t xml:space="preserve">решение стандартных и нестандартных </w:t>
            </w:r>
            <w:r w:rsidRPr="003E5C01">
              <w:rPr>
                <w:rFonts w:eastAsiaTheme="minorHAnsi" w:cs="Times New Roman"/>
                <w:sz w:val="28"/>
                <w:szCs w:val="28"/>
                <w:lang w:eastAsia="en-US"/>
              </w:rPr>
              <w:t>профессиональных задач в области продаж страхового продукта</w:t>
            </w:r>
          </w:p>
        </w:tc>
        <w:tc>
          <w:tcPr>
            <w:tcW w:w="2126"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4111" w:type="dxa"/>
            <w:shd w:val="clear" w:color="auto" w:fill="auto"/>
          </w:tcPr>
          <w:p w:rsidR="003E5C01" w:rsidRPr="003E5C01" w:rsidRDefault="003E5C01" w:rsidP="003E5C01">
            <w:pPr>
              <w:tabs>
                <w:tab w:val="left" w:pos="252"/>
              </w:tabs>
              <w:jc w:val="both"/>
              <w:rPr>
                <w:rFonts w:eastAsiaTheme="minorHAnsi" w:cs="Times New Roman"/>
                <w:bCs/>
                <w:sz w:val="28"/>
                <w:szCs w:val="28"/>
                <w:lang w:eastAsia="en-US"/>
              </w:rPr>
            </w:pPr>
            <w:r w:rsidRPr="003E5C01">
              <w:rPr>
                <w:rFonts w:eastAsiaTheme="minorHAnsi" w:cs="Times New Roman"/>
                <w:bCs/>
                <w:sz w:val="28"/>
                <w:szCs w:val="28"/>
                <w:lang w:eastAsia="en-US"/>
              </w:rPr>
              <w:t xml:space="preserve">эффективный поиск </w:t>
            </w:r>
            <w:r w:rsidRPr="003E5C01">
              <w:rPr>
                <w:rFonts w:eastAsiaTheme="minorHAnsi" w:cs="Times New Roman"/>
                <w:sz w:val="28"/>
                <w:szCs w:val="28"/>
                <w:lang w:eastAsia="en-US"/>
              </w:rPr>
              <w:t>необходимой информации;</w:t>
            </w:r>
          </w:p>
          <w:p w:rsidR="003E5C01" w:rsidRPr="003E5C01" w:rsidRDefault="003E5C01" w:rsidP="003E5C01">
            <w:pPr>
              <w:tabs>
                <w:tab w:val="left" w:pos="252"/>
              </w:tabs>
              <w:jc w:val="both"/>
              <w:rPr>
                <w:rFonts w:eastAsiaTheme="minorHAnsi" w:cs="Times New Roman"/>
                <w:bCs/>
                <w:color w:val="FF0000"/>
                <w:sz w:val="28"/>
                <w:szCs w:val="28"/>
                <w:lang w:eastAsia="en-US"/>
              </w:rPr>
            </w:pPr>
            <w:r w:rsidRPr="003E5C01">
              <w:rPr>
                <w:rFonts w:eastAsiaTheme="minorHAnsi" w:cs="Times New Roman"/>
                <w:bCs/>
                <w:sz w:val="28"/>
                <w:szCs w:val="28"/>
                <w:lang w:eastAsia="en-US"/>
              </w:rPr>
              <w:t>использование различных источников информации, включая электронные</w:t>
            </w:r>
          </w:p>
        </w:tc>
        <w:tc>
          <w:tcPr>
            <w:tcW w:w="2126"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t>Использовать современные информационные технологии в процессе профессиональной деятельности.</w:t>
            </w:r>
          </w:p>
        </w:tc>
        <w:tc>
          <w:tcPr>
            <w:tcW w:w="4111" w:type="dxa"/>
            <w:shd w:val="clear" w:color="auto" w:fill="auto"/>
          </w:tcPr>
          <w:p w:rsidR="003E5C01" w:rsidRPr="003E5C01" w:rsidRDefault="003E5C01" w:rsidP="003E5C01">
            <w:pPr>
              <w:tabs>
                <w:tab w:val="left" w:pos="252"/>
              </w:tabs>
              <w:jc w:val="both"/>
              <w:rPr>
                <w:rFonts w:eastAsiaTheme="minorHAnsi" w:cs="Times New Roman"/>
                <w:bCs/>
                <w:color w:val="FF0000"/>
                <w:sz w:val="28"/>
                <w:szCs w:val="28"/>
                <w:lang w:eastAsia="en-US"/>
              </w:rPr>
            </w:pPr>
            <w:r w:rsidRPr="003E5C01">
              <w:rPr>
                <w:rFonts w:eastAsiaTheme="minorHAnsi" w:cs="Times New Roman"/>
                <w:bCs/>
                <w:sz w:val="28"/>
                <w:szCs w:val="28"/>
                <w:lang w:eastAsia="en-US"/>
              </w:rPr>
              <w:t>работа с компьютером, использование специальных программ</w:t>
            </w:r>
          </w:p>
        </w:tc>
        <w:tc>
          <w:tcPr>
            <w:tcW w:w="2126" w:type="dxa"/>
            <w:vMerge/>
            <w:shd w:val="clear" w:color="auto" w:fill="auto"/>
          </w:tcPr>
          <w:p w:rsidR="003E5C01" w:rsidRPr="003E5C01" w:rsidRDefault="003E5C01" w:rsidP="003E5C01">
            <w:pPr>
              <w:tabs>
                <w:tab w:val="left" w:pos="252"/>
              </w:tabs>
              <w:jc w:val="both"/>
              <w:rPr>
                <w:rFonts w:eastAsiaTheme="minorHAnsi" w:cs="Times New Roman"/>
                <w:bCs/>
                <w:i/>
                <w:iCs/>
                <w:sz w:val="28"/>
                <w:szCs w:val="28"/>
                <w:lang w:eastAsia="en-US"/>
              </w:rPr>
            </w:pP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111" w:type="dxa"/>
            <w:shd w:val="clear" w:color="auto" w:fill="auto"/>
          </w:tcPr>
          <w:p w:rsidR="003E5C01" w:rsidRPr="003E5C01" w:rsidRDefault="003E5C01" w:rsidP="003E5C01">
            <w:pPr>
              <w:tabs>
                <w:tab w:val="left" w:pos="252"/>
              </w:tabs>
              <w:jc w:val="both"/>
              <w:rPr>
                <w:rFonts w:eastAsiaTheme="minorHAnsi" w:cs="Times New Roman"/>
                <w:bCs/>
                <w:color w:val="FF0000"/>
                <w:sz w:val="28"/>
                <w:szCs w:val="28"/>
                <w:lang w:eastAsia="en-US"/>
              </w:rPr>
            </w:pPr>
            <w:r w:rsidRPr="003E5C01">
              <w:rPr>
                <w:rFonts w:eastAsiaTheme="minorHAnsi" w:cs="Times New Roman"/>
                <w:bCs/>
                <w:sz w:val="28"/>
                <w:szCs w:val="28"/>
                <w:lang w:eastAsia="en-US"/>
              </w:rPr>
              <w:t>взаимодействие с обучающимися и преподавателями в ходе обучения</w:t>
            </w:r>
          </w:p>
        </w:tc>
        <w:tc>
          <w:tcPr>
            <w:tcW w:w="2126"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t>Ориентироваться в условиях изменений законодательства, количественных и качественных показателей страхового рынка, экономической ситуации в стране.</w:t>
            </w:r>
          </w:p>
        </w:tc>
        <w:tc>
          <w:tcPr>
            <w:tcW w:w="4111" w:type="dxa"/>
            <w:shd w:val="clear" w:color="auto" w:fill="auto"/>
          </w:tcPr>
          <w:p w:rsidR="003E5C01" w:rsidRPr="003E5C01" w:rsidRDefault="003E5C01" w:rsidP="003E5C01">
            <w:pPr>
              <w:tabs>
                <w:tab w:val="left" w:pos="252"/>
              </w:tabs>
              <w:jc w:val="both"/>
              <w:rPr>
                <w:rFonts w:eastAsiaTheme="minorHAnsi" w:cs="Times New Roman"/>
                <w:bCs/>
                <w:color w:val="FF0000"/>
                <w:sz w:val="28"/>
                <w:szCs w:val="28"/>
                <w:lang w:eastAsia="en-US"/>
              </w:rPr>
            </w:pPr>
            <w:r w:rsidRPr="003E5C01">
              <w:rPr>
                <w:rFonts w:eastAsiaTheme="minorHAnsi" w:cs="Times New Roman"/>
                <w:bCs/>
                <w:sz w:val="28"/>
                <w:szCs w:val="28"/>
                <w:lang w:eastAsia="en-US"/>
              </w:rPr>
              <w:t>самоанализ и коррекция результатов собственной работы</w:t>
            </w:r>
          </w:p>
        </w:tc>
        <w:tc>
          <w:tcPr>
            <w:tcW w:w="2126"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t>Грамотно вести переговоры и деловую переписку в рамках профессиональной этики.</w:t>
            </w:r>
          </w:p>
        </w:tc>
        <w:tc>
          <w:tcPr>
            <w:tcW w:w="4111" w:type="dxa"/>
            <w:shd w:val="clear" w:color="auto" w:fill="auto"/>
          </w:tcPr>
          <w:p w:rsidR="003E5C01" w:rsidRPr="003E5C01" w:rsidRDefault="003E5C01" w:rsidP="003E5C01">
            <w:pPr>
              <w:tabs>
                <w:tab w:val="left" w:pos="252"/>
              </w:tabs>
              <w:jc w:val="both"/>
              <w:rPr>
                <w:rFonts w:eastAsiaTheme="minorHAnsi" w:cs="Times New Roman"/>
                <w:bCs/>
                <w:color w:val="FF0000"/>
                <w:sz w:val="28"/>
                <w:szCs w:val="28"/>
                <w:lang w:eastAsia="en-US"/>
              </w:rPr>
            </w:pPr>
            <w:r w:rsidRPr="003E5C01">
              <w:rPr>
                <w:rFonts w:eastAsiaTheme="minorHAnsi" w:cs="Times New Roman"/>
                <w:bCs/>
                <w:sz w:val="28"/>
                <w:szCs w:val="28"/>
                <w:lang w:eastAsia="en-US"/>
              </w:rPr>
              <w:t>организация самостоятельных занятий при изучении профессионального модуля</w:t>
            </w:r>
          </w:p>
        </w:tc>
        <w:tc>
          <w:tcPr>
            <w:tcW w:w="2126"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r w:rsidR="003E5C01" w:rsidRPr="003E5C01" w:rsidTr="003D2FAD">
        <w:trPr>
          <w:trHeight w:val="637"/>
        </w:trPr>
        <w:tc>
          <w:tcPr>
            <w:tcW w:w="4111" w:type="dxa"/>
            <w:shd w:val="clear" w:color="auto" w:fill="auto"/>
          </w:tcPr>
          <w:p w:rsidR="003E5C01" w:rsidRPr="003E5C01" w:rsidRDefault="003E5C01" w:rsidP="003E5C01">
            <w:pPr>
              <w:autoSpaceDE w:val="0"/>
              <w:autoSpaceDN w:val="0"/>
              <w:adjustRightInd w:val="0"/>
              <w:jc w:val="both"/>
              <w:rPr>
                <w:rFonts w:eastAsiaTheme="minorHAnsi" w:cs="Times New Roman"/>
                <w:sz w:val="28"/>
                <w:szCs w:val="28"/>
                <w:lang w:eastAsia="en-US"/>
              </w:rPr>
            </w:pPr>
            <w:r w:rsidRPr="003E5C01">
              <w:rPr>
                <w:rFonts w:eastAsiaTheme="minorHAnsi" w:cs="Times New Roman"/>
                <w:sz w:val="28"/>
                <w:szCs w:val="28"/>
                <w:lang w:eastAsia="en-US"/>
              </w:rPr>
              <w:t>Организовывать и планировать работы малых коллективов исполнителей</w:t>
            </w:r>
          </w:p>
        </w:tc>
        <w:tc>
          <w:tcPr>
            <w:tcW w:w="4111" w:type="dxa"/>
            <w:shd w:val="clear" w:color="auto" w:fill="auto"/>
          </w:tcPr>
          <w:p w:rsidR="003E5C01" w:rsidRPr="003E5C01" w:rsidRDefault="003E5C01" w:rsidP="003E5C01">
            <w:pPr>
              <w:tabs>
                <w:tab w:val="left" w:pos="252"/>
              </w:tabs>
              <w:jc w:val="both"/>
              <w:rPr>
                <w:rFonts w:eastAsiaTheme="minorHAnsi" w:cs="Times New Roman"/>
                <w:bCs/>
                <w:sz w:val="28"/>
                <w:szCs w:val="28"/>
                <w:lang w:eastAsia="en-US"/>
              </w:rPr>
            </w:pPr>
            <w:r w:rsidRPr="003E5C01">
              <w:rPr>
                <w:rFonts w:eastAsiaTheme="minorHAnsi" w:cs="Times New Roman"/>
                <w:bCs/>
                <w:sz w:val="28"/>
                <w:szCs w:val="28"/>
                <w:lang w:eastAsia="en-US"/>
              </w:rPr>
              <w:t>планирование работы малых коллективов исполнителей</w:t>
            </w:r>
          </w:p>
        </w:tc>
        <w:tc>
          <w:tcPr>
            <w:tcW w:w="2126" w:type="dxa"/>
            <w:vMerge/>
            <w:shd w:val="clear" w:color="auto" w:fill="auto"/>
          </w:tcPr>
          <w:p w:rsidR="003E5C01" w:rsidRPr="003E5C01" w:rsidRDefault="003E5C01" w:rsidP="003E5C01">
            <w:pPr>
              <w:jc w:val="both"/>
              <w:rPr>
                <w:rFonts w:eastAsiaTheme="minorHAnsi" w:cs="Times New Roman"/>
                <w:bCs/>
                <w:i/>
                <w:iCs/>
                <w:sz w:val="28"/>
                <w:szCs w:val="28"/>
                <w:lang w:eastAsia="en-US"/>
              </w:rPr>
            </w:pPr>
          </w:p>
        </w:tc>
      </w:tr>
    </w:tbl>
    <w:p w:rsidR="003E5C01" w:rsidRPr="003E5C01" w:rsidRDefault="003E5C01" w:rsidP="003D2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cs="Times New Roman"/>
          <w:sz w:val="28"/>
          <w:szCs w:val="28"/>
        </w:rPr>
      </w:pPr>
    </w:p>
    <w:p w:rsidR="003E5C01" w:rsidRPr="003E5C01" w:rsidRDefault="003E5C01"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eastAsia="Times New Roman" w:cs="Times New Roman"/>
          <w:sz w:val="28"/>
          <w:szCs w:val="28"/>
        </w:rPr>
      </w:pPr>
    </w:p>
    <w:p w:rsidR="003E5C01" w:rsidRDefault="003E5C01"/>
    <w:sectPr w:rsidR="003E5C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9C" w:rsidRDefault="00432E9C" w:rsidP="003E5C01">
      <w:r>
        <w:separator/>
      </w:r>
    </w:p>
  </w:endnote>
  <w:endnote w:type="continuationSeparator" w:id="0">
    <w:p w:rsidR="00432E9C" w:rsidRDefault="00432E9C" w:rsidP="003E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7E" w:rsidRDefault="008F2D7E" w:rsidP="003E5C0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F2D7E" w:rsidRDefault="008F2D7E" w:rsidP="003E5C0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7E" w:rsidRDefault="008F2D7E" w:rsidP="003E5C0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151AE">
      <w:rPr>
        <w:rStyle w:val="a8"/>
        <w:noProof/>
      </w:rPr>
      <w:t>3</w:t>
    </w:r>
    <w:r>
      <w:rPr>
        <w:rStyle w:val="a8"/>
      </w:rPr>
      <w:fldChar w:fldCharType="end"/>
    </w:r>
  </w:p>
  <w:p w:rsidR="008F2D7E" w:rsidRDefault="008F2D7E" w:rsidP="003E5C0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9C" w:rsidRDefault="00432E9C" w:rsidP="003E5C01">
      <w:r>
        <w:separator/>
      </w:r>
    </w:p>
  </w:footnote>
  <w:footnote w:type="continuationSeparator" w:id="0">
    <w:p w:rsidR="00432E9C" w:rsidRDefault="00432E9C" w:rsidP="003E5C01">
      <w:r>
        <w:continuationSeparator/>
      </w:r>
    </w:p>
  </w:footnote>
  <w:footnote w:id="1">
    <w:p w:rsidR="008F2D7E" w:rsidRPr="00CA2983" w:rsidRDefault="008F2D7E" w:rsidP="003E5C01">
      <w:pPr>
        <w:pStyle w:val="a3"/>
        <w:spacing w:line="200" w:lineRule="exac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E6C"/>
    <w:multiLevelType w:val="hybridMultilevel"/>
    <w:tmpl w:val="201E7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BD02CA"/>
    <w:multiLevelType w:val="multilevel"/>
    <w:tmpl w:val="61C43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12002"/>
    <w:multiLevelType w:val="hybridMultilevel"/>
    <w:tmpl w:val="9F680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A46E2C"/>
    <w:multiLevelType w:val="hybridMultilevel"/>
    <w:tmpl w:val="D17E7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121BCE"/>
    <w:multiLevelType w:val="hybridMultilevel"/>
    <w:tmpl w:val="D138CC82"/>
    <w:lvl w:ilvl="0" w:tplc="F9ACF1E0">
      <w:start w:val="6"/>
      <w:numFmt w:val="decimal"/>
      <w:lvlText w:val="%1."/>
      <w:lvlJc w:val="left"/>
      <w:pPr>
        <w:tabs>
          <w:tab w:val="num" w:pos="1921"/>
        </w:tabs>
        <w:ind w:left="1921" w:hanging="360"/>
      </w:pPr>
      <w:rPr>
        <w:rFonts w:hint="default"/>
      </w:rPr>
    </w:lvl>
    <w:lvl w:ilvl="1" w:tplc="0419000F">
      <w:start w:val="1"/>
      <w:numFmt w:val="decimal"/>
      <w:lvlText w:val="%2."/>
      <w:lvlJc w:val="left"/>
      <w:pPr>
        <w:tabs>
          <w:tab w:val="num" w:pos="540"/>
        </w:tabs>
        <w:ind w:left="540"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24755F98"/>
    <w:multiLevelType w:val="hybridMultilevel"/>
    <w:tmpl w:val="5C383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55100"/>
    <w:multiLevelType w:val="hybridMultilevel"/>
    <w:tmpl w:val="71FC49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1424B1"/>
    <w:multiLevelType w:val="hybridMultilevel"/>
    <w:tmpl w:val="843C575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4404149"/>
    <w:multiLevelType w:val="multilevel"/>
    <w:tmpl w:val="9F2857F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AFB7560"/>
    <w:multiLevelType w:val="hybridMultilevel"/>
    <w:tmpl w:val="458A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7E0BC7"/>
    <w:multiLevelType w:val="hybridMultilevel"/>
    <w:tmpl w:val="B4EEBA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7EA29B4"/>
    <w:multiLevelType w:val="multilevel"/>
    <w:tmpl w:val="16F2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684D08"/>
    <w:multiLevelType w:val="hybridMultilevel"/>
    <w:tmpl w:val="C0CAA6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FF6399"/>
    <w:multiLevelType w:val="hybridMultilevel"/>
    <w:tmpl w:val="024A2B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BE0C25"/>
    <w:multiLevelType w:val="hybridMultilevel"/>
    <w:tmpl w:val="1E4A3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EA444B"/>
    <w:multiLevelType w:val="hybridMultilevel"/>
    <w:tmpl w:val="4CAA6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2C4C45"/>
    <w:multiLevelType w:val="multilevel"/>
    <w:tmpl w:val="6DE6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556D47"/>
    <w:multiLevelType w:val="hybridMultilevel"/>
    <w:tmpl w:val="32A2F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8301598"/>
    <w:multiLevelType w:val="hybridMultilevel"/>
    <w:tmpl w:val="5080AB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BB8171E"/>
    <w:multiLevelType w:val="hybridMultilevel"/>
    <w:tmpl w:val="50DA2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4E5B39"/>
    <w:multiLevelType w:val="hybridMultilevel"/>
    <w:tmpl w:val="A04289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1"/>
  </w:num>
  <w:num w:numId="4">
    <w:abstractNumId w:val="17"/>
  </w:num>
  <w:num w:numId="5">
    <w:abstractNumId w:val="14"/>
  </w:num>
  <w:num w:numId="6">
    <w:abstractNumId w:val="5"/>
  </w:num>
  <w:num w:numId="7">
    <w:abstractNumId w:val="1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18"/>
  </w:num>
  <w:num w:numId="12">
    <w:abstractNumId w:val="1"/>
  </w:num>
  <w:num w:numId="13">
    <w:abstractNumId w:val="12"/>
  </w:num>
  <w:num w:numId="14">
    <w:abstractNumId w:val="0"/>
  </w:num>
  <w:num w:numId="15">
    <w:abstractNumId w:val="8"/>
  </w:num>
  <w:num w:numId="16">
    <w:abstractNumId w:val="19"/>
  </w:num>
  <w:num w:numId="17">
    <w:abstractNumId w:val="10"/>
  </w:num>
  <w:num w:numId="18">
    <w:abstractNumId w:val="21"/>
  </w:num>
  <w:num w:numId="19">
    <w:abstractNumId w:val="2"/>
  </w:num>
  <w:num w:numId="20">
    <w:abstractNumId w:val="6"/>
  </w:num>
  <w:num w:numId="21">
    <w:abstractNumId w:val="22"/>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99"/>
    <w:rsid w:val="00016DF5"/>
    <w:rsid w:val="00095006"/>
    <w:rsid w:val="000B4568"/>
    <w:rsid w:val="00151ADE"/>
    <w:rsid w:val="00220D6E"/>
    <w:rsid w:val="0024020C"/>
    <w:rsid w:val="00240A14"/>
    <w:rsid w:val="00293C34"/>
    <w:rsid w:val="002E4A8E"/>
    <w:rsid w:val="00347EFC"/>
    <w:rsid w:val="003D2FAD"/>
    <w:rsid w:val="003E5C01"/>
    <w:rsid w:val="00432E9C"/>
    <w:rsid w:val="00496458"/>
    <w:rsid w:val="005806A6"/>
    <w:rsid w:val="00657790"/>
    <w:rsid w:val="006D1864"/>
    <w:rsid w:val="006E7317"/>
    <w:rsid w:val="007151AE"/>
    <w:rsid w:val="007C6138"/>
    <w:rsid w:val="007F559F"/>
    <w:rsid w:val="00806B69"/>
    <w:rsid w:val="0087504A"/>
    <w:rsid w:val="008D7167"/>
    <w:rsid w:val="008E67D4"/>
    <w:rsid w:val="008F2D7E"/>
    <w:rsid w:val="00956C80"/>
    <w:rsid w:val="00A86129"/>
    <w:rsid w:val="00AC3DBF"/>
    <w:rsid w:val="00BE227F"/>
    <w:rsid w:val="00BE59B3"/>
    <w:rsid w:val="00C05A00"/>
    <w:rsid w:val="00C7494D"/>
    <w:rsid w:val="00C94074"/>
    <w:rsid w:val="00CB084A"/>
    <w:rsid w:val="00CB348A"/>
    <w:rsid w:val="00D11B99"/>
    <w:rsid w:val="00DA405A"/>
    <w:rsid w:val="00DC6835"/>
    <w:rsid w:val="00E06508"/>
    <w:rsid w:val="00F3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ourier New"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08"/>
    <w:rPr>
      <w:rFonts w:cs="Courier New"/>
      <w:sz w:val="24"/>
      <w:szCs w:val="24"/>
      <w:lang w:eastAsia="ru-RU"/>
    </w:rPr>
  </w:style>
  <w:style w:type="paragraph" w:styleId="1">
    <w:name w:val="heading 1"/>
    <w:basedOn w:val="a"/>
    <w:next w:val="a"/>
    <w:link w:val="10"/>
    <w:qFormat/>
    <w:rsid w:val="003E5C01"/>
    <w:pPr>
      <w:keepNext/>
      <w:jc w:val="center"/>
      <w:outlineLvl w:val="0"/>
    </w:pPr>
    <w:rPr>
      <w:rFonts w:eastAsia="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C01"/>
    <w:rPr>
      <w:rFonts w:eastAsia="Times New Roman"/>
      <w:sz w:val="28"/>
      <w:lang w:eastAsia="ru-RU"/>
    </w:rPr>
  </w:style>
  <w:style w:type="numbering" w:customStyle="1" w:styleId="11">
    <w:name w:val="Нет списка1"/>
    <w:next w:val="a2"/>
    <w:uiPriority w:val="99"/>
    <w:semiHidden/>
    <w:unhideWhenUsed/>
    <w:rsid w:val="003E5C01"/>
  </w:style>
  <w:style w:type="paragraph" w:styleId="a3">
    <w:name w:val="footnote text"/>
    <w:basedOn w:val="a"/>
    <w:link w:val="a4"/>
    <w:rsid w:val="003E5C01"/>
    <w:rPr>
      <w:rFonts w:eastAsia="Times New Roman" w:cs="Times New Roman"/>
      <w:sz w:val="20"/>
      <w:szCs w:val="20"/>
    </w:rPr>
  </w:style>
  <w:style w:type="character" w:customStyle="1" w:styleId="a4">
    <w:name w:val="Текст сноски Знак"/>
    <w:basedOn w:val="a0"/>
    <w:link w:val="a3"/>
    <w:rsid w:val="003E5C01"/>
    <w:rPr>
      <w:rFonts w:eastAsia="Times New Roman"/>
      <w:lang w:eastAsia="ru-RU"/>
    </w:rPr>
  </w:style>
  <w:style w:type="character" w:styleId="a5">
    <w:name w:val="footnote reference"/>
    <w:basedOn w:val="a0"/>
    <w:semiHidden/>
    <w:rsid w:val="003E5C01"/>
    <w:rPr>
      <w:vertAlign w:val="superscript"/>
    </w:rPr>
  </w:style>
  <w:style w:type="paragraph" w:styleId="a6">
    <w:name w:val="footer"/>
    <w:basedOn w:val="a"/>
    <w:link w:val="a7"/>
    <w:rsid w:val="003E5C01"/>
    <w:pPr>
      <w:tabs>
        <w:tab w:val="center" w:pos="4677"/>
        <w:tab w:val="right" w:pos="9355"/>
      </w:tabs>
    </w:pPr>
    <w:rPr>
      <w:rFonts w:eastAsia="Times New Roman" w:cs="Times New Roman"/>
    </w:rPr>
  </w:style>
  <w:style w:type="character" w:customStyle="1" w:styleId="a7">
    <w:name w:val="Нижний колонтитул Знак"/>
    <w:basedOn w:val="a0"/>
    <w:link w:val="a6"/>
    <w:rsid w:val="003E5C01"/>
    <w:rPr>
      <w:rFonts w:eastAsia="Times New Roman"/>
      <w:sz w:val="24"/>
      <w:szCs w:val="24"/>
      <w:lang w:eastAsia="ru-RU"/>
    </w:rPr>
  </w:style>
  <w:style w:type="character" w:styleId="a8">
    <w:name w:val="page number"/>
    <w:basedOn w:val="a0"/>
    <w:rsid w:val="003E5C01"/>
  </w:style>
  <w:style w:type="paragraph" w:styleId="a9">
    <w:name w:val="List Paragraph"/>
    <w:basedOn w:val="a"/>
    <w:uiPriority w:val="34"/>
    <w:qFormat/>
    <w:rsid w:val="003E5C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R4">
    <w:name w:val="FR4"/>
    <w:rsid w:val="003E5C01"/>
    <w:pPr>
      <w:widowControl w:val="0"/>
      <w:autoSpaceDE w:val="0"/>
      <w:autoSpaceDN w:val="0"/>
      <w:adjustRightInd w:val="0"/>
      <w:spacing w:before="600" w:line="280" w:lineRule="auto"/>
      <w:ind w:right="400"/>
      <w:jc w:val="both"/>
    </w:pPr>
    <w:rPr>
      <w:rFonts w:eastAsia="Times New Roman"/>
      <w:lang w:eastAsia="ru-RU"/>
    </w:rPr>
  </w:style>
  <w:style w:type="paragraph" w:styleId="aa">
    <w:name w:val="No Spacing"/>
    <w:uiPriority w:val="1"/>
    <w:qFormat/>
    <w:rsid w:val="003E5C01"/>
    <w:rPr>
      <w:rFonts w:eastAsia="Times New Roman"/>
      <w:sz w:val="24"/>
      <w:szCs w:val="24"/>
      <w:lang w:eastAsia="ru-RU"/>
    </w:rPr>
  </w:style>
  <w:style w:type="table" w:styleId="ab">
    <w:name w:val="Table Grid"/>
    <w:basedOn w:val="a1"/>
    <w:uiPriority w:val="59"/>
    <w:rsid w:val="003E5C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3E5C01"/>
    <w:rPr>
      <w:rFonts w:cs="Times New Roman"/>
      <w:color w:val="0000FF"/>
      <w:u w:val="single"/>
    </w:rPr>
  </w:style>
  <w:style w:type="paragraph" w:styleId="ad">
    <w:name w:val="Normal (Web)"/>
    <w:basedOn w:val="a"/>
    <w:unhideWhenUsed/>
    <w:rsid w:val="003E5C01"/>
    <w:pPr>
      <w:spacing w:before="100" w:beforeAutospacing="1" w:after="119"/>
    </w:pPr>
    <w:rPr>
      <w:rFonts w:eastAsia="Times New Roman" w:cs="Times New Roman"/>
      <w:color w:val="000000"/>
    </w:rPr>
  </w:style>
  <w:style w:type="paragraph" w:styleId="2">
    <w:name w:val="List 2"/>
    <w:basedOn w:val="a"/>
    <w:rsid w:val="003E5C01"/>
    <w:pPr>
      <w:ind w:left="566" w:hanging="283"/>
    </w:pPr>
    <w:rPr>
      <w:rFonts w:eastAsia="Times New Roman" w:cs="Times New Roman"/>
    </w:rPr>
  </w:style>
  <w:style w:type="paragraph" w:styleId="ae">
    <w:name w:val="Plain Text"/>
    <w:basedOn w:val="a"/>
    <w:link w:val="af"/>
    <w:rsid w:val="003E5C01"/>
    <w:rPr>
      <w:rFonts w:ascii="Courier New" w:eastAsia="Times New Roman" w:hAnsi="Courier New"/>
      <w:sz w:val="20"/>
      <w:szCs w:val="20"/>
    </w:rPr>
  </w:style>
  <w:style w:type="character" w:customStyle="1" w:styleId="af">
    <w:name w:val="Текст Знак"/>
    <w:basedOn w:val="a0"/>
    <w:link w:val="ae"/>
    <w:rsid w:val="003E5C01"/>
    <w:rPr>
      <w:rFonts w:ascii="Courier New" w:eastAsia="Times New Roman" w:hAnsi="Courier New" w:cs="Courier New"/>
      <w:lang w:eastAsia="ru-RU"/>
    </w:rPr>
  </w:style>
  <w:style w:type="character" w:styleId="af0">
    <w:name w:val="Strong"/>
    <w:basedOn w:val="a0"/>
    <w:qFormat/>
    <w:rsid w:val="003E5C01"/>
    <w:rPr>
      <w:b/>
      <w:bCs/>
    </w:rPr>
  </w:style>
  <w:style w:type="paragraph" w:customStyle="1" w:styleId="12">
    <w:name w:val="Абзац списка1"/>
    <w:basedOn w:val="a"/>
    <w:rsid w:val="003E5C01"/>
    <w:pPr>
      <w:spacing w:after="200" w:line="276" w:lineRule="auto"/>
      <w:ind w:left="720"/>
      <w:contextualSpacing/>
    </w:pPr>
    <w:rPr>
      <w:rFonts w:ascii="Calibri" w:eastAsia="Times New Roman" w:hAnsi="Calibri" w:cs="Times New Roman"/>
      <w:sz w:val="22"/>
      <w:szCs w:val="22"/>
      <w:lang w:eastAsia="en-US"/>
    </w:rPr>
  </w:style>
  <w:style w:type="paragraph" w:customStyle="1" w:styleId="ConsPlusNormal">
    <w:name w:val="ConsPlusNormal"/>
    <w:rsid w:val="003E5C01"/>
    <w:pPr>
      <w:widowControl w:val="0"/>
      <w:autoSpaceDE w:val="0"/>
      <w:autoSpaceDN w:val="0"/>
      <w:adjustRightInd w:val="0"/>
    </w:pPr>
    <w:rPr>
      <w:rFonts w:ascii="Arial" w:eastAsiaTheme="minorEastAsia" w:hAnsi="Arial" w:cs="Arial"/>
      <w:lang w:eastAsia="ru-RU"/>
    </w:rPr>
  </w:style>
  <w:style w:type="paragraph" w:styleId="af1">
    <w:name w:val="Balloon Text"/>
    <w:basedOn w:val="a"/>
    <w:link w:val="af2"/>
    <w:uiPriority w:val="99"/>
    <w:semiHidden/>
    <w:unhideWhenUsed/>
    <w:rsid w:val="003E5C01"/>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3E5C01"/>
    <w:rPr>
      <w:rFonts w:ascii="Tahoma" w:eastAsiaTheme="minorHAnsi" w:hAnsi="Tahoma" w:cs="Tahoma"/>
      <w:sz w:val="16"/>
      <w:szCs w:val="16"/>
    </w:rPr>
  </w:style>
  <w:style w:type="character" w:customStyle="1" w:styleId="apple-converted-space">
    <w:name w:val="apple-converted-space"/>
    <w:basedOn w:val="a0"/>
    <w:rsid w:val="003E5C01"/>
  </w:style>
  <w:style w:type="paragraph" w:styleId="af3">
    <w:name w:val="Body Text"/>
    <w:basedOn w:val="a"/>
    <w:link w:val="af4"/>
    <w:rsid w:val="003E5C01"/>
    <w:pPr>
      <w:spacing w:after="120"/>
    </w:pPr>
    <w:rPr>
      <w:rFonts w:eastAsia="Times New Roman" w:cs="Times New Roman"/>
    </w:rPr>
  </w:style>
  <w:style w:type="character" w:customStyle="1" w:styleId="af4">
    <w:name w:val="Основной текст Знак"/>
    <w:basedOn w:val="a0"/>
    <w:link w:val="af3"/>
    <w:rsid w:val="003E5C01"/>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ourier New"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08"/>
    <w:rPr>
      <w:rFonts w:cs="Courier New"/>
      <w:sz w:val="24"/>
      <w:szCs w:val="24"/>
      <w:lang w:eastAsia="ru-RU"/>
    </w:rPr>
  </w:style>
  <w:style w:type="paragraph" w:styleId="1">
    <w:name w:val="heading 1"/>
    <w:basedOn w:val="a"/>
    <w:next w:val="a"/>
    <w:link w:val="10"/>
    <w:qFormat/>
    <w:rsid w:val="003E5C01"/>
    <w:pPr>
      <w:keepNext/>
      <w:jc w:val="center"/>
      <w:outlineLvl w:val="0"/>
    </w:pPr>
    <w:rPr>
      <w:rFonts w:eastAsia="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C01"/>
    <w:rPr>
      <w:rFonts w:eastAsia="Times New Roman"/>
      <w:sz w:val="28"/>
      <w:lang w:eastAsia="ru-RU"/>
    </w:rPr>
  </w:style>
  <w:style w:type="numbering" w:customStyle="1" w:styleId="11">
    <w:name w:val="Нет списка1"/>
    <w:next w:val="a2"/>
    <w:uiPriority w:val="99"/>
    <w:semiHidden/>
    <w:unhideWhenUsed/>
    <w:rsid w:val="003E5C01"/>
  </w:style>
  <w:style w:type="paragraph" w:styleId="a3">
    <w:name w:val="footnote text"/>
    <w:basedOn w:val="a"/>
    <w:link w:val="a4"/>
    <w:rsid w:val="003E5C01"/>
    <w:rPr>
      <w:rFonts w:eastAsia="Times New Roman" w:cs="Times New Roman"/>
      <w:sz w:val="20"/>
      <w:szCs w:val="20"/>
    </w:rPr>
  </w:style>
  <w:style w:type="character" w:customStyle="1" w:styleId="a4">
    <w:name w:val="Текст сноски Знак"/>
    <w:basedOn w:val="a0"/>
    <w:link w:val="a3"/>
    <w:rsid w:val="003E5C01"/>
    <w:rPr>
      <w:rFonts w:eastAsia="Times New Roman"/>
      <w:lang w:eastAsia="ru-RU"/>
    </w:rPr>
  </w:style>
  <w:style w:type="character" w:styleId="a5">
    <w:name w:val="footnote reference"/>
    <w:basedOn w:val="a0"/>
    <w:semiHidden/>
    <w:rsid w:val="003E5C01"/>
    <w:rPr>
      <w:vertAlign w:val="superscript"/>
    </w:rPr>
  </w:style>
  <w:style w:type="paragraph" w:styleId="a6">
    <w:name w:val="footer"/>
    <w:basedOn w:val="a"/>
    <w:link w:val="a7"/>
    <w:rsid w:val="003E5C01"/>
    <w:pPr>
      <w:tabs>
        <w:tab w:val="center" w:pos="4677"/>
        <w:tab w:val="right" w:pos="9355"/>
      </w:tabs>
    </w:pPr>
    <w:rPr>
      <w:rFonts w:eastAsia="Times New Roman" w:cs="Times New Roman"/>
    </w:rPr>
  </w:style>
  <w:style w:type="character" w:customStyle="1" w:styleId="a7">
    <w:name w:val="Нижний колонтитул Знак"/>
    <w:basedOn w:val="a0"/>
    <w:link w:val="a6"/>
    <w:rsid w:val="003E5C01"/>
    <w:rPr>
      <w:rFonts w:eastAsia="Times New Roman"/>
      <w:sz w:val="24"/>
      <w:szCs w:val="24"/>
      <w:lang w:eastAsia="ru-RU"/>
    </w:rPr>
  </w:style>
  <w:style w:type="character" w:styleId="a8">
    <w:name w:val="page number"/>
    <w:basedOn w:val="a0"/>
    <w:rsid w:val="003E5C01"/>
  </w:style>
  <w:style w:type="paragraph" w:styleId="a9">
    <w:name w:val="List Paragraph"/>
    <w:basedOn w:val="a"/>
    <w:uiPriority w:val="34"/>
    <w:qFormat/>
    <w:rsid w:val="003E5C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R4">
    <w:name w:val="FR4"/>
    <w:rsid w:val="003E5C01"/>
    <w:pPr>
      <w:widowControl w:val="0"/>
      <w:autoSpaceDE w:val="0"/>
      <w:autoSpaceDN w:val="0"/>
      <w:adjustRightInd w:val="0"/>
      <w:spacing w:before="600" w:line="280" w:lineRule="auto"/>
      <w:ind w:right="400"/>
      <w:jc w:val="both"/>
    </w:pPr>
    <w:rPr>
      <w:rFonts w:eastAsia="Times New Roman"/>
      <w:lang w:eastAsia="ru-RU"/>
    </w:rPr>
  </w:style>
  <w:style w:type="paragraph" w:styleId="aa">
    <w:name w:val="No Spacing"/>
    <w:uiPriority w:val="1"/>
    <w:qFormat/>
    <w:rsid w:val="003E5C01"/>
    <w:rPr>
      <w:rFonts w:eastAsia="Times New Roman"/>
      <w:sz w:val="24"/>
      <w:szCs w:val="24"/>
      <w:lang w:eastAsia="ru-RU"/>
    </w:rPr>
  </w:style>
  <w:style w:type="table" w:styleId="ab">
    <w:name w:val="Table Grid"/>
    <w:basedOn w:val="a1"/>
    <w:uiPriority w:val="59"/>
    <w:rsid w:val="003E5C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3E5C01"/>
    <w:rPr>
      <w:rFonts w:cs="Times New Roman"/>
      <w:color w:val="0000FF"/>
      <w:u w:val="single"/>
    </w:rPr>
  </w:style>
  <w:style w:type="paragraph" w:styleId="ad">
    <w:name w:val="Normal (Web)"/>
    <w:basedOn w:val="a"/>
    <w:unhideWhenUsed/>
    <w:rsid w:val="003E5C01"/>
    <w:pPr>
      <w:spacing w:before="100" w:beforeAutospacing="1" w:after="119"/>
    </w:pPr>
    <w:rPr>
      <w:rFonts w:eastAsia="Times New Roman" w:cs="Times New Roman"/>
      <w:color w:val="000000"/>
    </w:rPr>
  </w:style>
  <w:style w:type="paragraph" w:styleId="2">
    <w:name w:val="List 2"/>
    <w:basedOn w:val="a"/>
    <w:rsid w:val="003E5C01"/>
    <w:pPr>
      <w:ind w:left="566" w:hanging="283"/>
    </w:pPr>
    <w:rPr>
      <w:rFonts w:eastAsia="Times New Roman" w:cs="Times New Roman"/>
    </w:rPr>
  </w:style>
  <w:style w:type="paragraph" w:styleId="ae">
    <w:name w:val="Plain Text"/>
    <w:basedOn w:val="a"/>
    <w:link w:val="af"/>
    <w:rsid w:val="003E5C01"/>
    <w:rPr>
      <w:rFonts w:ascii="Courier New" w:eastAsia="Times New Roman" w:hAnsi="Courier New"/>
      <w:sz w:val="20"/>
      <w:szCs w:val="20"/>
    </w:rPr>
  </w:style>
  <w:style w:type="character" w:customStyle="1" w:styleId="af">
    <w:name w:val="Текст Знак"/>
    <w:basedOn w:val="a0"/>
    <w:link w:val="ae"/>
    <w:rsid w:val="003E5C01"/>
    <w:rPr>
      <w:rFonts w:ascii="Courier New" w:eastAsia="Times New Roman" w:hAnsi="Courier New" w:cs="Courier New"/>
      <w:lang w:eastAsia="ru-RU"/>
    </w:rPr>
  </w:style>
  <w:style w:type="character" w:styleId="af0">
    <w:name w:val="Strong"/>
    <w:basedOn w:val="a0"/>
    <w:qFormat/>
    <w:rsid w:val="003E5C01"/>
    <w:rPr>
      <w:b/>
      <w:bCs/>
    </w:rPr>
  </w:style>
  <w:style w:type="paragraph" w:customStyle="1" w:styleId="12">
    <w:name w:val="Абзац списка1"/>
    <w:basedOn w:val="a"/>
    <w:rsid w:val="003E5C01"/>
    <w:pPr>
      <w:spacing w:after="200" w:line="276" w:lineRule="auto"/>
      <w:ind w:left="720"/>
      <w:contextualSpacing/>
    </w:pPr>
    <w:rPr>
      <w:rFonts w:ascii="Calibri" w:eastAsia="Times New Roman" w:hAnsi="Calibri" w:cs="Times New Roman"/>
      <w:sz w:val="22"/>
      <w:szCs w:val="22"/>
      <w:lang w:eastAsia="en-US"/>
    </w:rPr>
  </w:style>
  <w:style w:type="paragraph" w:customStyle="1" w:styleId="ConsPlusNormal">
    <w:name w:val="ConsPlusNormal"/>
    <w:rsid w:val="003E5C01"/>
    <w:pPr>
      <w:widowControl w:val="0"/>
      <w:autoSpaceDE w:val="0"/>
      <w:autoSpaceDN w:val="0"/>
      <w:adjustRightInd w:val="0"/>
    </w:pPr>
    <w:rPr>
      <w:rFonts w:ascii="Arial" w:eastAsiaTheme="minorEastAsia" w:hAnsi="Arial" w:cs="Arial"/>
      <w:lang w:eastAsia="ru-RU"/>
    </w:rPr>
  </w:style>
  <w:style w:type="paragraph" w:styleId="af1">
    <w:name w:val="Balloon Text"/>
    <w:basedOn w:val="a"/>
    <w:link w:val="af2"/>
    <w:uiPriority w:val="99"/>
    <w:semiHidden/>
    <w:unhideWhenUsed/>
    <w:rsid w:val="003E5C01"/>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3E5C01"/>
    <w:rPr>
      <w:rFonts w:ascii="Tahoma" w:eastAsiaTheme="minorHAnsi" w:hAnsi="Tahoma" w:cs="Tahoma"/>
      <w:sz w:val="16"/>
      <w:szCs w:val="16"/>
    </w:rPr>
  </w:style>
  <w:style w:type="character" w:customStyle="1" w:styleId="apple-converted-space">
    <w:name w:val="apple-converted-space"/>
    <w:basedOn w:val="a0"/>
    <w:rsid w:val="003E5C01"/>
  </w:style>
  <w:style w:type="paragraph" w:styleId="af3">
    <w:name w:val="Body Text"/>
    <w:basedOn w:val="a"/>
    <w:link w:val="af4"/>
    <w:rsid w:val="003E5C01"/>
    <w:pPr>
      <w:spacing w:after="120"/>
    </w:pPr>
    <w:rPr>
      <w:rFonts w:eastAsia="Times New Roman" w:cs="Times New Roman"/>
    </w:rPr>
  </w:style>
  <w:style w:type="character" w:customStyle="1" w:styleId="af4">
    <w:name w:val="Основной текст Знак"/>
    <w:basedOn w:val="a0"/>
    <w:link w:val="af3"/>
    <w:rsid w:val="003E5C01"/>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9431">
      <w:bodyDiv w:val="1"/>
      <w:marLeft w:val="0"/>
      <w:marRight w:val="0"/>
      <w:marTop w:val="0"/>
      <w:marBottom w:val="0"/>
      <w:divBdr>
        <w:top w:val="none" w:sz="0" w:space="0" w:color="auto"/>
        <w:left w:val="none" w:sz="0" w:space="0" w:color="auto"/>
        <w:bottom w:val="none" w:sz="0" w:space="0" w:color="auto"/>
        <w:right w:val="none" w:sz="0" w:space="0" w:color="auto"/>
      </w:divBdr>
    </w:div>
    <w:div w:id="1915771856">
      <w:bodyDiv w:val="1"/>
      <w:marLeft w:val="0"/>
      <w:marRight w:val="0"/>
      <w:marTop w:val="0"/>
      <w:marBottom w:val="0"/>
      <w:divBdr>
        <w:top w:val="none" w:sz="0" w:space="0" w:color="auto"/>
        <w:left w:val="none" w:sz="0" w:space="0" w:color="auto"/>
        <w:bottom w:val="none" w:sz="0" w:space="0" w:color="auto"/>
        <w:right w:val="none" w:sz="0" w:space="0" w:color="auto"/>
      </w:divBdr>
      <w:divsChild>
        <w:div w:id="1823765024">
          <w:marLeft w:val="0"/>
          <w:marRight w:val="0"/>
          <w:marTop w:val="0"/>
          <w:marBottom w:val="0"/>
          <w:divBdr>
            <w:top w:val="none" w:sz="0" w:space="0" w:color="auto"/>
            <w:left w:val="none" w:sz="0" w:space="0" w:color="auto"/>
            <w:bottom w:val="none" w:sz="0" w:space="0" w:color="auto"/>
            <w:right w:val="none" w:sz="0" w:space="0" w:color="auto"/>
          </w:divBdr>
        </w:div>
      </w:divsChild>
    </w:div>
    <w:div w:id="2123986484">
      <w:bodyDiv w:val="1"/>
      <w:marLeft w:val="0"/>
      <w:marRight w:val="0"/>
      <w:marTop w:val="0"/>
      <w:marBottom w:val="0"/>
      <w:divBdr>
        <w:top w:val="none" w:sz="0" w:space="0" w:color="auto"/>
        <w:left w:val="none" w:sz="0" w:space="0" w:color="auto"/>
        <w:bottom w:val="none" w:sz="0" w:space="0" w:color="auto"/>
        <w:right w:val="none" w:sz="0" w:space="0" w:color="auto"/>
      </w:divBdr>
      <w:divsChild>
        <w:div w:id="1035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ibrary.ru" TargetMode="External"/><Relationship Id="rId18" Type="http://schemas.openxmlformats.org/officeDocument/2006/relationships/hyperlink" Target="http://www.elibrar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library.ru" TargetMode="External"/><Relationship Id="rId17" Type="http://schemas.openxmlformats.org/officeDocument/2006/relationships/hyperlink" Target="http://www.znanium.ru" TargetMode="External"/><Relationship Id="rId2" Type="http://schemas.openxmlformats.org/officeDocument/2006/relationships/numbering" Target="numbering.xml"/><Relationship Id="rId16" Type="http://schemas.openxmlformats.org/officeDocument/2006/relationships/hyperlink" Target="http://www.cb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ibrary.ru" TargetMode="External"/><Relationship Id="rId5" Type="http://schemas.openxmlformats.org/officeDocument/2006/relationships/settings" Target="settings.xml"/><Relationship Id="rId15" Type="http://schemas.openxmlformats.org/officeDocument/2006/relationships/hyperlink" Target="http://www.elibrary.ru" TargetMode="External"/><Relationship Id="rId10" Type="http://schemas.openxmlformats.org/officeDocument/2006/relationships/footer" Target="footer2.xml"/><Relationship Id="rId19" Type="http://schemas.openxmlformats.org/officeDocument/2006/relationships/hyperlink" Target="http://www.elibrary.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4F1E3-99CB-46C1-9CC4-F5C9699C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6421</Words>
  <Characters>36606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цветковантонина</dc:creator>
  <cp:keywords/>
  <dc:description/>
  <cp:lastModifiedBy>цветковантонина</cp:lastModifiedBy>
  <cp:revision>17</cp:revision>
  <dcterms:created xsi:type="dcterms:W3CDTF">2018-12-11T05:11:00Z</dcterms:created>
  <dcterms:modified xsi:type="dcterms:W3CDTF">2019-01-11T05:43:00Z</dcterms:modified>
</cp:coreProperties>
</file>