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6F" w:rsidRDefault="00D4746F" w:rsidP="004E4BE1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D4746F" w:rsidRDefault="00D4746F" w:rsidP="004E4BE1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>
        <w:rPr>
          <w:b/>
          <w:sz w:val="28"/>
          <w:szCs w:val="28"/>
        </w:rPr>
        <w:t>Марксовский</w:t>
      </w:r>
      <w:proofErr w:type="spellEnd"/>
      <w:r>
        <w:rPr>
          <w:b/>
          <w:sz w:val="28"/>
          <w:szCs w:val="28"/>
        </w:rPr>
        <w:t xml:space="preserve"> политехнический колледж»</w:t>
      </w:r>
    </w:p>
    <w:p w:rsidR="00D4746F" w:rsidRDefault="00D4746F" w:rsidP="004E4BE1">
      <w:pPr>
        <w:rPr>
          <w:sz w:val="28"/>
          <w:szCs w:val="28"/>
        </w:rPr>
      </w:pPr>
    </w:p>
    <w:p w:rsidR="00D4746F" w:rsidRDefault="00D4746F" w:rsidP="004E4BE1">
      <w:pPr>
        <w:rPr>
          <w:b/>
          <w:sz w:val="28"/>
          <w:szCs w:val="28"/>
        </w:rPr>
      </w:pPr>
    </w:p>
    <w:p w:rsidR="00D4746F" w:rsidRDefault="003015E1" w:rsidP="007B2575">
      <w:pPr>
        <w:jc w:val="right"/>
        <w:rPr>
          <w:b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">
            <v:imagedata r:id="rId9" o:title="" croptop="7373f" cropbottom="41521f" cropleft="25714f" cropright="3368f"/>
          </v:shape>
        </w:pict>
      </w:r>
    </w:p>
    <w:p w:rsidR="00D4746F" w:rsidRDefault="00D4746F" w:rsidP="003A39A4">
      <w:pPr>
        <w:pStyle w:val="a3"/>
        <w:rPr>
          <w:rFonts w:ascii="Times New Roman" w:hAnsi="Times New Roman"/>
          <w:szCs w:val="24"/>
        </w:rPr>
      </w:pPr>
    </w:p>
    <w:p w:rsidR="00D4746F" w:rsidRDefault="00D4746F" w:rsidP="003A39A4">
      <w:pPr>
        <w:pStyle w:val="a3"/>
        <w:jc w:val="center"/>
        <w:rPr>
          <w:rFonts w:ascii="Times New Roman" w:hAnsi="Times New Roman"/>
          <w:szCs w:val="24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D4746F" w:rsidRDefault="00D4746F" w:rsidP="00D640B9">
      <w:pPr>
        <w:pStyle w:val="a3"/>
        <w:rPr>
          <w:rFonts w:ascii="Times New Roman" w:hAnsi="Times New Roman"/>
          <w:b/>
          <w:szCs w:val="24"/>
        </w:rPr>
      </w:pPr>
    </w:p>
    <w:p w:rsidR="00D4746F" w:rsidRPr="006F1E51" w:rsidRDefault="00D4746F" w:rsidP="003A39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46F" w:rsidRPr="006F1E51" w:rsidRDefault="00D4746F" w:rsidP="00720E9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1E51">
        <w:rPr>
          <w:rFonts w:ascii="Times New Roman" w:hAnsi="Times New Roman"/>
          <w:b/>
          <w:color w:val="000000"/>
          <w:sz w:val="28"/>
          <w:szCs w:val="28"/>
        </w:rPr>
        <w:t>РАБОЧАЯ ПРОГРАММА УЧЕБНОЙ  ДИСЦИПЛИНЫ</w:t>
      </w:r>
    </w:p>
    <w:p w:rsidR="00D4746F" w:rsidRPr="006F1E51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1E51">
        <w:rPr>
          <w:rFonts w:ascii="Times New Roman" w:hAnsi="Times New Roman"/>
          <w:b/>
          <w:color w:val="000000"/>
          <w:sz w:val="28"/>
          <w:szCs w:val="28"/>
        </w:rPr>
        <w:t>ОУД.03 Математика</w:t>
      </w:r>
    </w:p>
    <w:p w:rsidR="00720E9E" w:rsidRPr="00720E9E" w:rsidRDefault="00720E9E" w:rsidP="00720E9E">
      <w:pPr>
        <w:jc w:val="center"/>
        <w:rPr>
          <w:rFonts w:eastAsia="Calibri"/>
          <w:sz w:val="28"/>
          <w:szCs w:val="28"/>
        </w:rPr>
      </w:pPr>
      <w:r w:rsidRPr="00720E9E">
        <w:rPr>
          <w:rFonts w:eastAsia="Calibri"/>
          <w:sz w:val="28"/>
          <w:szCs w:val="28"/>
        </w:rPr>
        <w:t>программы подготовки специалистов среднего звена</w:t>
      </w:r>
    </w:p>
    <w:p w:rsidR="00720E9E" w:rsidRPr="00720E9E" w:rsidRDefault="00720E9E" w:rsidP="00720E9E">
      <w:pPr>
        <w:jc w:val="center"/>
        <w:rPr>
          <w:rFonts w:eastAsia="Calibri"/>
          <w:sz w:val="28"/>
          <w:szCs w:val="28"/>
        </w:rPr>
      </w:pPr>
      <w:r w:rsidRPr="00720E9E">
        <w:rPr>
          <w:rFonts w:eastAsia="Calibri"/>
          <w:sz w:val="28"/>
          <w:szCs w:val="28"/>
        </w:rPr>
        <w:t>для специальности</w:t>
      </w:r>
      <w:r>
        <w:rPr>
          <w:rFonts w:eastAsia="Calibri"/>
          <w:sz w:val="28"/>
          <w:szCs w:val="28"/>
        </w:rPr>
        <w:t xml:space="preserve"> </w:t>
      </w:r>
      <w:r w:rsidRPr="00720E9E">
        <w:rPr>
          <w:rFonts w:eastAsia="Calibri"/>
          <w:b/>
          <w:sz w:val="28"/>
          <w:szCs w:val="28"/>
        </w:rPr>
        <w:t>38. 02. 04 Коммерция (по отраслям)</w:t>
      </w:r>
    </w:p>
    <w:p w:rsidR="00720E9E" w:rsidRPr="00720E9E" w:rsidRDefault="00720E9E" w:rsidP="00720E9E">
      <w:pPr>
        <w:jc w:val="center"/>
        <w:rPr>
          <w:rFonts w:eastAsia="Calibri" w:cs="Calibri"/>
          <w:color w:val="000000"/>
          <w:sz w:val="28"/>
          <w:szCs w:val="28"/>
          <w:lang w:eastAsia="en-US"/>
        </w:rPr>
      </w:pPr>
      <w:r w:rsidRPr="00720E9E">
        <w:rPr>
          <w:rFonts w:eastAsia="Calibri" w:cs="Calibri"/>
          <w:color w:val="000000"/>
          <w:sz w:val="28"/>
          <w:szCs w:val="28"/>
          <w:lang w:eastAsia="en-US"/>
        </w:rPr>
        <w:t>социально - экономического профиля</w:t>
      </w:r>
    </w:p>
    <w:p w:rsidR="00D4746F" w:rsidRPr="006F1E51" w:rsidRDefault="00720E9E" w:rsidP="00720E9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0E9E">
        <w:rPr>
          <w:rFonts w:ascii="Times New Roman" w:eastAsia="Calibri" w:hAnsi="Times New Roman" w:cs="Calibri"/>
          <w:color w:val="000000"/>
          <w:sz w:val="28"/>
          <w:szCs w:val="28"/>
        </w:rPr>
        <w:t>на базе основного общего образования</w:t>
      </w:r>
    </w:p>
    <w:p w:rsidR="00EB5D2A" w:rsidRDefault="00EB5D2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5D2A" w:rsidRDefault="00EB5D2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5D2A" w:rsidRDefault="00EB5D2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746F" w:rsidRPr="00D3563C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4746F" w:rsidRPr="00D3563C" w:rsidRDefault="00D4746F" w:rsidP="003A39A4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</w:p>
    <w:p w:rsidR="00D4746F" w:rsidRPr="00D3563C" w:rsidRDefault="00D4746F" w:rsidP="003A39A4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</w:p>
    <w:p w:rsidR="00D4746F" w:rsidRPr="006F1E51" w:rsidRDefault="00D4746F" w:rsidP="006F1E51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</w:p>
    <w:p w:rsidR="006F1E51" w:rsidRDefault="00D4746F" w:rsidP="003A39A4">
      <w:pPr>
        <w:tabs>
          <w:tab w:val="left" w:pos="1134"/>
        </w:tabs>
        <w:spacing w:line="360" w:lineRule="auto"/>
        <w:jc w:val="center"/>
        <w:rPr>
          <w:color w:val="000000"/>
          <w:sz w:val="28"/>
          <w:szCs w:val="28"/>
        </w:rPr>
      </w:pPr>
      <w:r w:rsidRPr="006F1E51">
        <w:rPr>
          <w:color w:val="000000"/>
          <w:sz w:val="28"/>
          <w:szCs w:val="28"/>
        </w:rPr>
        <w:t>г. Маркс</w:t>
      </w:r>
      <w:r w:rsidR="00BC1689" w:rsidRPr="006F1E51">
        <w:rPr>
          <w:color w:val="000000"/>
          <w:sz w:val="28"/>
          <w:szCs w:val="28"/>
        </w:rPr>
        <w:t>,</w:t>
      </w:r>
      <w:r w:rsidRPr="006F1E51">
        <w:rPr>
          <w:color w:val="000000"/>
          <w:sz w:val="28"/>
          <w:szCs w:val="28"/>
        </w:rPr>
        <w:t xml:space="preserve"> </w:t>
      </w:r>
    </w:p>
    <w:p w:rsidR="00BC1689" w:rsidRPr="006F1E51" w:rsidRDefault="00D4746F" w:rsidP="003A39A4">
      <w:pPr>
        <w:tabs>
          <w:tab w:val="left" w:pos="1134"/>
        </w:tabs>
        <w:spacing w:line="360" w:lineRule="auto"/>
        <w:jc w:val="center"/>
        <w:rPr>
          <w:color w:val="000000"/>
          <w:sz w:val="28"/>
          <w:szCs w:val="28"/>
        </w:rPr>
      </w:pPr>
      <w:r w:rsidRPr="006F1E51">
        <w:rPr>
          <w:color w:val="000000"/>
          <w:sz w:val="28"/>
          <w:szCs w:val="28"/>
        </w:rPr>
        <w:t>201</w:t>
      </w:r>
      <w:r w:rsidR="00EB5D2A" w:rsidRPr="006F1E51">
        <w:rPr>
          <w:color w:val="000000"/>
          <w:sz w:val="28"/>
          <w:szCs w:val="28"/>
        </w:rPr>
        <w:t>8</w:t>
      </w:r>
      <w:r w:rsidRPr="006F1E51">
        <w:rPr>
          <w:color w:val="000000"/>
          <w:sz w:val="28"/>
          <w:szCs w:val="28"/>
        </w:rPr>
        <w:t>г</w:t>
      </w:r>
    </w:p>
    <w:p w:rsidR="00BC1689" w:rsidRDefault="00BC1689">
      <w:r>
        <w:br w:type="page"/>
      </w:r>
    </w:p>
    <w:tbl>
      <w:tblPr>
        <w:tblW w:w="10207" w:type="dxa"/>
        <w:tblInd w:w="348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D4746F" w:rsidTr="00D640B9">
        <w:tc>
          <w:tcPr>
            <w:tcW w:w="4996" w:type="dxa"/>
          </w:tcPr>
          <w:p w:rsidR="00BC1689" w:rsidRDefault="00BC1689" w:rsidP="007847AD">
            <w:pPr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br w:type="page"/>
            </w:r>
          </w:p>
          <w:p w:rsidR="00D4746F" w:rsidRDefault="00D4746F" w:rsidP="007847AD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D4746F" w:rsidRDefault="006F1E51" w:rsidP="007847AD">
            <w:r>
              <w:t>Д</w:t>
            </w:r>
            <w:r w:rsidR="00D4746F">
              <w:t>иректор</w:t>
            </w:r>
            <w:r>
              <w:t xml:space="preserve"> </w:t>
            </w:r>
            <w:r w:rsidR="00D4746F">
              <w:t xml:space="preserve"> ГАПОУ СО «МПК»</w:t>
            </w:r>
          </w:p>
          <w:p w:rsidR="00D4746F" w:rsidRDefault="00D4746F" w:rsidP="007847AD"/>
          <w:p w:rsidR="00D4746F" w:rsidRDefault="00D4746F" w:rsidP="007847AD">
            <w:pPr>
              <w:rPr>
                <w:color w:val="000000"/>
              </w:rPr>
            </w:pPr>
            <w:r>
              <w:rPr>
                <w:i/>
              </w:rPr>
              <w:t xml:space="preserve">_______________    </w:t>
            </w:r>
            <w:r>
              <w:rPr>
                <w:color w:val="000000"/>
              </w:rPr>
              <w:t>/</w:t>
            </w:r>
            <w:r w:rsidR="006F1E51">
              <w:rPr>
                <w:color w:val="000000"/>
              </w:rPr>
              <w:t>А.В. Шаталин</w:t>
            </w:r>
            <w:r>
              <w:rPr>
                <w:color w:val="000000"/>
              </w:rPr>
              <w:t>/</w:t>
            </w:r>
          </w:p>
          <w:p w:rsidR="00D4746F" w:rsidRDefault="00D4746F" w:rsidP="007847AD">
            <w:r>
              <w:t xml:space="preserve"> « </w:t>
            </w:r>
            <w:r w:rsidR="006F1E51">
              <w:t>05</w:t>
            </w:r>
            <w:r>
              <w:t xml:space="preserve"> » </w:t>
            </w:r>
            <w:r w:rsidR="006F1E51">
              <w:t>декабря</w:t>
            </w:r>
            <w:r>
              <w:t xml:space="preserve"> 201</w:t>
            </w:r>
            <w:r w:rsidR="00EB5D2A">
              <w:t>8</w:t>
            </w:r>
            <w:r>
              <w:t xml:space="preserve"> г.</w:t>
            </w:r>
          </w:p>
          <w:p w:rsidR="00D4746F" w:rsidRDefault="00D4746F" w:rsidP="003A39A4"/>
        </w:tc>
        <w:tc>
          <w:tcPr>
            <w:tcW w:w="5211" w:type="dxa"/>
          </w:tcPr>
          <w:p w:rsidR="00D4746F" w:rsidRDefault="00D4746F" w:rsidP="003A39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  <w:p w:rsidR="00D4746F" w:rsidRPr="00BA06C7" w:rsidRDefault="00D4746F" w:rsidP="007A2E90">
            <w:pPr>
              <w:jc w:val="both"/>
            </w:pPr>
            <w:proofErr w:type="gramStart"/>
            <w:r w:rsidRPr="00BA06C7">
              <w:t xml:space="preserve">Рабочая программа </w:t>
            </w:r>
            <w:r>
              <w:t>ОУД.03 Математика</w:t>
            </w:r>
            <w:r w:rsidRPr="00BA06C7">
              <w:t xml:space="preserve"> разработана в соответствии с требованиями ФГОС среднего общего образования,</w:t>
            </w:r>
            <w:r w:rsidR="00EB5D2A" w:rsidRPr="00EB5D2A">
              <w:t xml:space="preserve"> </w:t>
            </w:r>
            <w:r w:rsidR="00EB5D2A">
              <w:t>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специальности СПО (письмо Департамента государственной политики в сфере подготовки</w:t>
            </w:r>
            <w:proofErr w:type="gramEnd"/>
            <w:r w:rsidR="00EB5D2A">
              <w:t xml:space="preserve"> рабочих кадров и ДПО </w:t>
            </w:r>
            <w:r w:rsidRPr="00BA06C7">
              <w:t xml:space="preserve"> </w:t>
            </w:r>
            <w:proofErr w:type="spellStart"/>
            <w:r w:rsidR="00EB5D2A">
              <w:t>Минобрнауки</w:t>
            </w:r>
            <w:proofErr w:type="spellEnd"/>
            <w:r w:rsidR="00EB5D2A">
              <w:t xml:space="preserve"> России</w:t>
            </w:r>
            <w:r w:rsidRPr="00BA06C7">
              <w:t xml:space="preserve"> </w:t>
            </w:r>
            <w:r w:rsidR="00EB5D2A">
              <w:t>от 17.03.2015 № 06-259)</w:t>
            </w:r>
          </w:p>
          <w:p w:rsidR="00D4746F" w:rsidRDefault="00D4746F" w:rsidP="00F943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D4746F" w:rsidRDefault="00D4746F" w:rsidP="003A39A4">
      <w:pPr>
        <w:rPr>
          <w:b/>
        </w:rPr>
      </w:pPr>
    </w:p>
    <w:tbl>
      <w:tblPr>
        <w:tblW w:w="10200" w:type="dxa"/>
        <w:tblInd w:w="348" w:type="dxa"/>
        <w:tblLook w:val="01E0" w:firstRow="1" w:lastRow="1" w:firstColumn="1" w:lastColumn="1" w:noHBand="0" w:noVBand="0"/>
      </w:tblPr>
      <w:tblGrid>
        <w:gridCol w:w="5040"/>
        <w:gridCol w:w="5160"/>
      </w:tblGrid>
      <w:tr w:rsidR="00D4746F" w:rsidTr="00D640B9">
        <w:tc>
          <w:tcPr>
            <w:tcW w:w="5040" w:type="dxa"/>
          </w:tcPr>
          <w:p w:rsidR="00D4746F" w:rsidRDefault="00D4746F" w:rsidP="000F5311">
            <w:r>
              <w:rPr>
                <w:b/>
              </w:rPr>
              <w:t>ОДОБРЕНО</w:t>
            </w:r>
            <w:r>
              <w:t xml:space="preserve"> на заседании  цикловой методической комиссии </w:t>
            </w:r>
            <w:r w:rsidR="00EB5D2A">
              <w:t>общеобразовательных дисциплин</w:t>
            </w:r>
          </w:p>
          <w:p w:rsidR="00D4746F" w:rsidRDefault="00D4746F" w:rsidP="003A39A4">
            <w:r>
              <w:t>Протокол №</w:t>
            </w:r>
            <w:r w:rsidR="006F1E51">
              <w:t xml:space="preserve"> 3</w:t>
            </w:r>
            <w:r>
              <w:t>, дата «</w:t>
            </w:r>
            <w:r w:rsidR="006F1E51">
              <w:t>30</w:t>
            </w:r>
            <w:r>
              <w:t>»</w:t>
            </w:r>
            <w:r w:rsidR="006F1E51">
              <w:t xml:space="preserve"> ноября </w:t>
            </w:r>
            <w:r>
              <w:t>201</w:t>
            </w:r>
            <w:r w:rsidR="00EB5D2A" w:rsidRPr="009B3CBD">
              <w:t>8</w:t>
            </w:r>
            <w:r>
              <w:t xml:space="preserve"> г.</w:t>
            </w:r>
          </w:p>
          <w:p w:rsidR="00D4746F" w:rsidRDefault="00D4746F" w:rsidP="003A39A4">
            <w:r>
              <w:t xml:space="preserve">Председатель </w:t>
            </w:r>
          </w:p>
          <w:p w:rsidR="00D4746F" w:rsidRDefault="00D4746F" w:rsidP="003A39A4">
            <w:pPr>
              <w:rPr>
                <w:color w:val="000000"/>
              </w:rPr>
            </w:pPr>
            <w:r>
              <w:rPr>
                <w:i/>
              </w:rPr>
              <w:t xml:space="preserve">______________    </w:t>
            </w:r>
            <w:r>
              <w:rPr>
                <w:color w:val="000000"/>
              </w:rPr>
              <w:t>/Н.А.</w:t>
            </w:r>
            <w:r w:rsidR="006F1E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Курилова/</w:t>
            </w:r>
          </w:p>
          <w:p w:rsidR="00D4746F" w:rsidRDefault="00D4746F" w:rsidP="003A39A4"/>
        </w:tc>
        <w:tc>
          <w:tcPr>
            <w:tcW w:w="5160" w:type="dxa"/>
          </w:tcPr>
          <w:p w:rsidR="00D4746F" w:rsidRDefault="00D4746F" w:rsidP="003A39A4">
            <w:r>
              <w:rPr>
                <w:b/>
              </w:rPr>
              <w:t xml:space="preserve">ОДОБРЕНО </w:t>
            </w:r>
            <w:r>
              <w:t>Методическим советом колледжа</w:t>
            </w:r>
          </w:p>
          <w:p w:rsidR="00D4746F" w:rsidRDefault="00D4746F" w:rsidP="003A39A4"/>
          <w:p w:rsidR="00D4746F" w:rsidRDefault="00D4746F" w:rsidP="003A39A4"/>
          <w:p w:rsidR="00D4746F" w:rsidRDefault="00D4746F" w:rsidP="003A39A4">
            <w:r>
              <w:t>Протокол №</w:t>
            </w:r>
            <w:r w:rsidR="006F1E51">
              <w:t xml:space="preserve"> 3</w:t>
            </w:r>
            <w:r>
              <w:t>от «</w:t>
            </w:r>
            <w:r w:rsidR="006F1E51">
              <w:t>03</w:t>
            </w:r>
            <w:r>
              <w:t xml:space="preserve">» </w:t>
            </w:r>
            <w:r w:rsidR="006F1E51">
              <w:t xml:space="preserve">декабря </w:t>
            </w:r>
            <w:r>
              <w:t>201</w:t>
            </w:r>
            <w:r w:rsidR="00EB5D2A" w:rsidRPr="00EB5D2A">
              <w:t>8</w:t>
            </w:r>
            <w:r>
              <w:t xml:space="preserve"> г.</w:t>
            </w:r>
          </w:p>
          <w:p w:rsidR="00D4746F" w:rsidRDefault="00D4746F" w:rsidP="003A39A4">
            <w:pPr>
              <w:tabs>
                <w:tab w:val="left" w:pos="510"/>
              </w:tabs>
            </w:pPr>
            <w:r>
              <w:t>Председатель</w:t>
            </w:r>
          </w:p>
          <w:p w:rsidR="00D4746F" w:rsidRDefault="00EB5D2A" w:rsidP="003A39A4">
            <w:pPr>
              <w:tabs>
                <w:tab w:val="left" w:pos="510"/>
              </w:tabs>
            </w:pPr>
            <w:r>
              <w:t xml:space="preserve">_____________ </w:t>
            </w:r>
            <w:r w:rsidR="00D4746F">
              <w:t>/</w:t>
            </w:r>
            <w:r>
              <w:t>И.Ю</w:t>
            </w:r>
            <w:r w:rsidR="00D4746F">
              <w:t>.</w:t>
            </w:r>
            <w:r w:rsidR="006F1E51">
              <w:t xml:space="preserve"> </w:t>
            </w:r>
            <w:proofErr w:type="spellStart"/>
            <w:r>
              <w:t>Гостева</w:t>
            </w:r>
            <w:proofErr w:type="spellEnd"/>
            <w:r w:rsidR="00D4746F">
              <w:t>/</w:t>
            </w:r>
          </w:p>
          <w:p w:rsidR="00D4746F" w:rsidRDefault="00D4746F" w:rsidP="003A39A4">
            <w:pPr>
              <w:tabs>
                <w:tab w:val="left" w:pos="510"/>
              </w:tabs>
            </w:pPr>
          </w:p>
        </w:tc>
      </w:tr>
    </w:tbl>
    <w:p w:rsidR="00D4746F" w:rsidRDefault="00D4746F" w:rsidP="003A39A4">
      <w:pPr>
        <w:jc w:val="both"/>
        <w:rPr>
          <w:b/>
        </w:rPr>
      </w:pPr>
    </w:p>
    <w:p w:rsidR="00D4746F" w:rsidRDefault="00D4746F" w:rsidP="003A39A4">
      <w:pPr>
        <w:jc w:val="both"/>
        <w:rPr>
          <w:b/>
        </w:rPr>
      </w:pPr>
    </w:p>
    <w:p w:rsidR="00D4746F" w:rsidRDefault="00D4746F" w:rsidP="00D640B9">
      <w:pPr>
        <w:ind w:left="240"/>
        <w:jc w:val="both"/>
      </w:pPr>
      <w:r>
        <w:rPr>
          <w:b/>
        </w:rPr>
        <w:t xml:space="preserve">Составитель:  </w:t>
      </w:r>
      <w:r w:rsidR="00EB5D2A">
        <w:t>Е.А. Сафонова,</w:t>
      </w:r>
      <w:r>
        <w:t xml:space="preserve"> преподаватель</w:t>
      </w:r>
      <w:r w:rsidR="00EB5D2A">
        <w:t xml:space="preserve"> первой</w:t>
      </w:r>
      <w:r>
        <w:t xml:space="preserve">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D4746F" w:rsidRDefault="00D4746F" w:rsidP="00D640B9">
      <w:pPr>
        <w:ind w:left="240"/>
        <w:jc w:val="both"/>
      </w:pPr>
    </w:p>
    <w:p w:rsidR="00D4746F" w:rsidRDefault="00D4746F" w:rsidP="00D640B9">
      <w:pPr>
        <w:ind w:left="240"/>
        <w:jc w:val="both"/>
        <w:rPr>
          <w:b/>
        </w:rPr>
      </w:pPr>
      <w:r>
        <w:rPr>
          <w:b/>
        </w:rPr>
        <w:t>Рецензенты:</w:t>
      </w:r>
    </w:p>
    <w:p w:rsidR="00D4746F" w:rsidRDefault="00D4746F" w:rsidP="00D640B9">
      <w:pPr>
        <w:ind w:left="240"/>
        <w:jc w:val="both"/>
        <w:rPr>
          <w:b/>
        </w:rPr>
      </w:pPr>
    </w:p>
    <w:p w:rsidR="00D4746F" w:rsidRDefault="00D4746F" w:rsidP="00D640B9">
      <w:pPr>
        <w:ind w:left="240"/>
        <w:jc w:val="both"/>
      </w:pPr>
      <w:r>
        <w:rPr>
          <w:b/>
        </w:rPr>
        <w:t>Внутренний:</w:t>
      </w:r>
      <w:r>
        <w:t xml:space="preserve">    </w:t>
      </w:r>
      <w:r w:rsidR="00EB5D2A">
        <w:t xml:space="preserve">И.С. </w:t>
      </w:r>
      <w:proofErr w:type="spellStart"/>
      <w:r w:rsidR="00EB5D2A">
        <w:t>Возный</w:t>
      </w:r>
      <w:proofErr w:type="spellEnd"/>
      <w:r>
        <w:t>, преподаватель первой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D4746F" w:rsidRDefault="00D4746F" w:rsidP="00D640B9">
      <w:pPr>
        <w:ind w:left="240"/>
        <w:jc w:val="both"/>
      </w:pPr>
    </w:p>
    <w:p w:rsidR="00D4746F" w:rsidRDefault="00D4746F" w:rsidP="00D640B9">
      <w:pPr>
        <w:ind w:left="240"/>
        <w:jc w:val="both"/>
      </w:pPr>
      <w:r>
        <w:rPr>
          <w:b/>
        </w:rPr>
        <w:t>Внешний</w:t>
      </w:r>
      <w:r>
        <w:t xml:space="preserve">:  С.В. </w:t>
      </w:r>
      <w:proofErr w:type="spellStart"/>
      <w:r>
        <w:t>Пыхова</w:t>
      </w:r>
      <w:proofErr w:type="spellEnd"/>
      <w:r>
        <w:t xml:space="preserve">, преподаватель высшей квалификационной категории  ФГБОУ ВПО «Саратовского ГАУ им. Вавилова </w:t>
      </w:r>
      <w:proofErr w:type="spellStart"/>
      <w:r>
        <w:t>Марксовского</w:t>
      </w:r>
      <w:proofErr w:type="spellEnd"/>
      <w:r>
        <w:t xml:space="preserve"> филиала»</w:t>
      </w:r>
    </w:p>
    <w:p w:rsidR="00D4746F" w:rsidRDefault="00D4746F" w:rsidP="00D64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/>
        <w:rPr>
          <w:b/>
          <w:bCs/>
          <w:sz w:val="28"/>
          <w:szCs w:val="28"/>
        </w:rPr>
      </w:pPr>
    </w:p>
    <w:p w:rsidR="00D4746F" w:rsidRDefault="00D4746F" w:rsidP="003A39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4746F" w:rsidRPr="009B3CBD" w:rsidRDefault="00D4746F" w:rsidP="009B3CBD">
      <w:pPr>
        <w:pStyle w:val="30"/>
        <w:shd w:val="clear" w:color="auto" w:fill="auto"/>
        <w:spacing w:before="0" w:line="240" w:lineRule="auto"/>
        <w:contextualSpacing/>
        <w:rPr>
          <w:sz w:val="24"/>
          <w:szCs w:val="24"/>
        </w:rPr>
      </w:pPr>
      <w:r w:rsidRPr="009B3CBD">
        <w:rPr>
          <w:rFonts w:ascii="Times New Roman" w:hAnsi="Times New Roman"/>
          <w:sz w:val="24"/>
          <w:szCs w:val="24"/>
        </w:rPr>
        <w:t>СОДЕРЖАНИЕ</w:t>
      </w:r>
    </w:p>
    <w:p w:rsidR="00D4746F" w:rsidRDefault="00D4746F" w:rsidP="00D640B9">
      <w:pPr>
        <w:pStyle w:val="30cxspmiddle"/>
        <w:spacing w:before="0" w:beforeAutospacing="0"/>
        <w:contextualSpacing/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7240"/>
        <w:gridCol w:w="1225"/>
      </w:tblGrid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1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ПАСПОРТ ПРОГРАММЫ УЧЕБНОЙ  ДИСЦИПЛИНЫ</w:t>
            </w:r>
            <w:r w:rsidRPr="009B3CBD">
              <w:tab/>
            </w: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4</w:t>
            </w:r>
          </w:p>
        </w:tc>
      </w:tr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2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СТРУКТУРА И СОДЕРЖАНИЕ УЧЕБНОЙ ДИСЦИПЛИНЫ</w:t>
            </w: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9</w:t>
            </w:r>
          </w:p>
        </w:tc>
      </w:tr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3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УСЛОВИЯ РЕАЛИЗАЦИИ УЧЕБНОЙ ДИСЦИПЛИНЫ</w:t>
            </w: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21</w:t>
            </w:r>
          </w:p>
        </w:tc>
      </w:tr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4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40"/>
              <w:shd w:val="clear" w:color="auto" w:fill="auto"/>
              <w:spacing w:before="0" w:after="0" w:line="240" w:lineRule="auto"/>
              <w:ind w:left="-11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40cxsplast"/>
              <w:spacing w:before="0" w:beforeAutospacing="0" w:after="0" w:afterAutospacing="0"/>
              <w:ind w:left="-11"/>
              <w:contextualSpacing/>
            </w:pPr>
            <w:r w:rsidRPr="009B3CBD">
              <w:t>КОНТРОЛЬ И ОЦЕНКА РЕЗУЛЬТАТОВ ОСВОЕНИЯ  УЧЕБНОЙ ДИСЦИПЛИНЫ</w:t>
            </w:r>
          </w:p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3CB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23</w:t>
            </w:r>
          </w:p>
        </w:tc>
      </w:tr>
    </w:tbl>
    <w:p w:rsidR="00D4746F" w:rsidRPr="009B3CBD" w:rsidRDefault="00D4746F" w:rsidP="003A39A4">
      <w:pPr>
        <w:rPr>
          <w:b/>
        </w:rPr>
      </w:pPr>
    </w:p>
    <w:p w:rsidR="00D4746F" w:rsidRPr="009B3CBD" w:rsidRDefault="00D4746F" w:rsidP="003A39A4">
      <w:pPr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Pr="006F1E51" w:rsidRDefault="009B3CBD" w:rsidP="003A1E0D">
      <w:pPr>
        <w:spacing w:line="360" w:lineRule="auto"/>
        <w:rPr>
          <w:b/>
          <w:sz w:val="28"/>
          <w:szCs w:val="28"/>
        </w:rPr>
      </w:pPr>
      <w:r>
        <w:rPr>
          <w:b/>
        </w:rPr>
        <w:br w:type="page"/>
      </w:r>
    </w:p>
    <w:p w:rsidR="00D4746F" w:rsidRPr="006F1E51" w:rsidRDefault="00D4746F" w:rsidP="003A1E0D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ПАСПОРТ ПРОГРАММЫ УЧЕБНОЙ ДИСЦИПЛИНЫ</w:t>
      </w:r>
    </w:p>
    <w:p w:rsidR="00D4746F" w:rsidRPr="006F1E51" w:rsidRDefault="00D4746F" w:rsidP="003A1E0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 xml:space="preserve"> ОУД.03  МАТЕМАТИКА</w:t>
      </w:r>
    </w:p>
    <w:p w:rsidR="00D4746F" w:rsidRPr="006F1E51" w:rsidRDefault="00D4746F" w:rsidP="003A1E0D">
      <w:pPr>
        <w:spacing w:line="360" w:lineRule="auto"/>
        <w:ind w:left="360"/>
        <w:rPr>
          <w:sz w:val="28"/>
          <w:szCs w:val="28"/>
        </w:rPr>
      </w:pPr>
    </w:p>
    <w:p w:rsidR="00D4746F" w:rsidRPr="006F1E51" w:rsidRDefault="00D4746F" w:rsidP="00AD5BF9">
      <w:pPr>
        <w:numPr>
          <w:ilvl w:val="1"/>
          <w:numId w:val="1"/>
        </w:numPr>
        <w:spacing w:line="360" w:lineRule="auto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1.1. Область применения программы</w:t>
      </w:r>
    </w:p>
    <w:p w:rsidR="00D4746F" w:rsidRPr="006F1E51" w:rsidRDefault="00EB5D2A" w:rsidP="00EB5D2A">
      <w:pPr>
        <w:tabs>
          <w:tab w:val="left" w:pos="709"/>
        </w:tabs>
        <w:jc w:val="both"/>
        <w:rPr>
          <w:sz w:val="28"/>
          <w:szCs w:val="28"/>
        </w:rPr>
      </w:pPr>
      <w:r w:rsidRPr="006F1E51">
        <w:rPr>
          <w:sz w:val="28"/>
          <w:szCs w:val="28"/>
          <w:lang w:eastAsia="ar-SA"/>
        </w:rPr>
        <w:tab/>
        <w:t>Рабочая п</w:t>
      </w:r>
      <w:r w:rsidR="00D4746F" w:rsidRPr="006F1E51">
        <w:rPr>
          <w:sz w:val="28"/>
          <w:szCs w:val="28"/>
          <w:lang w:eastAsia="ar-SA"/>
        </w:rPr>
        <w:t xml:space="preserve">рограмма учебной дисциплины </w:t>
      </w:r>
      <w:r w:rsidRPr="006F1E51">
        <w:rPr>
          <w:sz w:val="28"/>
          <w:szCs w:val="28"/>
        </w:rPr>
        <w:t xml:space="preserve">ОУД.03 Математика </w:t>
      </w:r>
      <w:r w:rsidR="00D4746F" w:rsidRPr="006F1E51">
        <w:rPr>
          <w:sz w:val="28"/>
          <w:szCs w:val="28"/>
          <w:lang w:eastAsia="en-US"/>
        </w:rPr>
        <w:t>является частью программы подготовки специалистов среднего звена</w:t>
      </w:r>
      <w:r w:rsidRPr="006F1E51">
        <w:rPr>
          <w:sz w:val="28"/>
          <w:szCs w:val="28"/>
          <w:lang w:eastAsia="en-US"/>
        </w:rPr>
        <w:t xml:space="preserve">, для специальности среднего профессионального образования социально-экономического профиля </w:t>
      </w:r>
      <w:r w:rsidRPr="006F1E51">
        <w:rPr>
          <w:sz w:val="28"/>
          <w:szCs w:val="28"/>
        </w:rPr>
        <w:t>38.02.0</w:t>
      </w:r>
      <w:r w:rsidR="00BC1689" w:rsidRPr="006F1E51">
        <w:rPr>
          <w:sz w:val="28"/>
          <w:szCs w:val="28"/>
        </w:rPr>
        <w:t>4</w:t>
      </w:r>
      <w:r w:rsidRPr="006F1E51">
        <w:rPr>
          <w:sz w:val="28"/>
          <w:szCs w:val="28"/>
        </w:rPr>
        <w:t xml:space="preserve"> </w:t>
      </w:r>
      <w:r w:rsidR="00BC1689" w:rsidRPr="006F1E51">
        <w:rPr>
          <w:sz w:val="28"/>
          <w:szCs w:val="28"/>
        </w:rPr>
        <w:t>Коммерция</w:t>
      </w:r>
      <w:r w:rsidRPr="006F1E51">
        <w:rPr>
          <w:sz w:val="28"/>
          <w:szCs w:val="28"/>
        </w:rPr>
        <w:t xml:space="preserve"> (по отраслям)</w:t>
      </w:r>
      <w:r w:rsidR="00087A30" w:rsidRPr="006F1E51">
        <w:rPr>
          <w:sz w:val="28"/>
          <w:szCs w:val="28"/>
        </w:rPr>
        <w:t>.</w:t>
      </w:r>
    </w:p>
    <w:p w:rsidR="00D4746F" w:rsidRPr="006F1E51" w:rsidRDefault="00D4746F" w:rsidP="00AD5BF9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D4746F" w:rsidRPr="006F1E51" w:rsidRDefault="00D4746F" w:rsidP="00AD5BF9">
      <w:pPr>
        <w:tabs>
          <w:tab w:val="left" w:pos="709"/>
        </w:tabs>
        <w:jc w:val="both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D4746F" w:rsidRPr="006F1E51" w:rsidRDefault="00D4746F" w:rsidP="00AD5BF9">
      <w:pPr>
        <w:ind w:firstLine="85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Учебная дисциплина «Математика» </w:t>
      </w:r>
      <w:r w:rsidR="00EB5D2A" w:rsidRPr="006F1E51">
        <w:rPr>
          <w:sz w:val="28"/>
          <w:szCs w:val="28"/>
        </w:rPr>
        <w:t>является учебным предметом обязательной предметной области «Математика и информатика» ФГОС среднего общего образования,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EB5D2A" w:rsidRPr="006F1E51" w:rsidRDefault="00EB5D2A" w:rsidP="00AD5BF9">
      <w:pPr>
        <w:ind w:firstLine="851"/>
        <w:jc w:val="both"/>
        <w:rPr>
          <w:color w:val="FF0000"/>
          <w:sz w:val="28"/>
          <w:szCs w:val="28"/>
          <w:lang w:eastAsia="en-US"/>
        </w:rPr>
      </w:pPr>
    </w:p>
    <w:p w:rsidR="00D4746F" w:rsidRPr="006F1E51" w:rsidRDefault="00D4746F" w:rsidP="00AD5BF9">
      <w:pPr>
        <w:numPr>
          <w:ilvl w:val="1"/>
          <w:numId w:val="1"/>
        </w:numPr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4746F" w:rsidRPr="006F1E51" w:rsidRDefault="00D4746F" w:rsidP="00AD5BF9">
      <w:pPr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Освоение содержания учебной дисциплины «Математика» направлено на достижение следующих </w:t>
      </w:r>
      <w:r w:rsidRPr="006F1E51">
        <w:rPr>
          <w:b/>
          <w:sz w:val="28"/>
          <w:szCs w:val="28"/>
        </w:rPr>
        <w:t>целей:</w:t>
      </w:r>
    </w:p>
    <w:p w:rsidR="00D4746F" w:rsidRPr="006F1E51" w:rsidRDefault="00D4746F" w:rsidP="00133DDA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- формирование у </w:t>
      </w:r>
      <w:proofErr w:type="gramStart"/>
      <w:r w:rsidRPr="006F1E51">
        <w:rPr>
          <w:sz w:val="28"/>
          <w:szCs w:val="28"/>
        </w:rPr>
        <w:t>обучающихся</w:t>
      </w:r>
      <w:proofErr w:type="gramEnd"/>
      <w:r w:rsidRPr="006F1E51">
        <w:rPr>
          <w:sz w:val="28"/>
          <w:szCs w:val="28"/>
        </w:rPr>
        <w:t xml:space="preserve"> умения оценивать значимость  математического знания для каждого человека;</w:t>
      </w:r>
    </w:p>
    <w:p w:rsidR="00D4746F" w:rsidRPr="006F1E51" w:rsidRDefault="00D4746F" w:rsidP="00133DDA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- формирование у </w:t>
      </w:r>
      <w:proofErr w:type="gramStart"/>
      <w:r w:rsidRPr="006F1E51">
        <w:rPr>
          <w:sz w:val="28"/>
          <w:szCs w:val="28"/>
        </w:rPr>
        <w:t>обучающихся</w:t>
      </w:r>
      <w:proofErr w:type="gramEnd"/>
      <w:r w:rsidRPr="006F1E51">
        <w:rPr>
          <w:sz w:val="28"/>
          <w:szCs w:val="28"/>
        </w:rPr>
        <w:t xml:space="preserve"> целостного представления о мире и роли математики в создании современной естественнонаучной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 математические знания;</w:t>
      </w:r>
    </w:p>
    <w:p w:rsidR="00D4746F" w:rsidRPr="006F1E51" w:rsidRDefault="00D4746F" w:rsidP="00133DDA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6F1E51">
        <w:rPr>
          <w:sz w:val="28"/>
          <w:szCs w:val="28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D4746F" w:rsidRPr="006F1E51" w:rsidRDefault="00D4746F" w:rsidP="00133DDA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proofErr w:type="gramStart"/>
      <w:r w:rsidRPr="006F1E51">
        <w:rPr>
          <w:sz w:val="28"/>
          <w:szCs w:val="28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 повседневной жизни).</w:t>
      </w:r>
      <w:proofErr w:type="gramEnd"/>
    </w:p>
    <w:p w:rsidR="00D4746F" w:rsidRPr="006F1E51" w:rsidRDefault="00D4746F" w:rsidP="00133D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 xml:space="preserve">Освоение содержания учебной дисциплины  «Математика» обеспечивает достижение студентами следующих </w:t>
      </w:r>
      <w:r w:rsidRPr="006F1E51">
        <w:rPr>
          <w:rFonts w:ascii="Times New Roman" w:hAnsi="Times New Roman"/>
          <w:b/>
          <w:sz w:val="28"/>
          <w:szCs w:val="28"/>
        </w:rPr>
        <w:t>результатов:</w:t>
      </w:r>
    </w:p>
    <w:p w:rsidR="00D4746F" w:rsidRPr="006F1E51" w:rsidRDefault="00D4746F" w:rsidP="0013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  <w:u w:val="single"/>
        </w:rPr>
        <w:t>личностных</w:t>
      </w:r>
      <w:r w:rsidRPr="006F1E51">
        <w:rPr>
          <w:rFonts w:ascii="Times New Roman" w:hAnsi="Times New Roman"/>
          <w:b/>
          <w:sz w:val="28"/>
          <w:szCs w:val="28"/>
        </w:rPr>
        <w:t>:</w:t>
      </w:r>
    </w:p>
    <w:p w:rsidR="00D4746F" w:rsidRPr="006F1E51" w:rsidRDefault="00D4746F" w:rsidP="0013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чувство гордости и уважения к истории и достижениям отечественной математической науки;  математически грамотное поведение в профессиональной деятельности и в быту;</w:t>
      </w:r>
    </w:p>
    <w:p w:rsidR="00D4746F" w:rsidRPr="006F1E51" w:rsidRDefault="00D4746F" w:rsidP="0013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lastRenderedPageBreak/>
        <w:t>- готовность к продолжению образования и повышения квалификации в избранной профессиональной деятельности и объективное осознание роли математических компетенций в этом;</w:t>
      </w:r>
    </w:p>
    <w:p w:rsidR="00D4746F" w:rsidRPr="006F1E51" w:rsidRDefault="00D4746F" w:rsidP="0013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умение использовать достижения современной  математической науки и  математических технологий для повышения собственного интеллектуального развития в выбранной профессиональной деятельности;</w:t>
      </w:r>
    </w:p>
    <w:p w:rsidR="00D4746F" w:rsidRPr="006F1E51" w:rsidRDefault="00D4746F" w:rsidP="00133DD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D4746F" w:rsidRPr="006F1E51" w:rsidRDefault="00EB5D2A" w:rsidP="003A1E0D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6F1E51">
        <w:rPr>
          <w:rFonts w:ascii="Times New Roman" w:hAnsi="Times New Roman"/>
          <w:b/>
          <w:sz w:val="28"/>
          <w:szCs w:val="28"/>
          <w:u w:val="single"/>
        </w:rPr>
        <w:t>м</w:t>
      </w:r>
      <w:r w:rsidR="00D4746F" w:rsidRPr="006F1E51">
        <w:rPr>
          <w:rFonts w:ascii="Times New Roman" w:hAnsi="Times New Roman"/>
          <w:b/>
          <w:sz w:val="28"/>
          <w:szCs w:val="28"/>
          <w:u w:val="single"/>
        </w:rPr>
        <w:t>етапредметны</w:t>
      </w:r>
      <w:r w:rsidRPr="006F1E51">
        <w:rPr>
          <w:rFonts w:ascii="Times New Roman" w:hAnsi="Times New Roman"/>
          <w:b/>
          <w:sz w:val="28"/>
          <w:szCs w:val="28"/>
          <w:u w:val="single"/>
        </w:rPr>
        <w:t>х</w:t>
      </w:r>
      <w:proofErr w:type="spellEnd"/>
      <w:r w:rsidRPr="006F1E51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D4746F" w:rsidRPr="006F1E51" w:rsidRDefault="00D4746F" w:rsidP="003A1E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5D2A" w:rsidRPr="006F1E51" w:rsidRDefault="00EB5D2A" w:rsidP="00EB5D2A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1E51">
        <w:rPr>
          <w:rFonts w:ascii="Times New Roman" w:hAnsi="Times New Roman"/>
          <w:b/>
          <w:sz w:val="28"/>
          <w:szCs w:val="28"/>
          <w:u w:val="single"/>
        </w:rPr>
        <w:t>п</w:t>
      </w:r>
      <w:r w:rsidR="00D4746F" w:rsidRPr="006F1E51">
        <w:rPr>
          <w:rFonts w:ascii="Times New Roman" w:hAnsi="Times New Roman"/>
          <w:b/>
          <w:sz w:val="28"/>
          <w:szCs w:val="28"/>
          <w:u w:val="single"/>
        </w:rPr>
        <w:t>редметны</w:t>
      </w:r>
      <w:r w:rsidRPr="006F1E51">
        <w:rPr>
          <w:rFonts w:ascii="Times New Roman" w:hAnsi="Times New Roman"/>
          <w:b/>
          <w:sz w:val="28"/>
          <w:szCs w:val="28"/>
          <w:u w:val="single"/>
        </w:rPr>
        <w:t>х:</w:t>
      </w:r>
    </w:p>
    <w:p w:rsidR="00D4746F" w:rsidRPr="006F1E51" w:rsidRDefault="00D4746F" w:rsidP="00D159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6F1E5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F1E51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2)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</w:t>
      </w:r>
      <w:r w:rsidRPr="006F1E51">
        <w:rPr>
          <w:sz w:val="28"/>
          <w:szCs w:val="28"/>
        </w:rPr>
        <w:lastRenderedPageBreak/>
        <w:t>явления; понимание возможности аксиоматического построения математических теорий;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5)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7)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9)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представлений о необходимости доказатель</w:t>
      </w:r>
      <w:proofErr w:type="gramStart"/>
      <w:r w:rsidRPr="006F1E51">
        <w:rPr>
          <w:sz w:val="28"/>
          <w:szCs w:val="28"/>
        </w:rPr>
        <w:t>ств пр</w:t>
      </w:r>
      <w:proofErr w:type="gramEnd"/>
      <w:r w:rsidRPr="006F1E51">
        <w:rPr>
          <w:sz w:val="28"/>
          <w:szCs w:val="28"/>
        </w:rPr>
        <w:t>и обосновании математических утверждений и роли аксиоматики в проведении дедуктивных рассуждений;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10)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11)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 xml:space="preserve">12) </w:t>
      </w:r>
      <w:proofErr w:type="spellStart"/>
      <w:r w:rsidRPr="006F1E51">
        <w:rPr>
          <w:sz w:val="28"/>
          <w:szCs w:val="28"/>
        </w:rPr>
        <w:t>сформированность</w:t>
      </w:r>
      <w:proofErr w:type="spellEnd"/>
      <w:r w:rsidRPr="006F1E51">
        <w:rPr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4746F" w:rsidRPr="006F1E51" w:rsidRDefault="00D4746F" w:rsidP="003A1E0D">
      <w:pPr>
        <w:spacing w:before="100" w:beforeAutospacing="1" w:after="100" w:afterAutospacing="1"/>
        <w:jc w:val="both"/>
        <w:rPr>
          <w:sz w:val="28"/>
          <w:szCs w:val="28"/>
        </w:rPr>
      </w:pPr>
      <w:r w:rsidRPr="006F1E51">
        <w:rPr>
          <w:sz w:val="28"/>
          <w:szCs w:val="28"/>
        </w:rPr>
        <w:t>13)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D4746F" w:rsidRPr="006F1E51" w:rsidRDefault="00D4746F" w:rsidP="003A1E0D">
      <w:pPr>
        <w:ind w:left="360"/>
        <w:jc w:val="both"/>
        <w:rPr>
          <w:sz w:val="28"/>
          <w:szCs w:val="28"/>
        </w:rPr>
      </w:pPr>
    </w:p>
    <w:p w:rsidR="00D4746F" w:rsidRPr="006F1E51" w:rsidRDefault="00D4746F" w:rsidP="003A1E0D">
      <w:pPr>
        <w:numPr>
          <w:ilvl w:val="1"/>
          <w:numId w:val="1"/>
        </w:numPr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1.4. Количество часов на освоение программы дисциплины:</w:t>
      </w:r>
    </w:p>
    <w:p w:rsidR="00D4746F" w:rsidRPr="006F1E51" w:rsidRDefault="00D4746F" w:rsidP="003A1E0D">
      <w:pPr>
        <w:ind w:left="360"/>
        <w:rPr>
          <w:sz w:val="28"/>
          <w:szCs w:val="28"/>
        </w:rPr>
      </w:pPr>
      <w:r w:rsidRPr="006F1E51">
        <w:rPr>
          <w:sz w:val="28"/>
          <w:szCs w:val="28"/>
        </w:rPr>
        <w:tab/>
        <w:t xml:space="preserve">- </w:t>
      </w:r>
      <w:r w:rsidR="00EB5D2A" w:rsidRPr="006F1E51">
        <w:rPr>
          <w:sz w:val="28"/>
          <w:szCs w:val="28"/>
        </w:rPr>
        <w:t xml:space="preserve">общая учебная </w:t>
      </w:r>
      <w:r w:rsidRPr="006F1E51">
        <w:rPr>
          <w:sz w:val="28"/>
          <w:szCs w:val="28"/>
        </w:rPr>
        <w:t xml:space="preserve"> нагрузка обучающегося  </w:t>
      </w:r>
      <w:r w:rsidR="00087A30" w:rsidRPr="006F1E51">
        <w:rPr>
          <w:b/>
          <w:sz w:val="28"/>
          <w:szCs w:val="28"/>
        </w:rPr>
        <w:t>351</w:t>
      </w:r>
      <w:r w:rsidRPr="006F1E51">
        <w:rPr>
          <w:b/>
          <w:sz w:val="28"/>
          <w:szCs w:val="28"/>
        </w:rPr>
        <w:t xml:space="preserve"> час</w:t>
      </w:r>
      <w:r w:rsidR="00EB5D2A" w:rsidRPr="006F1E51">
        <w:rPr>
          <w:sz w:val="28"/>
          <w:szCs w:val="28"/>
        </w:rPr>
        <w:t>, в том числе аудиторная нагрузка – 234 часа, из них</w:t>
      </w:r>
      <w:r w:rsidR="00087A30" w:rsidRPr="006F1E51">
        <w:rPr>
          <w:sz w:val="28"/>
          <w:szCs w:val="28"/>
        </w:rPr>
        <w:t xml:space="preserve"> практических занятий – 134часа, самостоятельная работа – 117 часов.</w:t>
      </w: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D4746F" w:rsidP="003A1E0D">
      <w:pPr>
        <w:ind w:left="360"/>
        <w:rPr>
          <w:sz w:val="28"/>
          <w:szCs w:val="28"/>
        </w:rPr>
      </w:pPr>
    </w:p>
    <w:p w:rsidR="00D4746F" w:rsidRPr="006F1E51" w:rsidRDefault="009B3CBD" w:rsidP="009B3CBD">
      <w:pPr>
        <w:ind w:left="360"/>
        <w:rPr>
          <w:b/>
          <w:bCs/>
          <w:sz w:val="28"/>
          <w:szCs w:val="28"/>
        </w:rPr>
      </w:pPr>
      <w:r w:rsidRPr="006F1E51">
        <w:rPr>
          <w:sz w:val="28"/>
          <w:szCs w:val="28"/>
        </w:rPr>
        <w:br w:type="page"/>
      </w:r>
    </w:p>
    <w:p w:rsidR="00D4746F" w:rsidRPr="006F1E51" w:rsidRDefault="00D4746F" w:rsidP="00720B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E51">
        <w:rPr>
          <w:rFonts w:ascii="Times New Roman" w:hAnsi="Times New Roman"/>
          <w:b/>
          <w:bCs/>
          <w:sz w:val="28"/>
          <w:szCs w:val="28"/>
        </w:rPr>
        <w:t>2. СТРУКТУРА И СОДЕРЖАНИЕ УЧЕБНОЙ ДИСЦИПЛИНЫ</w:t>
      </w:r>
    </w:p>
    <w:p w:rsidR="00D4746F" w:rsidRPr="006F1E51" w:rsidRDefault="00D4746F" w:rsidP="00720B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746F" w:rsidRPr="006F1E51" w:rsidRDefault="00D4746F" w:rsidP="00720B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E51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D4746F" w:rsidRPr="006F1E51" w:rsidRDefault="00D4746F" w:rsidP="00720BB8">
      <w:pPr>
        <w:ind w:left="360"/>
        <w:jc w:val="center"/>
        <w:rPr>
          <w:sz w:val="28"/>
          <w:szCs w:val="28"/>
        </w:rPr>
      </w:pPr>
    </w:p>
    <w:p w:rsidR="00D4746F" w:rsidRPr="006F1E51" w:rsidRDefault="00D4746F" w:rsidP="00720BB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5"/>
        <w:gridCol w:w="2375"/>
      </w:tblGrid>
      <w:tr w:rsidR="00D4746F" w:rsidRPr="006F1E51" w:rsidTr="00720BB8">
        <w:tc>
          <w:tcPr>
            <w:tcW w:w="7195" w:type="dxa"/>
          </w:tcPr>
          <w:p w:rsidR="00D4746F" w:rsidRPr="006F1E51" w:rsidRDefault="00D4746F" w:rsidP="00720BB8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D4746F" w:rsidRPr="006F1E51" w:rsidRDefault="00D4746F" w:rsidP="00720BB8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D4746F" w:rsidRPr="006F1E51" w:rsidTr="00720BB8">
        <w:tc>
          <w:tcPr>
            <w:tcW w:w="7195" w:type="dxa"/>
          </w:tcPr>
          <w:p w:rsidR="00D4746F" w:rsidRPr="006F1E51" w:rsidRDefault="00EB5D2A" w:rsidP="00EB5D2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375" w:type="dxa"/>
          </w:tcPr>
          <w:p w:rsidR="00D4746F" w:rsidRPr="006F1E51" w:rsidRDefault="00087A30" w:rsidP="00720BB8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351</w:t>
            </w:r>
          </w:p>
        </w:tc>
      </w:tr>
      <w:tr w:rsidR="00D4746F" w:rsidRPr="006F1E51" w:rsidTr="00720BB8">
        <w:tc>
          <w:tcPr>
            <w:tcW w:w="7195" w:type="dxa"/>
          </w:tcPr>
          <w:p w:rsidR="00D4746F" w:rsidRPr="006F1E51" w:rsidRDefault="00D4746F" w:rsidP="00EB5D2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2375" w:type="dxa"/>
          </w:tcPr>
          <w:p w:rsidR="00D4746F" w:rsidRPr="006F1E51" w:rsidRDefault="00D4746F" w:rsidP="00720BB8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234</w:t>
            </w:r>
          </w:p>
        </w:tc>
      </w:tr>
      <w:tr w:rsidR="00D4746F" w:rsidRPr="006F1E51" w:rsidTr="00720BB8">
        <w:tc>
          <w:tcPr>
            <w:tcW w:w="7195" w:type="dxa"/>
          </w:tcPr>
          <w:p w:rsidR="00D4746F" w:rsidRPr="006F1E51" w:rsidRDefault="00D4746F" w:rsidP="00EB5D2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5" w:type="dxa"/>
          </w:tcPr>
          <w:p w:rsidR="00D4746F" w:rsidRPr="006F1E51" w:rsidRDefault="00D4746F" w:rsidP="00720B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D4746F" w:rsidRPr="006F1E51" w:rsidTr="00720BB8">
        <w:tc>
          <w:tcPr>
            <w:tcW w:w="7195" w:type="dxa"/>
          </w:tcPr>
          <w:p w:rsidR="00D4746F" w:rsidRPr="006F1E51" w:rsidRDefault="00D4746F" w:rsidP="00EB5D2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375" w:type="dxa"/>
          </w:tcPr>
          <w:p w:rsidR="00D4746F" w:rsidRPr="006F1E51" w:rsidRDefault="00087A30" w:rsidP="00720B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117</w:t>
            </w:r>
            <w:r w:rsidR="00EB5D2A" w:rsidRPr="006F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746F" w:rsidRPr="006F1E51" w:rsidTr="00720BB8">
        <w:tc>
          <w:tcPr>
            <w:tcW w:w="9570" w:type="dxa"/>
            <w:gridSpan w:val="2"/>
          </w:tcPr>
          <w:p w:rsidR="00D4746F" w:rsidRPr="006F1E51" w:rsidRDefault="00EB5D2A" w:rsidP="00720BB8">
            <w:pPr>
              <w:jc w:val="center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Промежуточная</w:t>
            </w:r>
            <w:r w:rsidR="00D4746F" w:rsidRPr="006F1E51">
              <w:rPr>
                <w:b/>
                <w:sz w:val="28"/>
                <w:szCs w:val="28"/>
              </w:rPr>
              <w:t xml:space="preserve"> аттестация в форме </w:t>
            </w:r>
            <w:r w:rsidRPr="006F1E51">
              <w:rPr>
                <w:b/>
                <w:sz w:val="28"/>
                <w:szCs w:val="28"/>
              </w:rPr>
              <w:t xml:space="preserve">итогового контроля - </w:t>
            </w:r>
            <w:r w:rsidR="00D4746F" w:rsidRPr="006F1E51">
              <w:rPr>
                <w:b/>
                <w:sz w:val="28"/>
                <w:szCs w:val="28"/>
              </w:rPr>
              <w:t>экзамена</w:t>
            </w:r>
          </w:p>
        </w:tc>
      </w:tr>
    </w:tbl>
    <w:p w:rsidR="00D4746F" w:rsidRPr="006F1E51" w:rsidRDefault="00D4746F" w:rsidP="00720BB8">
      <w:pPr>
        <w:ind w:left="360"/>
        <w:jc w:val="center"/>
        <w:rPr>
          <w:sz w:val="28"/>
          <w:szCs w:val="28"/>
        </w:rPr>
      </w:pPr>
    </w:p>
    <w:p w:rsidR="00D4746F" w:rsidRPr="006F1E51" w:rsidRDefault="00D4746F" w:rsidP="003A1E0D">
      <w:pPr>
        <w:rPr>
          <w:sz w:val="28"/>
          <w:szCs w:val="28"/>
        </w:rPr>
        <w:sectPr w:rsidR="00D4746F" w:rsidRPr="006F1E51" w:rsidSect="006F1E51">
          <w:pgSz w:w="11906" w:h="16838"/>
          <w:pgMar w:top="709" w:right="851" w:bottom="1134" w:left="709" w:header="709" w:footer="709" w:gutter="0"/>
          <w:cols w:space="708"/>
          <w:docGrid w:linePitch="360"/>
        </w:sectPr>
      </w:pPr>
    </w:p>
    <w:p w:rsidR="00D4746F" w:rsidRPr="006F1E51" w:rsidRDefault="00D4746F" w:rsidP="003A1E0D">
      <w:pPr>
        <w:rPr>
          <w:sz w:val="28"/>
          <w:szCs w:val="28"/>
        </w:rPr>
      </w:pPr>
    </w:p>
    <w:p w:rsidR="00D4746F" w:rsidRPr="006F1E51" w:rsidRDefault="00D4746F" w:rsidP="003A1E0D">
      <w:pPr>
        <w:jc w:val="center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 xml:space="preserve">2.2 Тематический план и содержание учебной дисциплины </w:t>
      </w:r>
    </w:p>
    <w:p w:rsidR="00D4746F" w:rsidRPr="006F1E51" w:rsidRDefault="00D4746F" w:rsidP="003A1E0D">
      <w:pPr>
        <w:jc w:val="center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ОУД.03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49"/>
        <w:gridCol w:w="8254"/>
        <w:gridCol w:w="6"/>
        <w:gridCol w:w="135"/>
        <w:gridCol w:w="6"/>
        <w:gridCol w:w="42"/>
        <w:gridCol w:w="7"/>
        <w:gridCol w:w="1715"/>
        <w:gridCol w:w="24"/>
        <w:gridCol w:w="6"/>
        <w:gridCol w:w="1391"/>
      </w:tblGrid>
      <w:tr w:rsidR="00087A30" w:rsidRPr="006F1E51" w:rsidTr="00CD50D7">
        <w:tc>
          <w:tcPr>
            <w:tcW w:w="3200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F1E51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ind w:left="-35" w:firstLine="35"/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87A30" w:rsidRPr="006F1E51" w:rsidTr="00CD50D7">
        <w:tc>
          <w:tcPr>
            <w:tcW w:w="3200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ind w:left="-35" w:firstLine="35"/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87A30" w:rsidRPr="006F1E51" w:rsidTr="00CD50D7">
        <w:tc>
          <w:tcPr>
            <w:tcW w:w="320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Введение</w:t>
            </w:r>
          </w:p>
          <w:p w:rsidR="00D4746F" w:rsidRPr="006F1E51" w:rsidRDefault="00D4746F" w:rsidP="003A1E0D">
            <w:pPr>
              <w:pStyle w:val="a4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pStyle w:val="a4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среднего профессионального образования.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1-2</w:t>
            </w:r>
          </w:p>
        </w:tc>
      </w:tr>
      <w:tr w:rsidR="00087A30" w:rsidRPr="006F1E51" w:rsidTr="00CD50D7">
        <w:tc>
          <w:tcPr>
            <w:tcW w:w="11460" w:type="dxa"/>
            <w:gridSpan w:val="4"/>
          </w:tcPr>
          <w:p w:rsidR="00087A30" w:rsidRPr="006F1E51" w:rsidRDefault="00087A30" w:rsidP="003A1E0D">
            <w:pPr>
              <w:pStyle w:val="a4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№1. </w:t>
            </w:r>
            <w:r w:rsidRPr="006F1E51">
              <w:rPr>
                <w:rFonts w:ascii="Times New Roman" w:hAnsi="Times New Roman"/>
                <w:sz w:val="28"/>
                <w:szCs w:val="28"/>
              </w:rPr>
              <w:t>Подготовить сообщение (презентацию)</w:t>
            </w: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6F1E51">
              <w:rPr>
                <w:rFonts w:ascii="Times New Roman" w:hAnsi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деятельности»</w:t>
            </w:r>
            <w:r w:rsidR="00CD50D7" w:rsidRPr="006F1E51">
              <w:rPr>
                <w:rFonts w:ascii="Times New Roman" w:hAnsi="Times New Roman"/>
                <w:sz w:val="28"/>
                <w:szCs w:val="28"/>
              </w:rPr>
              <w:t>, «Математика в жизни человека», «Математика в специальности» (на одну из тем).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154D4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1. Развитие понятия о числе.</w:t>
            </w:r>
          </w:p>
        </w:tc>
      </w:tr>
      <w:tr w:rsidR="00087A30" w:rsidRPr="006F1E51" w:rsidTr="00CD50D7">
        <w:trPr>
          <w:trHeight w:val="349"/>
        </w:trPr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Тема 1.1. Действительные и приближённые числа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6C60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990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Целые и рациональные числа. Действительные числа. Приближённые вычисления. Приближённое значение величины и погрешности приближений.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6C6028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D4746F" w:rsidRPr="006F1E51" w:rsidRDefault="00D4746F" w:rsidP="006C6028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6C60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0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6C6028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87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6C6028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Практическое занятие №1. </w:t>
            </w:r>
            <w:r w:rsidRPr="006F1E51">
              <w:rPr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D4746F" w:rsidRPr="006F1E51" w:rsidRDefault="00D4746F" w:rsidP="003A1E0D">
            <w:pPr>
              <w:jc w:val="center"/>
              <w:rPr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875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6C6028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Самостоятельная работа №2. </w:t>
            </w:r>
            <w:r w:rsidR="00CD50D7" w:rsidRPr="006F1E51">
              <w:rPr>
                <w:sz w:val="28"/>
                <w:szCs w:val="28"/>
              </w:rPr>
              <w:t>Подготовка конспекта на решение прямоугольных треугольников с применением калькулятора; решение упражнений по теме «Целые, рациональные, действительные числа. Приближенные вычисления, погрешность»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1.2. Комплексные числа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48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8A6BF0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Расширение представлений о числе. Геометрическая интерпретация комплексных чисел. Действия над  комплексными числами в алгебраической форме.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48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EB5D2A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</w:t>
            </w:r>
            <w:r w:rsidR="00D4746F" w:rsidRPr="006F1E51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r w:rsidR="00D4746F" w:rsidRPr="006F1E51">
              <w:rPr>
                <w:sz w:val="28"/>
                <w:szCs w:val="28"/>
              </w:rPr>
              <w:t xml:space="preserve">Геометрическая интерпретация </w:t>
            </w:r>
            <w:r w:rsidR="00D4746F" w:rsidRPr="006F1E51">
              <w:rPr>
                <w:sz w:val="28"/>
                <w:szCs w:val="28"/>
              </w:rPr>
              <w:lastRenderedPageBreak/>
              <w:t>комплексных чисел.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485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EB5D2A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Самостоятельная работа №3.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Изучение материала по конспекту с использованием рекомендуемой литературы. Подготовить сообщение «Применение комплексного числа»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rPr>
          <w:trHeight w:val="558"/>
        </w:trPr>
        <w:tc>
          <w:tcPr>
            <w:tcW w:w="14786" w:type="dxa"/>
            <w:gridSpan w:val="12"/>
            <w:vAlign w:val="center"/>
          </w:tcPr>
          <w:p w:rsidR="00D4746F" w:rsidRPr="006F1E51" w:rsidRDefault="00D4746F" w:rsidP="008A6BF0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2.  Корни, степени и логарифмы.</w:t>
            </w:r>
          </w:p>
        </w:tc>
      </w:tr>
      <w:tr w:rsidR="00BC1689" w:rsidRPr="006F1E51" w:rsidTr="00CD50D7">
        <w:tc>
          <w:tcPr>
            <w:tcW w:w="3200" w:type="dxa"/>
            <w:gridSpan w:val="2"/>
            <w:vMerge w:val="restart"/>
          </w:tcPr>
          <w:p w:rsidR="00BC1689" w:rsidRPr="006F1E51" w:rsidRDefault="00BC1689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1689" w:rsidRPr="006F1E51" w:rsidRDefault="00BC1689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2.1.Степень и её свойства</w:t>
            </w:r>
          </w:p>
          <w:p w:rsidR="00BC1689" w:rsidRPr="006F1E51" w:rsidRDefault="00BC1689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689" w:rsidRPr="006F1E51" w:rsidTr="00CD50D7">
        <w:trPr>
          <w:trHeight w:val="96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8A6BF0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Корни и степени. Корни натуральной степени из числа их свойства.  Степени с рациональными показателями, и их свойства. 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8A6BF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CD50D7">
        <w:trPr>
          <w:trHeight w:val="33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BC1689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Степени с действительными показателями. Свойства степени. 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8A6BF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BC1689">
        <w:trPr>
          <w:trHeight w:val="54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№3</w:t>
            </w:r>
          </w:p>
          <w:p w:rsidR="00BC1689" w:rsidRPr="006F1E51" w:rsidRDefault="00BC1689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 xml:space="preserve"> Степени с рациональными показателями, и их свойства. 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689" w:rsidRPr="006F1E51" w:rsidTr="00CD50D7">
        <w:trPr>
          <w:trHeight w:val="555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№4</w:t>
            </w:r>
          </w:p>
          <w:p w:rsidR="00BC1689" w:rsidRPr="006F1E51" w:rsidRDefault="00BC1689" w:rsidP="003A1E0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Иррациональные уравнения.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460" w:type="dxa"/>
            <w:gridSpan w:val="4"/>
            <w:vAlign w:val="center"/>
          </w:tcPr>
          <w:p w:rsidR="00087A30" w:rsidRPr="006F1E51" w:rsidRDefault="00087A30" w:rsidP="00CD5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№4.</w:t>
            </w:r>
            <w:r w:rsidR="00CD50D7" w:rsidRPr="006F1E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rFonts w:ascii="Times New Roman" w:hAnsi="Times New Roman"/>
                <w:sz w:val="28"/>
                <w:szCs w:val="28"/>
              </w:rPr>
              <w:t>Подготовка презентаций на тему «Степень, её свойства» (Историческая справка, прикладное применение). Решение заданий по данной теме.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BC1689" w:rsidRPr="006F1E51" w:rsidTr="00CD50D7">
        <w:tc>
          <w:tcPr>
            <w:tcW w:w="3200" w:type="dxa"/>
            <w:gridSpan w:val="2"/>
            <w:vMerge w:val="restart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2.2.</w:t>
            </w:r>
          </w:p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  <w:p w:rsidR="00BC1689" w:rsidRPr="006F1E51" w:rsidRDefault="00BC1689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Логарифмы и их свойства</w:t>
            </w:r>
          </w:p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689" w:rsidRPr="006F1E51" w:rsidTr="00CD50D7">
        <w:trPr>
          <w:trHeight w:val="645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8A6BF0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1.  Логарифм. Логарифм числа. Основное логарифмическое тождество. 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CD50D7">
        <w:trPr>
          <w:trHeight w:val="36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2. Десятичные и натуральные логарифмы. 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CD50D7">
        <w:trPr>
          <w:trHeight w:val="269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3.Правила действий с логарифмами. Переход к новому основанию.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BC1689">
        <w:trPr>
          <w:trHeight w:val="585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Практическое занятие № 5 </w:t>
            </w:r>
          </w:p>
          <w:p w:rsidR="00BC1689" w:rsidRPr="006F1E51" w:rsidRDefault="00BC1689" w:rsidP="003A1E0D">
            <w:pPr>
              <w:shd w:val="clear" w:color="auto" w:fill="FFFFFF"/>
              <w:spacing w:line="274" w:lineRule="exact"/>
              <w:ind w:firstLine="14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Вычисление логарифмов.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BC1689" w:rsidRPr="006F1E51" w:rsidTr="00CD50D7">
        <w:trPr>
          <w:trHeight w:val="498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shd w:val="clear" w:color="auto" w:fill="FFFFFF"/>
              <w:spacing w:line="274" w:lineRule="exact"/>
              <w:ind w:firstLine="14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№6</w:t>
            </w:r>
          </w:p>
          <w:p w:rsidR="00BC1689" w:rsidRPr="006F1E51" w:rsidRDefault="00BC1689" w:rsidP="00036592">
            <w:pPr>
              <w:shd w:val="clear" w:color="auto" w:fill="FFFFFF"/>
              <w:spacing w:line="274" w:lineRule="exact"/>
              <w:ind w:firstLine="14"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Логарифмические уравнения.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036592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62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CD50D7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№5.</w:t>
            </w:r>
            <w:r w:rsidR="00CD50D7" w:rsidRPr="006F1E51">
              <w:rPr>
                <w:sz w:val="28"/>
                <w:szCs w:val="28"/>
              </w:rPr>
              <w:t xml:space="preserve"> Подготовка презентаций на тему «Логарифм, его свойства» (Историческая справка, прикладное применение). Решение заданий по данной теме.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BC1689" w:rsidRPr="006F1E51" w:rsidTr="00CD50D7">
        <w:tc>
          <w:tcPr>
            <w:tcW w:w="3200" w:type="dxa"/>
            <w:gridSpan w:val="2"/>
            <w:vMerge w:val="restart"/>
          </w:tcPr>
          <w:p w:rsidR="00BC1689" w:rsidRPr="006F1E51" w:rsidRDefault="00BC1689" w:rsidP="003A1E0D">
            <w:pPr>
              <w:jc w:val="both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2.3.</w:t>
            </w:r>
          </w:p>
          <w:p w:rsidR="00BC1689" w:rsidRPr="006F1E51" w:rsidRDefault="00BC1689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Тождественные преобразования</w:t>
            </w:r>
          </w:p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689" w:rsidRPr="006F1E51" w:rsidTr="00CD50D7">
        <w:trPr>
          <w:trHeight w:val="63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1. Преобразование алгебраических выражений. Преобразование рациональных, иррациональных степенных выражений.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BC1689" w:rsidRPr="006F1E51" w:rsidRDefault="00BC1689" w:rsidP="00471A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BC1689" w:rsidRPr="006F1E51" w:rsidRDefault="00BC1689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CD50D7">
        <w:trPr>
          <w:trHeight w:val="33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2. Преобразование показательных и логарифмических выражений.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BC1689">
        <w:trPr>
          <w:trHeight w:val="825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№7</w:t>
            </w:r>
          </w:p>
          <w:p w:rsidR="00BC1689" w:rsidRPr="006F1E51" w:rsidRDefault="00BC1689" w:rsidP="003A1E0D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Тождественные преобразования логарифмических и показательных выражений.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BC1689" w:rsidRPr="006F1E51" w:rsidRDefault="00BC1689" w:rsidP="00D159C4">
            <w:pPr>
              <w:jc w:val="center"/>
              <w:rPr>
                <w:b/>
                <w:sz w:val="28"/>
                <w:szCs w:val="28"/>
              </w:rPr>
            </w:pPr>
          </w:p>
          <w:p w:rsidR="00BC1689" w:rsidRPr="006F1E51" w:rsidRDefault="00BC1689" w:rsidP="00D159C4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  <w:p w:rsidR="00BC1689" w:rsidRPr="006F1E51" w:rsidRDefault="00BC1689" w:rsidP="00D15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689" w:rsidRPr="006F1E51" w:rsidTr="00CD50D7">
        <w:trPr>
          <w:trHeight w:val="540"/>
        </w:trPr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№8</w:t>
            </w:r>
          </w:p>
          <w:p w:rsidR="00BC1689" w:rsidRPr="006F1E51" w:rsidRDefault="00BC1689" w:rsidP="003A1E0D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Показательные уравнения.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D159C4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15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№6.</w:t>
            </w:r>
            <w:r w:rsidR="00CD50D7" w:rsidRPr="006F1E51">
              <w:rPr>
                <w:b/>
                <w:sz w:val="28"/>
                <w:szCs w:val="28"/>
              </w:rPr>
              <w:t xml:space="preserve"> Подготовка к тестированию с использованием методических указаний (тренировочное тестирование). Решение заданий, содержащих показательные и логарифмические выражения. 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087A30">
        <w:tc>
          <w:tcPr>
            <w:tcW w:w="14786" w:type="dxa"/>
            <w:gridSpan w:val="12"/>
            <w:vAlign w:val="center"/>
          </w:tcPr>
          <w:p w:rsidR="00087A30" w:rsidRPr="006F1E51" w:rsidRDefault="00087A30" w:rsidP="00087A30">
            <w:pPr>
              <w:tabs>
                <w:tab w:val="left" w:pos="1134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3 Прямые и плоскости в пространстве</w:t>
            </w:r>
          </w:p>
        </w:tc>
      </w:tr>
      <w:tr w:rsidR="00087A30" w:rsidRPr="006F1E51" w:rsidTr="00CD50D7">
        <w:trPr>
          <w:trHeight w:val="282"/>
        </w:trPr>
        <w:tc>
          <w:tcPr>
            <w:tcW w:w="3200" w:type="dxa"/>
            <w:gridSpan w:val="2"/>
            <w:vMerge w:val="restart"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3.1.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Начальные понятия стереометрии. Взаимное расположение прямых и плоскостей в пространстве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3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Взаимное расположение двух прямых в пространстве. Параллельность прямой и плоскости. Параллельность плоскостей.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319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Перпендикулярность прямой и плоскости. Перпендикуляр и наклонная.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328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Угол между прямой и плоскостью. Доказательство теорем</w:t>
            </w:r>
            <w:r w:rsidRPr="006F1E5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471A2B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423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№9</w:t>
            </w:r>
            <w:r w:rsidR="00D4746F" w:rsidRPr="006F1E51">
              <w:rPr>
                <w:b/>
                <w:sz w:val="28"/>
                <w:szCs w:val="28"/>
              </w:rPr>
              <w:t xml:space="preserve">. </w:t>
            </w:r>
            <w:r w:rsidR="00D4746F" w:rsidRPr="006F1E51">
              <w:rPr>
                <w:sz w:val="28"/>
                <w:szCs w:val="28"/>
              </w:rPr>
              <w:t>Перпендикуляр и наклонная.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423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№7.</w:t>
            </w:r>
            <w:r w:rsidR="00CD50D7" w:rsidRPr="006F1E51">
              <w:rPr>
                <w:b/>
                <w:sz w:val="28"/>
                <w:szCs w:val="28"/>
              </w:rPr>
              <w:t xml:space="preserve"> Изучение материалов учебника с представлением доказательства теорем «Теорема о двух перпендикулярах», «Теорема о трех перпендикулярах».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3.2. Двугранные углы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563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471A2B">
            <w:pPr>
              <w:tabs>
                <w:tab w:val="left" w:pos="851"/>
                <w:tab w:val="left" w:pos="1134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№10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D4746F" w:rsidRPr="006F1E51">
              <w:rPr>
                <w:sz w:val="28"/>
                <w:szCs w:val="28"/>
              </w:rPr>
              <w:t>Двугранный угол. Угол между плоскостями. Перпендикулярность двух плоскостей.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471A2B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471A2B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63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087A30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№8</w:t>
            </w:r>
            <w:r w:rsidRPr="006F1E51">
              <w:rPr>
                <w:sz w:val="28"/>
                <w:szCs w:val="28"/>
              </w:rPr>
              <w:t>.</w:t>
            </w:r>
            <w:r w:rsidR="00CD50D7" w:rsidRPr="006F1E51">
              <w:rPr>
                <w:sz w:val="28"/>
                <w:szCs w:val="28"/>
              </w:rPr>
              <w:t xml:space="preserve"> Составление опорного конспекта по теме «Многогранный угол»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6F1E51" w:rsidRDefault="00087A30" w:rsidP="00087A3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6F1E51" w:rsidRDefault="00087A30" w:rsidP="00087A3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rPr>
          <w:trHeight w:val="579"/>
        </w:trPr>
        <w:tc>
          <w:tcPr>
            <w:tcW w:w="14786" w:type="dxa"/>
            <w:gridSpan w:val="12"/>
            <w:vAlign w:val="center"/>
          </w:tcPr>
          <w:p w:rsidR="00D4746F" w:rsidRPr="006F1E51" w:rsidRDefault="00D4746F" w:rsidP="00C2096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Раздел 4. Координаты и векторы.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Тема 4.1 Системы </w:t>
            </w:r>
            <w:r w:rsidRPr="006F1E51">
              <w:rPr>
                <w:b/>
                <w:sz w:val="28"/>
                <w:szCs w:val="28"/>
              </w:rPr>
              <w:lastRenderedPageBreak/>
              <w:t>координат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689" w:rsidRPr="006F1E51" w:rsidTr="00D4265C"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Прямоугольная (декартова) система координат в пространстве. </w:t>
            </w:r>
            <w:r w:rsidRPr="006F1E51">
              <w:rPr>
                <w:sz w:val="28"/>
                <w:szCs w:val="28"/>
              </w:rPr>
              <w:lastRenderedPageBreak/>
              <w:t>Формула расстояния между двумя точками. Уравнения сферы, плоскости и прямой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C2096F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C2096F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BC1689" w:rsidRPr="006F1E51" w:rsidTr="00A270A1">
        <w:tc>
          <w:tcPr>
            <w:tcW w:w="3200" w:type="dxa"/>
            <w:gridSpan w:val="2"/>
            <w:vMerge/>
            <w:vAlign w:val="center"/>
          </w:tcPr>
          <w:p w:rsidR="00BC1689" w:rsidRPr="006F1E51" w:rsidRDefault="00BC1689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BC1689" w:rsidRPr="006F1E51" w:rsidRDefault="00BC1689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Практическое занятие №11  </w:t>
            </w:r>
          </w:p>
          <w:p w:rsidR="00BC1689" w:rsidRPr="006F1E51" w:rsidRDefault="00BC1689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Вычисление расстояний между заданными точками в прямоугольной системе координат.</w:t>
            </w:r>
          </w:p>
        </w:tc>
        <w:tc>
          <w:tcPr>
            <w:tcW w:w="1929" w:type="dxa"/>
            <w:gridSpan w:val="6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BC1689" w:rsidRPr="006F1E51" w:rsidRDefault="00BC1689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460" w:type="dxa"/>
            <w:gridSpan w:val="4"/>
            <w:vAlign w:val="center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№9.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Решение задач «Системы координат».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4.2 Векторы на плоскости и в пространстве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127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tabs>
                <w:tab w:val="left" w:pos="851"/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4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Координаты вектора. Скалярное произведение векторов. Действия с векторами.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30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EB5D2A" w:rsidRPr="006F1E51" w:rsidRDefault="00EB5D2A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№12</w:t>
            </w:r>
            <w:r w:rsidR="00D4746F" w:rsidRPr="006F1E51">
              <w:rPr>
                <w:sz w:val="28"/>
                <w:szCs w:val="28"/>
              </w:rPr>
              <w:t xml:space="preserve">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Использование координат и векторов при решении математических и прикладных задач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EB5D2A" w:rsidRPr="006F1E51" w:rsidRDefault="00EB5D2A" w:rsidP="00EB5D2A">
            <w:pPr>
              <w:tabs>
                <w:tab w:val="left" w:pos="1134"/>
              </w:tabs>
              <w:ind w:left="51"/>
              <w:contextualSpacing/>
              <w:jc w:val="both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 13</w:t>
            </w:r>
          </w:p>
          <w:p w:rsidR="00D4746F" w:rsidRPr="006F1E51" w:rsidRDefault="00D4746F" w:rsidP="00EB5D2A">
            <w:pPr>
              <w:tabs>
                <w:tab w:val="left" w:pos="1134"/>
              </w:tabs>
              <w:ind w:left="51"/>
              <w:contextualSpacing/>
              <w:jc w:val="both"/>
              <w:rPr>
                <w:color w:val="0000FF"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Векторы в прост</w:t>
            </w:r>
            <w:r w:rsidR="00EB5D2A" w:rsidRPr="006F1E51">
              <w:rPr>
                <w:sz w:val="28"/>
                <w:szCs w:val="28"/>
              </w:rPr>
              <w:t>ранстве. Действия над векторами</w:t>
            </w:r>
            <w:r w:rsidRPr="006F1E51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460" w:type="dxa"/>
            <w:gridSpan w:val="4"/>
            <w:vAlign w:val="center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№10.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Подготовка материала-презентации «Векторы в пространстве», «Векторные величины»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  <w:vAlign w:val="center"/>
          </w:tcPr>
          <w:p w:rsidR="00D4746F" w:rsidRPr="006F1E51" w:rsidRDefault="00D4746F" w:rsidP="00C2096F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5.Основы тригонометрии.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5.1 Тождественные преобразования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30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Радианная мера угла. Вращательное движение. Синус, косинус, тангенс и котангенс числа.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1020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Основные тригонометрические тождества, формулы приведения. Синус косинус и тангенс суммы и разности двух углов. Синус и косинус двойного угла. Формулы половинного угла.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72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Преобразования суммы тригонометрических функций в произведение и произведения в сумму.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45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Выражение тригонометрических функций через тангенс половинного аргумента.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28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№14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Преобразования простейших тригонометрических выражений.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52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C2096F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 15</w:t>
            </w:r>
            <w:r w:rsidR="00D4746F"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C2096F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Тождественные преобразования тригонометрических выражений.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52"/>
        </w:trPr>
        <w:tc>
          <w:tcPr>
            <w:tcW w:w="3200" w:type="dxa"/>
            <w:gridSpan w:val="2"/>
            <w:vMerge/>
            <w:vAlign w:val="center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EB5D2A" w:rsidRPr="006F1E51" w:rsidRDefault="00EB5D2A" w:rsidP="003A1E0D">
            <w:pPr>
              <w:shd w:val="clear" w:color="auto" w:fill="FFFFFF"/>
              <w:spacing w:line="274" w:lineRule="exact"/>
              <w:ind w:right="-108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№16.</w:t>
            </w:r>
          </w:p>
          <w:p w:rsidR="00D4746F" w:rsidRPr="006F1E51" w:rsidRDefault="00D4746F" w:rsidP="003A1E0D">
            <w:pPr>
              <w:shd w:val="clear" w:color="auto" w:fill="FFFFFF"/>
              <w:spacing w:line="274" w:lineRule="exact"/>
              <w:ind w:right="-108"/>
              <w:rPr>
                <w:sz w:val="28"/>
                <w:szCs w:val="28"/>
              </w:rPr>
            </w:pPr>
            <w:r w:rsidRPr="006F1E51">
              <w:rPr>
                <w:color w:val="000000"/>
                <w:sz w:val="28"/>
                <w:szCs w:val="28"/>
              </w:rPr>
              <w:t>Радианное измерение углов.</w:t>
            </w:r>
            <w:r w:rsidR="00EB5D2A" w:rsidRPr="006F1E51">
              <w:rPr>
                <w:color w:val="000000"/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 xml:space="preserve">Синус, косинус, тангенс и котангенс числа. </w:t>
            </w:r>
            <w:r w:rsidRPr="006F1E51">
              <w:rPr>
                <w:color w:val="000000"/>
                <w:spacing w:val="-2"/>
                <w:sz w:val="28"/>
                <w:szCs w:val="28"/>
              </w:rPr>
              <w:t>Единичный тригонометрический круг.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52"/>
        </w:trPr>
        <w:tc>
          <w:tcPr>
            <w:tcW w:w="11460" w:type="dxa"/>
            <w:gridSpan w:val="4"/>
            <w:vAlign w:val="center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№11.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Подготовка к тестированию, составление таблицы для систематизации учебного материала «Тригонометрические формулы»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5.2 Тригонометрические уравнения и неравенства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60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Простейшие тригонометрические уравнения. Решение тригонометрических уравнений.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315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Простейшие тригонометрические неравенства.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213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Арксинус, арккосинус арктангенс числа.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847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proofErr w:type="gramStart"/>
            <w:r w:rsidRPr="006F1E51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6F1E51">
              <w:rPr>
                <w:b/>
                <w:sz w:val="28"/>
                <w:szCs w:val="28"/>
              </w:rPr>
              <w:t xml:space="preserve"> занятия №17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shd w:val="clear" w:color="auto" w:fill="FFFFFF"/>
              <w:spacing w:line="274" w:lineRule="exact"/>
              <w:ind w:left="10" w:right="739" w:firstLine="14"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Решение тригонометрических уравнений заменой переменных.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D4746F" w:rsidRPr="006F1E51" w:rsidRDefault="00D4746F" w:rsidP="00D159C4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D159C4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  <w:p w:rsidR="00D4746F" w:rsidRPr="006F1E51" w:rsidRDefault="00D4746F" w:rsidP="00D15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315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№18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Тригонометрические уравнения и неравенства.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D159C4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870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shd w:val="clear" w:color="auto" w:fill="FFFFFF"/>
              <w:spacing w:line="274" w:lineRule="exact"/>
              <w:ind w:left="10" w:right="739" w:firstLine="14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№1</w:t>
            </w:r>
            <w:r w:rsidR="00EB5D2A" w:rsidRPr="006F1E51">
              <w:rPr>
                <w:b/>
                <w:sz w:val="28"/>
                <w:szCs w:val="28"/>
              </w:rPr>
              <w:t>9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shd w:val="clear" w:color="auto" w:fill="FFFFFF"/>
              <w:spacing w:line="274" w:lineRule="exact"/>
              <w:ind w:left="10" w:right="739" w:firstLine="14"/>
              <w:rPr>
                <w:sz w:val="28"/>
                <w:szCs w:val="28"/>
              </w:rPr>
            </w:pPr>
            <w:r w:rsidRPr="006F1E51">
              <w:rPr>
                <w:color w:val="000000"/>
                <w:spacing w:val="-2"/>
                <w:sz w:val="28"/>
                <w:szCs w:val="28"/>
              </w:rPr>
              <w:t>Решение тригонометрических неравенств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D159C4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870"/>
        </w:trPr>
        <w:tc>
          <w:tcPr>
            <w:tcW w:w="11460" w:type="dxa"/>
            <w:gridSpan w:val="4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№12.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Составление таблицы для систематизации учебного материала «Тригонометрические уравнения и неравенства». Решение упражнений по теме «Простейшие тригонометрические уравнения и неравенства».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A872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Раздел 6. Функции, их свойства и графики.</w:t>
            </w:r>
          </w:p>
          <w:p w:rsidR="00D4746F" w:rsidRPr="006F1E51" w:rsidRDefault="00D4746F" w:rsidP="00A872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Степенные, показательные, логарифмические и тригонометрические функции.</w:t>
            </w:r>
          </w:p>
          <w:p w:rsidR="00D4746F" w:rsidRPr="006F1E51" w:rsidRDefault="00D4746F" w:rsidP="003A1E0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Тема 6.1. Числовая </w:t>
            </w:r>
            <w:r w:rsidRPr="006F1E51">
              <w:rPr>
                <w:b/>
                <w:sz w:val="28"/>
                <w:szCs w:val="28"/>
              </w:rPr>
              <w:lastRenderedPageBreak/>
              <w:t>функция, её свойства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960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BC1689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Функции. Область определения и множество значений; график функции, построение графиков функций, заданных различными способами.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1320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Свойства функции: монотонность, чётность, нечётность,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966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№20</w:t>
            </w:r>
            <w:r w:rsidR="00D4746F"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Примеры функциональных зависимостей в реальных процессах и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proofErr w:type="gramStart"/>
            <w:r w:rsidRPr="006F1E51">
              <w:rPr>
                <w:sz w:val="28"/>
                <w:szCs w:val="28"/>
              </w:rPr>
              <w:t>явлениях</w:t>
            </w:r>
            <w:proofErr w:type="gramEnd"/>
            <w:r w:rsidRPr="006F1E51">
              <w:rPr>
                <w:sz w:val="28"/>
                <w:szCs w:val="28"/>
              </w:rPr>
              <w:t xml:space="preserve">. Обратные функции. Область определения и область значений обратной функции.  График обратной функции.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75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№21</w:t>
            </w:r>
            <w:r w:rsidR="00D4746F"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Арифметические операции над функциями. Сложная функция (композиция).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№22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Обратные функции. Область определения и область значений обратной функции.  График обратной функции. 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460" w:type="dxa"/>
            <w:gridSpan w:val="4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№13.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Составление таблицы для систематизации учебного материала «Числовая функция и ее свойства». Решение упражнений «Исследование числовой функции и построение графика»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Тема 6.2 Степенные, показательные, логарифмические и тригонометрические функции, их свойства и графики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1005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E511F1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Степенные, показательные, логарифмические и тригонометрические функции. Определения функций, их свойства и графики.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1575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BC1689">
            <w:pPr>
              <w:tabs>
                <w:tab w:val="num" w:pos="49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Обратные тригонометрические функции.</w:t>
            </w:r>
          </w:p>
          <w:p w:rsidR="00D4746F" w:rsidRPr="006F1E51" w:rsidRDefault="00D4746F" w:rsidP="003A1E0D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у = х, растяжение и сжатие вдоль осей координат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EB5D2A" w:rsidP="00E57273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№23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EB5D2A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 Параллельный перенос, симметрия относительно осей координат </w:t>
            </w:r>
            <w:r w:rsidRPr="006F1E51">
              <w:rPr>
                <w:sz w:val="28"/>
                <w:szCs w:val="28"/>
              </w:rPr>
              <w:lastRenderedPageBreak/>
              <w:t>и симметрия относительно начала координат, симметрия относительно прямой у = х, растяжение и сжатие вдоль осей координат.</w:t>
            </w:r>
          </w:p>
          <w:p w:rsidR="00EB5D2A" w:rsidRPr="006F1E51" w:rsidRDefault="00EB5D2A" w:rsidP="00EB5D2A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№24.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Функции.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color w:val="0000FF"/>
                <w:sz w:val="28"/>
                <w:szCs w:val="28"/>
              </w:rPr>
            </w:pP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D159C4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320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Контрольная работа   №1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11460" w:type="dxa"/>
            <w:gridSpan w:val="4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№14.</w:t>
            </w:r>
            <w:r w:rsidR="00CD50D7" w:rsidRPr="006F1E51">
              <w:rPr>
                <w:b/>
                <w:sz w:val="28"/>
                <w:szCs w:val="28"/>
              </w:rPr>
              <w:t xml:space="preserve"> Подготовка презентации «Преобразования графиков функций»</w:t>
            </w:r>
          </w:p>
        </w:tc>
        <w:tc>
          <w:tcPr>
            <w:tcW w:w="1929" w:type="dxa"/>
            <w:gridSpan w:val="6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E511F1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7.  Начала математического анализа</w:t>
            </w:r>
          </w:p>
        </w:tc>
      </w:tr>
      <w:tr w:rsidR="00087A30" w:rsidRPr="006F1E51" w:rsidTr="00CD50D7">
        <w:trPr>
          <w:trHeight w:val="523"/>
        </w:trPr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7.1. Последовательности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160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43E95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Последовательности. Способы задания и свойства числовых последовательностей. Понятие о пределе последовательности. Существование предела монотонной ограниченной </w:t>
            </w:r>
            <w:proofErr w:type="spellStart"/>
            <w:r w:rsidRPr="006F1E51">
              <w:rPr>
                <w:sz w:val="28"/>
                <w:szCs w:val="28"/>
              </w:rPr>
              <w:t>последовательности</w:t>
            </w:r>
            <w:proofErr w:type="gramStart"/>
            <w:r w:rsidRPr="006F1E51">
              <w:rPr>
                <w:sz w:val="28"/>
                <w:szCs w:val="28"/>
              </w:rPr>
              <w:t>.С</w:t>
            </w:r>
            <w:proofErr w:type="gramEnd"/>
            <w:r w:rsidRPr="006F1E51">
              <w:rPr>
                <w:sz w:val="28"/>
                <w:szCs w:val="28"/>
              </w:rPr>
              <w:t>уммирование</w:t>
            </w:r>
            <w:proofErr w:type="spellEnd"/>
            <w:r w:rsidRPr="006F1E51">
              <w:rPr>
                <w:sz w:val="28"/>
                <w:szCs w:val="28"/>
              </w:rPr>
              <w:t xml:space="preserve"> последовательностей. Бесконечно убывающая геометрическая прогрессия и её сумма.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312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BC1689" w:rsidP="00BC1689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</w:t>
            </w:r>
            <w:r w:rsidR="00D4746F" w:rsidRPr="006F1E51">
              <w:rPr>
                <w:sz w:val="28"/>
                <w:szCs w:val="28"/>
              </w:rPr>
              <w:t>редел функции, непрерывность, свойства.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EB5D2A" w:rsidP="00E511F1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№25</w:t>
            </w:r>
            <w:r w:rsidR="00D4746F"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E511F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Пределы.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595" w:type="dxa"/>
            <w:gridSpan w:val="5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№15</w:t>
            </w:r>
            <w:r w:rsidRPr="006F1E51">
              <w:rPr>
                <w:sz w:val="28"/>
                <w:szCs w:val="28"/>
              </w:rPr>
              <w:t>.</w:t>
            </w:r>
            <w:r w:rsidR="00CD50D7" w:rsidRPr="006F1E51">
              <w:rPr>
                <w:sz w:val="28"/>
                <w:szCs w:val="28"/>
              </w:rPr>
              <w:t xml:space="preserve"> Решение упражнений на вычисление пределов.</w:t>
            </w:r>
          </w:p>
        </w:tc>
        <w:tc>
          <w:tcPr>
            <w:tcW w:w="1794" w:type="dxa"/>
            <w:gridSpan w:val="5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rPr>
          <w:trHeight w:val="281"/>
        </w:trPr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7.2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Производная функции.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6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Производная. Понятие о производной функции, её геометрический и физический смысл. Уравнение касательной к графику функции.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13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Производные основных элементарных функций. Производные суммы, разности, произведения, частного.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3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275A00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занятие№2</w:t>
            </w:r>
            <w:r w:rsidR="00EB5D2A" w:rsidRPr="006F1E51">
              <w:rPr>
                <w:b/>
                <w:sz w:val="28"/>
                <w:szCs w:val="28"/>
              </w:rPr>
              <w:t>6</w:t>
            </w:r>
            <w:r w:rsidRPr="006F1E51">
              <w:rPr>
                <w:sz w:val="28"/>
                <w:szCs w:val="28"/>
              </w:rPr>
              <w:t xml:space="preserve">.  </w:t>
            </w:r>
          </w:p>
          <w:p w:rsidR="00D4746F" w:rsidRPr="006F1E51" w:rsidRDefault="00D4746F" w:rsidP="00275A00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Производная</w:t>
            </w:r>
            <w:r w:rsidRPr="006F1E51">
              <w:rPr>
                <w:b/>
                <w:sz w:val="28"/>
                <w:szCs w:val="28"/>
              </w:rPr>
              <w:t xml:space="preserve">. </w:t>
            </w:r>
            <w:r w:rsidRPr="006F1E51">
              <w:rPr>
                <w:sz w:val="28"/>
                <w:szCs w:val="28"/>
              </w:rPr>
              <w:t xml:space="preserve">Уравнение касательной к графику функции.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43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EB5D2A" w:rsidP="00275A0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№27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275A00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Нахождение производных.                                        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43"/>
        </w:trPr>
        <w:tc>
          <w:tcPr>
            <w:tcW w:w="11595" w:type="dxa"/>
            <w:gridSpan w:val="5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Самостоятельная работа №16.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Систематизация формул и составление таблицы, решение вариативных задач</w:t>
            </w:r>
          </w:p>
        </w:tc>
        <w:tc>
          <w:tcPr>
            <w:tcW w:w="1794" w:type="dxa"/>
            <w:gridSpan w:val="5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BC1689">
        <w:trPr>
          <w:trHeight w:val="244"/>
        </w:trPr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7.3. Исследование функции с помощью производной.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BC1689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</w:t>
            </w:r>
            <w:r w:rsidR="00D4746F" w:rsidRPr="006F1E51">
              <w:rPr>
                <w:b/>
                <w:sz w:val="28"/>
                <w:szCs w:val="28"/>
              </w:rPr>
              <w:t>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BC1689">
        <w:trPr>
          <w:trHeight w:val="273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FE096F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1.Применение производной к исследованию функций и построению графиков.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BC1689">
        <w:trPr>
          <w:trHeight w:val="562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2.Примеры использования производной для нахождения наилучшего решения в прикладных задачах. Построение графиков функций с помощью производной.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275A0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90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0365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Практическое</w:t>
            </w:r>
            <w:proofErr w:type="gramEnd"/>
            <w:r w:rsidRPr="006F1E51">
              <w:rPr>
                <w:rFonts w:ascii="Times New Roman" w:hAnsi="Times New Roman"/>
                <w:b/>
                <w:sz w:val="28"/>
                <w:szCs w:val="28"/>
              </w:rPr>
              <w:t xml:space="preserve"> занятия  №2</w:t>
            </w:r>
            <w:r w:rsidR="00EB5D2A" w:rsidRPr="006F1E5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F1E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746F" w:rsidRPr="006F1E51" w:rsidRDefault="00D4746F" w:rsidP="000365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color w:val="000000"/>
                <w:sz w:val="28"/>
                <w:szCs w:val="28"/>
              </w:rPr>
              <w:t>Построение графиков функций с помощью производной.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972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EB5D2A" w:rsidP="0003659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№29</w:t>
            </w:r>
            <w:r w:rsidR="00D4746F" w:rsidRPr="006F1E5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4746F" w:rsidRPr="006F1E51" w:rsidRDefault="00D4746F" w:rsidP="000365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03659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№30.</w:t>
            </w:r>
          </w:p>
          <w:p w:rsidR="00D4746F" w:rsidRPr="006F1E51" w:rsidRDefault="00D4746F" w:rsidP="00036592">
            <w:pPr>
              <w:pStyle w:val="a3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Приложения производной.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595" w:type="dxa"/>
            <w:gridSpan w:val="5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№17.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Решение задач «Применение производной к решению прикладных задач», отработка теоретического материала (лекции)</w:t>
            </w:r>
          </w:p>
        </w:tc>
        <w:tc>
          <w:tcPr>
            <w:tcW w:w="1794" w:type="dxa"/>
            <w:gridSpan w:val="5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rPr>
          <w:trHeight w:val="300"/>
        </w:trPr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7.4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Интегральное исчисление.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BC1689">
        <w:trPr>
          <w:trHeight w:val="649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BC1689">
            <w:pPr>
              <w:pStyle w:val="a6"/>
              <w:tabs>
                <w:tab w:val="left" w:pos="851"/>
                <w:tab w:val="left" w:pos="1134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F1E51">
              <w:rPr>
                <w:rFonts w:ascii="Times New Roman" w:hAnsi="Times New Roman"/>
                <w:color w:val="000000"/>
                <w:sz w:val="28"/>
                <w:szCs w:val="28"/>
              </w:rPr>
              <w:t>Первообразная</w:t>
            </w:r>
            <w:proofErr w:type="gramEnd"/>
            <w:r w:rsidRPr="006F1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неопределенный интеграл. </w:t>
            </w:r>
            <w:r w:rsidRPr="006F1E51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Основное свойство неопределенного интеграла.  </w:t>
            </w:r>
            <w:r w:rsidRPr="006F1E5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Формулы интегрирования.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BC1689">
        <w:trPr>
          <w:trHeight w:val="23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BC1689">
            <w:pPr>
              <w:pStyle w:val="a6"/>
              <w:tabs>
                <w:tab w:val="left" w:pos="851"/>
                <w:tab w:val="left" w:pos="1134"/>
              </w:tabs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Определенный интеграл, его свойства. </w:t>
            </w:r>
            <w:r w:rsidRPr="006F1E51">
              <w:rPr>
                <w:rFonts w:ascii="Times New Roman" w:hAnsi="Times New Roman"/>
                <w:sz w:val="28"/>
                <w:szCs w:val="28"/>
              </w:rPr>
              <w:t>Формула Ньютона – Лейбница.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0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FE096F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</w:t>
            </w:r>
            <w:r w:rsidR="00EB5D2A" w:rsidRPr="006F1E51">
              <w:rPr>
                <w:b/>
                <w:sz w:val="28"/>
                <w:szCs w:val="28"/>
              </w:rPr>
              <w:t>е№31.</w:t>
            </w:r>
          </w:p>
          <w:p w:rsidR="00D4746F" w:rsidRPr="006F1E51" w:rsidRDefault="00D4746F" w:rsidP="00FE096F">
            <w:pPr>
              <w:tabs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Вычисление интегралов.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1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EB5D2A" w:rsidP="00FE096F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№32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FE096F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color w:val="000000"/>
                <w:sz w:val="28"/>
                <w:szCs w:val="28"/>
              </w:rPr>
              <w:t>Приложения определенного интеграла для вычисления площадей и объемов.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BC1689">
        <w:trPr>
          <w:trHeight w:val="641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EB5D2A" w:rsidP="00FE096F">
            <w:pPr>
              <w:tabs>
                <w:tab w:val="left" w:pos="851"/>
                <w:tab w:val="left" w:pos="1134"/>
              </w:tabs>
              <w:contextualSpacing/>
              <w:rPr>
                <w:b/>
                <w:color w:val="000000"/>
                <w:sz w:val="28"/>
                <w:szCs w:val="28"/>
              </w:rPr>
            </w:pPr>
            <w:r w:rsidRPr="006F1E51">
              <w:rPr>
                <w:b/>
                <w:color w:val="000000"/>
                <w:sz w:val="28"/>
                <w:szCs w:val="28"/>
              </w:rPr>
              <w:t>Практическое занятие №33</w:t>
            </w:r>
            <w:r w:rsidR="00D4746F" w:rsidRPr="006F1E51">
              <w:rPr>
                <w:b/>
                <w:color w:val="000000"/>
                <w:sz w:val="28"/>
                <w:szCs w:val="28"/>
              </w:rPr>
              <w:t>.</w:t>
            </w:r>
          </w:p>
          <w:p w:rsidR="00D4746F" w:rsidRPr="006F1E51" w:rsidRDefault="00D4746F" w:rsidP="00FE096F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Примеры применения интеграла в физике. Приложения интеграла.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BC1689">
        <w:trPr>
          <w:trHeight w:val="564"/>
        </w:trPr>
        <w:tc>
          <w:tcPr>
            <w:tcW w:w="11595" w:type="dxa"/>
            <w:gridSpan w:val="5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№18.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Систематизация формул и составление таблицы. Решение задач на вычисление определенного интеграла и площади криволинейной трапеции.</w:t>
            </w:r>
          </w:p>
        </w:tc>
        <w:tc>
          <w:tcPr>
            <w:tcW w:w="1794" w:type="dxa"/>
            <w:gridSpan w:val="5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6F1E51" w:rsidRDefault="00087A30" w:rsidP="00087A30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087A30">
        <w:tc>
          <w:tcPr>
            <w:tcW w:w="14786" w:type="dxa"/>
            <w:gridSpan w:val="12"/>
          </w:tcPr>
          <w:p w:rsidR="00087A30" w:rsidRPr="006F1E51" w:rsidRDefault="00087A30" w:rsidP="00087A30">
            <w:pPr>
              <w:tabs>
                <w:tab w:val="left" w:pos="113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8. Многогранники.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8.1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Многогранники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1.Вершины, рёбра, грани многогранника. Развёртка. Многогранные углы. Выпуклые многогранники. Теорема Эйлера.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CD50D7" w:rsidRPr="006F1E51" w:rsidTr="00CD50D7">
        <w:tc>
          <w:tcPr>
            <w:tcW w:w="11601" w:type="dxa"/>
            <w:gridSpan w:val="6"/>
          </w:tcPr>
          <w:p w:rsidR="00CD50D7" w:rsidRPr="006F1E51" w:rsidRDefault="00CD50D7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Самостоятельная работа №19.  </w:t>
            </w:r>
            <w:r w:rsidRPr="006F1E51">
              <w:rPr>
                <w:sz w:val="28"/>
                <w:szCs w:val="28"/>
              </w:rPr>
              <w:t>Изготовление развертки многогранников.</w:t>
            </w:r>
          </w:p>
        </w:tc>
        <w:tc>
          <w:tcPr>
            <w:tcW w:w="1788" w:type="dxa"/>
            <w:gridSpan w:val="4"/>
          </w:tcPr>
          <w:p w:rsidR="00CD50D7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7" w:type="dxa"/>
            <w:gridSpan w:val="2"/>
          </w:tcPr>
          <w:p w:rsidR="00CD50D7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8.2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Призма и параллелепипед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Призма. Прямая и</w:t>
            </w:r>
            <w:r w:rsidR="00BC1689" w:rsidRPr="006F1E51"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 xml:space="preserve">наклонная призма. Правильная  призма. Параллелепипед. Куб. 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605555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605555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EB5D2A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</w:t>
            </w:r>
            <w:r w:rsidR="00EB5D2A" w:rsidRPr="006F1E51">
              <w:rPr>
                <w:b/>
                <w:sz w:val="28"/>
                <w:szCs w:val="28"/>
              </w:rPr>
              <w:t>№ 34</w:t>
            </w:r>
            <w:r w:rsidRPr="006F1E51">
              <w:rPr>
                <w:b/>
                <w:sz w:val="28"/>
                <w:szCs w:val="28"/>
              </w:rPr>
              <w:t>.</w:t>
            </w:r>
            <w:r w:rsidRPr="006F1E51">
              <w:rPr>
                <w:sz w:val="28"/>
                <w:szCs w:val="28"/>
              </w:rPr>
              <w:t xml:space="preserve">  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Решение задач по теме.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595" w:type="dxa"/>
            <w:gridSpan w:val="5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№20.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Подготовить презентацию «Призма и параллелепипед»</w:t>
            </w:r>
          </w:p>
        </w:tc>
        <w:tc>
          <w:tcPr>
            <w:tcW w:w="1794" w:type="dxa"/>
            <w:gridSpan w:val="5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8.3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Пирамида</w:t>
            </w:r>
          </w:p>
        </w:tc>
        <w:tc>
          <w:tcPr>
            <w:tcW w:w="8395" w:type="dxa"/>
            <w:gridSpan w:val="3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Пирамида. Правильная пирамида. Усечённая пирамида.  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Сечения куба, призмы и пирамиды.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Представления о правильных многогранниках </w:t>
            </w:r>
            <w:proofErr w:type="gramStart"/>
            <w:r w:rsidRPr="006F1E51">
              <w:rPr>
                <w:sz w:val="28"/>
                <w:szCs w:val="28"/>
              </w:rPr>
              <w:t xml:space="preserve">( </w:t>
            </w:r>
            <w:proofErr w:type="gramEnd"/>
            <w:r w:rsidRPr="006F1E51">
              <w:rPr>
                <w:sz w:val="28"/>
                <w:szCs w:val="28"/>
              </w:rPr>
              <w:t xml:space="preserve">тетраэдр, куб, октаэдр, додекаэдр и </w:t>
            </w:r>
            <w:proofErr w:type="spellStart"/>
            <w:r w:rsidRPr="006F1E51">
              <w:rPr>
                <w:sz w:val="28"/>
                <w:szCs w:val="28"/>
              </w:rPr>
              <w:t>косаэдр</w:t>
            </w:r>
            <w:proofErr w:type="spellEnd"/>
            <w:r w:rsidRPr="006F1E51">
              <w:rPr>
                <w:sz w:val="28"/>
                <w:szCs w:val="28"/>
              </w:rPr>
              <w:t xml:space="preserve">). 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585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</w:t>
            </w:r>
            <w:r w:rsidR="00EB5D2A" w:rsidRPr="006F1E51">
              <w:rPr>
                <w:b/>
                <w:sz w:val="28"/>
                <w:szCs w:val="28"/>
              </w:rPr>
              <w:t>№35</w:t>
            </w:r>
            <w:r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Сечения куба, призмы и пирамиды.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90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EB5D2A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№36.</w:t>
            </w:r>
            <w:r w:rsidR="00D4746F" w:rsidRPr="006F1E51">
              <w:rPr>
                <w:b/>
                <w:sz w:val="28"/>
                <w:szCs w:val="28"/>
              </w:rPr>
              <w:t xml:space="preserve"> </w:t>
            </w:r>
          </w:p>
          <w:p w:rsidR="00D4746F" w:rsidRPr="006F1E51" w:rsidRDefault="00D4746F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Решение задач по теме «Пирамида».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311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6F1E51" w:rsidRDefault="00D4746F" w:rsidP="00605555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 </w:t>
            </w:r>
            <w:r w:rsidR="00EB5D2A" w:rsidRPr="006F1E51">
              <w:rPr>
                <w:b/>
                <w:sz w:val="28"/>
                <w:szCs w:val="28"/>
              </w:rPr>
              <w:t>Практическое занятие №37.</w:t>
            </w:r>
          </w:p>
          <w:p w:rsidR="00D4746F" w:rsidRPr="006F1E51" w:rsidRDefault="00D4746F" w:rsidP="00605555">
            <w:pPr>
              <w:rPr>
                <w:b/>
                <w:color w:val="0000FF"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Многогранники. Параллелепипед, призма, пирамида.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311"/>
        </w:trPr>
        <w:tc>
          <w:tcPr>
            <w:tcW w:w="11595" w:type="dxa"/>
            <w:gridSpan w:val="5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Самостоятельная работа №21.</w:t>
            </w:r>
            <w:r w:rsidR="00CD50D7" w:rsidRPr="006F1E51">
              <w:rPr>
                <w:sz w:val="28"/>
                <w:szCs w:val="28"/>
              </w:rPr>
              <w:t xml:space="preserve"> Подготовить презентацию «Пирамида», решение прикладных задач</w:t>
            </w:r>
          </w:p>
        </w:tc>
        <w:tc>
          <w:tcPr>
            <w:tcW w:w="1794" w:type="dxa"/>
            <w:gridSpan w:val="5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rPr>
          <w:trHeight w:val="282"/>
        </w:trPr>
        <w:tc>
          <w:tcPr>
            <w:tcW w:w="14786" w:type="dxa"/>
            <w:gridSpan w:val="12"/>
          </w:tcPr>
          <w:p w:rsidR="00D4746F" w:rsidRPr="006F1E51" w:rsidRDefault="00D4746F" w:rsidP="00605555">
            <w:pPr>
              <w:tabs>
                <w:tab w:val="left" w:pos="113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9. Тела и поверхности вращения.</w:t>
            </w:r>
          </w:p>
        </w:tc>
      </w:tr>
      <w:tr w:rsidR="00087A30" w:rsidRPr="006F1E51" w:rsidTr="00CD50D7">
        <w:trPr>
          <w:trHeight w:val="355"/>
        </w:trPr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9.1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Тела и поверхности вращения цилиндр и конус</w:t>
            </w: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F36EAE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Цилиндр и конус. Усечённый конус, развёртка. Осевые сечения и сечения, параллельные основанию. 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F36EAE">
            <w:pPr>
              <w:shd w:val="clear" w:color="auto" w:fill="FFFFFF"/>
              <w:spacing w:line="274" w:lineRule="exact"/>
              <w:ind w:left="5" w:right="202" w:firstLine="5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Практическое занятие№  </w:t>
            </w:r>
            <w:r w:rsidR="00EB5D2A" w:rsidRPr="006F1E51">
              <w:rPr>
                <w:b/>
                <w:sz w:val="28"/>
                <w:szCs w:val="28"/>
              </w:rPr>
              <w:t>38</w:t>
            </w:r>
            <w:r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F36EAE">
            <w:pPr>
              <w:shd w:val="clear" w:color="auto" w:fill="FFFFFF"/>
              <w:spacing w:line="274" w:lineRule="exact"/>
              <w:ind w:left="5" w:right="202" w:firstLine="5"/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Решение задач по теме.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CD50D7" w:rsidRPr="006F1E51" w:rsidTr="00CD50D7">
        <w:tc>
          <w:tcPr>
            <w:tcW w:w="11454" w:type="dxa"/>
            <w:gridSpan w:val="3"/>
          </w:tcPr>
          <w:p w:rsidR="00CD50D7" w:rsidRPr="006F1E51" w:rsidRDefault="00CD50D7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Самостоятельная работа №22. </w:t>
            </w:r>
            <w:r w:rsidRPr="006F1E51">
              <w:rPr>
                <w:sz w:val="28"/>
                <w:szCs w:val="28"/>
              </w:rPr>
              <w:t>Подготовить презентацию «тела вращения»</w:t>
            </w:r>
          </w:p>
        </w:tc>
        <w:tc>
          <w:tcPr>
            <w:tcW w:w="1935" w:type="dxa"/>
            <w:gridSpan w:val="7"/>
          </w:tcPr>
          <w:p w:rsidR="00CD50D7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CD50D7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rPr>
          <w:trHeight w:val="345"/>
        </w:trPr>
        <w:tc>
          <w:tcPr>
            <w:tcW w:w="3200" w:type="dxa"/>
            <w:gridSpan w:val="2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9.2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Pr="006F1E51">
              <w:rPr>
                <w:b/>
                <w:sz w:val="28"/>
                <w:szCs w:val="28"/>
              </w:rPr>
              <w:t>Шар и сфера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303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BC1689" w:rsidP="00BC1689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Ша</w:t>
            </w:r>
            <w:r w:rsidR="00D4746F" w:rsidRPr="006F1E51">
              <w:rPr>
                <w:sz w:val="28"/>
                <w:szCs w:val="28"/>
              </w:rPr>
              <w:t xml:space="preserve">р и сфера, их сечения. Касательная плоскость к сфере.  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F36EAE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F36EAE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242"/>
        </w:trPr>
        <w:tc>
          <w:tcPr>
            <w:tcW w:w="3200" w:type="dxa"/>
            <w:gridSpan w:val="2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Практическое занятие№  </w:t>
            </w:r>
            <w:r w:rsidR="00EB5D2A" w:rsidRPr="006F1E51">
              <w:rPr>
                <w:b/>
                <w:sz w:val="28"/>
                <w:szCs w:val="28"/>
              </w:rPr>
              <w:t>39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Решение задач по теме</w:t>
            </w:r>
            <w:r w:rsidR="00EB5D2A" w:rsidRPr="006F1E51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gridSpan w:val="6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242"/>
        </w:trPr>
        <w:tc>
          <w:tcPr>
            <w:tcW w:w="11460" w:type="dxa"/>
            <w:gridSpan w:val="4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№23.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Подготовить презентацию «Шар и сфера»</w:t>
            </w:r>
          </w:p>
        </w:tc>
        <w:tc>
          <w:tcPr>
            <w:tcW w:w="1929" w:type="dxa"/>
            <w:gridSpan w:val="6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F36EAE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10. Измерения в геометрии.</w:t>
            </w:r>
          </w:p>
        </w:tc>
      </w:tr>
      <w:tr w:rsidR="00087A30" w:rsidRPr="006F1E51" w:rsidTr="00CD50D7">
        <w:trPr>
          <w:trHeight w:val="317"/>
        </w:trPr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 xml:space="preserve">Тема 10.1. </w:t>
            </w:r>
            <w:r w:rsidR="00CD50D7" w:rsidRPr="006F1E51">
              <w:rPr>
                <w:b/>
                <w:sz w:val="28"/>
                <w:szCs w:val="28"/>
              </w:rPr>
              <w:t>Объём и его измерения</w:t>
            </w:r>
          </w:p>
          <w:p w:rsidR="00D4746F" w:rsidRPr="006F1E51" w:rsidRDefault="00D4746F" w:rsidP="003A1E0D">
            <w:pPr>
              <w:rPr>
                <w:b/>
                <w:bCs/>
                <w:sz w:val="28"/>
                <w:szCs w:val="28"/>
              </w:rPr>
            </w:pP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F36EAE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94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Объём и его измерение. Интегральная формула объёма.</w:t>
            </w:r>
          </w:p>
          <w:p w:rsidR="00D4746F" w:rsidRPr="006F1E51" w:rsidRDefault="00D4746F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Формулы объёма куба, прямоугольного параллелепипеда, призмы, цилиндра. Формулы объёма пирамиды и конуса.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5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№40</w:t>
            </w:r>
          </w:p>
          <w:p w:rsidR="00D4746F" w:rsidRPr="006F1E51" w:rsidRDefault="00D4746F" w:rsidP="003A1E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1E51">
              <w:rPr>
                <w:rFonts w:ascii="Times New Roman" w:hAnsi="Times New Roman"/>
                <w:sz w:val="28"/>
                <w:szCs w:val="28"/>
              </w:rPr>
              <w:t>Формулы площади поверхностей цилиндра и конуса. Формулы объёма шара и площади сферы.</w:t>
            </w:r>
            <w:r w:rsidR="00BC1689" w:rsidRPr="006F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E51">
              <w:rPr>
                <w:rFonts w:ascii="Times New Roman" w:hAnsi="Times New Roman"/>
                <w:sz w:val="28"/>
                <w:szCs w:val="28"/>
              </w:rPr>
              <w:t>Вычисление объёмов и</w:t>
            </w:r>
            <w:r w:rsidR="00BC1689" w:rsidRPr="006F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E51">
              <w:rPr>
                <w:rFonts w:ascii="Times New Roman" w:hAnsi="Times New Roman"/>
                <w:sz w:val="28"/>
                <w:szCs w:val="28"/>
              </w:rPr>
              <w:t>площадей</w:t>
            </w:r>
            <w:r w:rsidR="00BC1689" w:rsidRPr="006F1E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91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proofErr w:type="gramStart"/>
            <w:r w:rsidRPr="006F1E51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6F1E51">
              <w:rPr>
                <w:b/>
                <w:sz w:val="28"/>
                <w:szCs w:val="28"/>
              </w:rPr>
              <w:t xml:space="preserve"> занятия №</w:t>
            </w:r>
            <w:r w:rsidR="00EB5D2A" w:rsidRPr="006F1E51">
              <w:rPr>
                <w:b/>
                <w:sz w:val="28"/>
                <w:szCs w:val="28"/>
              </w:rPr>
              <w:t>41</w:t>
            </w:r>
            <w:r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Формулы объёма куба, прямоугольного параллелепипеда, призмы, пирамиды.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68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42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Формулы объёма цилиндра и конуса.</w:t>
            </w:r>
            <w:r w:rsidR="00BC1689" w:rsidRPr="006F1E51">
              <w:rPr>
                <w:sz w:val="28"/>
                <w:szCs w:val="28"/>
              </w:rPr>
              <w:t xml:space="preserve"> </w:t>
            </w:r>
            <w:r w:rsidRPr="006F1E51">
              <w:rPr>
                <w:color w:val="000000"/>
                <w:spacing w:val="-2"/>
                <w:sz w:val="28"/>
                <w:szCs w:val="28"/>
              </w:rPr>
              <w:t>Объем шара</w:t>
            </w:r>
            <w:r w:rsidR="00BC1689" w:rsidRPr="006F1E51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284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F36EAE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№43.</w:t>
            </w:r>
          </w:p>
          <w:p w:rsidR="00D4746F" w:rsidRPr="006F1E51" w:rsidRDefault="00D4746F" w:rsidP="00F36EAE">
            <w:pPr>
              <w:rPr>
                <w:b/>
                <w:color w:val="0000FF"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Тела вращения.    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284"/>
        </w:trPr>
        <w:tc>
          <w:tcPr>
            <w:tcW w:w="11595" w:type="dxa"/>
            <w:gridSpan w:val="5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№24.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 xml:space="preserve">Систематизация учебного материала и составление таблицы </w:t>
            </w:r>
            <w:r w:rsidR="00CD50D7" w:rsidRPr="006F1E51">
              <w:rPr>
                <w:sz w:val="28"/>
                <w:szCs w:val="28"/>
              </w:rPr>
              <w:lastRenderedPageBreak/>
              <w:t>формул объемов и площадей поверхностей многогранников и тел вращения. Подготовить презентацию «Измерения в пространстве»</w:t>
            </w:r>
          </w:p>
        </w:tc>
        <w:tc>
          <w:tcPr>
            <w:tcW w:w="1794" w:type="dxa"/>
            <w:gridSpan w:val="5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Тема 10.2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 Подобие тел.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1.Подобие тел. Отношение площадей поверхностей и объёмов подобных тел</w:t>
            </w:r>
            <w:r w:rsidRPr="006F1E5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431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44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Построение сечений геометрических фигур.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431"/>
        </w:trPr>
        <w:tc>
          <w:tcPr>
            <w:tcW w:w="11595" w:type="dxa"/>
            <w:gridSpan w:val="5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№25.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Завершение оформления опорного конспекта.</w:t>
            </w:r>
          </w:p>
        </w:tc>
        <w:tc>
          <w:tcPr>
            <w:tcW w:w="1770" w:type="dxa"/>
            <w:gridSpan w:val="4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  <w:gridSpan w:val="3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D5392F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11. Элементы комбинаторики.</w:t>
            </w:r>
          </w:p>
        </w:tc>
      </w:tr>
      <w:tr w:rsidR="00087A30" w:rsidRPr="006F1E51" w:rsidTr="00CD50D7">
        <w:trPr>
          <w:trHeight w:val="474"/>
        </w:trPr>
        <w:tc>
          <w:tcPr>
            <w:tcW w:w="3151" w:type="dxa"/>
            <w:vMerge w:val="restart"/>
          </w:tcPr>
          <w:p w:rsidR="00D4746F" w:rsidRPr="006F1E51" w:rsidRDefault="00D4746F" w:rsidP="003A1E0D">
            <w:pPr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Тема 11.1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Основные понятия комбинаторики</w:t>
            </w: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6F1E51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D539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474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№45.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Основные понятия комбинаторики. Задачи на подсчёт числа размещений, перестановок, сочетаний. 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D5392F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D5392F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46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D5392F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У</w:t>
            </w:r>
            <w:r w:rsidRPr="006F1E51">
              <w:rPr>
                <w:color w:val="000000"/>
                <w:spacing w:val="-2"/>
                <w:sz w:val="28"/>
                <w:szCs w:val="28"/>
              </w:rPr>
              <w:t xml:space="preserve">порядоченные выборки (размещения). </w:t>
            </w:r>
            <w:r w:rsidRPr="006F1E51">
              <w:rPr>
                <w:sz w:val="28"/>
                <w:szCs w:val="28"/>
              </w:rPr>
              <w:t>Формула бинома Ньютона. Свойства биноминальных коэффициентов. Треугольник Паскаля.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c>
          <w:tcPr>
            <w:tcW w:w="11595" w:type="dxa"/>
            <w:gridSpan w:val="5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№26.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Изучение лекционного материала по конспекту  с использованием рекомендованной литературой, решение прикладных задач по теме «Комбинаторика»</w:t>
            </w:r>
          </w:p>
        </w:tc>
        <w:tc>
          <w:tcPr>
            <w:tcW w:w="1794" w:type="dxa"/>
            <w:gridSpan w:val="5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D5392F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 12. Элементы теории вероятностей. Элементы математической статистики.</w:t>
            </w:r>
          </w:p>
        </w:tc>
      </w:tr>
      <w:tr w:rsidR="00087A30" w:rsidRPr="006F1E51" w:rsidTr="00CD50D7"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Тема12.1. Основные понятия теории вероятностей.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4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№47.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Событие, вероятность события, сложение и умножение вероятностей. Понятие  о независимости событий. 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96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№48.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Дискретная случайная величина, закон её распределения. Числовые характеристики дискретной случайной величины. Понятие о законе больших чисел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539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EB5D2A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№49</w:t>
            </w:r>
            <w:r w:rsidR="00D4746F" w:rsidRPr="006F1E51">
              <w:rPr>
                <w:b/>
                <w:sz w:val="28"/>
                <w:szCs w:val="28"/>
              </w:rPr>
              <w:t xml:space="preserve">. </w:t>
            </w:r>
          </w:p>
          <w:p w:rsidR="00D4746F" w:rsidRPr="006F1E51" w:rsidRDefault="00D4746F" w:rsidP="003A1E0D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6F1E51">
              <w:rPr>
                <w:color w:val="000000"/>
                <w:spacing w:val="-3"/>
                <w:sz w:val="28"/>
                <w:szCs w:val="28"/>
              </w:rPr>
              <w:t>Решение задач по теме.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39"/>
        </w:trPr>
        <w:tc>
          <w:tcPr>
            <w:tcW w:w="11595" w:type="dxa"/>
            <w:gridSpan w:val="5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lastRenderedPageBreak/>
              <w:t>Самостоятельная работа №27.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Изучение лекционного материала по конспекту  с использованием рекомендованной литературой, решение прикладных задач по теме «Теория вероятностей»</w:t>
            </w:r>
          </w:p>
        </w:tc>
        <w:tc>
          <w:tcPr>
            <w:tcW w:w="1794" w:type="dxa"/>
            <w:gridSpan w:val="5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12.2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Основные понятия математической статистики.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852"/>
        </w:trPr>
        <w:tc>
          <w:tcPr>
            <w:tcW w:w="3151" w:type="dxa"/>
            <w:vMerge/>
          </w:tcPr>
          <w:p w:rsidR="00EB5D2A" w:rsidRPr="006F1E51" w:rsidRDefault="00EB5D2A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6F1E51" w:rsidRDefault="00EB5D2A" w:rsidP="00EB5D2A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№50.</w:t>
            </w:r>
          </w:p>
          <w:p w:rsidR="00EB5D2A" w:rsidRPr="006F1E51" w:rsidRDefault="00EB5D2A" w:rsidP="00EB5D2A">
            <w:pPr>
              <w:tabs>
                <w:tab w:val="num" w:pos="0"/>
                <w:tab w:val="left" w:pos="851"/>
                <w:tab w:val="left" w:pos="1134"/>
              </w:tabs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6F1E51">
              <w:rPr>
                <w:sz w:val="28"/>
                <w:szCs w:val="28"/>
              </w:rPr>
              <w:t xml:space="preserve">Представление данных (таблицы, диаграммы, графики), генеральная совокупность, выборка, среднее арифметическое, медиана.  </w:t>
            </w:r>
            <w:proofErr w:type="gramEnd"/>
          </w:p>
        </w:tc>
        <w:tc>
          <w:tcPr>
            <w:tcW w:w="1794" w:type="dxa"/>
            <w:gridSpan w:val="5"/>
          </w:tcPr>
          <w:p w:rsidR="00EB5D2A" w:rsidRPr="006F1E51" w:rsidRDefault="00EB5D2A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EB5D2A" w:rsidRPr="006F1E51" w:rsidRDefault="00EB5D2A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  <w:p w:rsidR="00EB5D2A" w:rsidRPr="006F1E51" w:rsidRDefault="00EB5D2A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51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Понятие о задачах математической статистики. Решение практических задач с применением вероятностных методов.</w:t>
            </w:r>
          </w:p>
        </w:tc>
        <w:tc>
          <w:tcPr>
            <w:tcW w:w="1794" w:type="dxa"/>
            <w:gridSpan w:val="5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CD50D7" w:rsidRPr="006F1E51" w:rsidTr="00CD50D7">
        <w:tc>
          <w:tcPr>
            <w:tcW w:w="11595" w:type="dxa"/>
            <w:gridSpan w:val="5"/>
          </w:tcPr>
          <w:p w:rsidR="00CD50D7" w:rsidRPr="006F1E51" w:rsidRDefault="00CD50D7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 xml:space="preserve">Самостоятельная работа №28. </w:t>
            </w:r>
            <w:r w:rsidRPr="006F1E51">
              <w:rPr>
                <w:sz w:val="28"/>
                <w:szCs w:val="28"/>
              </w:rPr>
              <w:t>Изучение лекционного материала по конспекту  с использованием рекомендованной литературой, решение прикладных задач по теме «Математическая статистика»</w:t>
            </w:r>
          </w:p>
        </w:tc>
        <w:tc>
          <w:tcPr>
            <w:tcW w:w="1800" w:type="dxa"/>
            <w:gridSpan w:val="6"/>
          </w:tcPr>
          <w:p w:rsidR="00CD50D7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1" w:type="dxa"/>
          </w:tcPr>
          <w:p w:rsidR="00CD50D7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3A1E0D">
        <w:tc>
          <w:tcPr>
            <w:tcW w:w="14786" w:type="dxa"/>
            <w:gridSpan w:val="12"/>
          </w:tcPr>
          <w:p w:rsidR="00D4746F" w:rsidRPr="006F1E51" w:rsidRDefault="00D4746F" w:rsidP="00EC4859">
            <w:pPr>
              <w:tabs>
                <w:tab w:val="left" w:pos="113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Раздел13. Уравнения и неравенства.</w:t>
            </w:r>
          </w:p>
        </w:tc>
      </w:tr>
      <w:tr w:rsidR="00087A30" w:rsidRPr="006F1E51" w:rsidTr="00CD50D7">
        <w:tc>
          <w:tcPr>
            <w:tcW w:w="3151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Тема.13.1 Рациональные, иррациональные, показательные, тригонометрические уравнения и системы</w:t>
            </w: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6F1E51" w:rsidTr="00CD50D7">
        <w:trPr>
          <w:trHeight w:val="63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EB5D2A" w:rsidRPr="006F1E51" w:rsidRDefault="00EB5D2A" w:rsidP="00EB5D2A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№52.</w:t>
            </w:r>
          </w:p>
          <w:p w:rsidR="00D4746F" w:rsidRPr="006F1E51" w:rsidRDefault="00D4746F" w:rsidP="00EB5D2A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Равносильность уравнений, неравенств, систем. Рациональные, иррациональные, показательные уравнения и системы.  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33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EB5D2A" w:rsidRPr="006F1E51" w:rsidRDefault="00EB5D2A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№53.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Тригонометрические уравнения и системы.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6F1E51" w:rsidTr="00CD50D7">
        <w:trPr>
          <w:trHeight w:val="60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6F1E51" w:rsidRDefault="00EB5D2A" w:rsidP="00D5392F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№54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D5392F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Равносильность уравнений, неравенств, систем. 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5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6F1E51" w:rsidRDefault="00EB5D2A" w:rsidP="00D5392F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№55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D5392F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Рациональные, иррациональные уравнения.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585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6F1E51" w:rsidRDefault="00D4746F" w:rsidP="00D5392F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56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D5392F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Показательные уравнения. Логарифмические уравнения.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129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6F1E51" w:rsidRDefault="00EB5D2A" w:rsidP="00D5392F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№57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D5392F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Решение тригонометрических уравнений и систем. Основные приёмы  решения (разложение на множители, введение новых неизвестных, подстановка).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780"/>
        </w:trPr>
        <w:tc>
          <w:tcPr>
            <w:tcW w:w="3151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6F1E51" w:rsidRDefault="00D4746F" w:rsidP="00D5392F">
            <w:pPr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58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D5392F">
            <w:pPr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Решение уравнений графическим методом.        </w:t>
            </w:r>
          </w:p>
        </w:tc>
        <w:tc>
          <w:tcPr>
            <w:tcW w:w="1739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6F1E51" w:rsidRDefault="00D4746F" w:rsidP="00EC4859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6F1E51" w:rsidTr="00CD50D7">
        <w:trPr>
          <w:trHeight w:val="780"/>
        </w:trPr>
        <w:tc>
          <w:tcPr>
            <w:tcW w:w="11643" w:type="dxa"/>
            <w:gridSpan w:val="7"/>
          </w:tcPr>
          <w:p w:rsidR="00087A30" w:rsidRPr="006F1E51" w:rsidRDefault="00087A30" w:rsidP="00087A30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№29.</w:t>
            </w:r>
            <w:r w:rsidR="00CD50D7" w:rsidRPr="006F1E51">
              <w:rPr>
                <w:b/>
                <w:sz w:val="28"/>
                <w:szCs w:val="28"/>
              </w:rPr>
              <w:t xml:space="preserve"> </w:t>
            </w:r>
            <w:r w:rsidR="00CD50D7" w:rsidRPr="006F1E51">
              <w:rPr>
                <w:sz w:val="28"/>
                <w:szCs w:val="28"/>
              </w:rPr>
              <w:t>Работа с лекционным материалом по вопросу классификации приемов решение уравнений и составление таблицы. Выбрать и решить пример на каждый тип уравнения.</w:t>
            </w:r>
          </w:p>
        </w:tc>
        <w:tc>
          <w:tcPr>
            <w:tcW w:w="1746" w:type="dxa"/>
            <w:gridSpan w:val="3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97" w:type="dxa"/>
            <w:gridSpan w:val="2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</w:tbl>
    <w:p w:rsidR="00D4746F" w:rsidRPr="006F1E51" w:rsidRDefault="00D4746F" w:rsidP="003A1E0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363"/>
        <w:gridCol w:w="1843"/>
        <w:gridCol w:w="1353"/>
      </w:tblGrid>
      <w:tr w:rsidR="00D4746F" w:rsidRPr="006F1E51" w:rsidTr="00CD50D7">
        <w:tc>
          <w:tcPr>
            <w:tcW w:w="3227" w:type="dxa"/>
            <w:vMerge w:val="restart"/>
          </w:tcPr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Тема 13.2  Рациональные, иррациональные, показательные, тригонометрические неравенства</w:t>
            </w:r>
          </w:p>
          <w:p w:rsidR="00D4746F" w:rsidRPr="006F1E51" w:rsidRDefault="00D4746F" w:rsidP="003A1E0D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746F" w:rsidRPr="006F1E51" w:rsidTr="00CD50D7">
        <w:trPr>
          <w:trHeight w:val="285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B5D2A" w:rsidRPr="006F1E51" w:rsidRDefault="00EB5D2A" w:rsidP="00EB5D2A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№59.</w:t>
            </w:r>
          </w:p>
          <w:p w:rsidR="00D4746F" w:rsidRPr="006F1E51" w:rsidRDefault="00D4746F" w:rsidP="00EB5D2A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Рациональные, иррациональные неравенства.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D4746F" w:rsidRPr="006F1E51" w:rsidTr="00CD50D7">
        <w:trPr>
          <w:trHeight w:val="426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B5D2A" w:rsidRPr="006F1E51" w:rsidRDefault="00EB5D2A" w:rsidP="00EC4859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№60.</w:t>
            </w:r>
          </w:p>
          <w:p w:rsidR="00D4746F" w:rsidRPr="006F1E51" w:rsidRDefault="00D4746F" w:rsidP="00EC4859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Показательные и логарифмические неравенства.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D4746F" w:rsidRPr="006F1E51" w:rsidTr="00CD50D7">
        <w:trPr>
          <w:trHeight w:val="525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B5D2A" w:rsidRPr="006F1E51" w:rsidRDefault="00EB5D2A" w:rsidP="00EC4859">
            <w:pPr>
              <w:tabs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№61.</w:t>
            </w:r>
          </w:p>
          <w:p w:rsidR="00D4746F" w:rsidRPr="006F1E51" w:rsidRDefault="00D4746F" w:rsidP="00EC4859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</w:tr>
      <w:tr w:rsidR="00D4746F" w:rsidRPr="006F1E51" w:rsidTr="00CD50D7">
        <w:trPr>
          <w:trHeight w:val="945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Практические занятия №</w:t>
            </w:r>
            <w:r w:rsidR="00EB5D2A" w:rsidRPr="006F1E51">
              <w:rPr>
                <w:b/>
                <w:sz w:val="28"/>
                <w:szCs w:val="28"/>
              </w:rPr>
              <w:t>62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Показательные, логарифмические  и тригонометрические неравенства. Основные</w:t>
            </w:r>
            <w:proofErr w:type="gramStart"/>
            <w:r w:rsidRPr="006F1E51">
              <w:rPr>
                <w:sz w:val="28"/>
                <w:szCs w:val="28"/>
              </w:rPr>
              <w:t>.</w:t>
            </w:r>
            <w:proofErr w:type="gramEnd"/>
            <w:r w:rsidRPr="006F1E51">
              <w:rPr>
                <w:sz w:val="28"/>
                <w:szCs w:val="28"/>
              </w:rPr>
              <w:t xml:space="preserve"> </w:t>
            </w:r>
            <w:proofErr w:type="gramStart"/>
            <w:r w:rsidRPr="006F1E51">
              <w:rPr>
                <w:sz w:val="28"/>
                <w:szCs w:val="28"/>
              </w:rPr>
              <w:t>п</w:t>
            </w:r>
            <w:proofErr w:type="gramEnd"/>
            <w:r w:rsidRPr="006F1E51">
              <w:rPr>
                <w:sz w:val="28"/>
                <w:szCs w:val="28"/>
              </w:rPr>
              <w:t>риёмы их решения.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6F1E51" w:rsidTr="00CD50D7">
        <w:trPr>
          <w:trHeight w:val="930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63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Использование свойств и графиков функций при решении уравнений и неравенств.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6F1E51" w:rsidTr="00CD50D7">
        <w:trPr>
          <w:trHeight w:val="630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64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Метод интервалов. 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6F1E51" w:rsidTr="00CD50D7">
        <w:trPr>
          <w:trHeight w:val="915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65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Изображение на координатной плоскости множества решений уравнений и неравен</w:t>
            </w:r>
            <w:proofErr w:type="gramStart"/>
            <w:r w:rsidRPr="006F1E51">
              <w:rPr>
                <w:sz w:val="28"/>
                <w:szCs w:val="28"/>
              </w:rPr>
              <w:t>ств с дв</w:t>
            </w:r>
            <w:proofErr w:type="gramEnd"/>
            <w:r w:rsidRPr="006F1E51">
              <w:rPr>
                <w:sz w:val="28"/>
                <w:szCs w:val="28"/>
              </w:rPr>
              <w:t>умя переменными и их систем.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6F1E51" w:rsidTr="00CD50D7">
        <w:trPr>
          <w:trHeight w:val="1350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6F1E51">
              <w:rPr>
                <w:b/>
                <w:sz w:val="28"/>
                <w:szCs w:val="28"/>
              </w:rPr>
              <w:t>66</w:t>
            </w:r>
            <w:r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6943CF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Применение математических методов для решения содержательных задач из различных областей науки и практики. Интерпретация результата, учёт реальных ограничений.       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6F1E51" w:rsidTr="00CD50D7">
        <w:trPr>
          <w:trHeight w:val="611"/>
        </w:trPr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EB5D2A" w:rsidP="006943CF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Практическое занятие №67</w:t>
            </w:r>
            <w:r w:rsidR="00D4746F" w:rsidRPr="006F1E51">
              <w:rPr>
                <w:b/>
                <w:sz w:val="28"/>
                <w:szCs w:val="28"/>
              </w:rPr>
              <w:t>.</w:t>
            </w:r>
          </w:p>
          <w:p w:rsidR="00D4746F" w:rsidRPr="006F1E51" w:rsidRDefault="00D4746F" w:rsidP="003A1E0D">
            <w:pPr>
              <w:tabs>
                <w:tab w:val="left" w:pos="851"/>
                <w:tab w:val="left" w:pos="1134"/>
              </w:tabs>
              <w:ind w:left="450" w:hanging="416"/>
              <w:contextualSpacing/>
              <w:rPr>
                <w:b/>
                <w:color w:val="0000FF"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Показательные и логарифмические неравенства.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6F1E51" w:rsidTr="00CD50D7">
        <w:tc>
          <w:tcPr>
            <w:tcW w:w="3227" w:type="dxa"/>
            <w:vMerge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Контрольная работа №2</w:t>
            </w:r>
          </w:p>
        </w:tc>
        <w:tc>
          <w:tcPr>
            <w:tcW w:w="184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6F1E51" w:rsidTr="00CD50D7">
        <w:tc>
          <w:tcPr>
            <w:tcW w:w="11590" w:type="dxa"/>
            <w:gridSpan w:val="2"/>
          </w:tcPr>
          <w:p w:rsidR="00087A30" w:rsidRPr="006F1E51" w:rsidRDefault="00087A30" w:rsidP="00CD50D7">
            <w:pPr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Самостоятельная работа №30.</w:t>
            </w:r>
            <w:r w:rsidR="00CD50D7" w:rsidRPr="006F1E51">
              <w:rPr>
                <w:sz w:val="28"/>
                <w:szCs w:val="28"/>
              </w:rPr>
              <w:t xml:space="preserve"> Работа с лекционным материалом по вопросу классификации приемов решение неравенств и составление таблицы. Выбрать и решить пример на каждый тип неравенства.</w:t>
            </w:r>
          </w:p>
        </w:tc>
        <w:tc>
          <w:tcPr>
            <w:tcW w:w="1843" w:type="dxa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53" w:type="dxa"/>
          </w:tcPr>
          <w:p w:rsidR="00087A30" w:rsidRPr="006F1E51" w:rsidRDefault="00CD50D7" w:rsidP="00CD50D7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6F1E51" w:rsidTr="00CD50D7">
        <w:tc>
          <w:tcPr>
            <w:tcW w:w="3227" w:type="dxa"/>
          </w:tcPr>
          <w:p w:rsidR="00D4746F" w:rsidRPr="006F1E51" w:rsidRDefault="00D4746F" w:rsidP="003A1E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6F1E51" w:rsidRDefault="00D4746F" w:rsidP="003A1E0D">
            <w:pPr>
              <w:jc w:val="right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D4746F" w:rsidRPr="006F1E51" w:rsidRDefault="009B3CBD" w:rsidP="003A1E0D">
            <w:pPr>
              <w:jc w:val="center"/>
              <w:rPr>
                <w:b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234</w:t>
            </w:r>
            <w:r w:rsidR="00087A30" w:rsidRPr="006F1E51">
              <w:rPr>
                <w:b/>
                <w:sz w:val="28"/>
                <w:szCs w:val="28"/>
              </w:rPr>
              <w:t>/351</w:t>
            </w:r>
          </w:p>
        </w:tc>
        <w:tc>
          <w:tcPr>
            <w:tcW w:w="1353" w:type="dxa"/>
          </w:tcPr>
          <w:p w:rsidR="00D4746F" w:rsidRPr="006F1E51" w:rsidRDefault="00D4746F" w:rsidP="003A1E0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746F" w:rsidRPr="006F1E51" w:rsidRDefault="00D4746F" w:rsidP="003A1E0D">
      <w:pPr>
        <w:rPr>
          <w:sz w:val="28"/>
          <w:szCs w:val="28"/>
        </w:rPr>
        <w:sectPr w:rsidR="00D4746F" w:rsidRPr="006F1E51" w:rsidSect="00133DDA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D4746F" w:rsidRPr="006F1E51" w:rsidRDefault="00D4746F" w:rsidP="00D640B9">
      <w:pPr>
        <w:pStyle w:val="a3"/>
        <w:ind w:left="1440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</w:rPr>
        <w:lastRenderedPageBreak/>
        <w:t>3.УСЛОВИЯ РЕАЛИЗАЦИИ УЧЕБНОЙ ДИСЦИПЛИНЫ</w:t>
      </w:r>
    </w:p>
    <w:p w:rsidR="00D4746F" w:rsidRPr="006F1E51" w:rsidRDefault="00D4746F" w:rsidP="00EA52B9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D4746F" w:rsidRPr="006F1E51" w:rsidRDefault="00D4746F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D4746F" w:rsidRPr="006F1E51" w:rsidRDefault="00D4746F" w:rsidP="00EA5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jc w:val="both"/>
        <w:rPr>
          <w:sz w:val="28"/>
          <w:szCs w:val="28"/>
        </w:rPr>
      </w:pPr>
      <w:r w:rsidRPr="006F1E51">
        <w:rPr>
          <w:sz w:val="28"/>
          <w:szCs w:val="28"/>
        </w:rPr>
        <w:tab/>
        <w:t>Для реализации программы дисциплины имеется учебный кабинет математики.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учебная мебель;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рабочее место учителя;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доска;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ящики для хранения таблиц;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модели по темам геометрии;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 xml:space="preserve">- графики тригонометрических функций. 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</w:rPr>
        <w:t xml:space="preserve">Технические средства обучения: 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ноутбук;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 xml:space="preserve"> -мультимедийный  проектор;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>- экран;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F1E51">
        <w:rPr>
          <w:rFonts w:ascii="Times New Roman" w:hAnsi="Times New Roman"/>
          <w:sz w:val="28"/>
          <w:szCs w:val="28"/>
        </w:rPr>
        <w:t>аудивизуальные</w:t>
      </w:r>
      <w:proofErr w:type="spellEnd"/>
      <w:r w:rsidRPr="006F1E51">
        <w:rPr>
          <w:rFonts w:ascii="Times New Roman" w:hAnsi="Times New Roman"/>
          <w:sz w:val="28"/>
          <w:szCs w:val="28"/>
        </w:rPr>
        <w:t xml:space="preserve"> средств</w:t>
      </w:r>
      <w:proofErr w:type="gramStart"/>
      <w:r w:rsidRPr="006F1E51">
        <w:rPr>
          <w:rFonts w:ascii="Times New Roman" w:hAnsi="Times New Roman"/>
          <w:sz w:val="28"/>
          <w:szCs w:val="28"/>
        </w:rPr>
        <w:t>а-</w:t>
      </w:r>
      <w:proofErr w:type="gramEnd"/>
      <w:r w:rsidRPr="006F1E51">
        <w:rPr>
          <w:rFonts w:ascii="Times New Roman" w:hAnsi="Times New Roman"/>
          <w:sz w:val="28"/>
          <w:szCs w:val="28"/>
        </w:rPr>
        <w:t xml:space="preserve"> схемы и таблицы к лекциям в виде слайдов и электронных презентаций.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sz w:val="28"/>
          <w:szCs w:val="28"/>
        </w:rPr>
      </w:pPr>
      <w:r w:rsidRPr="006F1E51">
        <w:rPr>
          <w:rFonts w:ascii="Times New Roman" w:hAnsi="Times New Roman"/>
          <w:sz w:val="28"/>
          <w:szCs w:val="28"/>
        </w:rPr>
        <w:tab/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b/>
          <w:sz w:val="28"/>
          <w:szCs w:val="28"/>
        </w:rPr>
      </w:pPr>
    </w:p>
    <w:p w:rsidR="00D4746F" w:rsidRPr="006F1E51" w:rsidRDefault="00D4746F" w:rsidP="006F1E51">
      <w:pPr>
        <w:pStyle w:val="a3"/>
        <w:tabs>
          <w:tab w:val="left" w:pos="426"/>
        </w:tabs>
        <w:ind w:left="426" w:right="140"/>
        <w:rPr>
          <w:rFonts w:ascii="Times New Roman" w:hAnsi="Times New Roman"/>
          <w:b/>
          <w:sz w:val="28"/>
          <w:szCs w:val="28"/>
        </w:rPr>
      </w:pPr>
      <w:r w:rsidRPr="006F1E51">
        <w:rPr>
          <w:rFonts w:ascii="Times New Roman" w:hAnsi="Times New Roman"/>
          <w:b/>
          <w:sz w:val="28"/>
          <w:szCs w:val="28"/>
        </w:rPr>
        <w:t>Перечень учебных изданий: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b/>
          <w:sz w:val="28"/>
          <w:szCs w:val="28"/>
        </w:rPr>
        <w:t>Основные источники: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b/>
          <w:sz w:val="28"/>
          <w:szCs w:val="28"/>
        </w:rPr>
      </w:pPr>
      <w:r w:rsidRPr="006F1E51">
        <w:rPr>
          <w:sz w:val="28"/>
          <w:szCs w:val="28"/>
        </w:rPr>
        <w:t>Башмаков М.И. Математика: алгебра и начла анализа; геометрия;  учебник для студ. учреждений сред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>роф. образования. — М., 2016.</w:t>
      </w:r>
    </w:p>
    <w:p w:rsidR="00D4746F" w:rsidRPr="006F1E51" w:rsidRDefault="00D4746F" w:rsidP="006F1E51">
      <w:pPr>
        <w:tabs>
          <w:tab w:val="left" w:pos="426"/>
        </w:tabs>
        <w:ind w:left="426" w:right="140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>Дополнительные источники:</w:t>
      </w:r>
    </w:p>
    <w:p w:rsidR="00D4746F" w:rsidRPr="006F1E51" w:rsidRDefault="00D4746F" w:rsidP="006F1E51">
      <w:pPr>
        <w:tabs>
          <w:tab w:val="left" w:pos="426"/>
        </w:tabs>
        <w:ind w:left="426" w:right="140"/>
        <w:rPr>
          <w:sz w:val="28"/>
          <w:szCs w:val="28"/>
        </w:rPr>
      </w:pPr>
      <w:r w:rsidRPr="006F1E51">
        <w:rPr>
          <w:sz w:val="28"/>
          <w:szCs w:val="28"/>
        </w:rPr>
        <w:t>1.Атанасян Л.С., Бутузов В. Ф., Кадомцев С.Б. и др. Математика: алгебра и начала математического анализа. Геометрия. Геометрия (базовый и углубленный уровни). 10—11 классы. — М., 2014.</w:t>
      </w:r>
    </w:p>
    <w:p w:rsidR="00D4746F" w:rsidRPr="006F1E51" w:rsidRDefault="00D4746F" w:rsidP="006F1E51">
      <w:pPr>
        <w:tabs>
          <w:tab w:val="left" w:pos="426"/>
        </w:tabs>
        <w:ind w:left="426" w:right="140"/>
        <w:rPr>
          <w:sz w:val="28"/>
          <w:szCs w:val="28"/>
        </w:rPr>
      </w:pPr>
      <w:r w:rsidRPr="006F1E51">
        <w:rPr>
          <w:sz w:val="28"/>
          <w:szCs w:val="28"/>
        </w:rPr>
        <w:t>2.Алимов Ш.А. и др. Математика: алгебра и начала математического анализа, геометрия. Алгебра и начала математического анализа (базовый и углубленный уровни).10—11 классы. — М., 2014.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>3. Башмаков М.И. Математика. Сборник задач профильной направленности: учеб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>особие для студ. учреждений сред. проф. образования. — М., 2014.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>4. Башмаков М.И. Математика. Задачник: учеб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>особие для студ. учреждений сред. проф. образования. — М., 2014.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>5. Башмаков М.И. Математика. Электронный учеб</w:t>
      </w:r>
      <w:proofErr w:type="gramStart"/>
      <w:r w:rsidRPr="006F1E51">
        <w:rPr>
          <w:sz w:val="28"/>
          <w:szCs w:val="28"/>
        </w:rPr>
        <w:t>.-</w:t>
      </w:r>
      <w:proofErr w:type="gramEnd"/>
      <w:r w:rsidRPr="006F1E51">
        <w:rPr>
          <w:sz w:val="28"/>
          <w:szCs w:val="28"/>
        </w:rPr>
        <w:t xml:space="preserve">метод. комплекс для студ. учреждений сред. проф. образования. — М., 2015.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 xml:space="preserve">6.Башмаков М.И. Математика (базовый уровень). 10 класс. — М., 2014.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 xml:space="preserve">7.Башмаков М.И. Математика (базовый уровень). 11 класс. — М., 2014.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 xml:space="preserve">8.Башмаков М.И. Алгебра и начала анализа, геометрия. 10 класс. — М., 2013.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lastRenderedPageBreak/>
        <w:t>9.Башмаков М.И. Математика (базовый уровень). 10 класс. Сборник задач: учеб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 xml:space="preserve">особие. — М., 2008.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>10.Башмаков М.И. Математика (базовый уровень). 11 класс. Сборник задач: учеб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 xml:space="preserve">особие. — М., 2012.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>11.Гусев В.А., Григорьев С.Г., Иволгина С.В. Математика для профессий и специальностей социально-экономического профиля: учебник для студ. учреждений сред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 xml:space="preserve">роф. образования. — М., 2014. 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 xml:space="preserve">12.Колягин Ю.М., Ткачева М.В, </w:t>
      </w:r>
      <w:proofErr w:type="spellStart"/>
      <w:r w:rsidRPr="006F1E51">
        <w:rPr>
          <w:sz w:val="28"/>
          <w:szCs w:val="28"/>
        </w:rPr>
        <w:t>Федерова</w:t>
      </w:r>
      <w:proofErr w:type="spellEnd"/>
      <w:r w:rsidRPr="006F1E51">
        <w:rPr>
          <w:sz w:val="28"/>
          <w:szCs w:val="28"/>
        </w:rPr>
        <w:t xml:space="preserve"> Н.Е. и др. Математика: алгебра и начала мат</w:t>
      </w:r>
      <w:proofErr w:type="gramStart"/>
      <w:r w:rsidRPr="006F1E51">
        <w:rPr>
          <w:sz w:val="28"/>
          <w:szCs w:val="28"/>
        </w:rPr>
        <w:t>е-</w:t>
      </w:r>
      <w:proofErr w:type="gramEnd"/>
      <w:r w:rsidRPr="006F1E51">
        <w:rPr>
          <w:sz w:val="28"/>
          <w:szCs w:val="28"/>
        </w:rPr>
        <w:t xml:space="preserve"> </w:t>
      </w:r>
      <w:proofErr w:type="spellStart"/>
      <w:r w:rsidRPr="006F1E51">
        <w:rPr>
          <w:sz w:val="28"/>
          <w:szCs w:val="28"/>
        </w:rPr>
        <w:t>матического</w:t>
      </w:r>
      <w:proofErr w:type="spellEnd"/>
      <w:r w:rsidRPr="006F1E51">
        <w:rPr>
          <w:sz w:val="28"/>
          <w:szCs w:val="28"/>
        </w:rPr>
        <w:t xml:space="preserve"> анализа. Алгебра и начала математического анализа (базовый и углубленный уровни). 10 </w:t>
      </w:r>
      <w:proofErr w:type="spellStart"/>
      <w:r w:rsidRPr="006F1E51">
        <w:rPr>
          <w:sz w:val="28"/>
          <w:szCs w:val="28"/>
        </w:rPr>
        <w:t>клас</w:t>
      </w:r>
      <w:proofErr w:type="gramStart"/>
      <w:r w:rsidRPr="006F1E51">
        <w:rPr>
          <w:sz w:val="28"/>
          <w:szCs w:val="28"/>
        </w:rPr>
        <w:t>c</w:t>
      </w:r>
      <w:proofErr w:type="spellEnd"/>
      <w:proofErr w:type="gramEnd"/>
      <w:r w:rsidRPr="006F1E51">
        <w:rPr>
          <w:sz w:val="28"/>
          <w:szCs w:val="28"/>
        </w:rPr>
        <w:t xml:space="preserve"> / под ред. А. Б. </w:t>
      </w:r>
      <w:proofErr w:type="spellStart"/>
      <w:r w:rsidRPr="006F1E51">
        <w:rPr>
          <w:sz w:val="28"/>
          <w:szCs w:val="28"/>
        </w:rPr>
        <w:t>Жижченко</w:t>
      </w:r>
      <w:proofErr w:type="spellEnd"/>
      <w:r w:rsidRPr="006F1E51">
        <w:rPr>
          <w:sz w:val="28"/>
          <w:szCs w:val="28"/>
        </w:rPr>
        <w:t>. — М., 2014.</w:t>
      </w:r>
    </w:p>
    <w:p w:rsidR="00D4746F" w:rsidRPr="006F1E51" w:rsidRDefault="00D4746F" w:rsidP="006F1E51">
      <w:pPr>
        <w:tabs>
          <w:tab w:val="left" w:pos="426"/>
        </w:tabs>
        <w:ind w:left="426" w:right="140"/>
        <w:contextualSpacing/>
        <w:rPr>
          <w:sz w:val="28"/>
          <w:szCs w:val="28"/>
        </w:rPr>
      </w:pPr>
      <w:r w:rsidRPr="006F1E51">
        <w:rPr>
          <w:sz w:val="28"/>
          <w:szCs w:val="28"/>
        </w:rPr>
        <w:t xml:space="preserve">13. Колягин Ю.М., Ткачева М.В., </w:t>
      </w:r>
      <w:proofErr w:type="spellStart"/>
      <w:r w:rsidRPr="006F1E51">
        <w:rPr>
          <w:sz w:val="28"/>
          <w:szCs w:val="28"/>
        </w:rPr>
        <w:t>Федерова</w:t>
      </w:r>
      <w:proofErr w:type="spellEnd"/>
      <w:r w:rsidRPr="006F1E51">
        <w:rPr>
          <w:sz w:val="28"/>
          <w:szCs w:val="28"/>
        </w:rPr>
        <w:t xml:space="preserve"> Н.Е. и др. Математика: алгебра и начала математического анализа. Алгебра и начала математического анализа (базовый и углубленный уровни). 11 класс / под ред. А. Б. </w:t>
      </w:r>
      <w:proofErr w:type="spellStart"/>
      <w:r w:rsidRPr="006F1E51">
        <w:rPr>
          <w:sz w:val="28"/>
          <w:szCs w:val="28"/>
        </w:rPr>
        <w:t>Жижченко</w:t>
      </w:r>
      <w:proofErr w:type="spellEnd"/>
      <w:r w:rsidRPr="006F1E51">
        <w:rPr>
          <w:sz w:val="28"/>
          <w:szCs w:val="28"/>
        </w:rPr>
        <w:t>. — М., 2014.</w:t>
      </w:r>
    </w:p>
    <w:p w:rsidR="00D4746F" w:rsidRPr="006F1E51" w:rsidRDefault="00D4746F" w:rsidP="006F1E51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1704"/>
        </w:tabs>
        <w:autoSpaceDE w:val="0"/>
        <w:autoSpaceDN w:val="0"/>
        <w:adjustRightInd w:val="0"/>
        <w:spacing w:line="322" w:lineRule="exact"/>
        <w:ind w:left="426" w:right="140"/>
        <w:rPr>
          <w:color w:val="000000"/>
          <w:sz w:val="28"/>
          <w:szCs w:val="28"/>
        </w:rPr>
      </w:pPr>
      <w:r w:rsidRPr="006F1E51">
        <w:rPr>
          <w:sz w:val="28"/>
          <w:szCs w:val="28"/>
        </w:rPr>
        <w:t>Башмаков М.И. Математика: кн. для преподавателя: метод</w:t>
      </w:r>
      <w:proofErr w:type="gramStart"/>
      <w:r w:rsidRPr="006F1E51">
        <w:rPr>
          <w:sz w:val="28"/>
          <w:szCs w:val="28"/>
        </w:rPr>
        <w:t>.</w:t>
      </w:r>
      <w:proofErr w:type="gramEnd"/>
      <w:r w:rsidRPr="006F1E51">
        <w:rPr>
          <w:sz w:val="28"/>
          <w:szCs w:val="28"/>
        </w:rPr>
        <w:t xml:space="preserve"> </w:t>
      </w:r>
      <w:proofErr w:type="gramStart"/>
      <w:r w:rsidRPr="006F1E51">
        <w:rPr>
          <w:sz w:val="28"/>
          <w:szCs w:val="28"/>
        </w:rPr>
        <w:t>п</w:t>
      </w:r>
      <w:proofErr w:type="gramEnd"/>
      <w:r w:rsidRPr="006F1E51">
        <w:rPr>
          <w:sz w:val="28"/>
          <w:szCs w:val="28"/>
        </w:rPr>
        <w:t xml:space="preserve">особие. — М., 2013 </w:t>
      </w:r>
    </w:p>
    <w:p w:rsidR="00D4746F" w:rsidRPr="006F1E51" w:rsidRDefault="00D4746F" w:rsidP="006F1E51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1704"/>
        </w:tabs>
        <w:autoSpaceDE w:val="0"/>
        <w:autoSpaceDN w:val="0"/>
        <w:adjustRightInd w:val="0"/>
        <w:spacing w:line="322" w:lineRule="exact"/>
        <w:ind w:left="426" w:right="140"/>
        <w:rPr>
          <w:color w:val="000000"/>
          <w:sz w:val="28"/>
          <w:szCs w:val="28"/>
        </w:rPr>
      </w:pPr>
      <w:r w:rsidRPr="006F1E51">
        <w:rPr>
          <w:sz w:val="28"/>
          <w:szCs w:val="28"/>
        </w:rPr>
        <w:t>Методическое пособие для подготовки к ЕГЭ. — М., 2011</w:t>
      </w:r>
    </w:p>
    <w:p w:rsidR="00D4746F" w:rsidRPr="006F1E51" w:rsidRDefault="00D4746F" w:rsidP="006F1E51">
      <w:pPr>
        <w:widowControl w:val="0"/>
        <w:shd w:val="clear" w:color="auto" w:fill="FFFFFF"/>
        <w:tabs>
          <w:tab w:val="left" w:pos="426"/>
          <w:tab w:val="left" w:pos="1704"/>
        </w:tabs>
        <w:autoSpaceDE w:val="0"/>
        <w:autoSpaceDN w:val="0"/>
        <w:adjustRightInd w:val="0"/>
        <w:spacing w:line="322" w:lineRule="exact"/>
        <w:ind w:left="426" w:right="140"/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t xml:space="preserve"> Интернет-ресурсы:</w:t>
      </w:r>
    </w:p>
    <w:p w:rsidR="00D4746F" w:rsidRPr="006F1E51" w:rsidRDefault="00D4746F" w:rsidP="006F1E51">
      <w:pPr>
        <w:widowControl w:val="0"/>
        <w:shd w:val="clear" w:color="auto" w:fill="FFFFFF"/>
        <w:tabs>
          <w:tab w:val="left" w:pos="426"/>
          <w:tab w:val="left" w:pos="1704"/>
        </w:tabs>
        <w:autoSpaceDE w:val="0"/>
        <w:autoSpaceDN w:val="0"/>
        <w:adjustRightInd w:val="0"/>
        <w:spacing w:line="322" w:lineRule="exact"/>
        <w:ind w:left="426" w:right="140"/>
        <w:rPr>
          <w:sz w:val="28"/>
          <w:szCs w:val="28"/>
        </w:rPr>
      </w:pPr>
      <w:proofErr w:type="spellStart"/>
      <w:r w:rsidRPr="006F1E51">
        <w:rPr>
          <w:sz w:val="28"/>
          <w:szCs w:val="28"/>
        </w:rPr>
        <w:t>www</w:t>
      </w:r>
      <w:proofErr w:type="spellEnd"/>
      <w:r w:rsidRPr="006F1E51">
        <w:rPr>
          <w:sz w:val="28"/>
          <w:szCs w:val="28"/>
        </w:rPr>
        <w:t xml:space="preserve">. </w:t>
      </w:r>
      <w:proofErr w:type="spellStart"/>
      <w:r w:rsidRPr="006F1E51">
        <w:rPr>
          <w:sz w:val="28"/>
          <w:szCs w:val="28"/>
        </w:rPr>
        <w:t>fcior</w:t>
      </w:r>
      <w:proofErr w:type="spellEnd"/>
      <w:r w:rsidRPr="006F1E51">
        <w:rPr>
          <w:sz w:val="28"/>
          <w:szCs w:val="28"/>
        </w:rPr>
        <w:t xml:space="preserve">. </w:t>
      </w:r>
      <w:proofErr w:type="spellStart"/>
      <w:r w:rsidRPr="006F1E51">
        <w:rPr>
          <w:sz w:val="28"/>
          <w:szCs w:val="28"/>
        </w:rPr>
        <w:t>edu</w:t>
      </w:r>
      <w:proofErr w:type="spellEnd"/>
      <w:r w:rsidRPr="006F1E51">
        <w:rPr>
          <w:sz w:val="28"/>
          <w:szCs w:val="28"/>
        </w:rPr>
        <w:t xml:space="preserve">. </w:t>
      </w:r>
      <w:proofErr w:type="spellStart"/>
      <w:r w:rsidRPr="006F1E51">
        <w:rPr>
          <w:sz w:val="28"/>
          <w:szCs w:val="28"/>
        </w:rPr>
        <w:t>ru</w:t>
      </w:r>
      <w:proofErr w:type="spellEnd"/>
      <w:r w:rsidRPr="006F1E51">
        <w:rPr>
          <w:sz w:val="28"/>
          <w:szCs w:val="28"/>
        </w:rPr>
        <w:t xml:space="preserve"> (Информационные, тренировочные и контрольные материалы).</w:t>
      </w:r>
    </w:p>
    <w:p w:rsidR="00D4746F" w:rsidRPr="006F1E51" w:rsidRDefault="00D4746F" w:rsidP="006F1E51">
      <w:pPr>
        <w:widowControl w:val="0"/>
        <w:shd w:val="clear" w:color="auto" w:fill="FFFFFF"/>
        <w:tabs>
          <w:tab w:val="left" w:pos="426"/>
          <w:tab w:val="left" w:pos="1704"/>
        </w:tabs>
        <w:autoSpaceDE w:val="0"/>
        <w:autoSpaceDN w:val="0"/>
        <w:adjustRightInd w:val="0"/>
        <w:spacing w:line="322" w:lineRule="exact"/>
        <w:ind w:left="426" w:right="140"/>
        <w:rPr>
          <w:b/>
          <w:sz w:val="28"/>
          <w:szCs w:val="28"/>
        </w:rPr>
      </w:pPr>
      <w:proofErr w:type="spellStart"/>
      <w:r w:rsidRPr="006F1E51">
        <w:rPr>
          <w:sz w:val="28"/>
          <w:szCs w:val="28"/>
        </w:rPr>
        <w:t>www</w:t>
      </w:r>
      <w:proofErr w:type="spellEnd"/>
      <w:r w:rsidRPr="006F1E51">
        <w:rPr>
          <w:sz w:val="28"/>
          <w:szCs w:val="28"/>
        </w:rPr>
        <w:t>. school-collection.edu.ru (</w:t>
      </w:r>
      <w:proofErr w:type="gramStart"/>
      <w:r w:rsidRPr="006F1E51">
        <w:rPr>
          <w:sz w:val="28"/>
          <w:szCs w:val="28"/>
        </w:rPr>
        <w:t>Единая</w:t>
      </w:r>
      <w:proofErr w:type="gramEnd"/>
      <w:r w:rsidRPr="006F1E51">
        <w:rPr>
          <w:sz w:val="28"/>
          <w:szCs w:val="28"/>
        </w:rPr>
        <w:t xml:space="preserve"> коллекции цифровых образовательных ресурсов)</w:t>
      </w:r>
    </w:p>
    <w:p w:rsidR="00D4746F" w:rsidRPr="006F1E51" w:rsidRDefault="00D4746F">
      <w:pPr>
        <w:spacing w:after="200" w:line="276" w:lineRule="auto"/>
        <w:rPr>
          <w:b/>
          <w:sz w:val="28"/>
          <w:szCs w:val="28"/>
        </w:rPr>
        <w:sectPr w:rsidR="00D4746F" w:rsidRPr="006F1E51" w:rsidSect="00133DDA">
          <w:footerReference w:type="default" r:id="rId10"/>
          <w:pgSz w:w="11906" w:h="16838" w:code="9"/>
          <w:pgMar w:top="1134" w:right="851" w:bottom="1134" w:left="709" w:header="709" w:footer="709" w:gutter="0"/>
          <w:cols w:space="708"/>
          <w:docGrid w:linePitch="360"/>
        </w:sectPr>
      </w:pPr>
    </w:p>
    <w:p w:rsidR="00D4746F" w:rsidRPr="006F1E51" w:rsidRDefault="00D4746F" w:rsidP="00EA52B9">
      <w:pPr>
        <w:numPr>
          <w:ilvl w:val="0"/>
          <w:numId w:val="7"/>
        </w:numPr>
        <w:rPr>
          <w:b/>
          <w:sz w:val="28"/>
          <w:szCs w:val="28"/>
        </w:rPr>
      </w:pPr>
      <w:r w:rsidRPr="006F1E51">
        <w:rPr>
          <w:b/>
          <w:sz w:val="28"/>
          <w:szCs w:val="28"/>
        </w:rPr>
        <w:lastRenderedPageBreak/>
        <w:t>КОНТРОЛЬ И ОЦЕНКА РЕЗУЛЬТАТОВ ОСВОЕНИЯ ДИСЦИПЛИНЫ</w:t>
      </w:r>
    </w:p>
    <w:p w:rsidR="00D4746F" w:rsidRPr="006F1E51" w:rsidRDefault="00D4746F" w:rsidP="00EA52B9">
      <w:pPr>
        <w:rPr>
          <w:sz w:val="28"/>
          <w:szCs w:val="28"/>
        </w:rPr>
      </w:pPr>
    </w:p>
    <w:p w:rsidR="00D4746F" w:rsidRPr="006F1E51" w:rsidRDefault="00D4746F" w:rsidP="006F1E51">
      <w:pPr>
        <w:ind w:firstLine="180"/>
        <w:jc w:val="both"/>
        <w:rPr>
          <w:sz w:val="28"/>
          <w:szCs w:val="28"/>
        </w:rPr>
      </w:pPr>
      <w:r w:rsidRPr="006F1E51">
        <w:rPr>
          <w:b/>
          <w:sz w:val="28"/>
          <w:szCs w:val="28"/>
        </w:rPr>
        <w:t>Контроль и оценка</w:t>
      </w:r>
      <w:r w:rsidRPr="006F1E51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6F1E51">
        <w:rPr>
          <w:sz w:val="28"/>
          <w:szCs w:val="28"/>
        </w:rPr>
        <w:t>обуч</w:t>
      </w:r>
      <w:r w:rsidR="006F1E51">
        <w:rPr>
          <w:sz w:val="28"/>
          <w:szCs w:val="28"/>
        </w:rPr>
        <w:t>ающимися</w:t>
      </w:r>
      <w:proofErr w:type="gramEnd"/>
      <w:r w:rsidR="006F1E51">
        <w:rPr>
          <w:sz w:val="28"/>
          <w:szCs w:val="28"/>
        </w:rPr>
        <w:t xml:space="preserve"> индивидуальных заданий.</w:t>
      </w:r>
    </w:p>
    <w:p w:rsidR="00D4746F" w:rsidRPr="006F1E51" w:rsidRDefault="00D4746F" w:rsidP="00EA52B9">
      <w:pPr>
        <w:rPr>
          <w:sz w:val="28"/>
          <w:szCs w:val="28"/>
        </w:rPr>
      </w:pPr>
    </w:p>
    <w:tbl>
      <w:tblPr>
        <w:tblpPr w:leftFromText="180" w:rightFromText="180" w:vertAnchor="text" w:horzAnchor="margin" w:tblpY="221"/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4394"/>
      </w:tblGrid>
      <w:tr w:rsidR="006F1E51" w:rsidRPr="006F1E51" w:rsidTr="006F1E51">
        <w:tc>
          <w:tcPr>
            <w:tcW w:w="6062" w:type="dxa"/>
            <w:shd w:val="clear" w:color="auto" w:fill="auto"/>
            <w:vAlign w:val="center"/>
          </w:tcPr>
          <w:p w:rsidR="006F1E51" w:rsidRPr="006F1E51" w:rsidRDefault="006F1E51" w:rsidP="006F1E5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1E51">
              <w:rPr>
                <w:rFonts w:eastAsia="Calibri"/>
                <w:b/>
                <w:sz w:val="28"/>
                <w:szCs w:val="28"/>
                <w:lang w:eastAsia="en-US"/>
              </w:rPr>
              <w:t>Результаты обучения</w:t>
            </w:r>
          </w:p>
          <w:p w:rsidR="006F1E51" w:rsidRPr="006F1E51" w:rsidRDefault="006F1E51" w:rsidP="006F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F1E51" w:rsidRPr="006F1E51" w:rsidRDefault="006F1E51" w:rsidP="006F1E51">
            <w:pPr>
              <w:jc w:val="center"/>
              <w:rPr>
                <w:b/>
                <w:iCs/>
                <w:sz w:val="28"/>
                <w:szCs w:val="28"/>
              </w:rPr>
            </w:pPr>
            <w:r w:rsidRPr="006F1E51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6F1E51" w:rsidRPr="006F1E51" w:rsidRDefault="006F1E51" w:rsidP="006F1E5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1E51">
              <w:rPr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  <w:vAlign w:val="center"/>
          </w:tcPr>
          <w:p w:rsidR="006F1E51" w:rsidRPr="006F1E51" w:rsidRDefault="006F1E51" w:rsidP="006F1E5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1E51"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6F1E51">
              <w:rPr>
                <w:rFonts w:eastAsia="Calibri"/>
                <w:b/>
                <w:sz w:val="28"/>
                <w:szCs w:val="28"/>
                <w:lang w:eastAsia="en-US"/>
              </w:rPr>
              <w:t>В результате освоения дисциплины обучающийся должен продемонстрировать предметные результаты освоения учебной дисциплины «Математика»:</w:t>
            </w:r>
          </w:p>
          <w:p w:rsidR="006F1E51" w:rsidRPr="006F1E51" w:rsidRDefault="006F1E51" w:rsidP="006F1E5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1E5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6F1E51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6F1E51">
              <w:rPr>
                <w:rFonts w:eastAsia="Calibri"/>
                <w:sz w:val="28"/>
                <w:szCs w:val="28"/>
                <w:lang w:eastAsia="en-US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ind w:right="57"/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Входной контроль, собеседование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Оперативный контроль</w:t>
            </w:r>
            <w:r w:rsidRPr="006F1E51">
              <w:rPr>
                <w:sz w:val="28"/>
                <w:szCs w:val="28"/>
              </w:rPr>
              <w:t>: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опрос.</w:t>
            </w:r>
          </w:p>
          <w:p w:rsidR="006F1E51" w:rsidRPr="006F1E51" w:rsidRDefault="006F1E51" w:rsidP="006F1E51">
            <w:pPr>
              <w:ind w:left="567"/>
              <w:rPr>
                <w:sz w:val="28"/>
                <w:szCs w:val="28"/>
              </w:rPr>
            </w:pPr>
          </w:p>
        </w:tc>
      </w:tr>
      <w:tr w:rsidR="006F1E51" w:rsidRPr="006F1E51" w:rsidTr="006F1E51">
        <w:tc>
          <w:tcPr>
            <w:tcW w:w="6062" w:type="dxa"/>
            <w:shd w:val="clear" w:color="auto" w:fill="auto"/>
          </w:tcPr>
          <w:p w:rsidR="006F1E51" w:rsidRPr="006F1E51" w:rsidRDefault="006F1E51" w:rsidP="006F1E51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6F1E51" w:rsidRPr="006F1E51" w:rsidRDefault="006F1E51" w:rsidP="006F1E51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Оперативный контроль</w:t>
            </w:r>
            <w:r w:rsidRPr="006F1E51">
              <w:rPr>
                <w:sz w:val="28"/>
                <w:szCs w:val="28"/>
              </w:rPr>
              <w:t>: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тестирование,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Рубежный контроль  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письменная работа.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6F1E51" w:rsidRPr="006F1E51" w:rsidRDefault="006F1E51" w:rsidP="006F1E5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>устный опрос,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тестирование,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письменные работы,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 студентов в  форме тестов,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выполнение практических заданий.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выполнение заданий в письменной форме;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  <w:vAlign w:val="center"/>
          </w:tcPr>
          <w:p w:rsidR="006F1E51" w:rsidRPr="006F1E51" w:rsidRDefault="006F1E51" w:rsidP="006F1E51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  <w:p w:rsidR="006F1E51" w:rsidRPr="006F1E51" w:rsidRDefault="006F1E51" w:rsidP="006F1E51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 xml:space="preserve">-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6F1E51" w:rsidRPr="006F1E51" w:rsidRDefault="006F1E51" w:rsidP="006F1E51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навыками использования готовых компьютерных программ при решении задач.</w:t>
            </w: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lastRenderedPageBreak/>
              <w:t>Оперативный контроль: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устный опрос на лекциях, практических и семинарских </w:t>
            </w:r>
            <w:r w:rsidRPr="006F1E51">
              <w:rPr>
                <w:sz w:val="28"/>
                <w:szCs w:val="28"/>
              </w:rPr>
              <w:lastRenderedPageBreak/>
              <w:t>занятиях,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тестирование,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контроль работы студентов в письменной и устной форме.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- анализ практических заданий студентами, работа в группах.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  <w:vAlign w:val="center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394" w:type="dxa"/>
            <w:shd w:val="clear" w:color="auto" w:fill="auto"/>
          </w:tcPr>
          <w:p w:rsid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6F1E51">
              <w:rPr>
                <w:color w:val="000000"/>
                <w:sz w:val="28"/>
                <w:szCs w:val="28"/>
              </w:rPr>
              <w:t> </w:t>
            </w:r>
            <w:r w:rsidRPr="006F1E51">
              <w:rPr>
                <w:sz w:val="28"/>
                <w:szCs w:val="28"/>
              </w:rPr>
              <w:t xml:space="preserve"> 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устный опрос на лекциях,   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 xml:space="preserve">практических и семинарских    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1E51">
              <w:rPr>
                <w:sz w:val="28"/>
                <w:szCs w:val="28"/>
              </w:rPr>
              <w:t>занятиях</w:t>
            </w:r>
            <w:proofErr w:type="gramEnd"/>
            <w:r w:rsidRPr="006F1E51">
              <w:rPr>
                <w:sz w:val="28"/>
                <w:szCs w:val="28"/>
              </w:rPr>
              <w:t>,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>Рубежный контроль</w:t>
            </w:r>
            <w:r w:rsidRPr="006F1E51">
              <w:rPr>
                <w:iCs/>
                <w:sz w:val="28"/>
                <w:szCs w:val="28"/>
              </w:rPr>
              <w:t xml:space="preserve">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 xml:space="preserve">проведение     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>контрольной работы№1.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 необходимости доказатель</w:t>
            </w:r>
            <w:proofErr w:type="gramStart"/>
            <w:r w:rsidRPr="006F1E51">
              <w:rPr>
                <w:sz w:val="28"/>
                <w:szCs w:val="28"/>
              </w:rPr>
              <w:t>ств пр</w:t>
            </w:r>
            <w:proofErr w:type="gramEnd"/>
            <w:r w:rsidRPr="006F1E51">
              <w:rPr>
                <w:sz w:val="28"/>
                <w:szCs w:val="28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  <w:p w:rsidR="006F1E51" w:rsidRPr="006F1E51" w:rsidRDefault="006F1E51" w:rsidP="006F1E5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Оперативный контроль: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устный опрос на лекциях,   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практических и семинарских     </w:t>
            </w:r>
            <w:proofErr w:type="gramStart"/>
            <w:r w:rsidRPr="006F1E51">
              <w:rPr>
                <w:sz w:val="28"/>
                <w:szCs w:val="28"/>
              </w:rPr>
              <w:t>занятиях</w:t>
            </w:r>
            <w:proofErr w:type="gramEnd"/>
            <w:r w:rsidRPr="006F1E51">
              <w:rPr>
                <w:sz w:val="28"/>
                <w:szCs w:val="28"/>
              </w:rPr>
              <w:t>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 xml:space="preserve">тестирование, </w:t>
            </w:r>
          </w:p>
          <w:p w:rsid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письменные практические работы,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 </w:t>
            </w:r>
            <w:r w:rsidRPr="006F1E51">
              <w:rPr>
                <w:sz w:val="28"/>
                <w:szCs w:val="28"/>
              </w:rPr>
              <w:t xml:space="preserve">письменная работа.    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  <w:p w:rsidR="006F1E51" w:rsidRPr="006F1E51" w:rsidRDefault="006F1E51" w:rsidP="006F1E5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6F1E51">
              <w:rPr>
                <w:color w:val="000000"/>
                <w:sz w:val="28"/>
                <w:szCs w:val="28"/>
              </w:rPr>
              <w:t> 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 на лекциях,    письменные  работы,</w:t>
            </w: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>контроль работы студентов в письменной и устной форме.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  </w:t>
            </w:r>
            <w:r w:rsidRPr="006F1E51">
              <w:rPr>
                <w:sz w:val="28"/>
                <w:szCs w:val="28"/>
              </w:rPr>
              <w:t>проведение   письменной тестовой работы.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6F1E51" w:rsidRPr="006F1E51" w:rsidRDefault="006F1E51" w:rsidP="006F1E51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>устный опрос на   лекциях,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проведение письменной работы (тест).</w:t>
            </w:r>
          </w:p>
        </w:tc>
      </w:tr>
      <w:tr w:rsidR="006F1E51" w:rsidRPr="006F1E51" w:rsidTr="006F1E51">
        <w:trPr>
          <w:trHeight w:val="1267"/>
        </w:trPr>
        <w:tc>
          <w:tcPr>
            <w:tcW w:w="6062" w:type="dxa"/>
            <w:shd w:val="clear" w:color="auto" w:fill="auto"/>
            <w:vAlign w:val="center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6F1E51" w:rsidRPr="006F1E51" w:rsidRDefault="006F1E51" w:rsidP="006F1E51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>устный опрос на лекциях,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решение практических заданий.</w:t>
            </w:r>
          </w:p>
        </w:tc>
      </w:tr>
      <w:tr w:rsidR="006F1E51" w:rsidRPr="006F1E51" w:rsidTr="006F1E51">
        <w:tc>
          <w:tcPr>
            <w:tcW w:w="6062" w:type="dxa"/>
            <w:shd w:val="clear" w:color="auto" w:fill="auto"/>
          </w:tcPr>
          <w:p w:rsidR="006F1E51" w:rsidRPr="006F1E51" w:rsidRDefault="006F1E51" w:rsidP="006F1E5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  <w:p w:rsidR="006F1E51" w:rsidRPr="006F1E51" w:rsidRDefault="006F1E51" w:rsidP="006F1E51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6F1E51">
              <w:rPr>
                <w:color w:val="000000"/>
                <w:sz w:val="28"/>
                <w:szCs w:val="28"/>
              </w:rPr>
              <w:t> 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практические занятия,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 xml:space="preserve">анализ и обсуждение результатов практических занятий,    тестирование. 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6F1E51" w:rsidRPr="006F1E51" w:rsidRDefault="006F1E51" w:rsidP="006F1E51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проведение     контрольной работы №2.</w:t>
            </w:r>
          </w:p>
          <w:p w:rsidR="006F1E51" w:rsidRPr="006F1E51" w:rsidRDefault="006F1E51" w:rsidP="006F1E51">
            <w:pPr>
              <w:rPr>
                <w:iCs/>
                <w:sz w:val="28"/>
                <w:szCs w:val="28"/>
              </w:rPr>
            </w:pPr>
            <w:r w:rsidRPr="006F1E51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Промежуточная аттестация в форме экзамена.</w:t>
            </w:r>
          </w:p>
        </w:tc>
      </w:tr>
    </w:tbl>
    <w:p w:rsidR="00D4746F" w:rsidRDefault="00D4746F" w:rsidP="00EA52B9">
      <w:pPr>
        <w:rPr>
          <w:sz w:val="28"/>
          <w:szCs w:val="28"/>
        </w:rPr>
        <w:sectPr w:rsidR="00D4746F" w:rsidSect="00133DDA">
          <w:pgSz w:w="11906" w:h="16838" w:code="9"/>
          <w:pgMar w:top="1134" w:right="851" w:bottom="1134" w:left="709" w:header="709" w:footer="709" w:gutter="0"/>
          <w:cols w:space="708"/>
          <w:docGrid w:linePitch="360"/>
        </w:sectPr>
      </w:pPr>
    </w:p>
    <w:p w:rsidR="00D4746F" w:rsidRPr="00AB525F" w:rsidRDefault="00D4746F" w:rsidP="00133DD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8"/>
        <w:jc w:val="center"/>
        <w:rPr>
          <w:b/>
          <w:lang w:eastAsia="ar-SA"/>
        </w:rPr>
      </w:pPr>
      <w:r w:rsidRPr="00AB525F">
        <w:rPr>
          <w:b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AB525F">
        <w:rPr>
          <w:b/>
          <w:lang w:eastAsia="ar-SA"/>
        </w:rPr>
        <w:t>сформированность</w:t>
      </w:r>
      <w:proofErr w:type="spellEnd"/>
      <w:r w:rsidRPr="00AB525F">
        <w:rPr>
          <w:b/>
          <w:lang w:eastAsia="ar-SA"/>
        </w:rPr>
        <w:t xml:space="preserve"> предметных результатов, но и развитие личностных и </w:t>
      </w:r>
      <w:proofErr w:type="spellStart"/>
      <w:r w:rsidRPr="00AB525F">
        <w:rPr>
          <w:b/>
          <w:lang w:eastAsia="ar-SA"/>
        </w:rPr>
        <w:t>метапредметных</w:t>
      </w:r>
      <w:proofErr w:type="spellEnd"/>
      <w:r w:rsidRPr="00AB525F">
        <w:rPr>
          <w:b/>
          <w:lang w:eastAsia="ar-SA"/>
        </w:rPr>
        <w:t xml:space="preserve"> результатов обучения.</w:t>
      </w:r>
    </w:p>
    <w:p w:rsidR="00D4746F" w:rsidRPr="00AB525F" w:rsidRDefault="00D4746F" w:rsidP="00133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center"/>
        <w:rPr>
          <w:b/>
          <w:lang w:eastAsia="ar-SA"/>
        </w:rPr>
      </w:pPr>
    </w:p>
    <w:tbl>
      <w:tblPr>
        <w:tblW w:w="15442" w:type="dxa"/>
        <w:tblInd w:w="-25" w:type="dxa"/>
        <w:tblLayout w:type="fixed"/>
        <w:tblLook w:val="00A0" w:firstRow="1" w:lastRow="0" w:firstColumn="1" w:lastColumn="0" w:noHBand="0" w:noVBand="0"/>
      </w:tblPr>
      <w:tblGrid>
        <w:gridCol w:w="5778"/>
        <w:gridCol w:w="25"/>
        <w:gridCol w:w="6237"/>
        <w:gridCol w:w="3402"/>
      </w:tblGrid>
      <w:tr w:rsidR="00D4746F" w:rsidRPr="00AB525F" w:rsidTr="0068595D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AB525F">
              <w:rPr>
                <w:b/>
                <w:bCs/>
                <w:lang w:eastAsia="ar-SA"/>
              </w:rPr>
              <w:t xml:space="preserve">Результаты </w:t>
            </w:r>
          </w:p>
          <w:p w:rsidR="00D4746F" w:rsidRPr="00AB525F" w:rsidRDefault="00D4746F" w:rsidP="0068595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AB525F">
              <w:rPr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AB525F">
              <w:rPr>
                <w:b/>
                <w:bCs/>
                <w:lang w:eastAsia="ar-SA"/>
              </w:rPr>
              <w:t>метапредметные</w:t>
            </w:r>
            <w:proofErr w:type="spellEnd"/>
            <w:r w:rsidRPr="00AB525F">
              <w:rPr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B525F">
              <w:rPr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B525F">
              <w:rPr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D4746F" w:rsidRPr="00AB525F" w:rsidTr="0068595D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AB525F">
              <w:rPr>
                <w:b/>
                <w:bCs/>
                <w:lang w:eastAsia="ar-SA"/>
              </w:rPr>
              <w:t>Личностные результаты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нравственное сознание и поведение на основе усвоения общечеловеческих ценностей;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гражданственности, патриотизма;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знание истории своей страны;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proofErr w:type="gramStart"/>
            <w:r w:rsidRPr="00AB525F">
              <w:rPr>
                <w:lang w:eastAsia="en-US"/>
              </w:rPr>
              <w:t>-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готовность к служению Отечеству, его защите;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активной жизненной позиции;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уважение общечеловеческих и демократических ценностей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готовности к исполнению воинского долга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Своевременность постановки на воинский учет</w:t>
            </w:r>
          </w:p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Проведение воинских сборов</w:t>
            </w:r>
          </w:p>
        </w:tc>
      </w:tr>
      <w:tr w:rsidR="00D4746F" w:rsidRPr="00AB525F" w:rsidTr="0068595D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tabs>
                <w:tab w:val="left" w:pos="1159"/>
              </w:tabs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AB525F">
              <w:rPr>
                <w:lang w:eastAsia="en-US"/>
              </w:rPr>
              <w:lastRenderedPageBreak/>
              <w:t>творческой и ответственной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lastRenderedPageBreak/>
              <w:t xml:space="preserve">- демонстрация </w:t>
            </w:r>
            <w:proofErr w:type="spellStart"/>
            <w:r w:rsidRPr="00AB525F">
              <w:rPr>
                <w:bCs/>
                <w:lang w:eastAsia="ar-SA"/>
              </w:rPr>
              <w:t>сформированности</w:t>
            </w:r>
            <w:proofErr w:type="spellEnd"/>
            <w:r w:rsidRPr="00AB525F">
              <w:rPr>
                <w:bCs/>
                <w:lang w:eastAsia="ar-SA"/>
              </w:rPr>
              <w:t xml:space="preserve"> мировоззрения, отвечающего современным реалиям;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общественного сознания;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воспитанность и тактичность;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color w:val="FF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lastRenderedPageBreak/>
      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D4746F" w:rsidRPr="00AB525F" w:rsidRDefault="00D4746F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Успешное прохождение учебной практики.</w:t>
            </w:r>
          </w:p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D4746F" w:rsidRPr="00AB525F" w:rsidTr="0068595D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желания учиться;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D4746F" w:rsidRPr="00AB525F" w:rsidTr="0068595D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Творческие и исследовательские проекты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proofErr w:type="gramStart"/>
            <w:r w:rsidRPr="00AB525F">
              <w:rPr>
                <w:bCs/>
                <w:lang w:eastAsia="ar-SA"/>
              </w:rPr>
              <w:t>Дизайн-проекты</w:t>
            </w:r>
            <w:proofErr w:type="gramEnd"/>
            <w:r w:rsidRPr="00AB525F">
              <w:rPr>
                <w:bCs/>
                <w:lang w:eastAsia="ar-SA"/>
              </w:rPr>
              <w:t xml:space="preserve"> по благоустройству</w:t>
            </w:r>
          </w:p>
        </w:tc>
      </w:tr>
      <w:tr w:rsidR="00D4746F" w:rsidRPr="00AB525F" w:rsidTr="0068595D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готовность вести здоровый образ жизни;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занятия в спортивных секциях;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отказ от курения, употребления алкоголя;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забота о своём здоровье и здоровье окружающих;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оказание первой помощи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color w:val="FF0000"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Спортивно-массовые мероприятия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Дни здоровья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proofErr w:type="gramStart"/>
            <w:r w:rsidRPr="00AB525F">
              <w:rPr>
                <w:lang w:eastAsia="en-US"/>
              </w:rPr>
              <w:t>-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 демонстрация интереса к будущей профессии;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-выбор и применение методов и способов решения профессиональных задач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Занятия по специальным дисциплинам</w:t>
            </w:r>
          </w:p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Учебная практика</w:t>
            </w:r>
          </w:p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Творческие проекты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lastRenderedPageBreak/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экологическое мировоззрение;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знание основ рационального природопользования и охраны природы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Мероприятия по озеленению территории.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Экологические проекты</w:t>
            </w:r>
          </w:p>
        </w:tc>
      </w:tr>
      <w:tr w:rsidR="00D4746F" w:rsidRPr="00AB525F" w:rsidTr="0068595D">
        <w:trPr>
          <w:trHeight w:val="35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ответственное отношение к созданию семьи на основе осознанного принятия ценностей семейной жизни;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уважение к семейным ценностям;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 xml:space="preserve">- ответственное отношение к созданию семьи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Внеклассные мероприятия, посвящённые институту семьи.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Мероприятия, проводимые «Молодёжь+»</w:t>
            </w:r>
          </w:p>
        </w:tc>
      </w:tr>
      <w:tr w:rsidR="00D4746F" w:rsidRPr="00AB525F" w:rsidTr="0068595D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proofErr w:type="spellStart"/>
            <w:r w:rsidRPr="00AB525F">
              <w:rPr>
                <w:b/>
                <w:lang w:eastAsia="en-US"/>
              </w:rPr>
              <w:t>метапредметные</w:t>
            </w:r>
            <w:proofErr w:type="spellEnd"/>
            <w:r w:rsidRPr="00AB525F">
              <w:rPr>
                <w:b/>
                <w:lang w:eastAsia="en-US"/>
              </w:rPr>
              <w:t xml:space="preserve"> результаты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4746F" w:rsidRPr="00AB525F" w:rsidRDefault="00D4746F" w:rsidP="0068595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умение планировать собственную деятельность;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осуществление контроля и корректировки своей деятельности;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EB5D2A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t>Контроль графика выполнения индивидуальной работы обучающегося; открытые защиты проектных работ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b/>
                <w:lang w:eastAsia="en-US"/>
              </w:rPr>
              <w:t xml:space="preserve">- </w:t>
            </w:r>
            <w:r w:rsidRPr="00AB525F">
              <w:rPr>
                <w:lang w:eastAsia="en-US"/>
              </w:rPr>
              <w:t>демонстрация коммуникативных способностей;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EB5D2A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t xml:space="preserve">Наблюдение </w:t>
            </w:r>
            <w:r w:rsidR="00EB5D2A" w:rsidRPr="00AB525F">
              <w:rPr>
                <w:bCs/>
                <w:lang w:eastAsia="en-US"/>
              </w:rPr>
              <w:t xml:space="preserve">за ролью </w:t>
            </w:r>
            <w:proofErr w:type="gramStart"/>
            <w:r w:rsidR="00EB5D2A" w:rsidRPr="00AB525F">
              <w:rPr>
                <w:bCs/>
                <w:lang w:eastAsia="en-US"/>
              </w:rPr>
              <w:t>обучающегося</w:t>
            </w:r>
            <w:proofErr w:type="gramEnd"/>
            <w:r w:rsidR="00EB5D2A" w:rsidRPr="00AB525F">
              <w:rPr>
                <w:bCs/>
                <w:lang w:eastAsia="en-US"/>
              </w:rPr>
              <w:t xml:space="preserve"> в группе.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b/>
                <w:lang w:eastAsia="en-US"/>
              </w:rPr>
              <w:t xml:space="preserve">- </w:t>
            </w:r>
            <w:r w:rsidRPr="00AB525F">
              <w:rPr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Семинары</w:t>
            </w:r>
          </w:p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Учебно-практические конференции</w:t>
            </w:r>
          </w:p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 xml:space="preserve">Конкурсы </w:t>
            </w:r>
          </w:p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Олимпиады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</w:t>
            </w:r>
            <w:r w:rsidRPr="00AB525F">
              <w:rPr>
                <w:lang w:eastAsia="en-US"/>
              </w:rPr>
              <w:lastRenderedPageBreak/>
              <w:t>интерпретировать информацию, получаемую из различных источников;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lastRenderedPageBreak/>
              <w:t>- эффективный поиск необходимой информации;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lastRenderedPageBreak/>
              <w:t xml:space="preserve">- соблюдение техники безопасности, </w:t>
            </w:r>
            <w:r w:rsidRPr="00AB525F">
              <w:rPr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D4746F" w:rsidRPr="00AB525F" w:rsidRDefault="00D4746F" w:rsidP="0068595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lastRenderedPageBreak/>
              <w:t>Наблюдение за навыками работы в глобальных, корпоративных и локальных информационных сетях</w:t>
            </w:r>
            <w:r w:rsidRPr="00AB525F">
              <w:rPr>
                <w:lang w:eastAsia="en-US"/>
              </w:rPr>
              <w:t>.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lastRenderedPageBreak/>
              <w:t>- умение определять назначение и функции различных социальных институтов;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представлений о различных социальных институтах и их функциях в обществе (институте </w:t>
            </w:r>
            <w:hyperlink r:id="rId11" w:tooltip="Семья" w:history="1">
              <w:r w:rsidRPr="00AB525F">
                <w:rPr>
                  <w:lang w:eastAsia="en-US"/>
                </w:rPr>
                <w:t>семьи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2" w:tooltip="Образование" w:history="1">
              <w:r w:rsidRPr="00AB525F">
                <w:rPr>
                  <w:lang w:eastAsia="en-US"/>
                </w:rPr>
                <w:t>образования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3" w:tooltip="Здравоохранение" w:history="1">
              <w:r w:rsidRPr="00AB525F">
                <w:rPr>
                  <w:lang w:eastAsia="en-US"/>
                </w:rPr>
                <w:t>здравоохранения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4" w:tooltip="Государство" w:history="1">
              <w:r w:rsidRPr="00AB525F">
                <w:rPr>
                  <w:lang w:eastAsia="en-US"/>
                </w:rPr>
                <w:t>государственной власти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5" w:tooltip="Парламентаризм" w:history="1">
              <w:r w:rsidRPr="00AB525F">
                <w:rPr>
                  <w:lang w:eastAsia="en-US"/>
                </w:rPr>
                <w:t>парламентаризма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6" w:tooltip="Институте частная собственность (страница отсутствует)" w:history="1">
              <w:r w:rsidRPr="00AB525F">
                <w:rPr>
                  <w:lang w:eastAsia="en-US"/>
                </w:rPr>
                <w:t>частной собственности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7" w:tooltip="Религия" w:history="1">
              <w:r w:rsidRPr="00AB525F">
                <w:rPr>
                  <w:lang w:eastAsia="en-US"/>
                </w:rPr>
                <w:t>религии</w:t>
              </w:r>
            </w:hyperlink>
            <w:r w:rsidRPr="00AB525F">
              <w:rPr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b/>
                <w:lang w:eastAsia="en-US"/>
              </w:rPr>
            </w:pPr>
            <w:proofErr w:type="gramStart"/>
            <w:r w:rsidRPr="00AB525F">
              <w:rPr>
                <w:bCs/>
                <w:lang w:eastAsia="en-US"/>
              </w:rPr>
              <w:t>Деловые</w:t>
            </w:r>
            <w:proofErr w:type="gramEnd"/>
            <w:r w:rsidRPr="00AB525F">
              <w:rPr>
                <w:bCs/>
                <w:lang w:eastAsia="en-US"/>
              </w:rPr>
              <w:t xml:space="preserve"> игры-моделирование социальных и профессиональных ситуаций.</w:t>
            </w:r>
          </w:p>
        </w:tc>
      </w:tr>
      <w:tr w:rsidR="00D4746F" w:rsidRPr="00AB525F" w:rsidTr="0068595D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r w:rsidRPr="00AB525F">
              <w:rPr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bCs/>
                <w:lang w:eastAsia="en-US"/>
              </w:rPr>
            </w:pPr>
            <w:r w:rsidRPr="00AB525F">
              <w:rPr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t>программы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D4746F" w:rsidRPr="00AB525F" w:rsidRDefault="00D4746F" w:rsidP="00292507">
      <w:pPr>
        <w:suppressAutoHyphens/>
        <w:rPr>
          <w:lang w:eastAsia="ar-SA"/>
        </w:rPr>
      </w:pPr>
    </w:p>
    <w:sectPr w:rsidR="00D4746F" w:rsidRPr="00AB525F" w:rsidSect="00133DDA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E1" w:rsidRDefault="003015E1">
      <w:r>
        <w:separator/>
      </w:r>
    </w:p>
  </w:endnote>
  <w:endnote w:type="continuationSeparator" w:id="0">
    <w:p w:rsidR="003015E1" w:rsidRDefault="0030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30" w:rsidRDefault="00FA3A4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0E9E">
      <w:rPr>
        <w:noProof/>
      </w:rPr>
      <w:t>31</w:t>
    </w:r>
    <w:r>
      <w:rPr>
        <w:noProof/>
      </w:rPr>
      <w:fldChar w:fldCharType="end"/>
    </w:r>
  </w:p>
  <w:p w:rsidR="00087A30" w:rsidRDefault="00087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E1" w:rsidRDefault="003015E1">
      <w:r>
        <w:separator/>
      </w:r>
    </w:p>
  </w:footnote>
  <w:footnote w:type="continuationSeparator" w:id="0">
    <w:p w:rsidR="003015E1" w:rsidRDefault="0030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5AA740"/>
    <w:lvl w:ilvl="0">
      <w:numFmt w:val="bullet"/>
      <w:lvlText w:val="*"/>
      <w:lvlJc w:val="left"/>
    </w:lvl>
  </w:abstractNum>
  <w:abstractNum w:abstractNumId="1">
    <w:nsid w:val="008F260C"/>
    <w:multiLevelType w:val="hybridMultilevel"/>
    <w:tmpl w:val="AFD070EE"/>
    <w:lvl w:ilvl="0" w:tplc="F57C41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130D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3E0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6E6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A68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0E1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A8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14A7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A62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8551852"/>
    <w:multiLevelType w:val="singleLevel"/>
    <w:tmpl w:val="76262AC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1903FB0"/>
    <w:multiLevelType w:val="hybridMultilevel"/>
    <w:tmpl w:val="5D0E724E"/>
    <w:lvl w:ilvl="0" w:tplc="D3FE42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BD7074"/>
    <w:multiLevelType w:val="singleLevel"/>
    <w:tmpl w:val="A3185E2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DC56A75"/>
    <w:multiLevelType w:val="singleLevel"/>
    <w:tmpl w:val="8D7AEB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46E75707"/>
    <w:multiLevelType w:val="hybridMultilevel"/>
    <w:tmpl w:val="95207948"/>
    <w:lvl w:ilvl="0" w:tplc="C278F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46604906">
      <w:start w:val="5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484829AE"/>
    <w:multiLevelType w:val="hybridMultilevel"/>
    <w:tmpl w:val="6EBC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4D8F257A"/>
    <w:multiLevelType w:val="hybridMultilevel"/>
    <w:tmpl w:val="7890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0759E"/>
    <w:multiLevelType w:val="hybridMultilevel"/>
    <w:tmpl w:val="FA5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53766F"/>
    <w:multiLevelType w:val="hybridMultilevel"/>
    <w:tmpl w:val="3CB0919A"/>
    <w:lvl w:ilvl="0" w:tplc="FDEE15BC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3">
    <w:nsid w:val="64740391"/>
    <w:multiLevelType w:val="hybridMultilevel"/>
    <w:tmpl w:val="059C9B78"/>
    <w:lvl w:ilvl="0" w:tplc="A5E257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75504460"/>
    <w:multiLevelType w:val="hybridMultilevel"/>
    <w:tmpl w:val="86D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2670"/>
    <w:rsid w:val="00022FE5"/>
    <w:rsid w:val="00036592"/>
    <w:rsid w:val="0004656D"/>
    <w:rsid w:val="00062BEC"/>
    <w:rsid w:val="000851D6"/>
    <w:rsid w:val="00087A30"/>
    <w:rsid w:val="000C57E8"/>
    <w:rsid w:val="000C7FDB"/>
    <w:rsid w:val="000F1F0C"/>
    <w:rsid w:val="000F5311"/>
    <w:rsid w:val="00106D68"/>
    <w:rsid w:val="001103AA"/>
    <w:rsid w:val="00125689"/>
    <w:rsid w:val="00133DDA"/>
    <w:rsid w:val="00143263"/>
    <w:rsid w:val="0014463F"/>
    <w:rsid w:val="00154D49"/>
    <w:rsid w:val="001906AF"/>
    <w:rsid w:val="001B55E0"/>
    <w:rsid w:val="001C076F"/>
    <w:rsid w:val="001C0C10"/>
    <w:rsid w:val="001C3092"/>
    <w:rsid w:val="001C6658"/>
    <w:rsid w:val="001E097A"/>
    <w:rsid w:val="001E38C3"/>
    <w:rsid w:val="00203DAC"/>
    <w:rsid w:val="00240512"/>
    <w:rsid w:val="00251653"/>
    <w:rsid w:val="00275A00"/>
    <w:rsid w:val="00282F8B"/>
    <w:rsid w:val="00284EC4"/>
    <w:rsid w:val="00287D11"/>
    <w:rsid w:val="00292507"/>
    <w:rsid w:val="002A591D"/>
    <w:rsid w:val="002B7601"/>
    <w:rsid w:val="003015E1"/>
    <w:rsid w:val="0032520B"/>
    <w:rsid w:val="00343E95"/>
    <w:rsid w:val="00361F3A"/>
    <w:rsid w:val="0037786F"/>
    <w:rsid w:val="00395C69"/>
    <w:rsid w:val="003973A5"/>
    <w:rsid w:val="003A1E0D"/>
    <w:rsid w:val="003A39A4"/>
    <w:rsid w:val="003B121C"/>
    <w:rsid w:val="003B5D62"/>
    <w:rsid w:val="003F26DB"/>
    <w:rsid w:val="00423BA1"/>
    <w:rsid w:val="004262F7"/>
    <w:rsid w:val="004461C0"/>
    <w:rsid w:val="00446963"/>
    <w:rsid w:val="00460468"/>
    <w:rsid w:val="004617D7"/>
    <w:rsid w:val="00465C1B"/>
    <w:rsid w:val="00471A2B"/>
    <w:rsid w:val="0047530B"/>
    <w:rsid w:val="004C275E"/>
    <w:rsid w:val="004E3C90"/>
    <w:rsid w:val="004E4BE1"/>
    <w:rsid w:val="004F2407"/>
    <w:rsid w:val="00512D2E"/>
    <w:rsid w:val="0051718B"/>
    <w:rsid w:val="00545926"/>
    <w:rsid w:val="005838BA"/>
    <w:rsid w:val="005C04BA"/>
    <w:rsid w:val="005E2C97"/>
    <w:rsid w:val="005E2DCD"/>
    <w:rsid w:val="005E58E9"/>
    <w:rsid w:val="005F155E"/>
    <w:rsid w:val="005F3277"/>
    <w:rsid w:val="006011DC"/>
    <w:rsid w:val="00605555"/>
    <w:rsid w:val="0061260A"/>
    <w:rsid w:val="00635865"/>
    <w:rsid w:val="0068595D"/>
    <w:rsid w:val="006943CF"/>
    <w:rsid w:val="006A087D"/>
    <w:rsid w:val="006A58CA"/>
    <w:rsid w:val="006B3871"/>
    <w:rsid w:val="006B797A"/>
    <w:rsid w:val="006C0A7D"/>
    <w:rsid w:val="006C6028"/>
    <w:rsid w:val="006E53E3"/>
    <w:rsid w:val="006F1E51"/>
    <w:rsid w:val="00701A94"/>
    <w:rsid w:val="00705046"/>
    <w:rsid w:val="00707626"/>
    <w:rsid w:val="00720BB8"/>
    <w:rsid w:val="00720E9E"/>
    <w:rsid w:val="00726664"/>
    <w:rsid w:val="00740AD4"/>
    <w:rsid w:val="00756AA8"/>
    <w:rsid w:val="00774EF5"/>
    <w:rsid w:val="00784538"/>
    <w:rsid w:val="007847AD"/>
    <w:rsid w:val="00793320"/>
    <w:rsid w:val="00793C83"/>
    <w:rsid w:val="007A1CB4"/>
    <w:rsid w:val="007A2E90"/>
    <w:rsid w:val="007B2575"/>
    <w:rsid w:val="007B2FC4"/>
    <w:rsid w:val="007E1E1D"/>
    <w:rsid w:val="00817DFA"/>
    <w:rsid w:val="00871C0A"/>
    <w:rsid w:val="00884754"/>
    <w:rsid w:val="008857A8"/>
    <w:rsid w:val="008A6BF0"/>
    <w:rsid w:val="008C3E4E"/>
    <w:rsid w:val="008C56FE"/>
    <w:rsid w:val="00901887"/>
    <w:rsid w:val="009119A1"/>
    <w:rsid w:val="009449D8"/>
    <w:rsid w:val="00946291"/>
    <w:rsid w:val="00960F0A"/>
    <w:rsid w:val="00993DBA"/>
    <w:rsid w:val="009B3CBD"/>
    <w:rsid w:val="009E1A96"/>
    <w:rsid w:val="009F13B1"/>
    <w:rsid w:val="00A4205D"/>
    <w:rsid w:val="00A6202F"/>
    <w:rsid w:val="00A6269A"/>
    <w:rsid w:val="00A872F2"/>
    <w:rsid w:val="00A9796D"/>
    <w:rsid w:val="00AB525F"/>
    <w:rsid w:val="00AD5BF9"/>
    <w:rsid w:val="00AE4021"/>
    <w:rsid w:val="00B15982"/>
    <w:rsid w:val="00B213DA"/>
    <w:rsid w:val="00B506F4"/>
    <w:rsid w:val="00B51392"/>
    <w:rsid w:val="00B652A2"/>
    <w:rsid w:val="00B944A5"/>
    <w:rsid w:val="00BA06C7"/>
    <w:rsid w:val="00BA76BA"/>
    <w:rsid w:val="00BC1689"/>
    <w:rsid w:val="00BD5D1A"/>
    <w:rsid w:val="00BE0D59"/>
    <w:rsid w:val="00BF38CE"/>
    <w:rsid w:val="00C2096F"/>
    <w:rsid w:val="00C313FB"/>
    <w:rsid w:val="00C76A8A"/>
    <w:rsid w:val="00CB324B"/>
    <w:rsid w:val="00CC2B1F"/>
    <w:rsid w:val="00CD40D5"/>
    <w:rsid w:val="00CD50D7"/>
    <w:rsid w:val="00CD7420"/>
    <w:rsid w:val="00CF4D55"/>
    <w:rsid w:val="00D00BEF"/>
    <w:rsid w:val="00D13D9C"/>
    <w:rsid w:val="00D159C4"/>
    <w:rsid w:val="00D22670"/>
    <w:rsid w:val="00D26258"/>
    <w:rsid w:val="00D3563C"/>
    <w:rsid w:val="00D4746F"/>
    <w:rsid w:val="00D5392F"/>
    <w:rsid w:val="00D640B9"/>
    <w:rsid w:val="00D82527"/>
    <w:rsid w:val="00D93C9B"/>
    <w:rsid w:val="00DA0067"/>
    <w:rsid w:val="00DA4A21"/>
    <w:rsid w:val="00DC0EDA"/>
    <w:rsid w:val="00DD6936"/>
    <w:rsid w:val="00DD7CA6"/>
    <w:rsid w:val="00DE3867"/>
    <w:rsid w:val="00DE676C"/>
    <w:rsid w:val="00DF54C1"/>
    <w:rsid w:val="00E338C2"/>
    <w:rsid w:val="00E511F1"/>
    <w:rsid w:val="00E57273"/>
    <w:rsid w:val="00E63A9D"/>
    <w:rsid w:val="00E65774"/>
    <w:rsid w:val="00E84FB2"/>
    <w:rsid w:val="00E85B7A"/>
    <w:rsid w:val="00EA52B9"/>
    <w:rsid w:val="00EB5D2A"/>
    <w:rsid w:val="00EC4859"/>
    <w:rsid w:val="00EE3DC4"/>
    <w:rsid w:val="00EF2365"/>
    <w:rsid w:val="00F00747"/>
    <w:rsid w:val="00F36EAE"/>
    <w:rsid w:val="00F81DC3"/>
    <w:rsid w:val="00F828C6"/>
    <w:rsid w:val="00F9439B"/>
    <w:rsid w:val="00F971FC"/>
    <w:rsid w:val="00FA3A4E"/>
    <w:rsid w:val="00FC611B"/>
    <w:rsid w:val="00FD3970"/>
    <w:rsid w:val="00FD4C27"/>
    <w:rsid w:val="00FE096F"/>
    <w:rsid w:val="00FE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1"/>
    <w:uiPriority w:val="99"/>
    <w:qFormat/>
    <w:rsid w:val="00D22670"/>
    <w:rPr>
      <w:rFonts w:eastAsia="Times New Roman"/>
      <w:lang w:eastAsia="en-US"/>
    </w:rPr>
  </w:style>
  <w:style w:type="character" w:customStyle="1" w:styleId="1">
    <w:name w:val="Без интервала Знак1"/>
    <w:link w:val="a3"/>
    <w:uiPriority w:val="99"/>
    <w:locked/>
    <w:rsid w:val="00D22670"/>
    <w:rPr>
      <w:rFonts w:eastAsia="Times New Roman"/>
      <w:sz w:val="22"/>
      <w:lang w:val="ru-RU" w:eastAsia="en-US"/>
    </w:rPr>
  </w:style>
  <w:style w:type="character" w:customStyle="1" w:styleId="SubtitleChar">
    <w:name w:val="Subtitle Char"/>
    <w:uiPriority w:val="99"/>
    <w:locked/>
    <w:rsid w:val="003A1E0D"/>
    <w:rPr>
      <w:rFonts w:ascii="Cambria" w:hAnsi="Cambria"/>
      <w:sz w:val="24"/>
      <w:lang w:eastAsia="ru-RU"/>
    </w:rPr>
  </w:style>
  <w:style w:type="paragraph" w:styleId="a4">
    <w:name w:val="Subtitle"/>
    <w:basedOn w:val="a"/>
    <w:next w:val="a"/>
    <w:link w:val="a5"/>
    <w:uiPriority w:val="99"/>
    <w:qFormat/>
    <w:rsid w:val="003A1E0D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5">
    <w:name w:val="Подзаголовок Знак"/>
    <w:basedOn w:val="a0"/>
    <w:link w:val="a4"/>
    <w:uiPriority w:val="99"/>
    <w:locked/>
    <w:rsid w:val="00446963"/>
    <w:rPr>
      <w:rFonts w:ascii="Cambria" w:hAnsi="Cambria" w:cs="Times New Roman"/>
      <w:sz w:val="24"/>
    </w:rPr>
  </w:style>
  <w:style w:type="character" w:customStyle="1" w:styleId="10">
    <w:name w:val="Подзаголовок Знак1"/>
    <w:uiPriority w:val="99"/>
    <w:rsid w:val="003A1E0D"/>
    <w:rPr>
      <w:rFonts w:ascii="Cambria" w:hAnsi="Cambria"/>
      <w:i/>
      <w:color w:val="4F81BD"/>
      <w:spacing w:val="15"/>
      <w:sz w:val="24"/>
      <w:lang w:eastAsia="ru-RU"/>
    </w:rPr>
  </w:style>
  <w:style w:type="paragraph" w:styleId="a6">
    <w:name w:val="List Paragraph"/>
    <w:basedOn w:val="a"/>
    <w:uiPriority w:val="99"/>
    <w:qFormat/>
    <w:rsid w:val="00EA52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EA52B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A52B9"/>
    <w:rPr>
      <w:rFonts w:ascii="Times New Roman" w:hAnsi="Times New Roman" w:cs="Times New Roman"/>
      <w:sz w:val="24"/>
      <w:lang w:eastAsia="ru-RU"/>
    </w:rPr>
  </w:style>
  <w:style w:type="character" w:styleId="a9">
    <w:name w:val="Hyperlink"/>
    <w:basedOn w:val="a0"/>
    <w:uiPriority w:val="99"/>
    <w:rsid w:val="00EA52B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13D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13D9C"/>
    <w:rPr>
      <w:rFonts w:ascii="Tahoma" w:hAnsi="Tahoma" w:cs="Times New Roman"/>
      <w:sz w:val="16"/>
      <w:lang w:eastAsia="ru-RU"/>
    </w:rPr>
  </w:style>
  <w:style w:type="character" w:customStyle="1" w:styleId="3">
    <w:name w:val="Основной текст (3)_"/>
    <w:link w:val="30"/>
    <w:uiPriority w:val="99"/>
    <w:locked/>
    <w:rsid w:val="00D640B9"/>
    <w:rPr>
      <w:b/>
      <w:sz w:val="28"/>
    </w:rPr>
  </w:style>
  <w:style w:type="paragraph" w:customStyle="1" w:styleId="30">
    <w:name w:val="Основной текст (3)"/>
    <w:basedOn w:val="a"/>
    <w:link w:val="3"/>
    <w:uiPriority w:val="99"/>
    <w:rsid w:val="00D640B9"/>
    <w:pPr>
      <w:widowControl w:val="0"/>
      <w:shd w:val="clear" w:color="auto" w:fill="FFFFFF"/>
      <w:spacing w:before="3960" w:line="1104" w:lineRule="exact"/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4">
    <w:name w:val="Основной текст (4)_"/>
    <w:link w:val="40"/>
    <w:uiPriority w:val="99"/>
    <w:locked/>
    <w:rsid w:val="00D640B9"/>
    <w:rPr>
      <w:b/>
    </w:rPr>
  </w:style>
  <w:style w:type="paragraph" w:customStyle="1" w:styleId="40">
    <w:name w:val="Основной текст (4)"/>
    <w:basedOn w:val="a"/>
    <w:link w:val="4"/>
    <w:uiPriority w:val="99"/>
    <w:rsid w:val="00D640B9"/>
    <w:pPr>
      <w:widowControl w:val="0"/>
      <w:shd w:val="clear" w:color="auto" w:fill="FFFFFF"/>
      <w:spacing w:before="1320" w:after="240" w:line="283" w:lineRule="exact"/>
      <w:jc w:val="both"/>
    </w:pPr>
    <w:rPr>
      <w:rFonts w:ascii="Calibri" w:eastAsia="Calibri" w:hAnsi="Calibri"/>
      <w:b/>
      <w:sz w:val="20"/>
      <w:szCs w:val="20"/>
    </w:rPr>
  </w:style>
  <w:style w:type="paragraph" w:customStyle="1" w:styleId="30cxspmiddle">
    <w:name w:val="30cxspmiddle"/>
    <w:basedOn w:val="a"/>
    <w:uiPriority w:val="99"/>
    <w:rsid w:val="00D640B9"/>
    <w:pPr>
      <w:spacing w:before="100" w:beforeAutospacing="1" w:after="100" w:afterAutospacing="1"/>
    </w:pPr>
    <w:rPr>
      <w:rFonts w:eastAsia="Calibri"/>
    </w:rPr>
  </w:style>
  <w:style w:type="paragraph" w:customStyle="1" w:styleId="30cxsplast">
    <w:name w:val="30cxsplast"/>
    <w:basedOn w:val="a"/>
    <w:uiPriority w:val="99"/>
    <w:rsid w:val="00D640B9"/>
    <w:pPr>
      <w:spacing w:before="100" w:beforeAutospacing="1" w:after="100" w:afterAutospacing="1"/>
    </w:pPr>
    <w:rPr>
      <w:rFonts w:eastAsia="Calibri"/>
    </w:rPr>
  </w:style>
  <w:style w:type="paragraph" w:customStyle="1" w:styleId="40cxsplast">
    <w:name w:val="40cxsplast"/>
    <w:basedOn w:val="a"/>
    <w:uiPriority w:val="99"/>
    <w:rsid w:val="00D640B9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Без интервала1"/>
    <w:link w:val="ac"/>
    <w:uiPriority w:val="99"/>
    <w:rsid w:val="00720BB8"/>
    <w:rPr>
      <w:rFonts w:eastAsia="Times New Roman"/>
      <w:lang w:eastAsia="en-US"/>
    </w:rPr>
  </w:style>
  <w:style w:type="character" w:customStyle="1" w:styleId="ac">
    <w:name w:val="Без интервала Знак"/>
    <w:link w:val="11"/>
    <w:uiPriority w:val="99"/>
    <w:locked/>
    <w:rsid w:val="00720BB8"/>
    <w:rPr>
      <w:rFonts w:eastAsia="Times New Roman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7%D0%B4%D1%80%D0%B0%D0%B2%D0%BE%D0%BE%D1%85%D1%80%D0%B0%D0%BD%D0%B5%D0%BD%D0%B8%D0%B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E%D0%B1%D1%80%D0%B0%D0%B7%D0%BE%D0%B2%D0%B0%D0%BD%D0%B8%D0%B5" TargetMode="External"/><Relationship Id="rId17" Type="http://schemas.openxmlformats.org/officeDocument/2006/relationships/hyperlink" Target="https://ru.wikipedia.org/wiki/%D0%A0%D0%B5%D0%BB%D0%B8%D0%B3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0%B5%D0%BC%D1%8C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0%D1%80%D0%BB%D0%B0%D0%BC%D0%B5%D0%BD%D1%82%D0%B0%D1%80%D0%B8%D0%B7%D0%BC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3%D0%BE%D1%81%D1%83%D0%B4%D0%B0%D1%80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413B-3AB2-4D2C-9419-9CC339EF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7047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цветковантонина</cp:lastModifiedBy>
  <cp:revision>6</cp:revision>
  <cp:lastPrinted>2017-11-22T09:25:00Z</cp:lastPrinted>
  <dcterms:created xsi:type="dcterms:W3CDTF">2018-12-18T08:33:00Z</dcterms:created>
  <dcterms:modified xsi:type="dcterms:W3CDTF">2019-01-11T11:02:00Z</dcterms:modified>
</cp:coreProperties>
</file>