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74" w:rsidRDefault="00A31E74" w:rsidP="00CF45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25.11.2020.</w:t>
      </w:r>
    </w:p>
    <w:p w:rsidR="00A31E74" w:rsidRPr="007C2034" w:rsidRDefault="00874ED3" w:rsidP="008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eastAsia="Times New Roman" w:hAnsi="Times New Roman" w:cs="Times New Roman"/>
          <w:sz w:val="28"/>
          <w:szCs w:val="28"/>
        </w:rPr>
        <w:t xml:space="preserve">11сса </w:t>
      </w:r>
      <w:bookmarkStart w:id="0" w:name="_GoBack"/>
      <w:bookmarkEnd w:id="0"/>
      <w:r w:rsidR="00A31E74" w:rsidRPr="007C2034">
        <w:rPr>
          <w:rFonts w:ascii="Times New Roman" w:eastAsia="Times New Roman" w:hAnsi="Times New Roman" w:cs="Times New Roman"/>
          <w:sz w:val="28"/>
          <w:szCs w:val="28"/>
        </w:rPr>
        <w:t>Специальност</w:t>
      </w:r>
      <w:r w:rsidR="00A31E74">
        <w:rPr>
          <w:rFonts w:ascii="Times New Roman" w:eastAsia="Times New Roman" w:hAnsi="Times New Roman" w:cs="Times New Roman"/>
          <w:sz w:val="28"/>
          <w:szCs w:val="28"/>
        </w:rPr>
        <w:t xml:space="preserve">ь: </w:t>
      </w:r>
      <w:r w:rsidR="00A31E74" w:rsidRPr="007C2034">
        <w:rPr>
          <w:rFonts w:ascii="Times New Roman" w:hAnsi="Times New Roman" w:cs="Times New Roman"/>
          <w:sz w:val="28"/>
          <w:szCs w:val="28"/>
        </w:rPr>
        <w:t>09.02.06 Сетевое и системное администрирование</w:t>
      </w:r>
    </w:p>
    <w:p w:rsidR="00A31E74" w:rsidRPr="007C2034" w:rsidRDefault="00A31E74" w:rsidP="00CF45BB">
      <w:pPr>
        <w:spacing w:after="0" w:line="240" w:lineRule="auto"/>
        <w:jc w:val="both"/>
        <w:rPr>
          <w:rFonts w:ascii="Times New Roman" w:hAnsi="Times New Roman" w:cs="Times New Roman"/>
          <w:sz w:val="28"/>
          <w:szCs w:val="28"/>
        </w:rPr>
      </w:pPr>
      <w:r w:rsidRPr="007C2034">
        <w:rPr>
          <w:rFonts w:ascii="Times New Roman" w:hAnsi="Times New Roman" w:cs="Times New Roman"/>
          <w:sz w:val="28"/>
          <w:szCs w:val="28"/>
        </w:rPr>
        <w:t>ОУД.04 ИСТОРИЯ</w:t>
      </w:r>
    </w:p>
    <w:p w:rsidR="00A31E74" w:rsidRDefault="00A31E74" w:rsidP="00120491">
      <w:pPr>
        <w:jc w:val="center"/>
        <w:rPr>
          <w:rFonts w:ascii="Times New Roman" w:hAnsi="Times New Roman" w:cs="Times New Roman"/>
          <w:b/>
          <w:bCs/>
          <w:sz w:val="28"/>
          <w:szCs w:val="28"/>
        </w:rPr>
      </w:pPr>
      <w:r w:rsidRPr="00120491">
        <w:rPr>
          <w:rFonts w:ascii="Times New Roman" w:hAnsi="Times New Roman" w:cs="Times New Roman"/>
          <w:b/>
          <w:bCs/>
          <w:sz w:val="28"/>
          <w:szCs w:val="28"/>
        </w:rPr>
        <w:t xml:space="preserve">Русь в </w:t>
      </w:r>
      <w:r w:rsidRPr="00120491">
        <w:rPr>
          <w:rFonts w:ascii="Times New Roman" w:hAnsi="Times New Roman" w:cs="Times New Roman"/>
          <w:b/>
          <w:bCs/>
          <w:sz w:val="28"/>
          <w:szCs w:val="28"/>
          <w:lang w:val="en-US"/>
        </w:rPr>
        <w:t>XI</w:t>
      </w:r>
      <w:r w:rsidRPr="00120491">
        <w:rPr>
          <w:rFonts w:ascii="Times New Roman" w:hAnsi="Times New Roman" w:cs="Times New Roman"/>
          <w:b/>
          <w:bCs/>
          <w:sz w:val="28"/>
          <w:szCs w:val="28"/>
        </w:rPr>
        <w:t xml:space="preserve"> – начале XII веков</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Политическое единство Древнерусского государства сохранялось какое-то время после смерти Ярослава Мудрого (1054 г.). </w:t>
      </w:r>
      <w:proofErr w:type="gramStart"/>
      <w:r w:rsidRPr="00120491">
        <w:rPr>
          <w:rFonts w:ascii="Times New Roman" w:hAnsi="Times New Roman" w:cs="Times New Roman"/>
          <w:color w:val="333333"/>
          <w:sz w:val="28"/>
          <w:szCs w:val="28"/>
          <w:lang w:eastAsia="ru-RU"/>
        </w:rPr>
        <w:t xml:space="preserve">Изяслав занимал Киев, Святослав – Чернигов, Всеволод – </w:t>
      </w:r>
      <w:proofErr w:type="spellStart"/>
      <w:r w:rsidRPr="00120491">
        <w:rPr>
          <w:rFonts w:ascii="Times New Roman" w:hAnsi="Times New Roman" w:cs="Times New Roman"/>
          <w:color w:val="333333"/>
          <w:sz w:val="28"/>
          <w:szCs w:val="28"/>
          <w:lang w:eastAsia="ru-RU"/>
        </w:rPr>
        <w:t>Переяславль</w:t>
      </w:r>
      <w:proofErr w:type="spellEnd"/>
      <w:r w:rsidRPr="00120491">
        <w:rPr>
          <w:rFonts w:ascii="Times New Roman" w:hAnsi="Times New Roman" w:cs="Times New Roman"/>
          <w:color w:val="333333"/>
          <w:sz w:val="28"/>
          <w:szCs w:val="28"/>
          <w:lang w:eastAsia="ru-RU"/>
        </w:rPr>
        <w:t>, Игорь – Владимир, Вячеслав – Смоленск.</w:t>
      </w:r>
      <w:proofErr w:type="gramEnd"/>
      <w:r w:rsidRPr="00120491">
        <w:rPr>
          <w:rFonts w:ascii="Times New Roman" w:hAnsi="Times New Roman" w:cs="Times New Roman"/>
          <w:color w:val="333333"/>
          <w:sz w:val="28"/>
          <w:szCs w:val="28"/>
          <w:lang w:eastAsia="ru-RU"/>
        </w:rPr>
        <w:t xml:space="preserve"> Сыновья Ярослава, согласно завещанию, совместно управляли Русью. После смерти в 1057 г. Вячеслава Ярославича смоленского старшие сыновья составили своеобразный триумвират, распределяя доходы по своему усмотрению и устраняя неугодных князей. Первый пример устранения неудобного человека с помощью церкви – пострижение в монахи дяди </w:t>
      </w:r>
      <w:proofErr w:type="spellStart"/>
      <w:r w:rsidRPr="00120491">
        <w:rPr>
          <w:rFonts w:ascii="Times New Roman" w:hAnsi="Times New Roman" w:cs="Times New Roman"/>
          <w:color w:val="333333"/>
          <w:sz w:val="28"/>
          <w:szCs w:val="28"/>
          <w:lang w:eastAsia="ru-RU"/>
        </w:rPr>
        <w:t>Судислава</w:t>
      </w:r>
      <w:proofErr w:type="spellEnd"/>
      <w:r w:rsidRPr="00120491">
        <w:rPr>
          <w:rFonts w:ascii="Times New Roman" w:hAnsi="Times New Roman" w:cs="Times New Roman"/>
          <w:color w:val="333333"/>
          <w:sz w:val="28"/>
          <w:szCs w:val="28"/>
          <w:lang w:eastAsia="ru-RU"/>
        </w:rPr>
        <w:t>.</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Постепенно внутри княжеского рода разгораются распри. Обострилась борьба за волости. Братьям-триумвирам удалось удержать власть в своих руках и даже приумножить земли (Ярославичи устанавливают контроль над Полоцком, почти отпавшим от Киевской Руси в это время).</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В 70-е годы XI в. осложнились отношения уже между братьями. После смерти Святослава в междоусобице приняли участие и племянники. Потомство Ярослава разрослось и им стало тесно. Начался передел контроля над волостями. Основная цель противников в этой борьбе – захват наиболее богатых волостей. При этом обе стороны не были разборчивы в средствах: привлекали половцев, Византию, калечили противника и т.д. Своеобразным центром, куда бежали проигравшие борьбу князья, стала Тмутаракань.</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Киевское княжение Всеволода Ярославича (1078–1093) было временем относительной стабильности во внутри- и внешнеполитической жизни Руси. В это время сын Всеволода черниговский князь Владимир Мономах (получивший свое прозвище по матери, дочери византийского императора Константина IX Мономаха) окончательно подчинил вятичей – последний восточнославянский союз племенных княжеств, сохранивший еще собственных князей. После смерти Всеволода в 1093 г. наступает период обострения усобиц и борьбы с половцами.</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Постоянные междоусобицы заставили князей искать компромисс. В 1097 г. на съезде южнорусских князей в </w:t>
      </w:r>
      <w:proofErr w:type="spellStart"/>
      <w:r w:rsidRPr="00120491">
        <w:rPr>
          <w:rFonts w:ascii="Times New Roman" w:hAnsi="Times New Roman" w:cs="Times New Roman"/>
          <w:color w:val="333333"/>
          <w:sz w:val="28"/>
          <w:szCs w:val="28"/>
          <w:lang w:eastAsia="ru-RU"/>
        </w:rPr>
        <w:t>Любече</w:t>
      </w:r>
      <w:proofErr w:type="spellEnd"/>
      <w:r w:rsidRPr="00120491">
        <w:rPr>
          <w:rFonts w:ascii="Times New Roman" w:hAnsi="Times New Roman" w:cs="Times New Roman"/>
          <w:color w:val="333333"/>
          <w:sz w:val="28"/>
          <w:szCs w:val="28"/>
          <w:lang w:eastAsia="ru-RU"/>
        </w:rPr>
        <w:t xml:space="preserve"> было заключено соглашение, по которому Святополк, Владимир и Олег с братьями </w:t>
      </w:r>
      <w:proofErr w:type="spellStart"/>
      <w:r w:rsidRPr="00120491">
        <w:rPr>
          <w:rFonts w:ascii="Times New Roman" w:hAnsi="Times New Roman" w:cs="Times New Roman"/>
          <w:color w:val="333333"/>
          <w:sz w:val="28"/>
          <w:szCs w:val="28"/>
          <w:lang w:eastAsia="ru-RU"/>
        </w:rPr>
        <w:t>Давыдом</w:t>
      </w:r>
      <w:proofErr w:type="spellEnd"/>
      <w:r w:rsidRPr="00120491">
        <w:rPr>
          <w:rFonts w:ascii="Times New Roman" w:hAnsi="Times New Roman" w:cs="Times New Roman"/>
          <w:color w:val="333333"/>
          <w:sz w:val="28"/>
          <w:szCs w:val="28"/>
          <w:lang w:eastAsia="ru-RU"/>
        </w:rPr>
        <w:t xml:space="preserve"> и Ярославом </w:t>
      </w:r>
      <w:proofErr w:type="spellStart"/>
      <w:r w:rsidRPr="00120491">
        <w:rPr>
          <w:rFonts w:ascii="Times New Roman" w:hAnsi="Times New Roman" w:cs="Times New Roman"/>
          <w:color w:val="333333"/>
          <w:sz w:val="28"/>
          <w:szCs w:val="28"/>
          <w:lang w:eastAsia="ru-RU"/>
        </w:rPr>
        <w:t>Святославичами</w:t>
      </w:r>
      <w:proofErr w:type="spellEnd"/>
      <w:r w:rsidRPr="00120491">
        <w:rPr>
          <w:rFonts w:ascii="Times New Roman" w:hAnsi="Times New Roman" w:cs="Times New Roman"/>
          <w:color w:val="333333"/>
          <w:sz w:val="28"/>
          <w:szCs w:val="28"/>
          <w:lang w:eastAsia="ru-RU"/>
        </w:rPr>
        <w:t xml:space="preserve"> должны были владеть отчинами – областями, переданными их отцам в управление по завещанию Ярослава Мудрого. На съезде также была достигнута договоренность о совместных действиях по обороне Руси от внешней опасности.</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Вскоре после съезда усобица вновь разгорелась. В 1100 г. была предпринята очередная попытка примирения: инициатор распри </w:t>
      </w:r>
      <w:proofErr w:type="spellStart"/>
      <w:r w:rsidRPr="00120491">
        <w:rPr>
          <w:rFonts w:ascii="Times New Roman" w:hAnsi="Times New Roman" w:cs="Times New Roman"/>
          <w:color w:val="333333"/>
          <w:sz w:val="28"/>
          <w:szCs w:val="28"/>
          <w:lang w:eastAsia="ru-RU"/>
        </w:rPr>
        <w:t>Давыд</w:t>
      </w:r>
      <w:proofErr w:type="spellEnd"/>
      <w:r w:rsidRPr="00120491">
        <w:rPr>
          <w:rFonts w:ascii="Times New Roman" w:hAnsi="Times New Roman" w:cs="Times New Roman"/>
          <w:color w:val="333333"/>
          <w:sz w:val="28"/>
          <w:szCs w:val="28"/>
          <w:lang w:eastAsia="ru-RU"/>
        </w:rPr>
        <w:t xml:space="preserve"> Игоревич был перемещен в незначительный город </w:t>
      </w:r>
      <w:proofErr w:type="spellStart"/>
      <w:r w:rsidRPr="00120491">
        <w:rPr>
          <w:rFonts w:ascii="Times New Roman" w:hAnsi="Times New Roman" w:cs="Times New Roman"/>
          <w:color w:val="333333"/>
          <w:sz w:val="28"/>
          <w:szCs w:val="28"/>
          <w:lang w:eastAsia="ru-RU"/>
        </w:rPr>
        <w:t>Бужск</w:t>
      </w:r>
      <w:proofErr w:type="spellEnd"/>
      <w:r w:rsidRPr="00120491">
        <w:rPr>
          <w:rFonts w:ascii="Times New Roman" w:hAnsi="Times New Roman" w:cs="Times New Roman"/>
          <w:color w:val="333333"/>
          <w:sz w:val="28"/>
          <w:szCs w:val="28"/>
          <w:lang w:eastAsia="ru-RU"/>
        </w:rPr>
        <w:t>. Распри на время затихают.</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В этой ситуации киевские бояре решили пригласить на престол самого авторитетного на Руси князя – Владимира Мономаха. Владимир был внуком Ярослава Мудрого по отцовской линии. Его дедом по материнской линии был византийский император Константин Мономах. По имени византийского деда Владимир Всеволодович также получил прозвище Мономах. На момент </w:t>
      </w:r>
      <w:r w:rsidRPr="00120491">
        <w:rPr>
          <w:rFonts w:ascii="Times New Roman" w:hAnsi="Times New Roman" w:cs="Times New Roman"/>
          <w:color w:val="333333"/>
          <w:sz w:val="28"/>
          <w:szCs w:val="28"/>
          <w:lang w:eastAsia="ru-RU"/>
        </w:rPr>
        <w:lastRenderedPageBreak/>
        <w:t xml:space="preserve">приглашения в Киев Мономах правил в своей вотчине </w:t>
      </w:r>
      <w:proofErr w:type="spellStart"/>
      <w:r w:rsidRPr="00120491">
        <w:rPr>
          <w:rFonts w:ascii="Times New Roman" w:hAnsi="Times New Roman" w:cs="Times New Roman"/>
          <w:color w:val="333333"/>
          <w:sz w:val="28"/>
          <w:szCs w:val="28"/>
          <w:lang w:eastAsia="ru-RU"/>
        </w:rPr>
        <w:t>Переяславле</w:t>
      </w:r>
      <w:proofErr w:type="spellEnd"/>
      <w:r w:rsidRPr="00120491">
        <w:rPr>
          <w:rFonts w:ascii="Times New Roman" w:hAnsi="Times New Roman" w:cs="Times New Roman"/>
          <w:color w:val="333333"/>
          <w:sz w:val="28"/>
          <w:szCs w:val="28"/>
          <w:lang w:eastAsia="ru-RU"/>
        </w:rPr>
        <w:t>. Ему было уже 60 лет, и он успел проявить себя и как талантливый полководец, и как государственный деятель, и как человек высокой культуры. Владимира Мономаха уже давно знала Русская земля.</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Став киевским князем (1113–1125) Мономах утихомирил восстание (См. дополнительный хрестоматийный материал). Он издал добавления к «Русской Правде», которые получили название «Устав Владимира Мономаха». «Устав» упорядочил взимание процентов ростовщиками, улучшил правовое положение купечества, регламентировал переход в холопство. Большое место «Устав» уделял правовому положению закупов. Это позволяет сделать вывод, что </w:t>
      </w:r>
      <w:proofErr w:type="spellStart"/>
      <w:r w:rsidRPr="00120491">
        <w:rPr>
          <w:rFonts w:ascii="Times New Roman" w:hAnsi="Times New Roman" w:cs="Times New Roman"/>
          <w:color w:val="333333"/>
          <w:sz w:val="28"/>
          <w:szCs w:val="28"/>
          <w:lang w:eastAsia="ru-RU"/>
        </w:rPr>
        <w:t>закупничество</w:t>
      </w:r>
      <w:proofErr w:type="spellEnd"/>
      <w:r w:rsidRPr="00120491">
        <w:rPr>
          <w:rFonts w:ascii="Times New Roman" w:hAnsi="Times New Roman" w:cs="Times New Roman"/>
          <w:color w:val="333333"/>
          <w:sz w:val="28"/>
          <w:szCs w:val="28"/>
          <w:lang w:eastAsia="ru-RU"/>
        </w:rPr>
        <w:t xml:space="preserve"> стало очень распространённым явлением, и закабаление земледельческого населения происходило постоянно.</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Мономах, как и все русские князья, уделял большое внимание борьбе с кочевниками. Ещё в 1111 г. он организовал общерусский поход против половцев. Русские воины зашли далеко в половецкие степи и на Дону разбили половцев. Половцы ушли к отрогам Кавказа и в правление Владимира больше не тревожили Русской земли. Мономах совершил около 83 больших и малых военных походов на Руси и в половецкие степи. Он был инициатором целого ряда княжеских съездов, где решались вопросы прекращения княжеских усобиц и охраны границ Русской земли (См. дополнительный хрестоматийный материал) (См. дополнительный иллюстративный материал).</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При Мономахе Киев украсился новыми постройками. Близ Киева был построен </w:t>
      </w:r>
      <w:proofErr w:type="spellStart"/>
      <w:r w:rsidRPr="00120491">
        <w:rPr>
          <w:rFonts w:ascii="Times New Roman" w:hAnsi="Times New Roman" w:cs="Times New Roman"/>
          <w:color w:val="333333"/>
          <w:sz w:val="28"/>
          <w:szCs w:val="28"/>
          <w:lang w:eastAsia="ru-RU"/>
        </w:rPr>
        <w:t>Выдубицкий</w:t>
      </w:r>
      <w:proofErr w:type="spellEnd"/>
      <w:r w:rsidRPr="00120491">
        <w:rPr>
          <w:rFonts w:ascii="Times New Roman" w:hAnsi="Times New Roman" w:cs="Times New Roman"/>
          <w:color w:val="333333"/>
          <w:sz w:val="28"/>
          <w:szCs w:val="28"/>
          <w:lang w:eastAsia="ru-RU"/>
        </w:rPr>
        <w:t xml:space="preserve"> монастырь, церковь на реке Альте.</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 xml:space="preserve">В 1113 г. в Киеве – </w:t>
      </w:r>
      <w:proofErr w:type="spellStart"/>
      <w:r w:rsidRPr="00120491">
        <w:rPr>
          <w:rFonts w:ascii="Times New Roman" w:hAnsi="Times New Roman" w:cs="Times New Roman"/>
          <w:color w:val="333333"/>
          <w:sz w:val="28"/>
          <w:szCs w:val="28"/>
          <w:lang w:eastAsia="ru-RU"/>
        </w:rPr>
        <w:t>Печёрской</w:t>
      </w:r>
      <w:proofErr w:type="spellEnd"/>
      <w:r w:rsidRPr="00120491">
        <w:rPr>
          <w:rFonts w:ascii="Times New Roman" w:hAnsi="Times New Roman" w:cs="Times New Roman"/>
          <w:color w:val="333333"/>
          <w:sz w:val="28"/>
          <w:szCs w:val="28"/>
          <w:lang w:eastAsia="ru-RU"/>
        </w:rPr>
        <w:t xml:space="preserve"> лавре монах Нестор создал одну из известнейших древнерусских летописей «Повесть временных лет». В 1116 г. по приказу Мономаха игуменом </w:t>
      </w:r>
      <w:proofErr w:type="spellStart"/>
      <w:r w:rsidRPr="00120491">
        <w:rPr>
          <w:rFonts w:ascii="Times New Roman" w:hAnsi="Times New Roman" w:cs="Times New Roman"/>
          <w:color w:val="333333"/>
          <w:sz w:val="28"/>
          <w:szCs w:val="28"/>
          <w:lang w:eastAsia="ru-RU"/>
        </w:rPr>
        <w:t>Выдубицкого</w:t>
      </w:r>
      <w:proofErr w:type="spellEnd"/>
      <w:r w:rsidRPr="00120491">
        <w:rPr>
          <w:rFonts w:ascii="Times New Roman" w:hAnsi="Times New Roman" w:cs="Times New Roman"/>
          <w:color w:val="333333"/>
          <w:sz w:val="28"/>
          <w:szCs w:val="28"/>
          <w:lang w:eastAsia="ru-RU"/>
        </w:rPr>
        <w:t xml:space="preserve"> монастыря Сильвестром в «Повесть временных лет» была внесена легенда о призвании варягов – норманнов, что отвечало политическим интересам Мономаха. Легендарный рассказ о призвании Рюрика, установившего мир среди славян, должен был помочь обосновать законность призвания киевскими боярами во время восстания 1113 г. в Киеве на великокняжеский престол Владимира Мономаха, так же установившего мир и покой в Киеве.</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Владимир Мономах поддерживал тесные связи со многими европейскими правителями. Сам он был сыном византийской принцессы, первая супруга его была Гида, дочь английского короля Гарольда; сын Мстислав был женат на дочери шведского короля, одна дочь – замужем за венгерским королём, другая – за греческим царевичем.</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С именем Владимира Мономаха связано и появление на Руси символов царской власти – короны (шапки Мономаха), скипетра, державы. По преданию, их прислал в дар Мономаху его дед – византийский император Константин Мономах.</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Славно потрудился Владимир Мономах во славу Русской земли. По словам летописца, «слава о его доблести сияла как солнце и прошла по всем странам».</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t>К XI в. за государством восточных славян окончательно закрепилось название «Русь», «Русская земля». Всех восточных славян стали звать «</w:t>
      </w:r>
      <w:proofErr w:type="spellStart"/>
      <w:r w:rsidRPr="00120491">
        <w:rPr>
          <w:rFonts w:ascii="Times New Roman" w:hAnsi="Times New Roman" w:cs="Times New Roman"/>
          <w:color w:val="333333"/>
          <w:sz w:val="28"/>
          <w:szCs w:val="28"/>
          <w:lang w:eastAsia="ru-RU"/>
        </w:rPr>
        <w:t>русичами</w:t>
      </w:r>
      <w:proofErr w:type="spellEnd"/>
      <w:r w:rsidRPr="00120491">
        <w:rPr>
          <w:rFonts w:ascii="Times New Roman" w:hAnsi="Times New Roman" w:cs="Times New Roman"/>
          <w:color w:val="333333"/>
          <w:sz w:val="28"/>
          <w:szCs w:val="28"/>
          <w:lang w:eastAsia="ru-RU"/>
        </w:rPr>
        <w:t>», «русинами», «русскими».</w:t>
      </w:r>
    </w:p>
    <w:p w:rsidR="00A31E74" w:rsidRPr="00120491" w:rsidRDefault="00A31E74" w:rsidP="00120491">
      <w:pPr>
        <w:spacing w:after="0" w:line="240" w:lineRule="auto"/>
        <w:ind w:firstLine="709"/>
        <w:jc w:val="both"/>
        <w:rPr>
          <w:rFonts w:ascii="Times New Roman" w:hAnsi="Times New Roman" w:cs="Times New Roman"/>
          <w:color w:val="333333"/>
          <w:sz w:val="28"/>
          <w:szCs w:val="28"/>
          <w:lang w:eastAsia="ru-RU"/>
        </w:rPr>
      </w:pPr>
      <w:r w:rsidRPr="00120491">
        <w:rPr>
          <w:rFonts w:ascii="Times New Roman" w:hAnsi="Times New Roman" w:cs="Times New Roman"/>
          <w:color w:val="333333"/>
          <w:sz w:val="28"/>
          <w:szCs w:val="28"/>
          <w:lang w:eastAsia="ru-RU"/>
        </w:rPr>
        <w:lastRenderedPageBreak/>
        <w:t>Владимир Мономах смог объединить под своей властью 3/4 территории Древнерусского государства, на время прекратить княжеские усобицы. Но единство Руси Владимир Мономах удерживал только силой своего авторитета. В границах Руси уже сложились и выросли самостоятельные государства. Русь неудержимо распадалась. На Руси начинался период феодальной раздробленности.</w:t>
      </w:r>
    </w:p>
    <w:p w:rsidR="00A31E74" w:rsidRDefault="00A31E74" w:rsidP="00CF45BB">
      <w:pPr>
        <w:pStyle w:val="a3"/>
        <w:spacing w:before="0" w:beforeAutospacing="0" w:after="0" w:afterAutospacing="0" w:line="294" w:lineRule="atLeast"/>
        <w:jc w:val="center"/>
        <w:rPr>
          <w:b/>
          <w:bCs/>
          <w:sz w:val="28"/>
          <w:szCs w:val="28"/>
        </w:rPr>
      </w:pPr>
    </w:p>
    <w:p w:rsidR="00A31E74" w:rsidRPr="00CF45BB" w:rsidRDefault="00A31E74" w:rsidP="00CF45BB">
      <w:pPr>
        <w:pStyle w:val="a3"/>
        <w:spacing w:before="0" w:beforeAutospacing="0" w:after="0" w:afterAutospacing="0" w:line="294" w:lineRule="atLeast"/>
        <w:jc w:val="center"/>
        <w:rPr>
          <w:b/>
          <w:bCs/>
          <w:sz w:val="28"/>
          <w:szCs w:val="28"/>
        </w:rPr>
      </w:pPr>
      <w:r w:rsidRPr="00CF45BB">
        <w:rPr>
          <w:b/>
          <w:bCs/>
          <w:sz w:val="28"/>
          <w:szCs w:val="28"/>
        </w:rPr>
        <w:t>Домашнее задание:</w:t>
      </w:r>
    </w:p>
    <w:p w:rsidR="00A31E74" w:rsidRPr="00A5670A" w:rsidRDefault="00A31E74" w:rsidP="00CF45BB">
      <w:pPr>
        <w:pStyle w:val="a3"/>
        <w:numPr>
          <w:ilvl w:val="0"/>
          <w:numId w:val="1"/>
        </w:numPr>
        <w:spacing w:before="0" w:beforeAutospacing="0" w:after="0" w:afterAutospacing="0" w:line="294" w:lineRule="atLeast"/>
        <w:ind w:left="0" w:firstLine="0"/>
        <w:rPr>
          <w:sz w:val="28"/>
          <w:szCs w:val="28"/>
        </w:rPr>
      </w:pPr>
      <w:r w:rsidRPr="00A5670A">
        <w:rPr>
          <w:sz w:val="28"/>
          <w:szCs w:val="28"/>
        </w:rPr>
        <w:t>Изучить лекцию.</w:t>
      </w:r>
    </w:p>
    <w:p w:rsidR="00A31E74" w:rsidRPr="00A5670A" w:rsidRDefault="00A31E74" w:rsidP="00CF45BB">
      <w:pPr>
        <w:rPr>
          <w:rFonts w:ascii="Times New Roman" w:hAnsi="Times New Roman" w:cs="Times New Roman"/>
          <w:color w:val="000000"/>
          <w:sz w:val="28"/>
          <w:szCs w:val="28"/>
          <w:shd w:val="clear" w:color="auto" w:fill="FFFFFF"/>
        </w:rPr>
      </w:pPr>
      <w:r w:rsidRPr="00A5670A">
        <w:rPr>
          <w:rStyle w:val="FontStyle13"/>
          <w:sz w:val="28"/>
          <w:szCs w:val="28"/>
        </w:rPr>
        <w:t xml:space="preserve">2. Выполнить задание: </w:t>
      </w:r>
      <w:r>
        <w:rPr>
          <w:rStyle w:val="FontStyle13"/>
          <w:sz w:val="28"/>
          <w:szCs w:val="28"/>
        </w:rPr>
        <w:t>составьте подробный план - ответ по данной теме</w:t>
      </w:r>
      <w:r w:rsidRPr="00A5670A">
        <w:rPr>
          <w:rFonts w:ascii="Times New Roman" w:hAnsi="Times New Roman" w:cs="Times New Roman"/>
          <w:color w:val="000000"/>
          <w:sz w:val="28"/>
          <w:szCs w:val="28"/>
          <w:shd w:val="clear" w:color="auto" w:fill="FFFFFF"/>
        </w:rPr>
        <w:t>.</w:t>
      </w:r>
    </w:p>
    <w:p w:rsidR="00A31E74" w:rsidRPr="007D7CF4" w:rsidRDefault="00A31E74" w:rsidP="00CF45BB">
      <w:pPr>
        <w:jc w:val="both"/>
        <w:rPr>
          <w:rFonts w:ascii="Times New Roman" w:hAnsi="Times New Roman" w:cs="Times New Roman"/>
          <w:sz w:val="28"/>
          <w:szCs w:val="28"/>
        </w:rPr>
      </w:pPr>
      <w:r>
        <w:rPr>
          <w:rStyle w:val="FontStyle13"/>
          <w:sz w:val="28"/>
          <w:szCs w:val="28"/>
        </w:rPr>
        <w:t xml:space="preserve"> </w:t>
      </w:r>
      <w:r w:rsidRPr="007D7CF4">
        <w:rPr>
          <w:rFonts w:ascii="Times New Roman" w:hAnsi="Times New Roman" w:cs="Times New Roman"/>
          <w:i/>
          <w:iCs/>
          <w:sz w:val="28"/>
          <w:szCs w:val="28"/>
        </w:rPr>
        <w:t xml:space="preserve">Присылать выполненные задания на электронный адрес: </w:t>
      </w:r>
      <w:r w:rsidRPr="00CF45BB">
        <w:rPr>
          <w:rFonts w:ascii="Times New Roman" w:hAnsi="Times New Roman" w:cs="Times New Roman"/>
          <w:sz w:val="28"/>
          <w:szCs w:val="28"/>
        </w:rPr>
        <w:t>kurilova71.kurilova@yandex.ru</w:t>
      </w:r>
      <w:r w:rsidRPr="00120491">
        <w:rPr>
          <w:rFonts w:ascii="Times New Roman" w:hAnsi="Times New Roman" w:cs="Times New Roman"/>
          <w:sz w:val="28"/>
          <w:szCs w:val="28"/>
        </w:rPr>
        <w:t xml:space="preserve"> с </w:t>
      </w:r>
      <w:r w:rsidRPr="007D7CF4">
        <w:rPr>
          <w:rFonts w:ascii="Times New Roman" w:hAnsi="Times New Roman" w:cs="Times New Roman"/>
          <w:sz w:val="28"/>
          <w:szCs w:val="28"/>
        </w:rPr>
        <w:t>указанием номера группы, ФИО студента</w:t>
      </w:r>
    </w:p>
    <w:p w:rsidR="00A31E74" w:rsidRPr="00120491" w:rsidRDefault="00A31E74" w:rsidP="00120491">
      <w:pPr>
        <w:jc w:val="both"/>
        <w:rPr>
          <w:rFonts w:ascii="Times New Roman" w:hAnsi="Times New Roman" w:cs="Times New Roman"/>
          <w:sz w:val="28"/>
          <w:szCs w:val="28"/>
        </w:rPr>
      </w:pPr>
    </w:p>
    <w:sectPr w:rsidR="00A31E74" w:rsidRPr="00120491" w:rsidSect="00277E65">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04F1"/>
    <w:multiLevelType w:val="multilevel"/>
    <w:tmpl w:val="5F023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813"/>
    <w:rsid w:val="00120491"/>
    <w:rsid w:val="00277E65"/>
    <w:rsid w:val="003D57EA"/>
    <w:rsid w:val="00512197"/>
    <w:rsid w:val="00726813"/>
    <w:rsid w:val="007C2034"/>
    <w:rsid w:val="007D7CF4"/>
    <w:rsid w:val="00874ED3"/>
    <w:rsid w:val="008D5121"/>
    <w:rsid w:val="00A31E74"/>
    <w:rsid w:val="00A5670A"/>
    <w:rsid w:val="00CF45BB"/>
    <w:rsid w:val="00D6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13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20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120491"/>
    <w:rPr>
      <w:rFonts w:ascii="Times New Roman" w:hAnsi="Times New Roman" w:cs="Times New Roman"/>
      <w:sz w:val="26"/>
      <w:szCs w:val="26"/>
    </w:rPr>
  </w:style>
  <w:style w:type="character" w:styleId="a4">
    <w:name w:val="Hyperlink"/>
    <w:uiPriority w:val="99"/>
    <w:semiHidden/>
    <w:rsid w:val="001204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4476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966</Words>
  <Characters>5508</Characters>
  <Application>Microsoft Office Word</Application>
  <DocSecurity>0</DocSecurity>
  <Lines>45</Lines>
  <Paragraphs>12</Paragraphs>
  <ScaleCrop>false</ScaleCrop>
  <Company>МАЛ</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Наталья</cp:lastModifiedBy>
  <cp:revision>5</cp:revision>
  <dcterms:created xsi:type="dcterms:W3CDTF">2020-11-24T16:39:00Z</dcterms:created>
  <dcterms:modified xsi:type="dcterms:W3CDTF">2020-11-25T07:31:00Z</dcterms:modified>
</cp:coreProperties>
</file>