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7" w:rsidRDefault="008545E7" w:rsidP="008545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545E7">
        <w:rPr>
          <w:bCs/>
          <w:color w:val="000000"/>
        </w:rPr>
        <w:t>Учебная дисциплина:</w:t>
      </w:r>
      <w:r>
        <w:rPr>
          <w:b/>
          <w:bCs/>
          <w:color w:val="000000"/>
        </w:rPr>
        <w:t xml:space="preserve"> </w:t>
      </w:r>
      <w:r w:rsidR="005139AC">
        <w:rPr>
          <w:b/>
          <w:bCs/>
          <w:color w:val="000000"/>
        </w:rPr>
        <w:t xml:space="preserve">МДК </w:t>
      </w:r>
      <w:r w:rsidR="00EF7BAF">
        <w:rPr>
          <w:b/>
          <w:bCs/>
          <w:color w:val="000000"/>
        </w:rPr>
        <w:t xml:space="preserve">01.01.Слесарное дело </w:t>
      </w:r>
    </w:p>
    <w:p w:rsidR="008545E7" w:rsidRDefault="005139AC" w:rsidP="008545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545E7">
        <w:rPr>
          <w:bCs/>
          <w:color w:val="000000"/>
        </w:rPr>
        <w:t>Дата 25.11.2020г.</w:t>
      </w:r>
      <w:r>
        <w:rPr>
          <w:b/>
          <w:bCs/>
          <w:color w:val="000000"/>
        </w:rPr>
        <w:t xml:space="preserve"> </w:t>
      </w:r>
    </w:p>
    <w:p w:rsidR="008545E7" w:rsidRDefault="005139AC" w:rsidP="008545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</w:rPr>
      </w:pPr>
      <w:r w:rsidRPr="008545E7">
        <w:rPr>
          <w:bCs/>
          <w:color w:val="000000"/>
        </w:rPr>
        <w:t>Группа11 профессия Мастер по ремонту и обслуживани</w:t>
      </w:r>
      <w:r w:rsidR="00D665DD" w:rsidRPr="008545E7">
        <w:rPr>
          <w:bCs/>
          <w:color w:val="000000"/>
        </w:rPr>
        <w:t>ю автомобиля.</w:t>
      </w:r>
      <w:r w:rsidR="008545E7">
        <w:rPr>
          <w:b/>
          <w:bCs/>
          <w:color w:val="000000"/>
        </w:rPr>
        <w:t xml:space="preserve"> </w:t>
      </w:r>
    </w:p>
    <w:p w:rsidR="005139AC" w:rsidRDefault="008545E7" w:rsidP="008545E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Тема урока: </w:t>
      </w:r>
      <w:r w:rsidR="005139AC">
        <w:rPr>
          <w:b/>
          <w:bCs/>
          <w:color w:val="000000"/>
        </w:rPr>
        <w:t>Практическая занятие Пайка металла.</w:t>
      </w:r>
    </w:p>
    <w:p w:rsidR="008545E7" w:rsidRDefault="005139AC" w:rsidP="008545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работы:</w:t>
      </w:r>
      <w:r>
        <w:rPr>
          <w:color w:val="000000"/>
        </w:rPr>
        <w:t xml:space="preserve"> Изучить конструкцию и технологию получения неразъёмных соединений. </w:t>
      </w:r>
    </w:p>
    <w:p w:rsidR="005139AC" w:rsidRDefault="005139AC" w:rsidP="008545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Получить практические навыки при проведении пайки, лужения</w:t>
      </w:r>
      <w:r>
        <w:rPr>
          <w:b/>
          <w:bCs/>
          <w:color w:val="000000"/>
        </w:rPr>
        <w:t>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Время: </w:t>
      </w:r>
      <w:r>
        <w:rPr>
          <w:color w:val="000000"/>
        </w:rPr>
        <w:t>2 часа.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 и материалы</w:t>
      </w:r>
      <w:r>
        <w:rPr>
          <w:color w:val="000000"/>
        </w:rPr>
        <w:t>.</w:t>
      </w:r>
    </w:p>
    <w:p w:rsidR="005139AC" w:rsidRDefault="008A5D4F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r w:rsidR="005139AC">
        <w:rPr>
          <w:color w:val="000000"/>
        </w:rPr>
        <w:t>Электроинструмент, флюсы.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Образцы для проведения работы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3.Учебная и техническая литература</w:t>
      </w:r>
    </w:p>
    <w:p w:rsidR="008545E7" w:rsidRDefault="00D665DD" w:rsidP="008545E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Задание</w:t>
      </w:r>
      <w:r w:rsidR="008545E7">
        <w:rPr>
          <w:b/>
          <w:bCs/>
          <w:color w:val="000000"/>
        </w:rPr>
        <w:t>:</w:t>
      </w:r>
    </w:p>
    <w:p w:rsidR="005139AC" w:rsidRDefault="00D665DD" w:rsidP="008545E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1.Изучить теоретическую часть.2.Подготовить детали для пайки.</w:t>
      </w:r>
      <w:r w:rsidR="008A5D4F">
        <w:rPr>
          <w:b/>
          <w:bCs/>
          <w:color w:val="000000"/>
        </w:rPr>
        <w:t>3.Спаять детали.4.Составить отчёт.</w:t>
      </w:r>
      <w:r w:rsidR="00EE6B14">
        <w:rPr>
          <w:b/>
          <w:bCs/>
          <w:color w:val="000000"/>
        </w:rPr>
        <w:t xml:space="preserve"> </w:t>
      </w:r>
      <w:proofErr w:type="gramStart"/>
      <w:r w:rsidR="005139AC">
        <w:rPr>
          <w:b/>
          <w:bCs/>
          <w:color w:val="000000"/>
        </w:rPr>
        <w:t>Т</w:t>
      </w:r>
      <w:proofErr w:type="gramEnd"/>
      <w:r w:rsidR="005139AC">
        <w:rPr>
          <w:b/>
          <w:bCs/>
          <w:color w:val="000000"/>
        </w:rPr>
        <w:t>еоретические сведения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Пайка</w:t>
      </w:r>
      <w:r>
        <w:rPr>
          <w:color w:val="000000"/>
        </w:rPr>
        <w:t> </w:t>
      </w:r>
      <w:r w:rsidR="008545E7">
        <w:rPr>
          <w:color w:val="000000"/>
        </w:rPr>
        <w:t>п</w:t>
      </w:r>
      <w:r>
        <w:rPr>
          <w:color w:val="000000"/>
        </w:rPr>
        <w:t xml:space="preserve">редставляет собой процесс соединения </w:t>
      </w:r>
      <w:proofErr w:type="gramStart"/>
      <w:r>
        <w:rPr>
          <w:color w:val="000000"/>
        </w:rPr>
        <w:t>деталей</w:t>
      </w:r>
      <w:proofErr w:type="gramEnd"/>
      <w:r>
        <w:rPr>
          <w:color w:val="000000"/>
        </w:rPr>
        <w:t xml:space="preserve"> с использованием специального </w:t>
      </w:r>
      <w:r w:rsidR="008545E7">
        <w:rPr>
          <w:b/>
          <w:color w:val="000000"/>
        </w:rPr>
        <w:t>присадочного</w:t>
      </w:r>
      <w:r>
        <w:rPr>
          <w:color w:val="000000"/>
        </w:rPr>
        <w:t xml:space="preserve"> скрепляющего материала — припоя и вспомогательного защитного материала — флюса.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Применяются легкоплавкие и тугоплавкие припои.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Легкоплавкие припои (мягкие) изготовлены на основе сплава олова (О) со свинцом (С) и обозначаются буквами </w:t>
      </w:r>
      <w:proofErr w:type="gramStart"/>
      <w:r>
        <w:rPr>
          <w:color w:val="000000"/>
        </w:rPr>
        <w:t>ПОС</w:t>
      </w:r>
      <w:proofErr w:type="gramEnd"/>
      <w:r>
        <w:rPr>
          <w:color w:val="000000"/>
        </w:rPr>
        <w:t xml:space="preserve"> с цифрами, показывающими содержание олова в процентах. Их температура плавления меньше 500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>: Они служат для пайки стали, меди, цинка, свинца, олова, серого чугуна, алюминия, керамики, стекла и др. Соединения, выполненные легкоплавкими припоями, обладают герметичностью, но не особенно прочные. Для получения особых свойств в оловянно-свинцовые припои добавляют сурьму, висмут, кадмий и другие металлы. При слесарных работах чаще всего применяется припой ПОС-40.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Тугоплавкие припои (твердые) имеют температуру плавления более 500</w:t>
      </w:r>
      <w:proofErr w:type="gramStart"/>
      <w:r>
        <w:rPr>
          <w:color w:val="000000"/>
        </w:rPr>
        <w:t>° С</w:t>
      </w:r>
      <w:proofErr w:type="gramEnd"/>
      <w:r>
        <w:rPr>
          <w:color w:val="000000"/>
        </w:rPr>
        <w:t>, предназначены для получения прочных соединений, стойких в температурных и коррозионных условиях. Ими ведется пайка стали, чугуна, меди, никеля и их сплавов. Они делятся на медно-цинковые (марки ПМЦ) и серебряные припои.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Флюсы предназначены для обеспечения смачивания поверхности металлов припоем, предохранения поверхности металлов и припоя от окисления при нагреве, растворения окисных пленок.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Имеются флюсы для мягких легкоплавких припоев (хлористый цинк, нашатырь, канифоль, пасты и др.), для твердых тугоплавких припоев (бура, борная кислота и др.), а также для пайки алюминиевых сплавов (смеси из фтористого натрия, хлористого лития, хлористого калия, хлористого цинка и др.), нержавеющей стали (смеси буры и борной кислоты), чугуна (смесь буры с хлористым цинком).</w:t>
      </w:r>
      <w:proofErr w:type="gramEnd"/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 пайки металлов включает подготовку изделия, паяльника к пайке и саму пайку изделия.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изделия состоит в очистке его поверхности от грязи, жиров, окислов, коррозии, окалины.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Такую очистку можно вести: – механическим путем с помощью наждачной бумаги, напильников, металлическими щетками, шлифовальными кругами, стальной или чугунной дробью; – путем химического </w:t>
      </w:r>
      <w:proofErr w:type="gramStart"/>
      <w:r>
        <w:rPr>
          <w:color w:val="000000"/>
        </w:rPr>
        <w:t>обезжиривания</w:t>
      </w:r>
      <w:proofErr w:type="gramEnd"/>
      <w:r>
        <w:rPr>
          <w:color w:val="000000"/>
        </w:rPr>
        <w:t xml:space="preserve"> с помощью разведенной водой венской извести, наносимой кистью на изделия; – путем химического травления при погружении изделия в растворы серной, соляной и других кислот; – с помощью ультразвука, действующего в ванне с растворителями.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Подготовка паяльника (рис. 3.6) включает заправку рабочей части под углом 30…40° с притуплением вершины, ее очистку от окалины и нанесение (</w:t>
      </w:r>
      <w:proofErr w:type="spellStart"/>
      <w:r>
        <w:rPr>
          <w:color w:val="000000"/>
        </w:rPr>
        <w:t>облужение</w:t>
      </w:r>
      <w:proofErr w:type="spellEnd"/>
      <w:r>
        <w:rPr>
          <w:color w:val="000000"/>
        </w:rPr>
        <w:t>) на концевую часть припоя.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При пайке нельзя допускать </w:t>
      </w:r>
      <w:proofErr w:type="spellStart"/>
      <w:r>
        <w:rPr>
          <w:color w:val="000000"/>
        </w:rPr>
        <w:t>недогрева</w:t>
      </w:r>
      <w:proofErr w:type="spellEnd"/>
      <w:r>
        <w:rPr>
          <w:color w:val="000000"/>
        </w:rPr>
        <w:t xml:space="preserve"> и перегрева паяльника. В первом случае припой быстро остывает, образуя непрочное соединение, во втором (выше 500° С) образуется окалина и затруднено лужение рабочей части на паяльнике.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плотно подогнанные детали жидкий флюс наносится кистью, а твердый (канифоль) — путем растирания при одновременном нагреве места пайки паяльником. </w:t>
      </w:r>
      <w:proofErr w:type="spellStart"/>
      <w:r>
        <w:rPr>
          <w:color w:val="000000"/>
        </w:rPr>
        <w:t>Облуженным</w:t>
      </w:r>
      <w:proofErr w:type="spellEnd"/>
      <w:r>
        <w:rPr>
          <w:color w:val="000000"/>
        </w:rPr>
        <w:t xml:space="preserve"> паяльником от прутка припоя забирают 2…3 капли расплавленного припоя и переносят к месту пайки, покрытому флюсом. После прогрева металла припой при перемещении паяльника растекается, заполняя зазоры шва. Остывший припой имеет блестящую поверхность. Выступы на припое снимают напильником.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массовом производстве пайку деталей можно осуществлять погружением в ванну с расплавленным припоем.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Лужение.</w:t>
      </w:r>
      <w:r>
        <w:rPr>
          <w:color w:val="000000"/>
        </w:rPr>
        <w:t> </w:t>
      </w:r>
      <w:proofErr w:type="gramStart"/>
      <w:r>
        <w:rPr>
          <w:color w:val="000000"/>
        </w:rPr>
        <w:t>Сущность этой слесарной операции состоит в нанесении на деталь тонкого слоя олова или сплавов олова (со свинцом, цинком, висмутом и т. д.) с целью предохранения поверхностей от коррозии и окисления, придания им необходимых свойств, например, для декоративной обработки поверхности при изготовлении художественных изделий или подготовки поверхности подшипников перед заливкой баббитом, перед пайкой.</w:t>
      </w:r>
      <w:proofErr w:type="gramEnd"/>
      <w:r>
        <w:rPr>
          <w:color w:val="000000"/>
        </w:rPr>
        <w:t xml:space="preserve"> Этот слой носит название полуда.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02230" cy="2847340"/>
            <wp:effectExtent l="0" t="0" r="7620" b="0"/>
            <wp:docPr id="2" name="Рисунок 2" descr="hello_html_7b5697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b5697b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Рис.1. Подготовка паяльника:</w:t>
      </w:r>
      <w:r>
        <w:rPr>
          <w:color w:val="000000"/>
        </w:rPr>
        <w:br/>
        <w:t>а — заправка рабочей части; 6 — очистка рабочей части хлористым цинком; в — нанесение припоя; 1 — хлористый цинк; 2 — припой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Перед лужением поверхности деталей обрабатывают до чистого металлического блеска либо нехимическим способом (напильниками, стальной или волосяной щеткой с мокрым песком, шлифованием) либо химическим способом с целью обезжиривания (в растворе каустической соды при кипении, венской известью, бензином и др.) и травления (в растворе соляной кислоты с подогревом). Процесс лужения осуществляется двумя способами (рис. 2): погружением в полуду (а), налитую в чистую посуду, с кусочками древесного угля (для защиты от окисления) и растиранием, путем предварительного нанесения паклей на поверхность детали хлористого цинка и последующего нанесения от прутка с подогревом припоя (в) и растирания его паклей (б). После лужения детали промывают водой и сушат.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41875" cy="3743325"/>
            <wp:effectExtent l="0" t="0" r="0" b="9525"/>
            <wp:docPr id="1" name="Рисунок 1" descr="hello_html_31202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1202d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Рис. 2. Лужение детали: а — способом погружения; в — нанесение припоя; б — растирание припоя паклей; 1 — кусочки древесного угля на полуде; 2 — припой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Техника безопасности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Работник, выполняющий операции металлизации, лужения или пайки, соприкасается с расплавленным металлом, кислотами, щелочами и парами разных едких и вредных для организма веществ.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Помещения, в которых выполняются вышеперечисленные операции, должны иметь хорошую вентиляцию.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Работники должны иметь защитную одежду, очки и рукавицы. Паяльная лампа должна быть технически исправна. При накачке топлива нельзя создавать высокое давление, нельзя также доливать топливо в разогретую лампу. Кислоты и щелочи следует держать в стеклянных бутылях, а разводить их необходимо, доливая кислоты в воду, а не наоборот. На рабочем месте не должно быть тряпок, разлитого масла и смазки.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вопросы: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Что такое пайка?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Опишите процесс лужения и материалы, используемые при этом процессе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Перечислить припои и </w:t>
      </w:r>
      <w:proofErr w:type="gramStart"/>
      <w:r>
        <w:rPr>
          <w:color w:val="000000"/>
        </w:rPr>
        <w:t>флюсы</w:t>
      </w:r>
      <w:proofErr w:type="gramEnd"/>
      <w:r>
        <w:rPr>
          <w:color w:val="000000"/>
        </w:rPr>
        <w:t xml:space="preserve"> применяемые при паянии</w:t>
      </w:r>
    </w:p>
    <w:p w:rsidR="005139AC" w:rsidRDefault="005139AC" w:rsidP="00513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Какие правила безопасности нужно соблюдать при металлизации, лужении и пайке.</w:t>
      </w:r>
    </w:p>
    <w:p w:rsidR="00EC2B71" w:rsidRDefault="00EC2B71"/>
    <w:p w:rsidR="00FB1171" w:rsidRDefault="00FB1171" w:rsidP="00FB117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26AD6">
        <w:rPr>
          <w:rFonts w:ascii="Times New Roman" w:hAnsi="Times New Roman"/>
          <w:sz w:val="28"/>
          <w:szCs w:val="28"/>
        </w:rPr>
        <w:t xml:space="preserve">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</w:t>
      </w:r>
    </w:p>
    <w:p w:rsidR="00FB1171" w:rsidRDefault="00EE6B14" w:rsidP="00FB117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hyperlink r:id="rId8" w:history="1">
        <w:r w:rsidR="00FB1171" w:rsidRPr="0055554D">
          <w:rPr>
            <w:rStyle w:val="a6"/>
            <w:rFonts w:ascii="Times New Roman" w:hAnsi="Times New Roman"/>
            <w:sz w:val="28"/>
            <w:szCs w:val="28"/>
            <w:lang w:val="en-US"/>
          </w:rPr>
          <w:t>vladhleb60@gmail.com</w:t>
        </w:r>
      </w:hyperlink>
    </w:p>
    <w:bookmarkEnd w:id="0"/>
    <w:p w:rsidR="00FB1171" w:rsidRPr="00FB1171" w:rsidRDefault="00FB1171" w:rsidP="00FB1171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FB1171" w:rsidRPr="00FB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AC"/>
    <w:rsid w:val="005139AC"/>
    <w:rsid w:val="007D278A"/>
    <w:rsid w:val="008545E7"/>
    <w:rsid w:val="008A5D4F"/>
    <w:rsid w:val="00D665DD"/>
    <w:rsid w:val="00EC2B71"/>
    <w:rsid w:val="00EE6B14"/>
    <w:rsid w:val="00EF7BAF"/>
    <w:rsid w:val="00F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9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1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117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9A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11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117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hleb60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7E7E-B520-43CC-A1F1-B3254486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Nataliy</cp:lastModifiedBy>
  <cp:revision>6</cp:revision>
  <dcterms:created xsi:type="dcterms:W3CDTF">2020-11-25T09:17:00Z</dcterms:created>
  <dcterms:modified xsi:type="dcterms:W3CDTF">2020-11-25T12:36:00Z</dcterms:modified>
</cp:coreProperties>
</file>