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17" w:rsidRPr="00D24D62" w:rsidRDefault="00FD6A17" w:rsidP="00FD6A17">
      <w:pPr>
        <w:jc w:val="both"/>
        <w:rPr>
          <w:sz w:val="28"/>
          <w:szCs w:val="28"/>
        </w:rPr>
      </w:pPr>
      <w:r w:rsidRPr="00D24D62">
        <w:rPr>
          <w:sz w:val="28"/>
          <w:szCs w:val="28"/>
        </w:rPr>
        <w:t>26.11.2020</w:t>
      </w:r>
    </w:p>
    <w:p w:rsidR="00FD6A17" w:rsidRPr="00D24D62" w:rsidRDefault="00FD6A17" w:rsidP="00FD6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D24D62">
        <w:rPr>
          <w:sz w:val="28"/>
          <w:szCs w:val="28"/>
        </w:rPr>
        <w:t>С</w:t>
      </w:r>
      <w:r w:rsidR="00D24D62">
        <w:rPr>
          <w:rFonts w:eastAsia="Calibri"/>
          <w:sz w:val="28"/>
          <w:szCs w:val="28"/>
        </w:rPr>
        <w:t>пециальность</w:t>
      </w:r>
      <w:bookmarkStart w:id="0" w:name="_GoBack"/>
      <w:bookmarkEnd w:id="0"/>
      <w:r w:rsidRPr="00D24D62">
        <w:rPr>
          <w:rFonts w:eastAsia="Calibri"/>
          <w:sz w:val="28"/>
          <w:szCs w:val="28"/>
        </w:rPr>
        <w:t xml:space="preserve">: 43. 02. 15. Поварское и кондитерское дело </w:t>
      </w:r>
    </w:p>
    <w:p w:rsidR="00FD6A17" w:rsidRPr="00D24D62" w:rsidRDefault="00FD6A17" w:rsidP="00FD6A17">
      <w:pPr>
        <w:pStyle w:val="a8"/>
        <w:jc w:val="both"/>
        <w:rPr>
          <w:rFonts w:ascii="Times New Roman" w:hAnsi="Times New Roman"/>
          <w:caps/>
          <w:sz w:val="28"/>
          <w:szCs w:val="28"/>
        </w:rPr>
      </w:pPr>
      <w:r w:rsidRPr="00D24D62">
        <w:rPr>
          <w:rFonts w:ascii="Times New Roman" w:hAnsi="Times New Roman"/>
          <w:sz w:val="28"/>
          <w:szCs w:val="28"/>
        </w:rPr>
        <w:t>ОУД 13 ПРАВО</w:t>
      </w:r>
    </w:p>
    <w:p w:rsidR="00FD6A17" w:rsidRDefault="00FD6A17" w:rsidP="00FD6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</w:p>
    <w:p w:rsidR="00FD6A17" w:rsidRPr="00EF3F8B" w:rsidRDefault="00FD6A17" w:rsidP="00FD6A17">
      <w:pPr>
        <w:spacing w:line="360" w:lineRule="auto"/>
        <w:jc w:val="center"/>
      </w:pPr>
      <w:r w:rsidRPr="00EF3F8B">
        <w:rPr>
          <w:u w:val="single"/>
        </w:rPr>
        <w:t>Тема урока</w:t>
      </w:r>
      <w:r w:rsidRPr="00EF3F8B">
        <w:t xml:space="preserve">: </w:t>
      </w:r>
      <w:r w:rsidRPr="00EF3F8B">
        <w:rPr>
          <w:b/>
          <w:bCs/>
        </w:rPr>
        <w:t>«Защита прав потребителей».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rPr>
          <w:u w:val="single"/>
        </w:rPr>
        <w:t>Цель урока</w:t>
      </w:r>
      <w:r w:rsidRPr="00EF3F8B">
        <w:t>: 1.Изучить общие положения законодательства о защите прав потребителей.</w:t>
      </w:r>
    </w:p>
    <w:p w:rsidR="00FD6A17" w:rsidRPr="00EF3F8B" w:rsidRDefault="00FD6A17" w:rsidP="00FD6A17">
      <w:pPr>
        <w:tabs>
          <w:tab w:val="left" w:pos="1356"/>
        </w:tabs>
        <w:spacing w:line="360" w:lineRule="auto"/>
        <w:jc w:val="both"/>
      </w:pPr>
      <w:r w:rsidRPr="00EF3F8B">
        <w:t xml:space="preserve">                     2.Рассмотреть права потребителей и способы их защиты.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rPr>
          <w:u w:val="single"/>
        </w:rPr>
        <w:t>Тип урока</w:t>
      </w:r>
      <w:r w:rsidRPr="00EF3F8B">
        <w:t>: изучение нового материала.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rPr>
          <w:u w:val="single"/>
        </w:rPr>
        <w:t>Форма урока</w:t>
      </w:r>
      <w:r w:rsidRPr="00EF3F8B">
        <w:t>: лекция.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rPr>
          <w:u w:val="single"/>
        </w:rPr>
        <w:t>Оборудование</w:t>
      </w:r>
      <w:r w:rsidRPr="00EF3F8B">
        <w:t xml:space="preserve">: </w:t>
      </w:r>
      <w:proofErr w:type="gramStart"/>
      <w:r w:rsidRPr="00EF3F8B">
        <w:t xml:space="preserve">Закон «О защите прав потребителей», </w:t>
      </w:r>
      <w:r w:rsidRPr="00EF3F8B">
        <w:rPr>
          <w:u w:val="single"/>
        </w:rPr>
        <w:t>Термины</w:t>
      </w:r>
      <w:r w:rsidRPr="00EF3F8B">
        <w:t>: продавец, изготовитель, п</w:t>
      </w:r>
      <w:r w:rsidRPr="00EF3F8B">
        <w:t>о</w:t>
      </w:r>
      <w:r w:rsidRPr="00EF3F8B">
        <w:t>требитель, товар, иск, жалоба, штраф, обмен.</w:t>
      </w:r>
      <w:proofErr w:type="gramEnd"/>
    </w:p>
    <w:p w:rsidR="00FD6A17" w:rsidRPr="00EF3F8B" w:rsidRDefault="00FD6A17" w:rsidP="00FD6A17">
      <w:pPr>
        <w:spacing w:line="360" w:lineRule="auto"/>
        <w:jc w:val="both"/>
      </w:pPr>
      <w:r w:rsidRPr="00EF3F8B">
        <w:rPr>
          <w:b/>
          <w:bCs/>
          <w:u w:val="single"/>
        </w:rPr>
        <w:t>Ход урока</w:t>
      </w:r>
      <w:r w:rsidRPr="00EF3F8B">
        <w:t>:</w:t>
      </w:r>
    </w:p>
    <w:p w:rsidR="00FD6A17" w:rsidRPr="00EF3F8B" w:rsidRDefault="00FD6A17" w:rsidP="00FD6A17">
      <w:pPr>
        <w:tabs>
          <w:tab w:val="left" w:pos="3031"/>
        </w:tabs>
        <w:spacing w:line="360" w:lineRule="auto"/>
        <w:rPr>
          <w:u w:val="single"/>
        </w:rPr>
      </w:pPr>
      <w:r w:rsidRPr="00EF3F8B">
        <w:rPr>
          <w:u w:val="single"/>
        </w:rPr>
        <w:t>План урока.</w:t>
      </w:r>
    </w:p>
    <w:p w:rsidR="00FD6A17" w:rsidRPr="00EF3F8B" w:rsidRDefault="00FD6A17" w:rsidP="00FD6A17">
      <w:pPr>
        <w:numPr>
          <w:ilvl w:val="0"/>
          <w:numId w:val="4"/>
        </w:numPr>
        <w:tabs>
          <w:tab w:val="left" w:pos="3031"/>
        </w:tabs>
        <w:spacing w:line="360" w:lineRule="auto"/>
      </w:pPr>
      <w:r w:rsidRPr="00EF3F8B">
        <w:t>Общие положения о защите прав потребителей.</w:t>
      </w:r>
    </w:p>
    <w:p w:rsidR="00FD6A17" w:rsidRPr="00EF3F8B" w:rsidRDefault="00FD6A17" w:rsidP="00FD6A17">
      <w:pPr>
        <w:numPr>
          <w:ilvl w:val="0"/>
          <w:numId w:val="4"/>
        </w:numPr>
        <w:tabs>
          <w:tab w:val="left" w:pos="3031"/>
        </w:tabs>
        <w:spacing w:line="360" w:lineRule="auto"/>
      </w:pPr>
      <w:r w:rsidRPr="00EF3F8B">
        <w:t>Законодательство о защите прав потребителей и сфера его применения.</w:t>
      </w:r>
    </w:p>
    <w:p w:rsidR="00FD6A17" w:rsidRPr="00EF3F8B" w:rsidRDefault="00FD6A17" w:rsidP="00FD6A17">
      <w:pPr>
        <w:numPr>
          <w:ilvl w:val="0"/>
          <w:numId w:val="4"/>
        </w:numPr>
        <w:tabs>
          <w:tab w:val="left" w:pos="3031"/>
        </w:tabs>
        <w:spacing w:line="360" w:lineRule="auto"/>
      </w:pPr>
      <w:r w:rsidRPr="00EF3F8B">
        <w:t>Основные права потребителей.</w:t>
      </w:r>
    </w:p>
    <w:p w:rsidR="00FD6A17" w:rsidRDefault="00FD6A17" w:rsidP="00FD6A17">
      <w:pPr>
        <w:numPr>
          <w:ilvl w:val="0"/>
          <w:numId w:val="4"/>
        </w:numPr>
        <w:tabs>
          <w:tab w:val="left" w:pos="3031"/>
        </w:tabs>
        <w:spacing w:line="360" w:lineRule="auto"/>
      </w:pPr>
      <w:r w:rsidRPr="00EF3F8B">
        <w:t>Ответственность продавца (изготовителя, исполнителя) за нарушение прав потреб</w:t>
      </w:r>
      <w:r w:rsidRPr="00EF3F8B">
        <w:t>и</w:t>
      </w:r>
      <w:r w:rsidRPr="00EF3F8B">
        <w:t>теля.</w:t>
      </w:r>
    </w:p>
    <w:p w:rsidR="00FD6A17" w:rsidRPr="00EF3F8B" w:rsidRDefault="00FD6A17" w:rsidP="00FD6A17">
      <w:pPr>
        <w:tabs>
          <w:tab w:val="left" w:pos="3031"/>
        </w:tabs>
        <w:spacing w:line="360" w:lineRule="auto"/>
      </w:pPr>
      <w:r w:rsidRPr="00793827">
        <w:rPr>
          <w:b/>
          <w:u w:val="single"/>
        </w:rPr>
        <w:t xml:space="preserve"> </w:t>
      </w:r>
      <w:proofErr w:type="gramStart"/>
      <w:r w:rsidRPr="00793827">
        <w:rPr>
          <w:b/>
          <w:u w:val="single"/>
        </w:rPr>
        <w:t>Потребителем является</w:t>
      </w:r>
      <w:r w:rsidRPr="00EF3F8B">
        <w:t xml:space="preserve"> гражданин, имеющий намерение заказать или приобрести т</w:t>
      </w:r>
      <w:r w:rsidRPr="00EF3F8B">
        <w:t>о</w:t>
      </w:r>
      <w:r w:rsidRPr="00EF3F8B">
        <w:t>вары (работы, услуги) исключительно для личных (бытовых, домашних, семейных) нужд, не св</w:t>
      </w:r>
      <w:r w:rsidRPr="00EF3F8B">
        <w:t>я</w:t>
      </w:r>
      <w:r w:rsidRPr="00EF3F8B">
        <w:t>занных с извлечением прибыли.</w:t>
      </w:r>
      <w:proofErr w:type="gramEnd"/>
    </w:p>
    <w:p w:rsidR="00FD6A17" w:rsidRPr="00EF3F8B" w:rsidRDefault="00FD6A17" w:rsidP="00FD6A17">
      <w:pPr>
        <w:tabs>
          <w:tab w:val="left" w:pos="3031"/>
        </w:tabs>
        <w:spacing w:line="360" w:lineRule="auto"/>
        <w:jc w:val="both"/>
      </w:pPr>
      <w:r w:rsidRPr="00EF3F8B">
        <w:t xml:space="preserve">В соответствии с законодательством о защите прав потребителей </w:t>
      </w:r>
      <w:r w:rsidRPr="00EF3F8B">
        <w:rPr>
          <w:u w:val="single"/>
        </w:rPr>
        <w:t xml:space="preserve">потребителем </w:t>
      </w:r>
      <w:r w:rsidRPr="00EF3F8B">
        <w:t xml:space="preserve"> является:</w:t>
      </w:r>
    </w:p>
    <w:p w:rsidR="00FD6A17" w:rsidRPr="00EF3F8B" w:rsidRDefault="00FD6A17" w:rsidP="00FD6A17">
      <w:pPr>
        <w:numPr>
          <w:ilvl w:val="0"/>
          <w:numId w:val="5"/>
        </w:numPr>
        <w:tabs>
          <w:tab w:val="left" w:pos="3031"/>
        </w:tabs>
        <w:spacing w:line="360" w:lineRule="auto"/>
        <w:jc w:val="both"/>
      </w:pPr>
      <w:r w:rsidRPr="00EF3F8B">
        <w:rPr>
          <w:b/>
          <w:bCs/>
        </w:rPr>
        <w:t>только гражданин</w:t>
      </w:r>
      <w:r w:rsidRPr="00EF3F8B">
        <w:t xml:space="preserve"> (юридическое лицо, приобретающее имущество для своих нужд, не является лицом, права которого защищаются данным законодательством);</w:t>
      </w:r>
    </w:p>
    <w:p w:rsidR="00FD6A17" w:rsidRPr="00EF3F8B" w:rsidRDefault="00FD6A17" w:rsidP="00FD6A17">
      <w:pPr>
        <w:numPr>
          <w:ilvl w:val="0"/>
          <w:numId w:val="5"/>
        </w:numPr>
        <w:tabs>
          <w:tab w:val="left" w:pos="3031"/>
        </w:tabs>
        <w:spacing w:line="360" w:lineRule="auto"/>
        <w:jc w:val="both"/>
      </w:pPr>
      <w:r w:rsidRPr="00EF3F8B">
        <w:t xml:space="preserve">гражданин, который </w:t>
      </w:r>
      <w:r w:rsidRPr="00EF3F8B">
        <w:rPr>
          <w:b/>
          <w:bCs/>
        </w:rPr>
        <w:t>приобретает товар, работы, услуги для личного, домашнего, семейного пользования, не связанного с предпринимательской деятельностью.</w:t>
      </w:r>
    </w:p>
    <w:p w:rsidR="00FD6A17" w:rsidRPr="00EF3F8B" w:rsidRDefault="00FD6A17" w:rsidP="00FD6A17">
      <w:pPr>
        <w:tabs>
          <w:tab w:val="left" w:pos="3031"/>
        </w:tabs>
        <w:spacing w:line="360" w:lineRule="auto"/>
        <w:jc w:val="both"/>
      </w:pPr>
      <w:r w:rsidRPr="00EF3F8B">
        <w:t>На другом полюсе отношений находится продавец (исполнитель) либо изготовитель товара, но не всякий, а только</w:t>
      </w:r>
    </w:p>
    <w:p w:rsidR="00FD6A17" w:rsidRPr="00EF3F8B" w:rsidRDefault="00FD6A17" w:rsidP="00FD6A17">
      <w:pPr>
        <w:tabs>
          <w:tab w:val="left" w:pos="3031"/>
        </w:tabs>
        <w:spacing w:line="360" w:lineRule="auto"/>
        <w:ind w:left="360"/>
        <w:jc w:val="both"/>
      </w:pPr>
      <w:r w:rsidRPr="00EF3F8B">
        <w:t xml:space="preserve">-   тот </w:t>
      </w:r>
      <w:r w:rsidRPr="00EF3F8B">
        <w:rPr>
          <w:b/>
          <w:bCs/>
        </w:rPr>
        <w:t xml:space="preserve">продавец (исполнитель), </w:t>
      </w:r>
      <w:r w:rsidRPr="00EF3F8B">
        <w:t xml:space="preserve"> для которого продажа товаров в розницу, оказание услуг п</w:t>
      </w:r>
      <w:r w:rsidRPr="00EF3F8B">
        <w:t>о</w:t>
      </w:r>
      <w:r w:rsidRPr="00EF3F8B">
        <w:t>требителям является предметом его предпринимательской деятельности;</w:t>
      </w:r>
    </w:p>
    <w:p w:rsidR="00FD6A17" w:rsidRPr="00EF3F8B" w:rsidRDefault="00FD6A17" w:rsidP="00FD6A17">
      <w:pPr>
        <w:numPr>
          <w:ilvl w:val="0"/>
          <w:numId w:val="5"/>
        </w:numPr>
        <w:tabs>
          <w:tab w:val="left" w:pos="3031"/>
        </w:tabs>
        <w:spacing w:line="360" w:lineRule="auto"/>
        <w:jc w:val="both"/>
      </w:pPr>
      <w:r w:rsidRPr="00EF3F8B">
        <w:t xml:space="preserve">тот </w:t>
      </w:r>
      <w:r w:rsidRPr="00EF3F8B">
        <w:rPr>
          <w:b/>
          <w:bCs/>
        </w:rPr>
        <w:t xml:space="preserve">изготовитель, </w:t>
      </w:r>
      <w:r w:rsidRPr="00EF3F8B">
        <w:t>который производит товары, предназначенные  для реализации п</w:t>
      </w:r>
      <w:r w:rsidRPr="00EF3F8B">
        <w:t>о</w:t>
      </w:r>
      <w:r w:rsidRPr="00EF3F8B">
        <w:t>требителям.</w:t>
      </w:r>
    </w:p>
    <w:p w:rsidR="00FD6A17" w:rsidRPr="00FD6A17" w:rsidRDefault="00FD6A17" w:rsidP="00FD6A17">
      <w:pPr>
        <w:tabs>
          <w:tab w:val="left" w:pos="3031"/>
        </w:tabs>
        <w:spacing w:line="360" w:lineRule="auto"/>
        <w:jc w:val="both"/>
        <w:rPr>
          <w:i/>
          <w:iCs/>
          <w:color w:val="FF0000"/>
        </w:rPr>
      </w:pPr>
      <w:r w:rsidRPr="00FD6A17">
        <w:rPr>
          <w:color w:val="FF0000"/>
        </w:rPr>
        <w:t xml:space="preserve">      </w:t>
      </w:r>
      <w:r w:rsidRPr="00FD6A17">
        <w:rPr>
          <w:i/>
          <w:iCs/>
          <w:color w:val="FF0000"/>
        </w:rPr>
        <w:t>Законодательством о защите прав потребителей регулируются отношения по передаче имущества в собственность, по выполнению работ и оказанию услуг потребителю, в кот</w:t>
      </w:r>
      <w:r w:rsidRPr="00FD6A17">
        <w:rPr>
          <w:i/>
          <w:iCs/>
          <w:color w:val="FF0000"/>
        </w:rPr>
        <w:t>о</w:t>
      </w:r>
      <w:r w:rsidRPr="00FD6A17">
        <w:rPr>
          <w:i/>
          <w:iCs/>
          <w:color w:val="FF0000"/>
        </w:rPr>
        <w:t>рых продавцом (исполнителем) выступает организация либо индивидуальный предприним</w:t>
      </w:r>
      <w:r w:rsidRPr="00FD6A17">
        <w:rPr>
          <w:i/>
          <w:iCs/>
          <w:color w:val="FF0000"/>
        </w:rPr>
        <w:t>а</w:t>
      </w:r>
      <w:r w:rsidRPr="00FD6A17">
        <w:rPr>
          <w:i/>
          <w:iCs/>
          <w:color w:val="FF0000"/>
        </w:rPr>
        <w:t>тель.</w:t>
      </w:r>
    </w:p>
    <w:p w:rsidR="00FD6A17" w:rsidRPr="00793827" w:rsidRDefault="00FD6A17" w:rsidP="00FD6A17">
      <w:pPr>
        <w:pStyle w:val="1"/>
        <w:spacing w:line="360" w:lineRule="auto"/>
        <w:rPr>
          <w:b/>
        </w:rPr>
      </w:pPr>
      <w:r w:rsidRPr="00793827">
        <w:rPr>
          <w:b/>
        </w:rPr>
        <w:lastRenderedPageBreak/>
        <w:t>Основные права потребителей.</w:t>
      </w:r>
    </w:p>
    <w:p w:rsidR="00FD6A17" w:rsidRPr="00793827" w:rsidRDefault="00FD6A17" w:rsidP="00FD6A17">
      <w:pPr>
        <w:numPr>
          <w:ilvl w:val="0"/>
          <w:numId w:val="6"/>
        </w:numPr>
        <w:spacing w:line="360" w:lineRule="auto"/>
        <w:rPr>
          <w:b/>
        </w:rPr>
      </w:pPr>
      <w:r w:rsidRPr="00793827">
        <w:rPr>
          <w:b/>
        </w:rPr>
        <w:t>Право на безопасность.</w:t>
      </w:r>
    </w:p>
    <w:p w:rsidR="00FD6A17" w:rsidRPr="00EF3F8B" w:rsidRDefault="00FD6A17" w:rsidP="00FD6A17">
      <w:pPr>
        <w:spacing w:line="360" w:lineRule="auto"/>
      </w:pPr>
      <w:r w:rsidRPr="00EF3F8B">
        <w:t>Это требование должно выполняться в течение всего срока службы товара, установленного, а если такой срок не установлен, то в течение 10 лет со дня передачи товара потребителю.</w:t>
      </w:r>
    </w:p>
    <w:p w:rsidR="00FD6A17" w:rsidRPr="00793827" w:rsidRDefault="00FD6A17" w:rsidP="00FD6A17">
      <w:pPr>
        <w:numPr>
          <w:ilvl w:val="0"/>
          <w:numId w:val="6"/>
        </w:numPr>
        <w:spacing w:line="360" w:lineRule="auto"/>
        <w:rPr>
          <w:b/>
        </w:rPr>
      </w:pPr>
      <w:r w:rsidRPr="00793827">
        <w:rPr>
          <w:b/>
        </w:rPr>
        <w:t>Право на информацию:</w:t>
      </w:r>
    </w:p>
    <w:p w:rsidR="00FD6A17" w:rsidRPr="00EF3F8B" w:rsidRDefault="00FD6A17" w:rsidP="00FD6A17">
      <w:pPr>
        <w:numPr>
          <w:ilvl w:val="1"/>
          <w:numId w:val="6"/>
        </w:numPr>
        <w:spacing w:line="360" w:lineRule="auto"/>
      </w:pPr>
      <w:r w:rsidRPr="00EF3F8B">
        <w:t>Об изготовителе и продавце;</w:t>
      </w:r>
    </w:p>
    <w:p w:rsidR="00FD6A17" w:rsidRPr="00EF3F8B" w:rsidRDefault="00FD6A17" w:rsidP="00FD6A17">
      <w:pPr>
        <w:numPr>
          <w:ilvl w:val="1"/>
          <w:numId w:val="6"/>
        </w:numPr>
        <w:spacing w:line="360" w:lineRule="auto"/>
      </w:pPr>
      <w:r w:rsidRPr="00EF3F8B">
        <w:t>О самих товарах;</w:t>
      </w:r>
    </w:p>
    <w:p w:rsidR="00FD6A17" w:rsidRPr="00EF3F8B" w:rsidRDefault="00FD6A17" w:rsidP="00FD6A17">
      <w:pPr>
        <w:numPr>
          <w:ilvl w:val="1"/>
          <w:numId w:val="6"/>
        </w:numPr>
        <w:spacing w:line="360" w:lineRule="auto"/>
      </w:pPr>
      <w:r w:rsidRPr="00EF3F8B">
        <w:t>О месте изготовления продуктов питания;</w:t>
      </w:r>
    </w:p>
    <w:p w:rsidR="00FD6A17" w:rsidRPr="00EF3F8B" w:rsidRDefault="00FD6A17" w:rsidP="00FD6A17">
      <w:pPr>
        <w:numPr>
          <w:ilvl w:val="1"/>
          <w:numId w:val="6"/>
        </w:numPr>
        <w:spacing w:line="360" w:lineRule="auto"/>
      </w:pPr>
      <w:r w:rsidRPr="00EF3F8B">
        <w:t>О режиме работы продавца.</w:t>
      </w:r>
    </w:p>
    <w:p w:rsidR="00FD6A17" w:rsidRPr="00793827" w:rsidRDefault="00FD6A17" w:rsidP="00FD6A17">
      <w:pPr>
        <w:spacing w:line="360" w:lineRule="auto"/>
        <w:rPr>
          <w:i/>
        </w:rPr>
      </w:pPr>
      <w:r w:rsidRPr="00793827">
        <w:rPr>
          <w:i/>
        </w:rPr>
        <w:t>Такая информация должна быть на русском языке.</w:t>
      </w:r>
    </w:p>
    <w:p w:rsidR="00FD6A17" w:rsidRPr="00EF3F8B" w:rsidRDefault="00FD6A17" w:rsidP="00FD6A17">
      <w:pPr>
        <w:pStyle w:val="a5"/>
        <w:spacing w:line="360" w:lineRule="auto"/>
      </w:pPr>
      <w:r w:rsidRPr="00EF3F8B">
        <w:t xml:space="preserve">    Если предоставление ненадлежащей, т.е. недостоверной или недостаточно полной, информ</w:t>
      </w:r>
      <w:r w:rsidRPr="00EF3F8B">
        <w:t>а</w:t>
      </w:r>
      <w:r w:rsidRPr="00EF3F8B">
        <w:t>ции о товаре, а также изготовителе повлекло:</w:t>
      </w:r>
    </w:p>
    <w:p w:rsidR="00FD6A17" w:rsidRPr="00EF3F8B" w:rsidRDefault="00FD6A17" w:rsidP="00FD6A17">
      <w:pPr>
        <w:numPr>
          <w:ilvl w:val="0"/>
          <w:numId w:val="7"/>
        </w:numPr>
        <w:tabs>
          <w:tab w:val="left" w:pos="3031"/>
        </w:tabs>
        <w:spacing w:line="360" w:lineRule="auto"/>
        <w:jc w:val="both"/>
      </w:pPr>
      <w:r w:rsidRPr="00EF3F8B">
        <w:t>Приобретение товара, не обладающего необходимыми потребителю свойствами, п</w:t>
      </w:r>
      <w:r w:rsidRPr="00EF3F8B">
        <w:t>о</w:t>
      </w:r>
      <w:r w:rsidRPr="00EF3F8B">
        <w:t>требитель вправе расторгнуть договор и потребовать полного возмещения убытков;</w:t>
      </w:r>
    </w:p>
    <w:p w:rsidR="00FD6A17" w:rsidRPr="00EF3F8B" w:rsidRDefault="00FD6A17" w:rsidP="00FD6A17">
      <w:pPr>
        <w:numPr>
          <w:ilvl w:val="0"/>
          <w:numId w:val="7"/>
        </w:numPr>
        <w:tabs>
          <w:tab w:val="left" w:pos="3031"/>
        </w:tabs>
        <w:spacing w:line="360" w:lineRule="auto"/>
        <w:jc w:val="both"/>
      </w:pPr>
      <w:r w:rsidRPr="00EF3F8B">
        <w:t>Невозможность использования приобретённого товара по назначению, потребитель вправе потребовать предоставления ему в разумно короткий срок надлежащей информации. Если информация в оговоренный срок не будет предоставлена, потреб</w:t>
      </w:r>
      <w:r w:rsidRPr="00EF3F8B">
        <w:t>и</w:t>
      </w:r>
      <w:r w:rsidRPr="00EF3F8B">
        <w:t>тель вправе расторгнуть договор и потребовать полного возмещения убытков.</w:t>
      </w:r>
    </w:p>
    <w:p w:rsidR="00FD6A17" w:rsidRPr="00793827" w:rsidRDefault="00FD6A17" w:rsidP="00FD6A17">
      <w:pPr>
        <w:pStyle w:val="a5"/>
        <w:numPr>
          <w:ilvl w:val="0"/>
          <w:numId w:val="6"/>
        </w:numPr>
        <w:spacing w:line="360" w:lineRule="auto"/>
        <w:rPr>
          <w:b/>
        </w:rPr>
      </w:pPr>
      <w:r w:rsidRPr="00793827">
        <w:rPr>
          <w:b/>
        </w:rPr>
        <w:t>Право на качественный товар.</w:t>
      </w:r>
    </w:p>
    <w:p w:rsidR="00FD6A17" w:rsidRPr="00EF3F8B" w:rsidRDefault="00FD6A17" w:rsidP="00FD6A17">
      <w:pPr>
        <w:tabs>
          <w:tab w:val="left" w:pos="3031"/>
        </w:tabs>
        <w:spacing w:line="360" w:lineRule="auto"/>
        <w:jc w:val="both"/>
      </w:pPr>
      <w:r w:rsidRPr="00EF3F8B">
        <w:t xml:space="preserve">   Потребитель, которому продан товар ненадлежащего качества, вправе по своему выбору потребовать от продавца либо изготовителя товара:</w:t>
      </w:r>
    </w:p>
    <w:p w:rsidR="00FD6A17" w:rsidRPr="00EF3F8B" w:rsidRDefault="00FD6A17" w:rsidP="00FD6A17">
      <w:pPr>
        <w:numPr>
          <w:ilvl w:val="0"/>
          <w:numId w:val="8"/>
        </w:numPr>
        <w:tabs>
          <w:tab w:val="left" w:pos="3031"/>
        </w:tabs>
        <w:spacing w:line="360" w:lineRule="auto"/>
        <w:jc w:val="both"/>
      </w:pPr>
      <w:r w:rsidRPr="00EF3F8B">
        <w:t>Безвозмездного устранения недостатков товара или возмещения расходов на их и</w:t>
      </w:r>
      <w:r w:rsidRPr="00EF3F8B">
        <w:t>с</w:t>
      </w:r>
      <w:r w:rsidRPr="00EF3F8B">
        <w:t>правление потребителем или третьим лицом;</w:t>
      </w:r>
    </w:p>
    <w:p w:rsidR="00FD6A17" w:rsidRPr="00EF3F8B" w:rsidRDefault="00FD6A17" w:rsidP="00FD6A17">
      <w:pPr>
        <w:numPr>
          <w:ilvl w:val="0"/>
          <w:numId w:val="8"/>
        </w:numPr>
        <w:tabs>
          <w:tab w:val="left" w:pos="3031"/>
        </w:tabs>
        <w:spacing w:line="360" w:lineRule="auto"/>
        <w:jc w:val="both"/>
      </w:pPr>
      <w:r w:rsidRPr="00EF3F8B">
        <w:t>Соразмерного уменьшения покупной цены;</w:t>
      </w:r>
    </w:p>
    <w:p w:rsidR="00FD6A17" w:rsidRPr="00EF3F8B" w:rsidRDefault="00FD6A17" w:rsidP="00FD6A17">
      <w:pPr>
        <w:numPr>
          <w:ilvl w:val="0"/>
          <w:numId w:val="8"/>
        </w:numPr>
        <w:tabs>
          <w:tab w:val="left" w:pos="3031"/>
        </w:tabs>
        <w:spacing w:line="360" w:lineRule="auto"/>
        <w:jc w:val="both"/>
      </w:pPr>
      <w:r w:rsidRPr="00EF3F8B">
        <w:t>Замены на товар аналогичной марки;</w:t>
      </w:r>
    </w:p>
    <w:p w:rsidR="00FD6A17" w:rsidRPr="00EF3F8B" w:rsidRDefault="00FD6A17" w:rsidP="00FD6A17">
      <w:pPr>
        <w:numPr>
          <w:ilvl w:val="0"/>
          <w:numId w:val="8"/>
        </w:numPr>
        <w:tabs>
          <w:tab w:val="left" w:pos="3031"/>
        </w:tabs>
        <w:spacing w:line="360" w:lineRule="auto"/>
        <w:jc w:val="both"/>
      </w:pPr>
      <w:r w:rsidRPr="00EF3F8B">
        <w:t>Замены на товар другой марки с соответствующим перерасчётом покупной цены;</w:t>
      </w:r>
    </w:p>
    <w:p w:rsidR="00FD6A17" w:rsidRPr="00EF3F8B" w:rsidRDefault="00FD6A17" w:rsidP="00FD6A17">
      <w:pPr>
        <w:numPr>
          <w:ilvl w:val="0"/>
          <w:numId w:val="8"/>
        </w:numPr>
        <w:tabs>
          <w:tab w:val="left" w:pos="3031"/>
        </w:tabs>
        <w:spacing w:line="360" w:lineRule="auto"/>
        <w:jc w:val="both"/>
      </w:pPr>
      <w:r w:rsidRPr="00EF3F8B">
        <w:t>Расторжения договора купли-продажи.</w:t>
      </w:r>
    </w:p>
    <w:p w:rsidR="00FD6A17" w:rsidRPr="00793827" w:rsidRDefault="00FD6A17" w:rsidP="00FD6A17">
      <w:pPr>
        <w:pStyle w:val="a5"/>
        <w:numPr>
          <w:ilvl w:val="0"/>
          <w:numId w:val="6"/>
        </w:numPr>
        <w:spacing w:line="360" w:lineRule="auto"/>
        <w:rPr>
          <w:b/>
        </w:rPr>
      </w:pPr>
      <w:r w:rsidRPr="00793827">
        <w:rPr>
          <w:b/>
        </w:rPr>
        <w:t>Право потребовать от организации розничной торговли заключения договора купли-продажи. Условия договора должны быть одинаковы для всех потребит</w:t>
      </w:r>
      <w:r w:rsidRPr="00793827">
        <w:rPr>
          <w:b/>
        </w:rPr>
        <w:t>е</w:t>
      </w:r>
      <w:r w:rsidRPr="00793827">
        <w:rPr>
          <w:b/>
        </w:rPr>
        <w:t xml:space="preserve">лей. </w:t>
      </w:r>
    </w:p>
    <w:p w:rsidR="00FD6A17" w:rsidRPr="00793827" w:rsidRDefault="00FD6A17" w:rsidP="00FD6A17">
      <w:pPr>
        <w:numPr>
          <w:ilvl w:val="0"/>
          <w:numId w:val="6"/>
        </w:numPr>
        <w:tabs>
          <w:tab w:val="left" w:pos="3031"/>
        </w:tabs>
        <w:spacing w:line="360" w:lineRule="auto"/>
        <w:jc w:val="both"/>
        <w:rPr>
          <w:b/>
        </w:rPr>
      </w:pPr>
      <w:r w:rsidRPr="00793827">
        <w:rPr>
          <w:b/>
        </w:rPr>
        <w:t>Право на обмен товара (в течение 14 дней со дня покупки).</w:t>
      </w:r>
    </w:p>
    <w:p w:rsidR="00FD6A17" w:rsidRPr="00EF3F8B" w:rsidRDefault="00FD6A17" w:rsidP="00FD6A17">
      <w:pPr>
        <w:tabs>
          <w:tab w:val="left" w:pos="3031"/>
        </w:tabs>
        <w:spacing w:line="360" w:lineRule="auto"/>
        <w:ind w:left="360"/>
        <w:jc w:val="both"/>
      </w:pPr>
    </w:p>
    <w:p w:rsidR="00FD6A17" w:rsidRPr="00793827" w:rsidRDefault="00FD6A17" w:rsidP="00FD6A17">
      <w:pPr>
        <w:tabs>
          <w:tab w:val="left" w:pos="3031"/>
        </w:tabs>
        <w:spacing w:line="360" w:lineRule="auto"/>
        <w:jc w:val="both"/>
        <w:rPr>
          <w:i/>
          <w:u w:val="single"/>
        </w:rPr>
      </w:pPr>
      <w:r w:rsidRPr="00793827">
        <w:rPr>
          <w:i/>
          <w:u w:val="single"/>
        </w:rPr>
        <w:lastRenderedPageBreak/>
        <w:t xml:space="preserve">       Ответственность продавца (изготовителя, исполнителя) за нарушение прав потреб</w:t>
      </w:r>
      <w:r w:rsidRPr="00793827">
        <w:rPr>
          <w:i/>
          <w:u w:val="single"/>
        </w:rPr>
        <w:t>и</w:t>
      </w:r>
      <w:r w:rsidRPr="00793827">
        <w:rPr>
          <w:i/>
          <w:u w:val="single"/>
        </w:rPr>
        <w:t>телей.</w:t>
      </w:r>
    </w:p>
    <w:p w:rsidR="00FD6A17" w:rsidRPr="00EF3F8B" w:rsidRDefault="00FD6A17" w:rsidP="00FD6A17">
      <w:pPr>
        <w:numPr>
          <w:ilvl w:val="0"/>
          <w:numId w:val="9"/>
        </w:numPr>
        <w:tabs>
          <w:tab w:val="left" w:pos="3031"/>
        </w:tabs>
        <w:spacing w:line="360" w:lineRule="auto"/>
        <w:jc w:val="both"/>
      </w:pPr>
      <w:r w:rsidRPr="00EF3F8B">
        <w:t>Уплачивает потребителю неустойку за каждый день просрочки в размере одного процента от цены товара. Данная неустойка является штрафной, т.к. убытки, причине</w:t>
      </w:r>
      <w:r w:rsidRPr="00EF3F8B">
        <w:t>н</w:t>
      </w:r>
      <w:r w:rsidRPr="00EF3F8B">
        <w:t>ные потребителю нарушением его прав, подлежат возмещению сверх неустойки.</w:t>
      </w:r>
    </w:p>
    <w:p w:rsidR="00FD6A17" w:rsidRPr="00EF3F8B" w:rsidRDefault="00FD6A17" w:rsidP="00FD6A17">
      <w:pPr>
        <w:numPr>
          <w:ilvl w:val="0"/>
          <w:numId w:val="9"/>
        </w:numPr>
        <w:tabs>
          <w:tab w:val="left" w:pos="3031"/>
        </w:tabs>
        <w:spacing w:line="360" w:lineRule="auto"/>
        <w:jc w:val="both"/>
      </w:pPr>
      <w:r w:rsidRPr="00EF3F8B">
        <w:t>Лицо, нарушившее права потребителя, несет ответственность независимо от вины.</w:t>
      </w:r>
    </w:p>
    <w:p w:rsidR="00FD6A17" w:rsidRPr="00EF3F8B" w:rsidRDefault="00FD6A17" w:rsidP="00FD6A17">
      <w:pPr>
        <w:numPr>
          <w:ilvl w:val="0"/>
          <w:numId w:val="9"/>
        </w:numPr>
        <w:tabs>
          <w:tab w:val="left" w:pos="3031"/>
        </w:tabs>
        <w:spacing w:line="360" w:lineRule="auto"/>
        <w:jc w:val="both"/>
      </w:pPr>
      <w:r w:rsidRPr="00EF3F8B">
        <w:t xml:space="preserve">Суд вправе вынести решение </w:t>
      </w:r>
      <w:proofErr w:type="gramStart"/>
      <w:r w:rsidRPr="00EF3F8B">
        <w:t>о взыскании с нарушителя в федеральный бюджет штрафа в размере цены иска за несоблюдение</w:t>
      </w:r>
      <w:proofErr w:type="gramEnd"/>
      <w:r w:rsidRPr="00EF3F8B">
        <w:t xml:space="preserve"> добровольного порядка удовлетворения требований потребителя.</w:t>
      </w:r>
    </w:p>
    <w:p w:rsidR="00FD6A17" w:rsidRPr="00EF3F8B" w:rsidRDefault="00FD6A17" w:rsidP="00FD6A17">
      <w:pPr>
        <w:numPr>
          <w:ilvl w:val="0"/>
          <w:numId w:val="9"/>
        </w:numPr>
        <w:tabs>
          <w:tab w:val="left" w:pos="3031"/>
        </w:tabs>
        <w:spacing w:line="360" w:lineRule="auto"/>
        <w:jc w:val="both"/>
      </w:pPr>
      <w:r w:rsidRPr="00EF3F8B">
        <w:t>Потребителю предоставляется право предъявлять иски, связанные с нарушением их прав по месту жительства истца, либо по месту нахождения ответчика, либо по месту причинения вреда. Потребители освобождаются от уплаты государственной пошл</w:t>
      </w:r>
      <w:r w:rsidRPr="00EF3F8B">
        <w:t>и</w:t>
      </w:r>
      <w:r w:rsidRPr="00EF3F8B">
        <w:t>ны.</w:t>
      </w:r>
    </w:p>
    <w:p w:rsidR="00FD6A17" w:rsidRPr="00EF3F8B" w:rsidRDefault="00FD6A17" w:rsidP="00FD6A17">
      <w:pPr>
        <w:numPr>
          <w:ilvl w:val="0"/>
          <w:numId w:val="9"/>
        </w:numPr>
        <w:tabs>
          <w:tab w:val="left" w:pos="3031"/>
        </w:tabs>
        <w:spacing w:line="360" w:lineRule="auto"/>
        <w:jc w:val="both"/>
      </w:pPr>
      <w:r w:rsidRPr="00EF3F8B">
        <w:t>Потребителю компенсируется моральный ущерб, правда его необходимо доказать в суде.</w:t>
      </w:r>
    </w:p>
    <w:p w:rsidR="00FD6A17" w:rsidRDefault="00FD6A17" w:rsidP="00FD6A17">
      <w:pPr>
        <w:tabs>
          <w:tab w:val="left" w:pos="3031"/>
        </w:tabs>
        <w:spacing w:line="360" w:lineRule="auto"/>
        <w:ind w:left="360"/>
        <w:jc w:val="center"/>
        <w:rPr>
          <w:b/>
          <w:sz w:val="28"/>
        </w:rPr>
      </w:pPr>
      <w:r w:rsidRPr="00FA2940">
        <w:rPr>
          <w:b/>
          <w:sz w:val="28"/>
        </w:rPr>
        <w:t>Неустойка:</w:t>
      </w:r>
    </w:p>
    <w:p w:rsidR="00FD6A17" w:rsidRDefault="00FD6A17" w:rsidP="00FD6A17">
      <w:pPr>
        <w:tabs>
          <w:tab w:val="left" w:pos="3031"/>
        </w:tabs>
        <w:spacing w:line="360" w:lineRule="auto"/>
        <w:ind w:left="360"/>
        <w:jc w:val="center"/>
        <w:rPr>
          <w:b/>
          <w:sz w:val="28"/>
        </w:rPr>
      </w:pPr>
      <w:r>
        <w:rPr>
          <w:b/>
          <w:sz w:val="28"/>
        </w:rPr>
        <w:t>Н=</w:t>
      </w:r>
      <w:proofErr w:type="spellStart"/>
      <w:r>
        <w:rPr>
          <w:b/>
          <w:sz w:val="28"/>
        </w:rPr>
        <w:t>Ст</w:t>
      </w:r>
      <w:proofErr w:type="spellEnd"/>
      <w:r>
        <w:rPr>
          <w:b/>
          <w:sz w:val="28"/>
        </w:rPr>
        <w:t xml:space="preserve"> х 0,01 х</w:t>
      </w:r>
      <w:proofErr w:type="gramStart"/>
      <w:r>
        <w:rPr>
          <w:b/>
          <w:sz w:val="28"/>
        </w:rPr>
        <w:t xml:space="preserve"> К</w:t>
      </w:r>
      <w:proofErr w:type="gramEnd"/>
    </w:p>
    <w:p w:rsidR="00FD6A17" w:rsidRDefault="00FD6A17" w:rsidP="00FD6A17">
      <w:pPr>
        <w:tabs>
          <w:tab w:val="left" w:pos="3031"/>
        </w:tabs>
        <w:spacing w:line="360" w:lineRule="auto"/>
        <w:ind w:left="360"/>
        <w:rPr>
          <w:b/>
          <w:sz w:val="28"/>
        </w:rPr>
      </w:pPr>
      <w:r>
        <w:rPr>
          <w:b/>
          <w:sz w:val="28"/>
        </w:rPr>
        <w:t>Н=неустойка</w:t>
      </w:r>
    </w:p>
    <w:p w:rsidR="00FD6A17" w:rsidRDefault="00FD6A17" w:rsidP="00FD6A17">
      <w:pPr>
        <w:tabs>
          <w:tab w:val="left" w:pos="3031"/>
        </w:tabs>
        <w:spacing w:line="360" w:lineRule="auto"/>
        <w:ind w:left="360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Ст</w:t>
      </w:r>
      <w:proofErr w:type="spellEnd"/>
      <w:proofErr w:type="gramEnd"/>
      <w:r>
        <w:rPr>
          <w:b/>
          <w:sz w:val="28"/>
        </w:rPr>
        <w:t>= стоимость товара</w:t>
      </w:r>
    </w:p>
    <w:p w:rsidR="00FD6A17" w:rsidRDefault="00FD6A17" w:rsidP="00FD6A17">
      <w:pPr>
        <w:tabs>
          <w:tab w:val="left" w:pos="3031"/>
        </w:tabs>
        <w:spacing w:line="360" w:lineRule="auto"/>
        <w:ind w:left="360"/>
        <w:rPr>
          <w:b/>
          <w:sz w:val="28"/>
        </w:rPr>
      </w:pPr>
      <w:proofErr w:type="gramStart"/>
      <w:r>
        <w:rPr>
          <w:b/>
          <w:sz w:val="28"/>
        </w:rPr>
        <w:t>К</w:t>
      </w:r>
      <w:proofErr w:type="gramEnd"/>
      <w:r>
        <w:rPr>
          <w:b/>
          <w:sz w:val="28"/>
        </w:rPr>
        <w:t>=количество дней просрочки</w:t>
      </w:r>
    </w:p>
    <w:p w:rsidR="00FD6A17" w:rsidRDefault="00FD6A17" w:rsidP="00FD6A17">
      <w:pPr>
        <w:tabs>
          <w:tab w:val="left" w:pos="3031"/>
        </w:tabs>
        <w:spacing w:line="360" w:lineRule="auto"/>
        <w:ind w:left="360"/>
        <w:rPr>
          <w:b/>
          <w:sz w:val="28"/>
        </w:rPr>
      </w:pPr>
      <w:r>
        <w:rPr>
          <w:b/>
          <w:sz w:val="28"/>
        </w:rPr>
        <w:t>0,01=1%</w:t>
      </w:r>
    </w:p>
    <w:p w:rsidR="00FD6A17" w:rsidRDefault="00FD6A17" w:rsidP="00FD6A17">
      <w:pPr>
        <w:tabs>
          <w:tab w:val="left" w:pos="3031"/>
        </w:tabs>
        <w:spacing w:line="360" w:lineRule="auto"/>
        <w:ind w:left="360"/>
        <w:rPr>
          <w:sz w:val="28"/>
        </w:rPr>
      </w:pPr>
      <w:r>
        <w:rPr>
          <w:sz w:val="28"/>
        </w:rPr>
        <w:t>Неустойка может быть не более 100%</w:t>
      </w:r>
    </w:p>
    <w:p w:rsidR="00FD6A17" w:rsidRPr="00FA2940" w:rsidRDefault="00FD6A17" w:rsidP="00FD6A17">
      <w:pPr>
        <w:tabs>
          <w:tab w:val="left" w:pos="3031"/>
        </w:tabs>
        <w:spacing w:line="360" w:lineRule="auto"/>
        <w:ind w:left="360"/>
        <w:rPr>
          <w:sz w:val="28"/>
        </w:rPr>
      </w:pPr>
      <w:r>
        <w:rPr>
          <w:sz w:val="28"/>
        </w:rPr>
        <w:t>Если в течение 40 дней вам не предоставили товар после гарантийного ремонта, вы имеете право на неустойку в размере 1% за каждый день просро</w:t>
      </w:r>
      <w:r>
        <w:rPr>
          <w:sz w:val="28"/>
        </w:rPr>
        <w:t>ч</w:t>
      </w:r>
      <w:r>
        <w:rPr>
          <w:sz w:val="28"/>
        </w:rPr>
        <w:t>ки.</w:t>
      </w:r>
    </w:p>
    <w:p w:rsidR="00FD6A17" w:rsidRPr="00FA2940" w:rsidRDefault="00FD6A17" w:rsidP="00FD6A17">
      <w:pPr>
        <w:tabs>
          <w:tab w:val="left" w:pos="3031"/>
        </w:tabs>
        <w:spacing w:line="360" w:lineRule="auto"/>
        <w:ind w:left="360"/>
        <w:jc w:val="center"/>
        <w:rPr>
          <w:b/>
          <w:sz w:val="28"/>
        </w:rPr>
      </w:pPr>
    </w:p>
    <w:p w:rsidR="00FD6A17" w:rsidRPr="00EF3F8B" w:rsidRDefault="00FD6A17" w:rsidP="00FD6A17">
      <w:pPr>
        <w:tabs>
          <w:tab w:val="left" w:pos="1741"/>
        </w:tabs>
        <w:spacing w:line="360" w:lineRule="auto"/>
        <w:jc w:val="both"/>
      </w:pPr>
      <w:r w:rsidRPr="00EF3F8B">
        <w:rPr>
          <w:b/>
          <w:bCs/>
        </w:rPr>
        <w:t>Отправляясь в магазин, помните:</w:t>
      </w:r>
    </w:p>
    <w:p w:rsidR="00FD6A17" w:rsidRPr="00EF3F8B" w:rsidRDefault="00FD6A17" w:rsidP="00FD6A17">
      <w:pPr>
        <w:numPr>
          <w:ilvl w:val="0"/>
          <w:numId w:val="10"/>
        </w:numPr>
        <w:tabs>
          <w:tab w:val="left" w:pos="1741"/>
        </w:tabs>
        <w:spacing w:line="360" w:lineRule="auto"/>
        <w:jc w:val="both"/>
      </w:pPr>
      <w:r w:rsidRPr="00EF3F8B">
        <w:t>Вы имеете право задавать продавцу любые вопросы о заинтересовавшем вас товаре. Если продавец не владеет нужной информацией, лучше срезу развернуться и уйти из этого магазина.</w:t>
      </w:r>
    </w:p>
    <w:p w:rsidR="00FD6A17" w:rsidRPr="00EF3F8B" w:rsidRDefault="00FD6A17" w:rsidP="00FD6A17">
      <w:pPr>
        <w:numPr>
          <w:ilvl w:val="0"/>
          <w:numId w:val="10"/>
        </w:numPr>
        <w:tabs>
          <w:tab w:val="left" w:pos="1741"/>
        </w:tabs>
        <w:spacing w:line="360" w:lineRule="auto"/>
        <w:jc w:val="both"/>
      </w:pPr>
      <w:r w:rsidRPr="00EF3F8B">
        <w:lastRenderedPageBreak/>
        <w:t>Продавец обязан выдать вам товарный чек или другой документ, удостоверяющий факт покупки. Не выбрасывайте чек и не оставляйте его в магазине! Чек это ваша возможность защитить свой права.</w:t>
      </w:r>
    </w:p>
    <w:p w:rsidR="00FD6A17" w:rsidRPr="00EF3F8B" w:rsidRDefault="00FD6A17" w:rsidP="00FD6A17">
      <w:pPr>
        <w:numPr>
          <w:ilvl w:val="0"/>
          <w:numId w:val="10"/>
        </w:numPr>
        <w:tabs>
          <w:tab w:val="left" w:pos="1741"/>
        </w:tabs>
        <w:spacing w:line="360" w:lineRule="auto"/>
        <w:jc w:val="both"/>
      </w:pPr>
      <w:r w:rsidRPr="00EF3F8B">
        <w:t>Продавец не имеет права без вашего согласия предоставлять дополнительные пла</w:t>
      </w:r>
      <w:r w:rsidRPr="00EF3F8B">
        <w:t>т</w:t>
      </w:r>
      <w:r w:rsidRPr="00EF3F8B">
        <w:t>ные услуги.</w:t>
      </w:r>
    </w:p>
    <w:p w:rsidR="00FD6A17" w:rsidRPr="00EF3F8B" w:rsidRDefault="00FD6A17" w:rsidP="00FD6A17">
      <w:pPr>
        <w:numPr>
          <w:ilvl w:val="0"/>
          <w:numId w:val="10"/>
        </w:numPr>
        <w:tabs>
          <w:tab w:val="left" w:pos="1741"/>
        </w:tabs>
        <w:spacing w:line="360" w:lineRule="auto"/>
        <w:jc w:val="both"/>
      </w:pPr>
      <w:r w:rsidRPr="00EF3F8B">
        <w:t>Помните, что на каждый товар устанавливается гарантийный срок. Если в сопровод</w:t>
      </w:r>
      <w:r w:rsidRPr="00EF3F8B">
        <w:t>и</w:t>
      </w:r>
      <w:r w:rsidRPr="00EF3F8B">
        <w:t>тельных документах гарантийный срок не указан, то согласно закону гарантия уст</w:t>
      </w:r>
      <w:r w:rsidRPr="00EF3F8B">
        <w:t>а</w:t>
      </w:r>
      <w:r w:rsidRPr="00EF3F8B">
        <w:t>навливается на 6 месяцев.</w:t>
      </w:r>
    </w:p>
    <w:p w:rsidR="00FD6A17" w:rsidRPr="00EF3F8B" w:rsidRDefault="00FD6A17" w:rsidP="00FD6A17">
      <w:pPr>
        <w:numPr>
          <w:ilvl w:val="0"/>
          <w:numId w:val="10"/>
        </w:numPr>
        <w:tabs>
          <w:tab w:val="left" w:pos="1741"/>
        </w:tabs>
        <w:spacing w:line="360" w:lineRule="auto"/>
        <w:jc w:val="both"/>
      </w:pPr>
      <w:r w:rsidRPr="00EF3F8B">
        <w:t>Если до конца гарантийного срока в приобретенном товаре обнаружились недостатки, вы можете требовать:</w:t>
      </w:r>
    </w:p>
    <w:p w:rsidR="00FD6A17" w:rsidRPr="00EF3F8B" w:rsidRDefault="00FD6A17" w:rsidP="00FD6A17">
      <w:pPr>
        <w:numPr>
          <w:ilvl w:val="0"/>
          <w:numId w:val="11"/>
        </w:numPr>
        <w:tabs>
          <w:tab w:val="left" w:pos="1741"/>
        </w:tabs>
        <w:spacing w:line="360" w:lineRule="auto"/>
        <w:jc w:val="both"/>
      </w:pPr>
      <w:r w:rsidRPr="00EF3F8B">
        <w:t>Бесплатного устранения недостатков;</w:t>
      </w:r>
    </w:p>
    <w:p w:rsidR="00FD6A17" w:rsidRPr="00EF3F8B" w:rsidRDefault="00FD6A17" w:rsidP="00FD6A17">
      <w:pPr>
        <w:numPr>
          <w:ilvl w:val="0"/>
          <w:numId w:val="11"/>
        </w:numPr>
        <w:tabs>
          <w:tab w:val="left" w:pos="1741"/>
        </w:tabs>
        <w:spacing w:line="360" w:lineRule="auto"/>
        <w:jc w:val="both"/>
      </w:pPr>
      <w:r w:rsidRPr="00EF3F8B">
        <w:t>Уменьшения покупной цены;</w:t>
      </w:r>
    </w:p>
    <w:p w:rsidR="00FD6A17" w:rsidRPr="00EF3F8B" w:rsidRDefault="00FD6A17" w:rsidP="00FD6A17">
      <w:pPr>
        <w:numPr>
          <w:ilvl w:val="0"/>
          <w:numId w:val="11"/>
        </w:numPr>
        <w:tabs>
          <w:tab w:val="left" w:pos="1741"/>
        </w:tabs>
        <w:spacing w:line="360" w:lineRule="auto"/>
        <w:jc w:val="both"/>
      </w:pPr>
      <w:r w:rsidRPr="00EF3F8B">
        <w:t>Замены на товар аналогичной марки</w:t>
      </w:r>
    </w:p>
    <w:p w:rsidR="00FD6A17" w:rsidRPr="00EF3F8B" w:rsidRDefault="00FD6A17" w:rsidP="00FD6A17">
      <w:pPr>
        <w:numPr>
          <w:ilvl w:val="0"/>
          <w:numId w:val="11"/>
        </w:numPr>
        <w:tabs>
          <w:tab w:val="left" w:pos="1741"/>
        </w:tabs>
        <w:spacing w:line="360" w:lineRule="auto"/>
        <w:jc w:val="both"/>
      </w:pPr>
      <w:r w:rsidRPr="00EF3F8B">
        <w:t>Расторжения договора купли-продажи.</w:t>
      </w:r>
    </w:p>
    <w:p w:rsidR="00FD6A17" w:rsidRPr="00EF3F8B" w:rsidRDefault="00FD6A17" w:rsidP="00FD6A17">
      <w:pPr>
        <w:numPr>
          <w:ilvl w:val="0"/>
          <w:numId w:val="10"/>
        </w:numPr>
        <w:tabs>
          <w:tab w:val="left" w:pos="1741"/>
        </w:tabs>
        <w:spacing w:line="360" w:lineRule="auto"/>
        <w:jc w:val="both"/>
      </w:pPr>
      <w:r w:rsidRPr="00EF3F8B">
        <w:t>В случае, когда приобретённый вами товар потребовал ремонта, замены или уценки,                                                                                         продавец (или изготовитель) обязан осуществить транспортировку крупных и тяж</w:t>
      </w:r>
      <w:r w:rsidRPr="00EF3F8B">
        <w:t>ё</w:t>
      </w:r>
      <w:r w:rsidRPr="00EF3F8B">
        <w:t>лых товаров своими силами и за свой счёт.</w:t>
      </w:r>
    </w:p>
    <w:p w:rsidR="00FD6A17" w:rsidRPr="00EF3F8B" w:rsidRDefault="00FD6A17" w:rsidP="00FD6A17">
      <w:pPr>
        <w:spacing w:line="360" w:lineRule="auto"/>
        <w:jc w:val="both"/>
        <w:rPr>
          <w:b/>
          <w:bCs/>
          <w:u w:val="single"/>
        </w:rPr>
      </w:pPr>
      <w:r w:rsidRPr="00EF3F8B">
        <w:rPr>
          <w:b/>
          <w:bCs/>
          <w:u w:val="single"/>
        </w:rPr>
        <w:t>Как защитить свои права.</w:t>
      </w:r>
    </w:p>
    <w:p w:rsidR="00FD6A17" w:rsidRPr="00EF3F8B" w:rsidRDefault="00FD6A17" w:rsidP="00FD6A17">
      <w:pPr>
        <w:pStyle w:val="a5"/>
        <w:tabs>
          <w:tab w:val="clear" w:pos="3031"/>
        </w:tabs>
        <w:spacing w:line="360" w:lineRule="auto"/>
      </w:pPr>
      <w:r w:rsidRPr="00EF3F8B">
        <w:t xml:space="preserve">     Если в течение гарантийного срока вам отказывают в бесплатном ремонте, замене или уценке товаров, подавайте в обидевшее вас предприятие письменную претензию.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t xml:space="preserve">     Претензию надо составлять правильно.</w:t>
      </w:r>
    </w:p>
    <w:p w:rsidR="00FD6A17" w:rsidRPr="00EF3F8B" w:rsidRDefault="00FD6A17" w:rsidP="00FD6A17">
      <w:pPr>
        <w:numPr>
          <w:ilvl w:val="0"/>
          <w:numId w:val="12"/>
        </w:numPr>
        <w:spacing w:line="360" w:lineRule="auto"/>
        <w:jc w:val="both"/>
      </w:pPr>
      <w:r w:rsidRPr="00EF3F8B">
        <w:t>Составляйте претензию в двух экземплярах: копия потребуется, если затем вам пр</w:t>
      </w:r>
      <w:r w:rsidRPr="00EF3F8B">
        <w:t>и</w:t>
      </w:r>
      <w:r w:rsidRPr="00EF3F8B">
        <w:t>дётся обращаться в суд или прокуратуру.</w:t>
      </w:r>
    </w:p>
    <w:p w:rsidR="00FD6A17" w:rsidRPr="00EF3F8B" w:rsidRDefault="00FD6A17" w:rsidP="00FD6A17">
      <w:pPr>
        <w:numPr>
          <w:ilvl w:val="0"/>
          <w:numId w:val="12"/>
        </w:numPr>
        <w:spacing w:line="360" w:lineRule="auto"/>
        <w:jc w:val="both"/>
      </w:pPr>
      <w:r w:rsidRPr="00EF3F8B">
        <w:t>Сформулируйте свои требования полно и точно.</w:t>
      </w:r>
    </w:p>
    <w:p w:rsidR="00FD6A17" w:rsidRPr="00EF3F8B" w:rsidRDefault="00FD6A17" w:rsidP="00FD6A17">
      <w:pPr>
        <w:numPr>
          <w:ilvl w:val="0"/>
          <w:numId w:val="12"/>
        </w:numPr>
        <w:spacing w:line="360" w:lineRule="auto"/>
        <w:jc w:val="both"/>
      </w:pPr>
      <w:r w:rsidRPr="00EF3F8B">
        <w:t>Претензию надо подавать руководителю предприятия (или администратору) под по</w:t>
      </w:r>
      <w:r w:rsidRPr="00EF3F8B">
        <w:t>д</w:t>
      </w:r>
      <w:r w:rsidRPr="00EF3F8B">
        <w:t>пись. Если у вас отказываются принять претензию, отправляйте её по почте заказным письмом с уведомлением о вручении.</w:t>
      </w:r>
    </w:p>
    <w:p w:rsidR="00FD6A17" w:rsidRPr="00EF3F8B" w:rsidRDefault="00FD6A17" w:rsidP="00FD6A17">
      <w:pPr>
        <w:pStyle w:val="a5"/>
        <w:tabs>
          <w:tab w:val="clear" w:pos="3031"/>
        </w:tabs>
        <w:spacing w:line="360" w:lineRule="auto"/>
      </w:pPr>
      <w:r w:rsidRPr="00EF3F8B">
        <w:t>Если реакции не последовало, обращайтесь в суд.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t>Исковое заявление можно подавать по месту нахождения ответчика, по месту вашего прож</w:t>
      </w:r>
      <w:r w:rsidRPr="00EF3F8B">
        <w:t>и</w:t>
      </w:r>
      <w:r w:rsidRPr="00EF3F8B">
        <w:t>вания или по месту причинённого вреда.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rPr>
          <w:b/>
          <w:bCs/>
          <w:u w:val="single"/>
        </w:rPr>
        <w:t>Помните:</w:t>
      </w:r>
      <w:r w:rsidRPr="00EF3F8B">
        <w:rPr>
          <w:b/>
          <w:bCs/>
          <w:color w:val="FF0000"/>
        </w:rPr>
        <w:t xml:space="preserve"> </w:t>
      </w:r>
      <w:r w:rsidRPr="00EF3F8B">
        <w:t xml:space="preserve">иск о защите прав потребителя </w:t>
      </w:r>
      <w:r w:rsidRPr="00EF3F8B">
        <w:rPr>
          <w:u w:val="single"/>
        </w:rPr>
        <w:t>освобождён от уплаты государственной пошлины</w:t>
      </w:r>
      <w:r w:rsidRPr="00EF3F8B">
        <w:t>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t xml:space="preserve">К исковому заявлению </w:t>
      </w:r>
      <w:r w:rsidRPr="00EF3F8B">
        <w:rPr>
          <w:u w:val="single"/>
        </w:rPr>
        <w:t>приложите</w:t>
      </w:r>
      <w:r w:rsidRPr="00EF3F8B">
        <w:t>: копии искового заявления по числу ответчиков; копии всех документов, на которые сделана ссылка в исковом заявлении.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t xml:space="preserve">Исковое заявление с приложениями необходимо послать в суд заказным письмом </w:t>
      </w:r>
      <w:proofErr w:type="gramStart"/>
      <w:r w:rsidRPr="00EF3F8B">
        <w:t>с</w:t>
      </w:r>
      <w:proofErr w:type="gramEnd"/>
      <w:r w:rsidRPr="00EF3F8B">
        <w:t xml:space="preserve"> уведо</w:t>
      </w:r>
      <w:r w:rsidRPr="00EF3F8B">
        <w:t>м</w:t>
      </w:r>
      <w:r w:rsidRPr="00EF3F8B">
        <w:t>лении о вручении.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lastRenderedPageBreak/>
        <w:t xml:space="preserve">Если в течение 7 дней суд не </w:t>
      </w:r>
      <w:proofErr w:type="gramStart"/>
      <w:r w:rsidRPr="00EF3F8B">
        <w:t>вынес мотивированное определение об отказе в возбуждении дела значит</w:t>
      </w:r>
      <w:proofErr w:type="gramEnd"/>
      <w:r w:rsidRPr="00EF3F8B">
        <w:t xml:space="preserve">, дело находится в производстве и должно быть в </w:t>
      </w:r>
      <w:r w:rsidRPr="00EF3F8B">
        <w:rPr>
          <w:color w:val="008000"/>
        </w:rPr>
        <w:t>течение</w:t>
      </w:r>
      <w:r w:rsidRPr="00EF3F8B">
        <w:t xml:space="preserve"> 20-30 дней рассмотр</w:t>
      </w:r>
      <w:r w:rsidRPr="00EF3F8B">
        <w:t>е</w:t>
      </w:r>
      <w:r w:rsidRPr="00EF3F8B">
        <w:t>но судом.</w:t>
      </w:r>
    </w:p>
    <w:p w:rsidR="00FD6A17" w:rsidRPr="00EF3F8B" w:rsidRDefault="00FD6A17" w:rsidP="00FD6A17">
      <w:pPr>
        <w:pStyle w:val="a5"/>
        <w:tabs>
          <w:tab w:val="clear" w:pos="3031"/>
        </w:tabs>
        <w:spacing w:line="360" w:lineRule="auto"/>
        <w:jc w:val="center"/>
        <w:rPr>
          <w:u w:val="single"/>
        </w:rPr>
      </w:pPr>
      <w:r w:rsidRPr="00EF3F8B">
        <w:rPr>
          <w:u w:val="single"/>
        </w:rPr>
        <w:t>КУДА  ПОЖАЛОВАТЬСЯ?</w:t>
      </w:r>
    </w:p>
    <w:p w:rsidR="00FD6A17" w:rsidRDefault="00FD6A17" w:rsidP="00FD6A17">
      <w:pPr>
        <w:pStyle w:val="a5"/>
        <w:tabs>
          <w:tab w:val="clear" w:pos="3031"/>
        </w:tabs>
        <w:spacing w:line="360" w:lineRule="auto"/>
      </w:pPr>
      <w:r w:rsidRPr="00EF3F8B">
        <w:t xml:space="preserve">     Помочь потребителю защитить свои права обязаны </w:t>
      </w:r>
      <w:proofErr w:type="spellStart"/>
      <w:r w:rsidRPr="00EF3F8B">
        <w:t>Роспотребнадзоре</w:t>
      </w:r>
      <w:proofErr w:type="spellEnd"/>
      <w:r w:rsidRPr="00EF3F8B">
        <w:t xml:space="preserve">. </w:t>
      </w:r>
    </w:p>
    <w:p w:rsidR="00FD6A17" w:rsidRPr="00EF3F8B" w:rsidRDefault="00FD6A17" w:rsidP="00FD6A17">
      <w:pPr>
        <w:pStyle w:val="a5"/>
        <w:tabs>
          <w:tab w:val="clear" w:pos="3031"/>
        </w:tabs>
        <w:spacing w:line="360" w:lineRule="auto"/>
      </w:pPr>
    </w:p>
    <w:p w:rsidR="00622695" w:rsidRPr="00622695" w:rsidRDefault="00FD6A17" w:rsidP="00622695">
      <w:pPr>
        <w:spacing w:line="360" w:lineRule="auto"/>
        <w:jc w:val="center"/>
        <w:rPr>
          <w:b/>
        </w:rPr>
      </w:pPr>
      <w:r w:rsidRPr="00622695">
        <w:rPr>
          <w:b/>
          <w:u w:val="single"/>
        </w:rPr>
        <w:t>Домашнее задание.</w:t>
      </w:r>
    </w:p>
    <w:p w:rsidR="00FD6A17" w:rsidRPr="00EF3F8B" w:rsidRDefault="00FD6A17" w:rsidP="00FD6A17">
      <w:pPr>
        <w:spacing w:line="360" w:lineRule="auto"/>
        <w:jc w:val="both"/>
      </w:pPr>
      <w:r w:rsidRPr="00EF3F8B">
        <w:t>Составить исковое заявление (на любой вид некачественного товара).</w:t>
      </w:r>
    </w:p>
    <w:p w:rsidR="00FD6A17" w:rsidRPr="007D7CF4" w:rsidRDefault="00FD6A17" w:rsidP="00FD6A17">
      <w:pPr>
        <w:ind w:left="360"/>
        <w:jc w:val="center"/>
        <w:rPr>
          <w:sz w:val="28"/>
          <w:szCs w:val="28"/>
        </w:rPr>
      </w:pPr>
      <w:r w:rsidRPr="007D7CF4">
        <w:rPr>
          <w:i/>
          <w:sz w:val="28"/>
          <w:szCs w:val="28"/>
        </w:rPr>
        <w:t xml:space="preserve">Присылать выполненные задания на электронный адрес: </w:t>
      </w:r>
      <w:r w:rsidRPr="00FD6A17">
        <w:rPr>
          <w:sz w:val="28"/>
          <w:szCs w:val="28"/>
        </w:rPr>
        <w:t>kurilova71.kurilova@yandex.ru</w:t>
      </w:r>
      <w:r w:rsidRPr="007D7CF4">
        <w:rPr>
          <w:sz w:val="28"/>
          <w:szCs w:val="28"/>
        </w:rPr>
        <w:t xml:space="preserve"> с указанием номера группы, ФИО студента</w:t>
      </w:r>
    </w:p>
    <w:p w:rsidR="008D5121" w:rsidRPr="00FD6A17" w:rsidRDefault="008D5121" w:rsidP="00FD6A17"/>
    <w:sectPr w:rsidR="008D5121" w:rsidRPr="00FD6A17">
      <w:pgSz w:w="11906" w:h="16838"/>
      <w:pgMar w:top="1134" w:right="850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2508"/>
    <w:multiLevelType w:val="hybridMultilevel"/>
    <w:tmpl w:val="C076F66E"/>
    <w:lvl w:ilvl="0" w:tplc="364C5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4561F"/>
    <w:multiLevelType w:val="multilevel"/>
    <w:tmpl w:val="5560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61C8F"/>
    <w:multiLevelType w:val="hybridMultilevel"/>
    <w:tmpl w:val="96CEFAFC"/>
    <w:lvl w:ilvl="0" w:tplc="364C5D1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36017D9D"/>
    <w:multiLevelType w:val="hybridMultilevel"/>
    <w:tmpl w:val="F3D60DD4"/>
    <w:lvl w:ilvl="0" w:tplc="364C5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F26E7E"/>
    <w:multiLevelType w:val="hybridMultilevel"/>
    <w:tmpl w:val="5E463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DB603B"/>
    <w:multiLevelType w:val="hybridMultilevel"/>
    <w:tmpl w:val="1D745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83526B"/>
    <w:multiLevelType w:val="hybridMultilevel"/>
    <w:tmpl w:val="E044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910D6"/>
    <w:multiLevelType w:val="multilevel"/>
    <w:tmpl w:val="4E1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345B8"/>
    <w:multiLevelType w:val="hybridMultilevel"/>
    <w:tmpl w:val="588A18A4"/>
    <w:lvl w:ilvl="0" w:tplc="364C5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60D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B575D3"/>
    <w:multiLevelType w:val="hybridMultilevel"/>
    <w:tmpl w:val="E0A0E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A3F64"/>
    <w:multiLevelType w:val="multilevel"/>
    <w:tmpl w:val="4AA4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657089"/>
    <w:multiLevelType w:val="hybridMultilevel"/>
    <w:tmpl w:val="F7728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C5D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277E65"/>
    <w:rsid w:val="00622695"/>
    <w:rsid w:val="007C6DD3"/>
    <w:rsid w:val="008D5121"/>
    <w:rsid w:val="00D24D62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A17"/>
    <w:pPr>
      <w:keepNext/>
      <w:tabs>
        <w:tab w:val="left" w:pos="3031"/>
      </w:tabs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A1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D6A17"/>
    <w:rPr>
      <w:b/>
      <w:bCs/>
    </w:rPr>
  </w:style>
  <w:style w:type="character" w:customStyle="1" w:styleId="10">
    <w:name w:val="Заголовок 1 Знак"/>
    <w:basedOn w:val="a0"/>
    <w:link w:val="1"/>
    <w:rsid w:val="00FD6A1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5">
    <w:name w:val="Body Text"/>
    <w:basedOn w:val="a"/>
    <w:link w:val="a6"/>
    <w:semiHidden/>
    <w:rsid w:val="00FD6A17"/>
    <w:pPr>
      <w:tabs>
        <w:tab w:val="left" w:pos="3031"/>
      </w:tabs>
      <w:jc w:val="both"/>
    </w:pPr>
  </w:style>
  <w:style w:type="character" w:customStyle="1" w:styleId="a6">
    <w:name w:val="Основной текст Знак"/>
    <w:basedOn w:val="a0"/>
    <w:link w:val="a5"/>
    <w:semiHidden/>
    <w:rsid w:val="00FD6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D6A17"/>
    <w:rPr>
      <w:color w:val="0000FF"/>
      <w:u w:val="single"/>
    </w:rPr>
  </w:style>
  <w:style w:type="paragraph" w:styleId="a8">
    <w:name w:val="No Spacing"/>
    <w:link w:val="a9"/>
    <w:qFormat/>
    <w:rsid w:val="00FD6A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FD6A1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D6A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A17"/>
    <w:pPr>
      <w:keepNext/>
      <w:tabs>
        <w:tab w:val="left" w:pos="3031"/>
      </w:tabs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A1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D6A17"/>
    <w:rPr>
      <w:b/>
      <w:bCs/>
    </w:rPr>
  </w:style>
  <w:style w:type="character" w:customStyle="1" w:styleId="10">
    <w:name w:val="Заголовок 1 Знак"/>
    <w:basedOn w:val="a0"/>
    <w:link w:val="1"/>
    <w:rsid w:val="00FD6A1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5">
    <w:name w:val="Body Text"/>
    <w:basedOn w:val="a"/>
    <w:link w:val="a6"/>
    <w:semiHidden/>
    <w:rsid w:val="00FD6A17"/>
    <w:pPr>
      <w:tabs>
        <w:tab w:val="left" w:pos="3031"/>
      </w:tabs>
      <w:jc w:val="both"/>
    </w:pPr>
  </w:style>
  <w:style w:type="character" w:customStyle="1" w:styleId="a6">
    <w:name w:val="Основной текст Знак"/>
    <w:basedOn w:val="a0"/>
    <w:link w:val="a5"/>
    <w:semiHidden/>
    <w:rsid w:val="00FD6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D6A17"/>
    <w:rPr>
      <w:color w:val="0000FF"/>
      <w:u w:val="single"/>
    </w:rPr>
  </w:style>
  <w:style w:type="paragraph" w:styleId="a8">
    <w:name w:val="No Spacing"/>
    <w:link w:val="a9"/>
    <w:qFormat/>
    <w:rsid w:val="00FD6A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FD6A1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D6A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2020-11-25T14:28:00Z</cp:lastPrinted>
  <dcterms:created xsi:type="dcterms:W3CDTF">2020-11-25T14:19:00Z</dcterms:created>
  <dcterms:modified xsi:type="dcterms:W3CDTF">2020-11-25T14:30:00Z</dcterms:modified>
</cp:coreProperties>
</file>