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Учебная дисциплина</w:t>
      </w:r>
      <w:r w:rsidRPr="00D22524">
        <w:rPr>
          <w:color w:val="000000"/>
          <w:sz w:val="28"/>
          <w:szCs w:val="28"/>
        </w:rPr>
        <w:t xml:space="preserve">: </w:t>
      </w:r>
      <w:r w:rsidR="00932FEA">
        <w:rPr>
          <w:color w:val="000000"/>
          <w:sz w:val="28"/>
          <w:szCs w:val="28"/>
        </w:rPr>
        <w:t>Русский язык</w:t>
      </w:r>
    </w:p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Дата:</w:t>
      </w:r>
      <w:r>
        <w:rPr>
          <w:color w:val="000000"/>
          <w:sz w:val="28"/>
          <w:szCs w:val="28"/>
        </w:rPr>
        <w:t xml:space="preserve"> </w:t>
      </w:r>
      <w:r w:rsidR="00015067">
        <w:rPr>
          <w:color w:val="000000"/>
          <w:sz w:val="28"/>
          <w:szCs w:val="28"/>
        </w:rPr>
        <w:t>24</w:t>
      </w:r>
      <w:r w:rsidRPr="00D22524">
        <w:rPr>
          <w:color w:val="000000"/>
          <w:sz w:val="28"/>
          <w:szCs w:val="28"/>
        </w:rPr>
        <w:t xml:space="preserve"> ноября 2020 г.</w:t>
      </w:r>
    </w:p>
    <w:p w:rsidR="00667A6E" w:rsidRPr="00183C60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Группа:</w:t>
      </w:r>
      <w:r w:rsidRPr="00D22524">
        <w:rPr>
          <w:color w:val="000000"/>
          <w:sz w:val="28"/>
          <w:szCs w:val="28"/>
        </w:rPr>
        <w:t xml:space="preserve"> </w:t>
      </w:r>
      <w:r w:rsidR="00932FEA">
        <w:rPr>
          <w:color w:val="000000"/>
          <w:sz w:val="28"/>
          <w:szCs w:val="28"/>
        </w:rPr>
        <w:t xml:space="preserve">11 </w:t>
      </w:r>
      <w:r w:rsidR="00015067">
        <w:rPr>
          <w:color w:val="000000"/>
          <w:sz w:val="28"/>
          <w:szCs w:val="28"/>
        </w:rPr>
        <w:t xml:space="preserve">с </w:t>
      </w:r>
      <w:r w:rsidRPr="00D22524">
        <w:rPr>
          <w:color w:val="000000"/>
          <w:sz w:val="28"/>
          <w:szCs w:val="28"/>
        </w:rPr>
        <w:t xml:space="preserve">по специальности </w:t>
      </w:r>
      <w:r w:rsidR="00015067">
        <w:rPr>
          <w:color w:val="000000"/>
          <w:sz w:val="28"/>
          <w:szCs w:val="28"/>
        </w:rPr>
        <w:t>22.02.06 Сварочное производство</w:t>
      </w:r>
      <w:r w:rsidR="00183C60">
        <w:rPr>
          <w:color w:val="000000"/>
          <w:sz w:val="28"/>
          <w:szCs w:val="28"/>
        </w:rPr>
        <w:t>.</w:t>
      </w:r>
    </w:p>
    <w:p w:rsidR="00667A6E" w:rsidRPr="00053D99" w:rsidRDefault="00667A6E" w:rsidP="00667A6E">
      <w:pPr>
        <w:pStyle w:val="a4"/>
        <w:jc w:val="both"/>
        <w:rPr>
          <w:b/>
          <w:sz w:val="28"/>
          <w:szCs w:val="28"/>
        </w:rPr>
      </w:pPr>
      <w:r w:rsidRPr="00053D99">
        <w:rPr>
          <w:b/>
          <w:color w:val="000000"/>
          <w:sz w:val="28"/>
          <w:szCs w:val="28"/>
        </w:rPr>
        <w:t xml:space="preserve">Тема </w:t>
      </w:r>
      <w:r w:rsidR="00932FEA" w:rsidRPr="00053D99">
        <w:rPr>
          <w:b/>
          <w:color w:val="000000"/>
          <w:sz w:val="28"/>
          <w:szCs w:val="28"/>
        </w:rPr>
        <w:t>занятия</w:t>
      </w:r>
      <w:r w:rsidRPr="00053D99">
        <w:rPr>
          <w:b/>
          <w:color w:val="000000"/>
          <w:sz w:val="28"/>
          <w:szCs w:val="28"/>
        </w:rPr>
        <w:t xml:space="preserve">:  </w:t>
      </w:r>
      <w:r w:rsidR="00053D99" w:rsidRPr="00053D99">
        <w:rPr>
          <w:sz w:val="28"/>
          <w:szCs w:val="28"/>
        </w:rPr>
        <w:t>Наречие.  Слова категории состояния. Служебные части речи.</w:t>
      </w:r>
    </w:p>
    <w:p w:rsidR="00932FEA" w:rsidRDefault="00932FEA" w:rsidP="000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2FEA">
        <w:rPr>
          <w:rFonts w:ascii="Times New Roman" w:eastAsia="TimesNewRomanPSMT" w:hAnsi="Times New Roman" w:cs="Times New Roman"/>
          <w:b/>
          <w:sz w:val="28"/>
          <w:szCs w:val="28"/>
        </w:rPr>
        <w:t>Задание 1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: Законспектировать лекцию. </w:t>
      </w:r>
    </w:p>
    <w:p w:rsidR="00932FEA" w:rsidRDefault="00932FEA" w:rsidP="000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53D99" w:rsidRPr="00053D99" w:rsidRDefault="00053D99" w:rsidP="00053D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Наречие — это самостоятельная часть речь, которая обозна</w:t>
      </w:r>
      <w:r w:rsidRPr="00053D99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чает признак действия или признак признака (реже — признак </w:t>
      </w:r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предмета) и отвечает на вопросы: г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е?, к а к?, к о г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а?, к а к и </w:t>
      </w:r>
      <w:proofErr w:type="gramStart"/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м</w:t>
      </w:r>
      <w:proofErr w:type="gramEnd"/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 xml:space="preserve">образом?,  почему? и др., например: </w:t>
      </w:r>
      <w:r w:rsidRPr="00053D9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бежать</w:t>
      </w:r>
      <w:r w:rsidRPr="00053D9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 xml:space="preserve"> (как?) </w:t>
      </w:r>
      <w:r w:rsidRPr="00053D9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быстро, </w:t>
      </w:r>
      <w:r w:rsidRPr="00053D99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уехав</w:t>
      </w:r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(к о г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а?) </w:t>
      </w:r>
      <w:r w:rsidRPr="00053D99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сегодня,</w:t>
      </w:r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беседовавший</w:t>
      </w:r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(к а к? к а к и м  о б </w:t>
      </w:r>
      <w:proofErr w:type="spellStart"/>
      <w:proofErr w:type="gramStart"/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</w:t>
      </w:r>
      <w:proofErr w:type="spellEnd"/>
      <w:proofErr w:type="gramEnd"/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а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з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о м?) </w:t>
      </w:r>
      <w:r w:rsidRPr="00053D99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по-дружески, очень</w:t>
      </w:r>
      <w:r w:rsidRPr="00053D99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(к а к?) </w:t>
      </w:r>
      <w:r w:rsidRPr="00053D99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красивый.</w:t>
      </w:r>
    </w:p>
    <w:p w:rsidR="00053D99" w:rsidRDefault="00053D99" w:rsidP="00053D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Общее грамматическое значение наречия — значение признака.</w:t>
      </w:r>
    </w:p>
    <w:p w:rsidR="00053D99" w:rsidRPr="00053D99" w:rsidRDefault="00053D99" w:rsidP="00053D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</w:pPr>
    </w:p>
    <w:p w:rsidR="00053D99" w:rsidRPr="00053D99" w:rsidRDefault="00053D99" w:rsidP="00053D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Разряды наречий по значению</w:t>
      </w:r>
    </w:p>
    <w:p w:rsidR="00053D99" w:rsidRPr="00053D99" w:rsidRDefault="00053D99" w:rsidP="00053D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Наречия имеют разряды по значению:</w:t>
      </w:r>
    </w:p>
    <w:p w:rsidR="00053D99" w:rsidRPr="00053D99" w:rsidRDefault="00053D99" w:rsidP="00053D99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1) </w:t>
      </w:r>
      <w:r w:rsidRPr="00053D99">
        <w:rPr>
          <w:rFonts w:ascii="Times New Roman" w:hAnsi="Times New Roman" w:cs="Times New Roman"/>
          <w:b/>
          <w:color w:val="000000" w:themeColor="text1"/>
          <w:w w:val="107"/>
          <w:sz w:val="28"/>
          <w:szCs w:val="28"/>
        </w:rPr>
        <w:t>образа действия</w:t>
      </w:r>
      <w:r w:rsidRPr="00053D99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 (к а к? к а к и м  о б </w:t>
      </w:r>
      <w:proofErr w:type="spellStart"/>
      <w:proofErr w:type="gramStart"/>
      <w:r w:rsidRPr="00053D99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р</w:t>
      </w:r>
      <w:proofErr w:type="spellEnd"/>
      <w:proofErr w:type="gramEnd"/>
      <w:r w:rsidRPr="00053D99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 а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з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 о м?) — </w:t>
      </w:r>
      <w:r w:rsidRPr="00053D99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хорошо</w:t>
      </w:r>
      <w:r w:rsidRPr="00053D99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, </w:t>
      </w:r>
      <w:r w:rsidRPr="00053D9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53D9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>плохо</w:t>
      </w:r>
      <w:r w:rsidRPr="00053D9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так</w:t>
      </w:r>
      <w:r w:rsidRPr="00053D9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молниеносно</w:t>
      </w:r>
      <w:r w:rsidRPr="00053D9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дружески</w:t>
      </w:r>
      <w:r w:rsidRPr="00053D9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по</w:t>
      </w:r>
      <w:r w:rsidRPr="00053D9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-</w:t>
      </w:r>
      <w:r w:rsidRPr="00053D9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>весеннему</w:t>
      </w:r>
      <w:r w:rsidRPr="00053D9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на</w:t>
      </w:r>
      <w:r w:rsidRPr="00053D99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чистоту</w:t>
      </w:r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 точь</w:t>
      </w:r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-</w:t>
      </w:r>
      <w:r w:rsidRPr="00053D99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в</w:t>
      </w:r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-</w:t>
      </w:r>
      <w:r w:rsidRPr="00053D99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точь</w:t>
      </w:r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 втроем </w:t>
      </w:r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и др.;</w:t>
      </w:r>
    </w:p>
    <w:p w:rsidR="00053D99" w:rsidRPr="00053D99" w:rsidRDefault="00053D99" w:rsidP="00053D9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2) </w:t>
      </w:r>
      <w:r w:rsidRPr="00053D99">
        <w:rPr>
          <w:rFonts w:ascii="Times New Roman" w:hAnsi="Times New Roman" w:cs="Times New Roman"/>
          <w:b/>
          <w:color w:val="000000" w:themeColor="text1"/>
          <w:w w:val="114"/>
          <w:sz w:val="28"/>
          <w:szCs w:val="28"/>
        </w:rPr>
        <w:t>места</w:t>
      </w:r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 (г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д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 е? к у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д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 а? о т к у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д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 а?) — </w:t>
      </w:r>
      <w:r w:rsidRPr="00053D99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там</w:t>
      </w:r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 налево</w:t>
      </w:r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 справа</w:t>
      </w:r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, </w:t>
      </w:r>
      <w:r w:rsidRPr="00053D99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>наверх</w:t>
      </w:r>
      <w:r w:rsidRPr="00053D99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 xml:space="preserve"> вниз</w:t>
      </w:r>
      <w:r w:rsidRPr="00053D99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 xml:space="preserve"> прямо</w:t>
      </w:r>
      <w:r w:rsidRPr="00053D99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 xml:space="preserve"> издали</w:t>
      </w:r>
      <w:r w:rsidRPr="00053D99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 xml:space="preserve"> везде</w:t>
      </w:r>
      <w:r w:rsidRPr="00053D99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 xml:space="preserve"> нигде</w:t>
      </w:r>
      <w:r w:rsidRPr="00053D99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 xml:space="preserve"> никуда</w:t>
      </w:r>
      <w:r w:rsidRPr="00053D99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 xml:space="preserve"> негде</w:t>
      </w:r>
      <w:r w:rsidRPr="00053D99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некуда</w:t>
      </w:r>
      <w:r w:rsidRPr="00053D99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 xml:space="preserve"> сюда </w:t>
      </w:r>
      <w:r w:rsidRPr="00053D99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и др.;</w:t>
      </w:r>
      <w:proofErr w:type="gramEnd"/>
    </w:p>
    <w:p w:rsidR="00053D99" w:rsidRPr="00053D99" w:rsidRDefault="00053D99" w:rsidP="00053D9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3) </w:t>
      </w:r>
      <w:r w:rsidRPr="00053D99">
        <w:rPr>
          <w:rFonts w:ascii="Times New Roman" w:hAnsi="Times New Roman" w:cs="Times New Roman"/>
          <w:b/>
          <w:color w:val="000000" w:themeColor="text1"/>
          <w:w w:val="102"/>
          <w:sz w:val="28"/>
          <w:szCs w:val="28"/>
        </w:rPr>
        <w:t>времени</w:t>
      </w:r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 (к о г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д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 а? с  к а к и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х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  </w:t>
      </w:r>
      <w:proofErr w:type="spellStart"/>
      <w:proofErr w:type="gramStart"/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п</w:t>
      </w:r>
      <w:proofErr w:type="spellEnd"/>
      <w:proofErr w:type="gramEnd"/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 о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р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?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д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 о  к а к и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х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 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п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 о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р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? к а к </w:t>
      </w:r>
      <w:r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 д</w:t>
      </w:r>
      <w:r w:rsidRPr="00053D99">
        <w:rPr>
          <w:rFonts w:ascii="Times New Roman" w:hAnsi="Times New Roman" w:cs="Times New Roman"/>
          <w:color w:val="000000" w:themeColor="text1"/>
          <w:w w:val="125"/>
          <w:sz w:val="28"/>
          <w:szCs w:val="28"/>
        </w:rPr>
        <w:t xml:space="preserve">олго?) — </w:t>
      </w:r>
      <w:r w:rsidRPr="00053D99">
        <w:rPr>
          <w:rFonts w:ascii="Times New Roman" w:hAnsi="Times New Roman" w:cs="Times New Roman"/>
          <w:i/>
          <w:color w:val="000000" w:themeColor="text1"/>
          <w:w w:val="125"/>
          <w:sz w:val="28"/>
          <w:szCs w:val="28"/>
        </w:rPr>
        <w:t>никогда</w:t>
      </w:r>
      <w:r w:rsidRPr="00053D99">
        <w:rPr>
          <w:rFonts w:ascii="Times New Roman" w:hAnsi="Times New Roman" w:cs="Times New Roman"/>
          <w:color w:val="000000" w:themeColor="text1"/>
          <w:w w:val="125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5"/>
          <w:sz w:val="28"/>
          <w:szCs w:val="28"/>
        </w:rPr>
        <w:t xml:space="preserve"> тогда</w:t>
      </w:r>
      <w:r w:rsidRPr="00053D99">
        <w:rPr>
          <w:rFonts w:ascii="Times New Roman" w:hAnsi="Times New Roman" w:cs="Times New Roman"/>
          <w:color w:val="000000" w:themeColor="text1"/>
          <w:w w:val="125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5"/>
          <w:sz w:val="28"/>
          <w:szCs w:val="28"/>
        </w:rPr>
        <w:t xml:space="preserve"> всегда</w:t>
      </w:r>
      <w:r w:rsidRPr="00053D99">
        <w:rPr>
          <w:rFonts w:ascii="Times New Roman" w:hAnsi="Times New Roman" w:cs="Times New Roman"/>
          <w:color w:val="000000" w:themeColor="text1"/>
          <w:w w:val="125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5"/>
          <w:sz w:val="28"/>
          <w:szCs w:val="28"/>
        </w:rPr>
        <w:t xml:space="preserve"> весной</w:t>
      </w:r>
      <w:r w:rsidRPr="00053D99">
        <w:rPr>
          <w:rFonts w:ascii="Times New Roman" w:hAnsi="Times New Roman" w:cs="Times New Roman"/>
          <w:color w:val="000000" w:themeColor="text1"/>
          <w:w w:val="125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5"/>
          <w:sz w:val="28"/>
          <w:szCs w:val="28"/>
        </w:rPr>
        <w:t xml:space="preserve"> накануне</w:t>
      </w:r>
      <w:r w:rsidRPr="00053D99">
        <w:rPr>
          <w:rFonts w:ascii="Times New Roman" w:hAnsi="Times New Roman" w:cs="Times New Roman"/>
          <w:color w:val="000000" w:themeColor="text1"/>
          <w:w w:val="125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w w:val="125"/>
          <w:sz w:val="28"/>
          <w:szCs w:val="28"/>
        </w:rPr>
        <w:t>с</w:t>
      </w:r>
      <w:r w:rsidRPr="00053D99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егодня</w:t>
      </w:r>
      <w:r w:rsidRPr="00053D99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 xml:space="preserve"> тотчас </w:t>
      </w:r>
      <w:r w:rsidRPr="00053D99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и др.;</w:t>
      </w:r>
    </w:p>
    <w:p w:rsidR="00053D99" w:rsidRPr="00053D99" w:rsidRDefault="00053D99" w:rsidP="00053D9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4) причины (</w:t>
      </w:r>
      <w:proofErr w:type="spellStart"/>
      <w:proofErr w:type="gramStart"/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п</w:t>
      </w:r>
      <w:proofErr w:type="spellEnd"/>
      <w:proofErr w:type="gramEnd"/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о ч е м у? о т ч е г о?) — </w:t>
      </w:r>
      <w:r w:rsidRPr="00053D99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потому</w:t>
      </w:r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 оттого</w:t>
      </w:r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 н</w:t>
      </w:r>
      <w:r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е</w:t>
      </w:r>
      <w:r w:rsidRPr="00053D9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53D99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спроста</w:t>
      </w:r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 сгоряча</w:t>
      </w:r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 поневоле </w:t>
      </w:r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и др.;</w:t>
      </w:r>
    </w:p>
    <w:p w:rsidR="00053D99" w:rsidRPr="00053D99" w:rsidRDefault="00053D99" w:rsidP="00053D99">
      <w:pPr>
        <w:tabs>
          <w:tab w:val="left" w:pos="170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5) цели (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з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а ч е м? с  к а к о й 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ц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е </w:t>
      </w:r>
      <w:proofErr w:type="gramStart"/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л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ь</w:t>
      </w:r>
      <w:proofErr w:type="spellEnd"/>
      <w:proofErr w:type="gramEnd"/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ю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?) — </w:t>
      </w:r>
      <w:r w:rsidRPr="00053D9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затем</w:t>
      </w:r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 незачем</w:t>
      </w:r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, </w:t>
      </w:r>
      <w:r w:rsidRPr="00053D9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нарочно</w:t>
      </w:r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 </w:t>
      </w:r>
      <w:proofErr w:type="spellStart"/>
      <w:r w:rsidRPr="00053D9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насмех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 назло </w:t>
      </w:r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и др.;</w:t>
      </w:r>
    </w:p>
    <w:p w:rsidR="00053D99" w:rsidRDefault="00053D99" w:rsidP="00053D99">
      <w:pPr>
        <w:tabs>
          <w:tab w:val="left" w:pos="0"/>
          <w:tab w:val="left" w:pos="1701"/>
          <w:tab w:val="left" w:pos="1700"/>
          <w:tab w:val="left" w:pos="1417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6) меры и степени (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н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а с к о л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ь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к о? в  к а к о й  м е </w:t>
      </w:r>
      <w:proofErr w:type="spellStart"/>
      <w:proofErr w:type="gramStart"/>
      <w:r w:rsidRPr="00053D99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р</w:t>
      </w:r>
      <w:proofErr w:type="spellEnd"/>
      <w:proofErr w:type="gramEnd"/>
      <w:r w:rsidRPr="00053D99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е? в  к а</w:t>
      </w:r>
      <w:r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 xml:space="preserve">кой степени?) — </w:t>
      </w:r>
      <w:r w:rsidRPr="00053D9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>насколько</w:t>
      </w:r>
      <w:r w:rsidRPr="00053D9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настолько</w:t>
      </w:r>
      <w:r w:rsidRPr="00053D9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вдвое</w:t>
      </w:r>
      <w:r w:rsidRPr="00053D9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слегка</w:t>
      </w:r>
      <w:r w:rsidRPr="00053D9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очень</w:t>
      </w:r>
      <w:r w:rsidRPr="00053D9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совсем</w:t>
      </w:r>
      <w:r w:rsidRPr="00053D9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чрезвычайно</w:t>
      </w:r>
      <w:r w:rsidRPr="00053D9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совершенно </w:t>
      </w:r>
      <w:r w:rsidRPr="00053D9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и др.</w:t>
      </w:r>
    </w:p>
    <w:p w:rsidR="00053D99" w:rsidRPr="00053D99" w:rsidRDefault="00053D99" w:rsidP="00053D99">
      <w:pPr>
        <w:tabs>
          <w:tab w:val="left" w:pos="0"/>
          <w:tab w:val="left" w:pos="1701"/>
          <w:tab w:val="left" w:pos="1700"/>
          <w:tab w:val="left" w:pos="141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Основным морфемным показателем наречия является то, что </w:t>
      </w:r>
      <w:r w:rsidRPr="00053D99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оно состоит только из основы: </w:t>
      </w:r>
      <w:r w:rsidRPr="00053D99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>пойти завтра</w:t>
      </w:r>
      <w:r w:rsidRPr="00053D99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слегка прихрамывая</w:t>
      </w:r>
      <w:r w:rsidRPr="00053D99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одеться по-зимнему</w:t>
      </w:r>
      <w:r w:rsidRPr="00053D99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.</w:t>
      </w:r>
    </w:p>
    <w:p w:rsidR="00053D99" w:rsidRDefault="00053D99" w:rsidP="00053D9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Морфологическим признаком наречия является их неизме</w:t>
      </w:r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няемость, т. е. они не изменяются по падежам, числам, не имеют категорий рода и времени.</w:t>
      </w:r>
    </w:p>
    <w:p w:rsidR="00053D99" w:rsidRPr="00053D99" w:rsidRDefault="00053D99" w:rsidP="00053D9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3D99" w:rsidRPr="00053D99" w:rsidRDefault="00053D99" w:rsidP="00053D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Наречия могут относиться:</w:t>
      </w:r>
    </w:p>
    <w:p w:rsidR="00053D99" w:rsidRPr="00053D99" w:rsidRDefault="00053D99" w:rsidP="00053D99">
      <w:pPr>
        <w:tabs>
          <w:tab w:val="left" w:pos="1700"/>
          <w:tab w:val="left" w:pos="170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53D99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lastRenderedPageBreak/>
        <w:t xml:space="preserve">1) к глаголу, причастию, деепричастию, тогда они обозначают </w:t>
      </w:r>
      <w:r w:rsidRPr="00053D9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признак действия: </w:t>
      </w:r>
      <w:r w:rsidRPr="00053D99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читать </w:t>
      </w:r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(к а к?)</w:t>
      </w:r>
      <w:r w:rsidRPr="00053D99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 бегло</w:t>
      </w:r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; (к а к?)</w:t>
      </w:r>
      <w:r w:rsidRPr="00053D99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 громко</w:t>
      </w:r>
      <w:r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53D99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поющие птицы</w:t>
      </w:r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;</w:t>
      </w:r>
      <w:r w:rsidRPr="00053D99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 рисуя </w:t>
      </w:r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(к а к?)</w:t>
      </w:r>
      <w:r w:rsidRPr="00053D99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 красиво</w:t>
      </w:r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;</w:t>
      </w:r>
      <w:proofErr w:type="gramEnd"/>
    </w:p>
    <w:p w:rsidR="00053D99" w:rsidRPr="00053D99" w:rsidRDefault="00053D99" w:rsidP="00053D99">
      <w:pPr>
        <w:tabs>
          <w:tab w:val="left" w:pos="1700"/>
          <w:tab w:val="left" w:pos="1700"/>
          <w:tab w:val="left" w:pos="1701"/>
          <w:tab w:val="left" w:pos="1701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2) к прилагательному, причастию или другому наречию, слову</w:t>
      </w: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53D9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категории состояния, тогда они обозначают признак при</w:t>
      </w:r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знака:</w:t>
      </w:r>
      <w:r w:rsidRPr="00053D99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(в  к а к о й  с т е </w:t>
      </w:r>
      <w:proofErr w:type="spellStart"/>
      <w:proofErr w:type="gramStart"/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п</w:t>
      </w:r>
      <w:proofErr w:type="spellEnd"/>
      <w:proofErr w:type="gramEnd"/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 е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н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 и?) </w:t>
      </w:r>
      <w:r w:rsidRPr="00053D99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безумно</w:t>
      </w:r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богатые</w:t>
      </w:r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;</w:t>
      </w:r>
      <w:r w:rsidRPr="00053D99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(к а к?)</w:t>
      </w:r>
      <w:r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53D99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сплошь увешаны</w:t>
      </w:r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; (в  к а к о й  с т е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п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е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н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и?) </w:t>
      </w:r>
      <w:r w:rsidRPr="00053D99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несокрушимо</w:t>
      </w:r>
      <w:r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53D99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надёжно</w:t>
      </w:r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; (в  к а к о й  с т е </w:t>
      </w:r>
      <w:proofErr w:type="spellStart"/>
      <w:proofErr w:type="gramStart"/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п</w:t>
      </w:r>
      <w:proofErr w:type="spellEnd"/>
      <w:proofErr w:type="gramEnd"/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е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н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и?) </w:t>
      </w:r>
      <w:r w:rsidRPr="00053D99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немножечко грустно</w:t>
      </w:r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;</w:t>
      </w:r>
    </w:p>
    <w:p w:rsidR="00053D99" w:rsidRPr="00053D99" w:rsidRDefault="00053D99" w:rsidP="00053D99">
      <w:pPr>
        <w:tabs>
          <w:tab w:val="left" w:pos="1701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3) к существительному, тогда они обозначают признак предмета: </w:t>
      </w:r>
      <w:r w:rsidRPr="00053D99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прогулка </w:t>
      </w:r>
      <w:r w:rsidRPr="00053D9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(</w:t>
      </w:r>
      <w:proofErr w:type="gramStart"/>
      <w:r w:rsidRPr="00053D9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к</w:t>
      </w:r>
      <w:proofErr w:type="gramEnd"/>
      <w:r w:rsidRPr="00053D9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 а к а я?) </w:t>
      </w:r>
      <w:r w:rsidRPr="00053D99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>верхом</w:t>
      </w:r>
      <w:r w:rsidRPr="00053D9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 чай</w:t>
      </w:r>
      <w:r w:rsidRPr="00053D9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 (к а к о й?)</w:t>
      </w:r>
      <w:r w:rsidRPr="00053D99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 вдвоём</w:t>
      </w:r>
      <w:r w:rsidRPr="00053D9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.</w:t>
      </w:r>
    </w:p>
    <w:p w:rsidR="00053D99" w:rsidRPr="000D27FC" w:rsidRDefault="00053D99" w:rsidP="00C65864">
      <w:pPr>
        <w:spacing w:before="31" w:after="0" w:line="233" w:lineRule="exact"/>
        <w:ind w:left="680" w:right="972" w:firstLine="283"/>
        <w:jc w:val="both"/>
      </w:pPr>
    </w:p>
    <w:p w:rsidR="00932FEA" w:rsidRPr="00932FEA" w:rsidRDefault="00932FEA" w:rsidP="000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932FEA">
        <w:rPr>
          <w:rFonts w:ascii="Times New Roman" w:eastAsia="TimesNewRomanPSMT" w:hAnsi="Times New Roman" w:cs="Times New Roman"/>
          <w:b/>
          <w:sz w:val="28"/>
          <w:szCs w:val="28"/>
        </w:rPr>
        <w:t>Задание 2:</w:t>
      </w:r>
    </w:p>
    <w:p w:rsidR="00932FEA" w:rsidRPr="00271243" w:rsidRDefault="00053D99" w:rsidP="0027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Состав</w:t>
      </w:r>
      <w:r w:rsidR="00271243">
        <w:rPr>
          <w:rFonts w:ascii="Times New Roman" w:eastAsia="TimesNewRomanPSMT" w:hAnsi="Times New Roman" w:cs="Times New Roman"/>
          <w:sz w:val="28"/>
          <w:szCs w:val="28"/>
        </w:rPr>
        <w:t xml:space="preserve">ить </w:t>
      </w:r>
      <w:r>
        <w:rPr>
          <w:rFonts w:ascii="Times New Roman" w:eastAsia="TimesNewRomanPSMT" w:hAnsi="Times New Roman" w:cs="Times New Roman"/>
          <w:sz w:val="28"/>
          <w:szCs w:val="28"/>
        </w:rPr>
        <w:t>презентацию на одну из тем: «Употребление союзов в речи», «Употребление частиц в речи», «Употребление предлогов в речи», «Употребление з</w:t>
      </w:r>
      <w:r w:rsidR="0029643D">
        <w:rPr>
          <w:rFonts w:ascii="Times New Roman" w:eastAsia="TimesNewRomanPSMT" w:hAnsi="Times New Roman" w:cs="Times New Roman"/>
          <w:sz w:val="28"/>
          <w:szCs w:val="28"/>
        </w:rPr>
        <w:t xml:space="preserve">вукоподражательных слов в речи», «Правописание наречий», «Правописание союзов», «Правописание частиц», «Правописание звукоподражательных слов». </w:t>
      </w:r>
      <w:r w:rsidR="00932FEA">
        <w:rPr>
          <w:rFonts w:ascii="Times New Roman" w:eastAsia="TimesNewRomanPSMT" w:hAnsi="Times New Roman" w:cs="Times New Roman"/>
          <w:sz w:val="28"/>
          <w:szCs w:val="28"/>
        </w:rPr>
        <w:t xml:space="preserve">Задания присылать на электронную почту: </w:t>
      </w:r>
      <w:hyperlink r:id="rId5" w:history="1">
        <w:r w:rsidR="00932FEA"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teriohina</w:t>
        </w:r>
        <w:r w:rsidR="00932FEA" w:rsidRPr="00932FEA">
          <w:rPr>
            <w:rStyle w:val="a3"/>
            <w:rFonts w:ascii="Times New Roman" w:eastAsia="TimesNewRomanPSMT" w:hAnsi="Times New Roman" w:cs="Times New Roman"/>
            <w:sz w:val="28"/>
            <w:szCs w:val="28"/>
          </w:rPr>
          <w:t>.</w:t>
        </w:r>
        <w:r w:rsidR="00932FEA"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s</w:t>
        </w:r>
        <w:r w:rsidR="00932FEA" w:rsidRPr="00932FEA">
          <w:rPr>
            <w:rStyle w:val="a3"/>
            <w:rFonts w:ascii="Times New Roman" w:eastAsia="TimesNewRomanPSMT" w:hAnsi="Times New Roman" w:cs="Times New Roman"/>
            <w:sz w:val="28"/>
            <w:szCs w:val="28"/>
          </w:rPr>
          <w:t>@</w:t>
        </w:r>
        <w:r w:rsidR="00932FEA"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yandex</w:t>
        </w:r>
        <w:r w:rsidR="00932FEA" w:rsidRPr="00932FEA">
          <w:rPr>
            <w:rStyle w:val="a3"/>
            <w:rFonts w:ascii="Times New Roman" w:eastAsia="TimesNewRomanPSMT" w:hAnsi="Times New Roman" w:cs="Times New Roman"/>
            <w:sz w:val="28"/>
            <w:szCs w:val="28"/>
          </w:rPr>
          <w:t>.</w:t>
        </w:r>
        <w:r w:rsidR="00932FEA"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ru</w:t>
        </w:r>
      </w:hyperlink>
      <w:r w:rsidR="00932FEA" w:rsidRPr="00932FEA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932FEA" w:rsidRPr="00183C60" w:rsidRDefault="00932FEA" w:rsidP="00932F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32FEA" w:rsidRPr="00183C60" w:rsidSect="000C4A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B2026"/>
    <w:multiLevelType w:val="multilevel"/>
    <w:tmpl w:val="C20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E39F3"/>
    <w:multiLevelType w:val="multilevel"/>
    <w:tmpl w:val="9F8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CF7FCE"/>
    <w:multiLevelType w:val="multilevel"/>
    <w:tmpl w:val="C8C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F9583D"/>
    <w:multiLevelType w:val="multilevel"/>
    <w:tmpl w:val="C5B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667A6E"/>
    <w:rsid w:val="00015067"/>
    <w:rsid w:val="00053D99"/>
    <w:rsid w:val="000C4A59"/>
    <w:rsid w:val="00183C60"/>
    <w:rsid w:val="00271243"/>
    <w:rsid w:val="0029643D"/>
    <w:rsid w:val="003903CB"/>
    <w:rsid w:val="005B189D"/>
    <w:rsid w:val="00667A6E"/>
    <w:rsid w:val="006D3581"/>
    <w:rsid w:val="008536D5"/>
    <w:rsid w:val="00932FEA"/>
    <w:rsid w:val="009F3C79"/>
    <w:rsid w:val="00B70C31"/>
    <w:rsid w:val="00BD3F50"/>
    <w:rsid w:val="00C65864"/>
    <w:rsid w:val="00CC7A1F"/>
    <w:rsid w:val="00D00373"/>
    <w:rsid w:val="00EF2E97"/>
    <w:rsid w:val="00F55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A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67A6E"/>
    <w:rPr>
      <w:i/>
      <w:iCs/>
    </w:rPr>
  </w:style>
  <w:style w:type="paragraph" w:styleId="a6">
    <w:name w:val="List Paragraph"/>
    <w:basedOn w:val="a"/>
    <w:uiPriority w:val="34"/>
    <w:qFormat/>
    <w:rsid w:val="00667A6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B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89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32FEA"/>
    <w:pPr>
      <w:widowControl w:val="0"/>
      <w:suppressLineNumbers/>
      <w:suppressAutoHyphens/>
      <w:spacing w:after="0" w:line="240" w:lineRule="auto"/>
    </w:pPr>
    <w:rPr>
      <w:rFonts w:ascii="Calibri" w:eastAsia="Times New Roman" w:hAnsi="Calibri" w:cs="Times New Roman"/>
      <w:kern w:val="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iohina.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Admin</cp:lastModifiedBy>
  <cp:revision>13</cp:revision>
  <dcterms:created xsi:type="dcterms:W3CDTF">2020-11-19T16:00:00Z</dcterms:created>
  <dcterms:modified xsi:type="dcterms:W3CDTF">2020-11-26T02:01:00Z</dcterms:modified>
</cp:coreProperties>
</file>