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053D99">
        <w:rPr>
          <w:color w:val="000000"/>
          <w:sz w:val="28"/>
          <w:szCs w:val="28"/>
        </w:rPr>
        <w:t>27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11 с</w:t>
      </w:r>
      <w:r w:rsidRPr="00D22524">
        <w:rPr>
          <w:color w:val="000000"/>
          <w:sz w:val="28"/>
          <w:szCs w:val="28"/>
        </w:rPr>
        <w:t>с</w:t>
      </w:r>
      <w:r w:rsidR="00932FEA">
        <w:rPr>
          <w:color w:val="000000"/>
          <w:sz w:val="28"/>
          <w:szCs w:val="28"/>
        </w:rPr>
        <w:t>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 w:rsidR="00932FEA">
        <w:rPr>
          <w:color w:val="000000"/>
          <w:sz w:val="28"/>
          <w:szCs w:val="28"/>
        </w:rPr>
        <w:t>09.02.06 Сетевое и системное администрирование</w:t>
      </w:r>
      <w:r w:rsidR="00183C60">
        <w:rPr>
          <w:color w:val="000000"/>
          <w:sz w:val="28"/>
          <w:szCs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053D99" w:rsidRPr="00053D99">
        <w:rPr>
          <w:sz w:val="28"/>
          <w:szCs w:val="28"/>
        </w:rPr>
        <w:t>Наречие.  Слова категории состояния. Служебные части речи.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Наречие — это самостоятельная часть речь, которая обозна</w:t>
      </w:r>
      <w:r w:rsidRPr="00053D99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чает признак действия или признак признака (реже — признак 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предмета) и отвечает на вопросы: г д е?, к а к?, к о г д а?, к а к и м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образом?,  почему? и др., например: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бежать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(как?)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быстро,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уехав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о г д а?)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сегодня,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беседовавший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а к? к а к и м  о б р а з о м?)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по-дружески, очень</w:t>
      </w: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(к а к?)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красивый.</w:t>
      </w:r>
    </w:p>
    <w:p w:rsid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Общее грамматическое значение наречия — значение признака.</w:t>
      </w: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Разряды наречий по значению</w:t>
      </w: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Наречия имеют разряды по значению:</w:t>
      </w:r>
    </w:p>
    <w:p w:rsidR="00053D99" w:rsidRPr="00053D99" w:rsidRDefault="00053D99" w:rsidP="00053D9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1) </w:t>
      </w:r>
      <w:r w:rsidRPr="00053D99">
        <w:rPr>
          <w:rFonts w:ascii="Times New Roman" w:hAnsi="Times New Roman" w:cs="Times New Roman"/>
          <w:b/>
          <w:color w:val="000000" w:themeColor="text1"/>
          <w:w w:val="107"/>
          <w:sz w:val="28"/>
          <w:szCs w:val="28"/>
        </w:rPr>
        <w:t>образа действия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(к а к? к а к и м  о б р а з о м?) — </w:t>
      </w:r>
      <w:r w:rsidRPr="00053D9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хорошо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плохо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так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молниеносно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дружески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по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весеннему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чистоту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в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втроем 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2) </w:t>
      </w:r>
      <w:r w:rsidRPr="00053D99">
        <w:rPr>
          <w:rFonts w:ascii="Times New Roman" w:hAnsi="Times New Roman" w:cs="Times New Roman"/>
          <w:b/>
          <w:color w:val="000000" w:themeColor="text1"/>
          <w:w w:val="114"/>
          <w:sz w:val="28"/>
          <w:szCs w:val="28"/>
        </w:rPr>
        <w:t>места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(г д е? к у д а? о т к у д а?) — 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там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налево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справа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наверх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вниз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прямо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издали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везде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никуда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негде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некуда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сюда 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3) </w:t>
      </w:r>
      <w:r w:rsidRPr="00053D99">
        <w:rPr>
          <w:rFonts w:ascii="Times New Roman" w:hAnsi="Times New Roman" w:cs="Times New Roman"/>
          <w:b/>
          <w:color w:val="000000" w:themeColor="text1"/>
          <w:w w:val="102"/>
          <w:sz w:val="28"/>
          <w:szCs w:val="28"/>
        </w:rPr>
        <w:t>времени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(к о г д а? с  к а к и х  п о р? д о  к а к и х  п о р? к а к </w:t>
      </w:r>
      <w:r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д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олго?) — 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>никогда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тогда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всегда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весной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накануне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с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егодня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тотчас 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4) причины (п о ч е м у? о т ч е г о?) —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потому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оттого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н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е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спроста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сгоряча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поневоле 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5) цели (з а ч е м? с  к а к о й  ц е л ь ю?) —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затем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незачем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нарочно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насмех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назло 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и др.;</w:t>
      </w:r>
    </w:p>
    <w:p w:rsid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6) меры и степени (н а с к о л ь к о? в  к а к о й  м е р е? в  к а</w:t>
      </w:r>
      <w:r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кой степени?) — 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насколько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настолько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вдвое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слегка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очень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совсем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чрезвычайно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совершенно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и др.</w:t>
      </w:r>
    </w:p>
    <w:p w:rsidR="00053D99" w:rsidRP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Основным морфемным показателем наречия является то, что 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оно состоит только из основы: 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пойти завтра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слегка прихрамывая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одеться по-зимнему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.</w:t>
      </w:r>
    </w:p>
    <w:p w:rsid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Морфологическим признаком наречия является их неизме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няемость, т. е. они не изменяются по падежам, числам, не имеют категорий рода и времени.</w:t>
      </w:r>
    </w:p>
    <w:p w:rsidR="00053D99" w:rsidRP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Наречия могут относиться:</w:t>
      </w:r>
    </w:p>
    <w:p w:rsidR="00053D99" w:rsidRPr="00053D99" w:rsidRDefault="00053D99" w:rsidP="00053D99">
      <w:pPr>
        <w:tabs>
          <w:tab w:val="left" w:pos="1700"/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 xml:space="preserve">1) к глаголу, причастию, деепричастию, тогда они обозначают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признак действия: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читать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бегло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 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громко</w:t>
      </w:r>
      <w:r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поющие птицы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рисуя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красиво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</w:p>
    <w:p w:rsidR="00053D99" w:rsidRPr="00053D99" w:rsidRDefault="00053D99" w:rsidP="00053D99">
      <w:pPr>
        <w:tabs>
          <w:tab w:val="left" w:pos="1700"/>
          <w:tab w:val="left" w:pos="1700"/>
          <w:tab w:val="left" w:pos="1701"/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2) к прилагательному, причастию или другому наречию, слову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категории состояния, тогда они обозначают признак при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знака: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(в  к а к о й  с т е п е н и?)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безумно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богатые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сплошь увешаны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п е н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несокрушимо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надёжно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п е н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немножечко грустно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;</w:t>
      </w:r>
    </w:p>
    <w:p w:rsidR="00053D99" w:rsidRPr="00053D99" w:rsidRDefault="00053D99" w:rsidP="00053D99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3) к существительному, тогда они обозначают признак предмета: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прогулка 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(к а к а я?)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верхом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чай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(к а к о й?)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вдвоём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053D99" w:rsidRPr="000D27FC" w:rsidRDefault="00053D99" w:rsidP="00C65864">
      <w:pPr>
        <w:spacing w:before="31" w:after="0" w:line="233" w:lineRule="exact"/>
        <w:ind w:left="680" w:right="972" w:firstLine="283"/>
        <w:jc w:val="both"/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271243" w:rsidRDefault="00053D99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Состав</w:t>
      </w:r>
      <w:r w:rsidR="00271243">
        <w:rPr>
          <w:rFonts w:ascii="Times New Roman" w:eastAsia="TimesNewRomanPSMT" w:hAnsi="Times New Roman" w:cs="Times New Roman"/>
          <w:sz w:val="28"/>
          <w:szCs w:val="28"/>
        </w:rPr>
        <w:t xml:space="preserve">ить </w:t>
      </w:r>
      <w:r>
        <w:rPr>
          <w:rFonts w:ascii="Times New Roman" w:eastAsia="TimesNewRomanPSMT" w:hAnsi="Times New Roman" w:cs="Times New Roman"/>
          <w:sz w:val="28"/>
          <w:szCs w:val="28"/>
        </w:rPr>
        <w:t>презентацию на одну из тем: «Употребление союзов в речи», «Употребление частиц в речи», «Употребление предлогов в речи», «Употребление з</w:t>
      </w:r>
      <w:r w:rsidR="0029643D">
        <w:rPr>
          <w:rFonts w:ascii="Times New Roman" w:eastAsia="TimesNewRomanPSMT" w:hAnsi="Times New Roman" w:cs="Times New Roman"/>
          <w:sz w:val="28"/>
          <w:szCs w:val="28"/>
        </w:rPr>
        <w:t xml:space="preserve">вукоподражательных слов в речи», «Правописание наречий», «Правописание союзов», «Правописание частиц», «Правописание звукоподражательных слов».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Задания присылать 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667A6E"/>
    <w:rsid w:val="00053D99"/>
    <w:rsid w:val="000C4A59"/>
    <w:rsid w:val="00183C60"/>
    <w:rsid w:val="00271243"/>
    <w:rsid w:val="0029643D"/>
    <w:rsid w:val="003903CB"/>
    <w:rsid w:val="005B189D"/>
    <w:rsid w:val="00667A6E"/>
    <w:rsid w:val="006D3581"/>
    <w:rsid w:val="008536D5"/>
    <w:rsid w:val="00932FEA"/>
    <w:rsid w:val="009F3C79"/>
    <w:rsid w:val="00B70C31"/>
    <w:rsid w:val="00C65864"/>
    <w:rsid w:val="00D00373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11</cp:revision>
  <dcterms:created xsi:type="dcterms:W3CDTF">2020-11-19T16:00:00Z</dcterms:created>
  <dcterms:modified xsi:type="dcterms:W3CDTF">2020-11-25T12:52:00Z</dcterms:modified>
</cp:coreProperties>
</file>