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7F" w:rsidRPr="00C637AE" w:rsidRDefault="00B52E7F" w:rsidP="00B52E7F">
      <w:pPr>
        <w:pStyle w:val="a3"/>
        <w:jc w:val="both"/>
        <w:rPr>
          <w:color w:val="000000"/>
          <w:sz w:val="28"/>
          <w:szCs w:val="28"/>
        </w:rPr>
      </w:pPr>
      <w:bookmarkStart w:id="0" w:name="i2927025"/>
      <w:bookmarkStart w:id="1" w:name="i2912955"/>
      <w:bookmarkEnd w:id="0"/>
      <w:bookmarkEnd w:id="1"/>
      <w:r w:rsidRPr="00D22524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  <w:r>
        <w:rPr>
          <w:color w:val="000000"/>
          <w:sz w:val="28"/>
          <w:szCs w:val="28"/>
        </w:rPr>
        <w:t>.</w:t>
      </w:r>
    </w:p>
    <w:p w:rsidR="00B52E7F" w:rsidRPr="00B503E7" w:rsidRDefault="00B52E7F" w:rsidP="00B52E7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26</w:t>
      </w:r>
      <w:r w:rsidRPr="00B503E7">
        <w:rPr>
          <w:color w:val="000000"/>
          <w:sz w:val="28"/>
          <w:szCs w:val="28"/>
        </w:rPr>
        <w:t xml:space="preserve"> ноября 2020г.</w:t>
      </w:r>
    </w:p>
    <w:p w:rsidR="00B52E7F" w:rsidRPr="00B503E7" w:rsidRDefault="00B52E7F" w:rsidP="00B52E7F">
      <w:pPr>
        <w:pStyle w:val="a3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B52E7F" w:rsidRDefault="00B52E7F" w:rsidP="00B52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3E7">
        <w:rPr>
          <w:rFonts w:ascii="Times New Roman" w:hAnsi="Times New Roman" w:cs="Times New Roman"/>
          <w:sz w:val="28"/>
          <w:szCs w:val="28"/>
        </w:rPr>
        <w:t>Тема</w:t>
      </w:r>
      <w:r w:rsidRPr="00B503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9B27CF">
        <w:rPr>
          <w:rFonts w:ascii="Times New Roman" w:hAnsi="Times New Roman" w:cs="Times New Roman"/>
          <w:b/>
          <w:sz w:val="28"/>
          <w:szCs w:val="28"/>
        </w:rPr>
        <w:t>Контроль проникающим излучением (</w:t>
      </w:r>
      <w:proofErr w:type="spellStart"/>
      <w:r w:rsidRPr="009B27CF">
        <w:rPr>
          <w:rFonts w:ascii="Times New Roman" w:hAnsi="Times New Roman" w:cs="Times New Roman"/>
          <w:b/>
          <w:sz w:val="28"/>
          <w:szCs w:val="28"/>
        </w:rPr>
        <w:t>рентген</w:t>
      </w:r>
      <w:proofErr w:type="gramStart"/>
      <w:r w:rsidRPr="009B27C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B27C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B27CF">
        <w:rPr>
          <w:rFonts w:ascii="Times New Roman" w:hAnsi="Times New Roman" w:cs="Times New Roman"/>
          <w:b/>
          <w:sz w:val="28"/>
          <w:szCs w:val="28"/>
        </w:rPr>
        <w:t xml:space="preserve"> и гамма-графия).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 w:rsidRPr="009B27CF">
        <w:rPr>
          <w:rFonts w:ascii="KazimirText" w:hAnsi="KazimirText"/>
          <w:b/>
          <w:color w:val="000C24"/>
          <w:sz w:val="26"/>
          <w:szCs w:val="26"/>
        </w:rPr>
        <w:t>Радиационная дефектоскопия</w:t>
      </w:r>
      <w:r>
        <w:rPr>
          <w:rFonts w:ascii="KazimirText" w:hAnsi="KazimirText"/>
          <w:color w:val="000C24"/>
          <w:sz w:val="26"/>
          <w:szCs w:val="26"/>
        </w:rPr>
        <w:t xml:space="preserve"> -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рентгено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- и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гамма-графичес</w:t>
      </w:r>
      <w:r>
        <w:rPr>
          <w:rFonts w:ascii="KazimirText" w:hAnsi="KazimirText"/>
          <w:color w:val="000C24"/>
          <w:sz w:val="26"/>
          <w:szCs w:val="26"/>
        </w:rPr>
        <w:softHyphen/>
        <w:t>кий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 метод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контроля</w:t>
      </w:r>
      <w:proofErr w:type="gramStart"/>
      <w:r>
        <w:rPr>
          <w:rFonts w:ascii="KazimirText" w:hAnsi="KazimirText"/>
          <w:color w:val="000C24"/>
          <w:sz w:val="26"/>
          <w:szCs w:val="26"/>
        </w:rPr>
        <w:t>.Р</w:t>
      </w:r>
      <w:proofErr w:type="gramEnd"/>
      <w:r>
        <w:rPr>
          <w:rFonts w:ascii="KazimirText" w:hAnsi="KazimirText"/>
          <w:color w:val="000C24"/>
          <w:sz w:val="26"/>
          <w:szCs w:val="26"/>
        </w:rPr>
        <w:t>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>- и гамма-графия - это метод получения на рентгеновской пленке или экране изображения предмета (изделия), просвечиваемого рентгеновским или гам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ма-излучением. Он основан на способности рентгеновского и гамма-излучения </w:t>
      </w:r>
      <w:proofErr w:type="gramStart"/>
      <w:r>
        <w:rPr>
          <w:rFonts w:ascii="KazimirText" w:hAnsi="KazimirText"/>
          <w:color w:val="000C24"/>
          <w:sz w:val="26"/>
          <w:szCs w:val="26"/>
        </w:rPr>
        <w:t>проходить</w:t>
      </w:r>
      <w:proofErr w:type="gramEnd"/>
      <w:r>
        <w:rPr>
          <w:rFonts w:ascii="KazimirText" w:hAnsi="KazimirText"/>
          <w:color w:val="000C24"/>
          <w:sz w:val="26"/>
          <w:szCs w:val="26"/>
        </w:rPr>
        <w:t xml:space="preserve"> через непрозрачные предметы, в том числе через металлы, и действовать на рентгеновскую пленку и некоторые химические элементы, благодаря чему последние флуоресцируют (светятся).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При этом дефекты, встречающиеся при сварке в теле изделия и чаще всего имеющие характер пустот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, трещин, раковин, пор и т. д.), на рентгеновской пленке (на рентгенограммах) имеют вид пятен (раковины, поры) или полос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).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Как правило; просвечивают 3 - 15% общей длины сварного шва. У особо ответственных конструкций просвечивают все швы.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Рентгеновские аппараты, применяемые для контроля из</w:t>
      </w:r>
      <w:r>
        <w:rPr>
          <w:rFonts w:ascii="KazimirText" w:hAnsi="KazimirText"/>
          <w:color w:val="000C24"/>
          <w:sz w:val="26"/>
          <w:szCs w:val="26"/>
        </w:rPr>
        <w:softHyphen/>
        <w:t>делий, состоят из рентгеновской трубки, источника питания и пульта управления. В качестве источника питания при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меняют повышающий трансформатор, во вторичную цепь которого включают кенотроны для выпрямления анодного тока и высоковольтные конденсаторы, позволяющие удвоить или утроить напряжение вторичной обмотки трансформатора. 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зависимости от режима просвечивания (при толщине металла</w:t>
      </w:r>
      <w:proofErr w:type="gramStart"/>
      <w:r>
        <w:rPr>
          <w:rFonts w:ascii="KazimirText" w:hAnsi="KazimirText"/>
          <w:color w:val="000C24"/>
          <w:sz w:val="26"/>
          <w:szCs w:val="26"/>
        </w:rPr>
        <w:t xml:space="preserve"> Д</w:t>
      </w:r>
      <w:proofErr w:type="gramEnd"/>
      <w:r>
        <w:rPr>
          <w:rFonts w:ascii="KazimirText" w:hAnsi="KazimirText"/>
          <w:color w:val="000C24"/>
          <w:sz w:val="26"/>
          <w:szCs w:val="26"/>
        </w:rPr>
        <w:t>о 50 мм), качества пленки и правильности даль</w:t>
      </w:r>
      <w:r>
        <w:rPr>
          <w:rFonts w:ascii="KazimirText" w:hAnsi="KazimirText"/>
          <w:color w:val="000C24"/>
          <w:sz w:val="26"/>
          <w:szCs w:val="26"/>
        </w:rPr>
        <w:softHyphen/>
        <w:t>нейшей ее обработки удается выявить дефекты размером 1 - 3% от толщины контролируемых деталей.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настоящее время широкое применение нашли рентгенов</w:t>
      </w:r>
      <w:r>
        <w:rPr>
          <w:rFonts w:ascii="KazimirText" w:hAnsi="KazimirText"/>
          <w:color w:val="000C24"/>
          <w:sz w:val="26"/>
          <w:szCs w:val="26"/>
        </w:rPr>
        <w:softHyphen/>
        <w:t>ские аппараты РУП-120-5-1, РУП-200-5, РУП-400-5, Мира-2Д и Мира-3Д и др.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Гамма-излучение образуется в результате внутриатомного распада радиоактивных веществ. В качестве источников гамма-излучения применяют следующие радиоактивные вещества: тулий-170, иридий-192, цезий-13 7, кобальт-60 для просвечивания металла толщиной 1-60 мм.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color w:val="000C24"/>
          <w:sz w:val="26"/>
          <w:szCs w:val="26"/>
        </w:rPr>
      </w:pPr>
      <w:r w:rsidRPr="000A2B15">
        <w:rPr>
          <w:rFonts w:ascii="KazimirText" w:hAnsi="KazimirText"/>
          <w:color w:val="000C24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KazimirText" w:hAnsi="KazimirText"/>
          <w:color w:val="000C24"/>
          <w:sz w:val="26"/>
          <w:szCs w:val="26"/>
        </w:rPr>
        <w:t>Гамма-излучение, действуя на пленку так же, как и рентгеновское, фиксирует на ней дефекты сварки. Чувствитель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ность </w:t>
      </w:r>
      <w:proofErr w:type="spellStart"/>
      <w:proofErr w:type="gramStart"/>
      <w:r>
        <w:rPr>
          <w:rFonts w:ascii="KazimirText" w:hAnsi="KazimirText"/>
          <w:color w:val="000C24"/>
          <w:sz w:val="26"/>
          <w:szCs w:val="26"/>
        </w:rPr>
        <w:t>гамма-контроля</w:t>
      </w:r>
      <w:proofErr w:type="spellEnd"/>
      <w:proofErr w:type="gramEnd"/>
      <w:r>
        <w:rPr>
          <w:rFonts w:ascii="KazimirText" w:hAnsi="KazimirText"/>
          <w:color w:val="000C24"/>
          <w:sz w:val="26"/>
          <w:szCs w:val="26"/>
        </w:rPr>
        <w:t xml:space="preserve"> ниже чувствительности рентгеновских снимков; например, на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гамма-снимках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 при просвечивании стали толщиной 10-15 мм кобальтом-60 выявляются дефекты глубиной 0,5 - 0,7 мм, тогда как на рентгеновских снимках видны дефекты глубиной 0,1-0,2 мм.</w:t>
      </w:r>
    </w:p>
    <w:p w:rsidR="00B52E7F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 xml:space="preserve">Чувствительность </w:t>
      </w:r>
      <w:proofErr w:type="spellStart"/>
      <w:proofErr w:type="gramStart"/>
      <w:r>
        <w:rPr>
          <w:rFonts w:ascii="KazimirText" w:hAnsi="KazimirText"/>
          <w:color w:val="000C24"/>
          <w:sz w:val="26"/>
          <w:szCs w:val="26"/>
        </w:rPr>
        <w:t>гамма-снимков</w:t>
      </w:r>
      <w:proofErr w:type="spellEnd"/>
      <w:proofErr w:type="gramEnd"/>
      <w:r>
        <w:rPr>
          <w:rFonts w:ascii="KazimirText" w:hAnsi="KazimirText"/>
          <w:color w:val="000C24"/>
          <w:sz w:val="26"/>
          <w:szCs w:val="26"/>
        </w:rPr>
        <w:t>, полученных при помощи радиоактивных изотопов - тулия-170, иридия-192 и других, приближается к чувствительности рентгеновских.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lastRenderedPageBreak/>
        <w:t>Гамма-излучение вредно для здоровья человека, поэтому ампулы с радиоактивным веществом помещают в специаль</w:t>
      </w:r>
      <w:r w:rsidRPr="009567FD">
        <w:rPr>
          <w:rFonts w:ascii="KazimirText" w:hAnsi="KazimirText"/>
          <w:sz w:val="26"/>
          <w:szCs w:val="26"/>
        </w:rPr>
        <w:softHyphen/>
        <w:t xml:space="preserve">ные аппараты - </w:t>
      </w:r>
      <w:proofErr w:type="spellStart"/>
      <w:proofErr w:type="gramStart"/>
      <w:r w:rsidRPr="009567FD">
        <w:rPr>
          <w:rFonts w:ascii="KazimirText" w:hAnsi="KazimirText"/>
          <w:sz w:val="26"/>
          <w:szCs w:val="26"/>
        </w:rPr>
        <w:t>гамма-установки</w:t>
      </w:r>
      <w:proofErr w:type="spellEnd"/>
      <w:proofErr w:type="gramEnd"/>
      <w:r w:rsidRPr="009567FD">
        <w:rPr>
          <w:rFonts w:ascii="KazimirText" w:hAnsi="KazimirText"/>
          <w:sz w:val="26"/>
          <w:szCs w:val="26"/>
        </w:rPr>
        <w:t xml:space="preserve">, имеющие дистанционное управление 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proofErr w:type="spellStart"/>
      <w:r w:rsidRPr="009567FD">
        <w:rPr>
          <w:rFonts w:ascii="KazimirText" w:hAnsi="KazimirText"/>
          <w:sz w:val="26"/>
          <w:szCs w:val="26"/>
        </w:rPr>
        <w:t>Сварный</w:t>
      </w:r>
      <w:proofErr w:type="spellEnd"/>
      <w:r w:rsidRPr="009567FD">
        <w:rPr>
          <w:rFonts w:ascii="KazimirText" w:hAnsi="KazimirText"/>
          <w:sz w:val="26"/>
          <w:szCs w:val="26"/>
        </w:rPr>
        <w:t xml:space="preserve"> шов при радиационной дефектоскопии бракуется, если на </w:t>
      </w:r>
      <w:proofErr w:type="gramStart"/>
      <w:r w:rsidRPr="009567FD">
        <w:rPr>
          <w:rFonts w:ascii="KazimirText" w:hAnsi="KazimirText"/>
          <w:sz w:val="26"/>
          <w:szCs w:val="26"/>
        </w:rPr>
        <w:t>рентгеновском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или </w:t>
      </w:r>
      <w:proofErr w:type="spellStart"/>
      <w:r w:rsidRPr="009567FD">
        <w:rPr>
          <w:rFonts w:ascii="KazimirText" w:hAnsi="KazimirText"/>
          <w:sz w:val="26"/>
          <w:szCs w:val="26"/>
        </w:rPr>
        <w:t>гамма-снимке</w:t>
      </w:r>
      <w:proofErr w:type="spellEnd"/>
      <w:r w:rsidRPr="009567FD">
        <w:rPr>
          <w:rFonts w:ascii="KazimirText" w:hAnsi="KazimirText"/>
          <w:sz w:val="26"/>
          <w:szCs w:val="26"/>
        </w:rPr>
        <w:t xml:space="preserve"> обнаружены сле</w:t>
      </w:r>
      <w:r w:rsidRPr="009567FD">
        <w:rPr>
          <w:rFonts w:ascii="KazimirText" w:hAnsi="KazimirText"/>
          <w:sz w:val="26"/>
          <w:szCs w:val="26"/>
        </w:rPr>
        <w:softHyphen/>
        <w:t>дующие дефекты: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шлаковые включения или раковины по группе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(отдельные дефекты) и В (скопление дефектов) размером по высоте шва более 10% толщины стенки, если она не превышает 20 мм, а также более 3 мм при толщине стенки более 20 мм;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шлаковые включения, расположенные цепочкой или сплош</w:t>
      </w:r>
      <w:r w:rsidRPr="009567FD">
        <w:rPr>
          <w:rFonts w:ascii="KazimirText" w:hAnsi="KazimirText"/>
          <w:sz w:val="26"/>
          <w:szCs w:val="26"/>
        </w:rPr>
        <w:softHyphen/>
        <w:t xml:space="preserve">ной линией вдоль шва (группа Б), при суммарной их длине, превышающей 200 мм на 1 </w:t>
      </w:r>
      <w:proofErr w:type="spellStart"/>
      <w:r w:rsidRPr="009567FD">
        <w:rPr>
          <w:rFonts w:ascii="KazimirText" w:hAnsi="KazimirText"/>
          <w:sz w:val="26"/>
          <w:szCs w:val="26"/>
        </w:rPr>
        <w:t>мшва</w:t>
      </w:r>
      <w:proofErr w:type="spellEnd"/>
      <w:r w:rsidRPr="009567FD">
        <w:rPr>
          <w:rFonts w:ascii="KazimirText" w:hAnsi="KazimirText"/>
          <w:sz w:val="26"/>
          <w:szCs w:val="26"/>
        </w:rPr>
        <w:t>;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поры, расположенные в виде сплошной сетки;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0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скопление на отдельных участках шва свыше пяти пор на 1 см</w:t>
      </w:r>
      <w:proofErr w:type="gramStart"/>
      <w:r w:rsidRPr="009567FD">
        <w:rPr>
          <w:rFonts w:ascii="KazimirText" w:hAnsi="KazimirText"/>
          <w:sz w:val="26"/>
          <w:szCs w:val="26"/>
          <w:vertAlign w:val="superscript"/>
        </w:rPr>
        <w:t>2</w:t>
      </w:r>
      <w:proofErr w:type="gramEnd"/>
      <w:r w:rsidRPr="009567FD">
        <w:rPr>
          <w:rFonts w:ascii="KazimirText" w:hAnsi="KazimirText"/>
          <w:sz w:val="26"/>
          <w:szCs w:val="26"/>
        </w:rPr>
        <w:t> площади шва.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Дефекты распределяют по группам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>, Б, В по следую</w:t>
      </w:r>
      <w:r w:rsidRPr="009567FD">
        <w:rPr>
          <w:rFonts w:ascii="KazimirText" w:hAnsi="KazimirText"/>
          <w:sz w:val="26"/>
          <w:szCs w:val="26"/>
        </w:rPr>
        <w:softHyphen/>
        <w:t>щим признакам: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А - отдельные дефекты, которые по своему расположению не образуют цепочки или скопления;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proofErr w:type="gramStart"/>
      <w:r w:rsidRPr="009567FD">
        <w:rPr>
          <w:rFonts w:ascii="KazimirText" w:hAnsi="KazimirText"/>
          <w:sz w:val="26"/>
          <w:szCs w:val="26"/>
        </w:rPr>
        <w:t>Б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- цепочка дефектов, расположенных на одной линии в количестве более трех с расстоянием между ними, рав</w:t>
      </w:r>
      <w:r w:rsidRPr="009567FD">
        <w:rPr>
          <w:rFonts w:ascii="KazimirText" w:hAnsi="KazimirText"/>
          <w:sz w:val="26"/>
          <w:szCs w:val="26"/>
        </w:rPr>
        <w:softHyphen/>
        <w:t>ным трехкратной величине дефектов и менее;</w:t>
      </w:r>
    </w:p>
    <w:p w:rsidR="00B52E7F" w:rsidRPr="009567FD" w:rsidRDefault="00B52E7F" w:rsidP="00B52E7F">
      <w:pPr>
        <w:pStyle w:val="a3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В - скопление дефектов в одном месте с расположением их в количестве более трех с расстоянием между ними, равным трехкратной величине дефектов и менее.</w:t>
      </w:r>
    </w:p>
    <w:p w:rsidR="00B52E7F" w:rsidRPr="00BB61F0" w:rsidRDefault="00B52E7F" w:rsidP="00B52E7F">
      <w:pPr>
        <w:shd w:val="clear" w:color="auto" w:fill="FFFFFF"/>
        <w:spacing w:after="143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Схема проведения радиационного контроля практически для всех его видов схожа - через объект контроля пропускается ионизирующее излучение, которое фиксируется специальным экраном, это может быть рентгеновская плёнка, или флуоресцирующий экран и т.д. Чаще всего используется рентгенография (радиография) и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гаммаграфия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E7F" w:rsidRPr="00BB61F0" w:rsidRDefault="00B52E7F" w:rsidP="00B52E7F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Рассмотрим основные этапы радиационного метода на примере радиографии:</w:t>
      </w:r>
    </w:p>
    <w:p w:rsidR="00B52E7F" w:rsidRPr="00BB61F0" w:rsidRDefault="00B52E7F" w:rsidP="00B52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подготовка поверхности к контролю - зачистка от брызг металла, неровностей и инородных элементов, которые могут помешать расшифровке снимка;</w:t>
      </w:r>
    </w:p>
    <w:p w:rsidR="00B52E7F" w:rsidRPr="00BB61F0" w:rsidRDefault="00B52E7F" w:rsidP="00B52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установка источника рентгеновского излучения, эталонов чувствительности (для определения чувствительности контроля) и принимающего экрана (рентгеновскую плёнку);</w:t>
      </w:r>
    </w:p>
    <w:p w:rsidR="00B52E7F" w:rsidRPr="00BB61F0" w:rsidRDefault="00B52E7F" w:rsidP="00B52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просвечивание объекта контроля рентгеновским излучением;</w:t>
      </w:r>
    </w:p>
    <w:p w:rsidR="00B52E7F" w:rsidRPr="00BB61F0" w:rsidRDefault="00B52E7F" w:rsidP="00B52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проявление полученных фотографий в специальном помещении со специальными осветителями -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негатоскопами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2E7F" w:rsidRDefault="00B52E7F" w:rsidP="00B52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расшифровка снимков.</w:t>
      </w:r>
    </w:p>
    <w:p w:rsidR="00B52E7F" w:rsidRDefault="00B52E7F" w:rsidP="00B52E7F">
      <w:pPr>
        <w:shd w:val="clear" w:color="auto" w:fill="FFFFFF"/>
        <w:spacing w:before="100" w:beforeAutospacing="1" w:after="100" w:afterAutospacing="1" w:line="28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Главное преимущество этих методов в том, что они позволяют обнаруживать практически любые дефекты, и поэтому радиографический метод, в частности, прописан как обязательный для некоторых случаев в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 3-05-05-84 "Технологическое оборудование и технологические трубопроводы", 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 III-42-80 "Магистральные трубопроводы" и др. </w:t>
      </w:r>
    </w:p>
    <w:p w:rsidR="00B52E7F" w:rsidRDefault="00B52E7F" w:rsidP="00B52E7F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2E7F" w:rsidRDefault="00B52E7F" w:rsidP="00B52E7F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Выбор типа источника ионизирующего излучения </w:t>
      </w:r>
      <w:proofErr w:type="spellStart"/>
      <w:r w:rsidRPr="00104F45">
        <w:rPr>
          <w:rFonts w:ascii="Times New Roman" w:eastAsia="Times New Roman" w:hAnsi="Times New Roman" w:cs="Times New Roman"/>
          <w:sz w:val="28"/>
          <w:szCs w:val="28"/>
        </w:rPr>
        <w:t>осущетсвляется</w:t>
      </w:r>
      <w:proofErr w:type="spellEnd"/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данных о контролируемом материале и просвечиваемой толщине в соответствии с таблицей 1.</w:t>
      </w:r>
    </w:p>
    <w:p w:rsidR="00B52E7F" w:rsidRPr="00104F45" w:rsidRDefault="00B52E7F" w:rsidP="00B52E7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B52E7F" w:rsidRPr="00104F45" w:rsidRDefault="00B52E7F" w:rsidP="00B52E7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F4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15000" cy="7419975"/>
            <wp:effectExtent l="19050" t="0" r="0" b="0"/>
            <wp:docPr id="29" name="Рисунок 21" descr="http://ndtgrad.ru/r/p/pm1_2_1605253696957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dtgrad.ru/r/p/pm1_2_1605253696957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lastRenderedPageBreak/>
        <w:t xml:space="preserve">1.  Где применяют  </w:t>
      </w:r>
      <w:r>
        <w:rPr>
          <w:rFonts w:ascii="Times New Roman" w:hAnsi="Times New Roman" w:cs="Times New Roman"/>
          <w:color w:val="000000"/>
          <w:sz w:val="28"/>
          <w:szCs w:val="28"/>
        </w:rPr>
        <w:t>рентгенографию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контроле качества сварных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соединений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какие источники излучения применяют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3.Перечислите порядок выполнения контроля?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Домашнее задание:</w:t>
      </w:r>
    </w:p>
    <w:p w:rsidR="00B52E7F" w:rsidRDefault="00B52E7F" w:rsidP="00B52E7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электронный материал и составить  конспект урока.</w:t>
      </w:r>
    </w:p>
    <w:p w:rsidR="00B52E7F" w:rsidRDefault="00B52E7F" w:rsidP="00B52E7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2.Ответить на вопросы и отправить ответы по почте</w:t>
      </w:r>
    </w:p>
    <w:p w:rsidR="00B52E7F" w:rsidRPr="003E6797" w:rsidRDefault="00B52E7F" w:rsidP="00B52E7F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3E6797">
          <w:rPr>
            <w:rStyle w:val="a5"/>
            <w:rFonts w:ascii="Times New Roman" w:hAnsi="Times New Roman"/>
            <w:b/>
            <w:sz w:val="28"/>
            <w:szCs w:val="28"/>
          </w:rPr>
          <w:t>kydryavcewa@inbox.ru</w:t>
        </w:r>
      </w:hyperlink>
    </w:p>
    <w:p w:rsidR="00B52E7F" w:rsidRDefault="00B52E7F" w:rsidP="00B52E7F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E7F" w:rsidRDefault="00B52E7F" w:rsidP="00B52E7F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E7F" w:rsidRDefault="00B52E7F" w:rsidP="00B52E7F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Default="00B52E7F"/>
    <w:p w:rsidR="00B52E7F" w:rsidRPr="00C637AE" w:rsidRDefault="00B52E7F" w:rsidP="00B52E7F">
      <w:pPr>
        <w:pStyle w:val="a3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lastRenderedPageBreak/>
        <w:t>Учебная дисциплина:</w:t>
      </w:r>
      <w:r>
        <w:rPr>
          <w:color w:val="000000"/>
          <w:sz w:val="28"/>
          <w:szCs w:val="28"/>
        </w:rPr>
        <w:t xml:space="preserve"> МДК </w:t>
      </w:r>
      <w:r w:rsidRPr="00D22524">
        <w:rPr>
          <w:color w:val="000000"/>
          <w:sz w:val="28"/>
          <w:szCs w:val="28"/>
        </w:rPr>
        <w:t>04.01 Технологические процессы контроля качества</w:t>
      </w:r>
      <w:r>
        <w:rPr>
          <w:color w:val="000000"/>
          <w:sz w:val="28"/>
          <w:szCs w:val="28"/>
        </w:rPr>
        <w:t>.</w:t>
      </w:r>
    </w:p>
    <w:p w:rsidR="00B52E7F" w:rsidRPr="00B503E7" w:rsidRDefault="00B52E7F" w:rsidP="00B52E7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26</w:t>
      </w:r>
      <w:r w:rsidRPr="00B503E7">
        <w:rPr>
          <w:color w:val="000000"/>
          <w:sz w:val="28"/>
          <w:szCs w:val="28"/>
        </w:rPr>
        <w:t xml:space="preserve"> ноября 2020г.</w:t>
      </w:r>
    </w:p>
    <w:p w:rsidR="00B52E7F" w:rsidRPr="00B503E7" w:rsidRDefault="00B52E7F" w:rsidP="00B52E7F">
      <w:pPr>
        <w:pStyle w:val="a3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B52E7F" w:rsidRDefault="00B52E7F" w:rsidP="00B52E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3E7">
        <w:rPr>
          <w:rFonts w:ascii="Times New Roman" w:hAnsi="Times New Roman" w:cs="Times New Roman"/>
          <w:sz w:val="28"/>
          <w:szCs w:val="28"/>
        </w:rPr>
        <w:t>Тема</w:t>
      </w:r>
      <w:r w:rsidRPr="00B503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Ультразвуковой контроль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Ультразвуковой метод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контроля был предложен советским физиком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С.Я. Соколовым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в 1928 году и в настоящее время является одним из основных методов неразрушающего контроля. Методы ультразвуковой дефектоскопии позволяют производить контроль сварных соединений, сосудов и аппаратов высокого давления, трубопроводов, поковок, листового проката и другой продукции. Ультразвуковой контроль является обязательной процедурой при изготовлении и эксплуатации многих ответственных изделий, таких как части авиационных двигателей, трубопроводы атомных реакторов или железнодорожные рельсы.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сравнению с другими методами неразрушающего контроля ультразвуковой метод обладает </w:t>
      </w: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важными преимуществами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высокая чувствительность к наиболее опасным дефектам типа трещин и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непроваров</w:t>
      </w:r>
      <w:proofErr w:type="spellEnd"/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низкая стоимость</w:t>
      </w:r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безопасность для человека (в отличие от рентгеновской дефектоскопии)</w:t>
      </w:r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возможностью вести контроль непосредственно на рабочих местах без нарушения технологического процесса</w:t>
      </w:r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УЗК исследуемый объект не повреждается</w:t>
      </w:r>
    </w:p>
    <w:p w:rsidR="00B52E7F" w:rsidRPr="00461F68" w:rsidRDefault="00B52E7F" w:rsidP="00B52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 проводить контроль изделий из разнообразных материалов, как металлов, так и неметаллов.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 недостаткам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ультразвукового метода контроля можно отнести невозможность оценки реального размера и характера дефекта, трудности при контроле металлов с крупнозернистой структурой из-за большого рассеяния и сильного затухания ультразвука, а также повышенные требования к состоянию поверхности контроля (шероховатости и волнистости).</w:t>
      </w:r>
    </w:p>
    <w:p w:rsidR="00B52E7F" w:rsidRPr="00C66003" w:rsidRDefault="00B52E7F" w:rsidP="00B52E7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Многообразие задач, возникающих при необходимости проведения неразрушающего контроля различных изделий, привело к разработке и использованию ряда различных акустических методов контроля. Согласно</w:t>
      </w:r>
      <w:r w:rsidRPr="00BC4D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history="1">
        <w:r w:rsidRPr="00BC4D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23829-85</w:t>
        </w:r>
      </w:hyperlink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акустические методы контроля делятся на 2 большие группы: использующие излучение и приём акустических колебаний </w:t>
      </w:r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 волн (активные методы) и основанные только на приёме колебаний и волн (пассивные методы).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Наиболее широкое распространение в практике ультразвуковой дефектоскопии нашли методы прохождения и отражения (импульсные методы), реже применяют другие методы: резонансный,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импедансный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метод акустической эмиссии.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Импульсные методы (прохождения и отражения)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многочисленных методов прохождения и отражения на сегодняшний день наибольшее применение в дефектоскопии нашли: теневой, зеркально-теневой, и эхо-метод. Эхо-метод, в отличи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других, применим при одностороннем доступе к исследуемому объекту, и при этом позволяет определить размеры дефекта, его координаты и характер. В общем случае, суть перечисленных методов заключается в излучении в изделие и последующем принятии отраженных ультразвуковых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олебаний с помощью специального 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оборудования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0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ультразвукового дефектоскопа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1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пьезоэлектрического преобразователя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(ПЭП) и дальнейшем анализе полученных данных с целью определения наличия дефектов, а также их эквивалентного размера, формы, вида, глубины залегания и пр. Чувствительность ультразвукового контроля определяется минимальными размерами выявляемых дефектов или эталонных отражателей, выполненных в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контрольном образце предприятия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(СОП). В качестве эталонных отражателей обычно используют плоскодонные сверления, ориентированные перпендикулярно направлению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прозвучивания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боковые сверления или зарубки.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B52E7F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Самой массовой областью применения ультразвуковой дефектоскопии являются сварные соединения. Основным документом в России по ультразвуковому контролю сварных швов является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3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ГОСТ </w:t>
        </w:r>
        <w:proofErr w:type="gramStart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Р</w:t>
        </w:r>
        <w:proofErr w:type="gramEnd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55724-2013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«Контроль неразрушающий. Соединения сварные.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Методы ультразвуковые», в котором рассмотрены в полном объёме методы контроля стыковых, тавровых,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нахлесточных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угловых сварных швов, выполненных различными способами сварки.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Также в нём подробно описаны калибровочные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4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стандартные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образцы СО-2, СО-3 и СО-3Р, V-1, V-2 и </w:t>
      </w:r>
      <w:hyperlink r:id="rId15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контрольные (стандартные) образцы предприятия (СОП)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необходимые для настройки дефектоскопа, а также параметры для их изготовления. Проведение ультразвукового контроля сварных соединений и наплавок оборудования и трубопроводов атомных энергетических установок регламентируется документом </w:t>
      </w:r>
      <w:hyperlink r:id="rId16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ПНАЭ Г-7-030-91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Ультразвуковой контроль».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p w:rsidR="00B52E7F" w:rsidRPr="00461F68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tbl>
      <w:tblPr>
        <w:tblW w:w="13020" w:type="dxa"/>
        <w:tblCellSpacing w:w="0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15"/>
        <w:gridCol w:w="2602"/>
        <w:gridCol w:w="2523"/>
        <w:gridCol w:w="2563"/>
        <w:gridCol w:w="2817"/>
      </w:tblGrid>
      <w:tr w:rsidR="00B52E7F" w:rsidRPr="00461F68" w:rsidTr="009923D9">
        <w:trPr>
          <w:tblCellSpacing w:w="0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7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УД2-70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8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 xml:space="preserve">Ультразвуковой дефектоскоп А1214 </w:t>
              </w:r>
              <w:proofErr w:type="spellStart"/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Expert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9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УСД-60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0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УД2В-П46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1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STARMANS DIO 1000 SFE</w:t>
              </w:r>
            </w:hyperlink>
          </w:p>
        </w:tc>
      </w:tr>
      <w:tr w:rsidR="00B52E7F" w:rsidRPr="00461F68" w:rsidTr="009923D9">
        <w:trPr>
          <w:tblCellSpacing w:w="0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619125"/>
                  <wp:effectExtent l="19050" t="0" r="0" b="0"/>
                  <wp:docPr id="30" name="Рисунок 11" descr="Ультразвуковой дефектоскоп УД2-70">
                    <a:hlinkClick xmlns:a="http://schemas.openxmlformats.org/drawingml/2006/main" r:id="rId22" tgtFrame="&quot;_blank&quot;" tooltip="&quot;Ультразвуковой дефектоскоп УД2-7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Ультразвуковой дефектоскоп УД2-70">
                            <a:hlinkClick r:id="rId22" tgtFrame="&quot;_blank&quot;" tooltip="&quot;Ультразвуковой дефектоскоп УД2-7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542925"/>
                  <wp:effectExtent l="19050" t="0" r="0" b="0"/>
                  <wp:docPr id="31" name="Рисунок 12" descr="Ультразвуковой дефектоскоп А1214 Expert">
                    <a:hlinkClick xmlns:a="http://schemas.openxmlformats.org/drawingml/2006/main" r:id="rId24" tgtFrame="&quot;_blank&quot;" tooltip="&quot;Ультразвуковой дефектоскоп А1214 Expe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льтразвуковой дефектоскоп А1214 Expert">
                            <a:hlinkClick r:id="rId24" tgtFrame="&quot;_blank&quot;" tooltip="&quot;Ультразвуковой дефектоскоп А1214 Expe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3333CC"/>
                <w:sz w:val="28"/>
                <w:szCs w:val="28"/>
              </w:rPr>
              <w:drawing>
                <wp:inline distT="0" distB="0" distL="0" distR="0">
                  <wp:extent cx="714375" cy="723900"/>
                  <wp:effectExtent l="19050" t="0" r="9525" b="0"/>
                  <wp:docPr id="32" name="Рисунок 13" descr="Ультразвуковой дефектоскоп УСД-60">
                    <a:hlinkClick xmlns:a="http://schemas.openxmlformats.org/drawingml/2006/main" r:id="rId26" tgtFrame="&quot;_blank&quot;" tooltip="&quot;Ультразвуковой дефектоскоп УСД-6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льтразвуковой дефектоскоп УСД-60">
                            <a:hlinkClick r:id="rId26" tgtFrame="&quot;_blank&quot;" tooltip="&quot;Ультразвуковой дефектоскоп УСД-6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676275"/>
                  <wp:effectExtent l="19050" t="0" r="0" b="0"/>
                  <wp:docPr id="34" name="Рисунок 14" descr="Ультразвуковой дефектоскоп УД2В-П46">
                    <a:hlinkClick xmlns:a="http://schemas.openxmlformats.org/drawingml/2006/main" r:id="rId28" tgtFrame="&quot;_blank&quot;" tooltip="&quot;Ультразвуковой дефектоскоп УД2В-П4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Ультразвуковой дефектоскоп УД2В-П46">
                            <a:hlinkClick r:id="rId28" tgtFrame="&quot;_blank&quot;" tooltip="&quot;Ультразвуковой дефектоскоп УД2В-П4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B52E7F" w:rsidRPr="00461F68" w:rsidRDefault="00B52E7F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723900" cy="723900"/>
                  <wp:effectExtent l="19050" t="0" r="0" b="0"/>
                  <wp:docPr id="39" name="Рисунок 15" descr="Ультразвуковой дефектоскоп STARMANS DIO 1000 SFE">
                    <a:hlinkClick xmlns:a="http://schemas.openxmlformats.org/drawingml/2006/main" r:id="rId30" tgtFrame="&quot;_blank&quot;" tooltip="&quot;Ультразвуковой дефектоскоп STARMANS DIO 1000 SF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Ультразвуковой дефектоскоп STARMANS DIO 1000 SFE">
                            <a:hlinkClick r:id="rId30" tgtFrame="&quot;_blank&quot;" tooltip="&quot;Ультразвуковой дефектоскоп STARMANS DIO 1000 SF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E7F" w:rsidRPr="00C66003" w:rsidRDefault="00B52E7F" w:rsidP="00B52E7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Ультразвуковая</w:t>
      </w:r>
      <w:proofErr w:type="gram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(резонансный и импульсный метод)</w:t>
      </w:r>
    </w:p>
    <w:p w:rsidR="00B52E7F" w:rsidRPr="00C66003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правило, ультразвуковой метод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применяют в случаях недоступности или труднодоступности объекта для измерения его толщины механическим измерительным инструментом. Ультразвуковая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неотъемлемая процедура при определении толщины стенок труб, котлов, сосудов, то есть объектов замкнутого типа или с односторонним доступом, а также объектов судостроительного и судоремонтного производства. Современные ультразвуковые </w:t>
      </w:r>
      <w:proofErr w:type="spellStart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"http://www.ntcexpert.ru/uc/uc2" </w:instrText>
      </w:r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толщиномеры</w:t>
      </w:r>
      <w:proofErr w:type="spellEnd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позволяют измерять толщины от 1 до 50 мм с точностью ±0,001 мм. По физическим принципам, используемым для измерения толщины, акустические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толщиномеры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делят </w:t>
      </w:r>
      <w:proofErr w:type="gram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резонансные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эхо-импульсные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52E7F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Резонансный метод контроля основан на возбуждении и анализе резонансных колебаний в исследуемом объеме изделия, при этом исследование проводится при доступности одной стороны изделия, а погрешность метода составляет менее 1%. Резонансным методом измеряют толщину стенок металлических и некоторых неметаллических изделий (керамика, стекло, фарфор). Кроме того, при помощи резонансной дефектоскопии можно выявлять зоны коррозионного поражения, зоны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непроклея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непропоя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листовых соединений, зоны расслоения в биметаллах, тонких листах. Резонансные методы вынужденных колебаний в настоящее </w:t>
      </w: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время не имеют широкого применения, так как задачи дефектоскопии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более точно решают импульсные ультразвуковые методы.</w:t>
      </w:r>
    </w:p>
    <w:p w:rsidR="00B52E7F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Где применяют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Преимущества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</w:t>
      </w:r>
      <w:r w:rsidRPr="00C27153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Недостатки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Дайте характеристику импульсивному методу контроля?</w:t>
      </w: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B52E7F" w:rsidRDefault="00B52E7F" w:rsidP="00B52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Домашнее задание:</w:t>
      </w:r>
    </w:p>
    <w:p w:rsidR="00B52E7F" w:rsidRDefault="00B52E7F" w:rsidP="00B52E7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электронный материал и составить  конспект урока.</w:t>
      </w:r>
    </w:p>
    <w:p w:rsidR="00B52E7F" w:rsidRDefault="00B52E7F" w:rsidP="00B52E7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2.Ответить на вопросы и отправить ответы по почте</w:t>
      </w:r>
    </w:p>
    <w:p w:rsidR="00B52E7F" w:rsidRPr="00C27153" w:rsidRDefault="00B52E7F" w:rsidP="00B52E7F">
      <w:pPr>
        <w:pStyle w:val="a4"/>
        <w:spacing w:after="0" w:line="240" w:lineRule="auto"/>
        <w:ind w:left="0"/>
        <w:jc w:val="both"/>
      </w:pPr>
      <w:r w:rsidRPr="00C27153">
        <w:rPr>
          <w:rFonts w:ascii="Times New Roman" w:hAnsi="Times New Roman"/>
          <w:b/>
          <w:sz w:val="28"/>
          <w:szCs w:val="28"/>
        </w:rPr>
        <w:t xml:space="preserve"> </w:t>
      </w:r>
      <w:hyperlink r:id="rId32" w:history="1">
        <w:r w:rsidRPr="00C27153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p w:rsidR="00B52E7F" w:rsidRDefault="00B52E7F" w:rsidP="00B52E7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52E7F" w:rsidRDefault="00B52E7F"/>
    <w:sectPr w:rsidR="00B5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zimir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66C"/>
    <w:multiLevelType w:val="multilevel"/>
    <w:tmpl w:val="0AD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D77F9"/>
    <w:multiLevelType w:val="multilevel"/>
    <w:tmpl w:val="B2F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E7F"/>
    <w:rsid w:val="00B5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2E7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2E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A%D0%BE%D0%BB%D0%BE%D0%B2,_%D0%A1%D0%B5%D1%80%D0%B3%D0%B5%D0%B9_%D0%AF%D0%BA%D0%BE%D0%B2%D0%BB%D0%B5%D0%B2%D0%B8%D1%87_(%D1%84%D0%B8%D0%B7%D0%B8%D0%BA)" TargetMode="External"/><Relationship Id="rId13" Type="http://schemas.openxmlformats.org/officeDocument/2006/relationships/hyperlink" Target="https://www.ntcexpert.ru/documents/docs/GOST_R_55724.pdf" TargetMode="External"/><Relationship Id="rId18" Type="http://schemas.openxmlformats.org/officeDocument/2006/relationships/hyperlink" Target="http://www.ntcexpert.ru/uc/ultrazvukovoi-defectoscop/555-ultrazvukovoj-defektoskop-a1214-expert" TargetMode="External"/><Relationship Id="rId26" Type="http://schemas.openxmlformats.org/officeDocument/2006/relationships/hyperlink" Target="https://www.ntcexpert.ru/images/stories/02_15/defektoskop-usd-60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tcexpert.ru/uc/ultrazvukovoi-defectoscop/558-ultrazvukovoj-defektoskop-starman-sdio-1000-sf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ydryavcewa@inbox.ru" TargetMode="External"/><Relationship Id="rId12" Type="http://schemas.openxmlformats.org/officeDocument/2006/relationships/hyperlink" Target="http://www.ntcexpert.ru/uc/standartnye-obrazcy-sop" TargetMode="External"/><Relationship Id="rId17" Type="http://schemas.openxmlformats.org/officeDocument/2006/relationships/hyperlink" Target="http://www.ntcexpert.ru/uc/ultrazvukovoi-defectoscop/37-ultrazvukovoj-defektoskop-ud2-70" TargetMode="External"/><Relationship Id="rId25" Type="http://schemas.openxmlformats.org/officeDocument/2006/relationships/image" Target="media/image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tcexpert.ru/documents/docs/16_6_11.doc" TargetMode="External"/><Relationship Id="rId20" Type="http://schemas.openxmlformats.org/officeDocument/2006/relationships/hyperlink" Target="http://www.ntcexpert.ru/uc/ultrazvukovoi-defectoscop/794-ultrazvukovoj-defektoskop-ud2v-p46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ntcexpert.ru/uc/ultrazvukovye-piezojelektricheskie-preobrazovateli" TargetMode="External"/><Relationship Id="rId24" Type="http://schemas.openxmlformats.org/officeDocument/2006/relationships/hyperlink" Target="https://www.ntcexpert.ru/images/stories/Ulitrazvukovoj-defektoskop-A1214-EXPERT.jpg" TargetMode="External"/><Relationship Id="rId32" Type="http://schemas.openxmlformats.org/officeDocument/2006/relationships/hyperlink" Target="mailto:kydryavcewa@inbox.ru" TargetMode="External"/><Relationship Id="rId5" Type="http://schemas.openxmlformats.org/officeDocument/2006/relationships/hyperlink" Target="http://ndtgrad.ru/r/p/1_2_1605253696957.JPG" TargetMode="External"/><Relationship Id="rId15" Type="http://schemas.openxmlformats.org/officeDocument/2006/relationships/hyperlink" Target="http://www.ntcexpert.ru/uc/standartnye-obrazcy-sop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www.ntcexpert.ru/images/stories/02_15/ud2v-p46.jpg" TargetMode="External"/><Relationship Id="rId10" Type="http://schemas.openxmlformats.org/officeDocument/2006/relationships/hyperlink" Target="http://www.ntcexpert.ru/uc/ultrazvukovoi-defectoscop" TargetMode="External"/><Relationship Id="rId19" Type="http://schemas.openxmlformats.org/officeDocument/2006/relationships/hyperlink" Target="http://www.ntcexpert.ru/uc/ultrazvukovoi-defectoscop/792-ultrazvukovoj-defektoskop-usd-60" TargetMode="External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ntcexpert.ru/documents/docs/gs_014.doc" TargetMode="External"/><Relationship Id="rId14" Type="http://schemas.openxmlformats.org/officeDocument/2006/relationships/hyperlink" Target="http://www.ntcexpert.ru/uc/standartnye-obrazcy-sop" TargetMode="External"/><Relationship Id="rId22" Type="http://schemas.openxmlformats.org/officeDocument/2006/relationships/hyperlink" Target="https://www.ntcexpert.ru/images/stories/06_16/ud2_70bigl.jpg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www.ntcexpert.ru/images/stories/defektoskop-ulitrazvukovoj-Starmans-DIO-1000-sf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2105</Words>
  <Characters>12002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2020-11-25T13:12:00Z</dcterms:created>
  <dcterms:modified xsi:type="dcterms:W3CDTF">2020-11-25T13:16:00Z</dcterms:modified>
</cp:coreProperties>
</file>