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F" w:rsidRDefault="00043AFF" w:rsidP="00C17AD4">
      <w:pPr>
        <w:pStyle w:val="a4"/>
        <w:jc w:val="both"/>
        <w:rPr>
          <w:color w:val="000000"/>
        </w:rPr>
      </w:pPr>
      <w:r>
        <w:rPr>
          <w:color w:val="000000"/>
        </w:rPr>
        <w:t>Учебная дисциплина: ОУД.05 Физическая культура</w:t>
      </w:r>
    </w:p>
    <w:p w:rsidR="00043AFF" w:rsidRDefault="00043AFF" w:rsidP="00C17AD4">
      <w:pPr>
        <w:pStyle w:val="a4"/>
        <w:jc w:val="both"/>
        <w:rPr>
          <w:color w:val="000000"/>
        </w:rPr>
      </w:pPr>
      <w:r>
        <w:rPr>
          <w:color w:val="000000"/>
        </w:rPr>
        <w:t>Дата: 27 ноября 2020 г.</w:t>
      </w:r>
    </w:p>
    <w:p w:rsidR="00043AFF" w:rsidRPr="00043AFF" w:rsidRDefault="00043AFF" w:rsidP="00C17AD4">
      <w:pPr>
        <w:spacing w:line="240" w:lineRule="auto"/>
        <w:rPr>
          <w:rFonts w:ascii="Times New Roman" w:hAnsi="Times New Roman" w:cs="Times New Roman"/>
          <w:sz w:val="24"/>
          <w:szCs w:val="24"/>
          <w:lang w:eastAsia="ru-RU"/>
        </w:rPr>
      </w:pPr>
      <w:r w:rsidRPr="00043AFF">
        <w:rPr>
          <w:rFonts w:ascii="Times New Roman" w:hAnsi="Times New Roman" w:cs="Times New Roman"/>
          <w:color w:val="000000"/>
          <w:sz w:val="24"/>
          <w:szCs w:val="24"/>
        </w:rPr>
        <w:t xml:space="preserve">Группа: 14 гр. </w:t>
      </w:r>
      <w:r w:rsidRPr="00043AFF">
        <w:rPr>
          <w:rFonts w:ascii="Times New Roman" w:hAnsi="Times New Roman" w:cs="Times New Roman"/>
          <w:sz w:val="24"/>
          <w:szCs w:val="24"/>
          <w:lang w:eastAsia="ru-RU"/>
        </w:rPr>
        <w:t>43.01.09 Повар, кондитер</w:t>
      </w:r>
    </w:p>
    <w:p w:rsidR="00043AFF" w:rsidRPr="00043AFF" w:rsidRDefault="00043AFF" w:rsidP="00C17AD4">
      <w:pPr>
        <w:pStyle w:val="a4"/>
        <w:jc w:val="both"/>
      </w:pPr>
      <w:r>
        <w:rPr>
          <w:color w:val="000000"/>
        </w:rPr>
        <w:t xml:space="preserve">Тема урока:  Баскетбол. </w:t>
      </w:r>
      <w:r w:rsidRPr="00043AFF">
        <w:t>Передача и ловля мяча с отскоком от пола. Ловля и передача мяча двумя руками и одной на месте и в движении в парах с пассивным сопротивлением защитника.</w:t>
      </w:r>
    </w:p>
    <w:p w:rsidR="00043AFF" w:rsidRDefault="00043AFF" w:rsidP="00C17AD4">
      <w:pPr>
        <w:pStyle w:val="a4"/>
        <w:jc w:val="both"/>
        <w:rPr>
          <w:b/>
          <w:noProof/>
          <w:u w:val="single"/>
        </w:rPr>
      </w:pPr>
      <w:r>
        <w:rPr>
          <w:b/>
          <w:noProof/>
          <w:u w:val="single"/>
        </w:rPr>
        <w:t>Домашнее задание</w:t>
      </w:r>
    </w:p>
    <w:p w:rsidR="00043AFF" w:rsidRDefault="00043AFF" w:rsidP="00C17AD4">
      <w:pPr>
        <w:spacing w:line="240" w:lineRule="auto"/>
        <w:rPr>
          <w:rFonts w:ascii="Times New Roman" w:eastAsia="Times New Roman" w:hAnsi="Times New Roman" w:cs="Times New Roman"/>
          <w:b/>
          <w:bCs/>
          <w:iCs/>
          <w:sz w:val="24"/>
          <w:szCs w:val="24"/>
          <w:lang w:eastAsia="ru-RU"/>
        </w:rPr>
      </w:pPr>
      <w:r w:rsidRPr="001E184A">
        <w:rPr>
          <w:rFonts w:ascii="Times New Roman" w:hAnsi="Times New Roman" w:cs="Times New Roman"/>
          <w:b/>
          <w:sz w:val="24"/>
          <w:szCs w:val="24"/>
          <w:lang w:eastAsia="ru-RU"/>
        </w:rPr>
        <w:t>Изучить материал. В</w:t>
      </w:r>
      <w:r w:rsidRPr="001E184A">
        <w:rPr>
          <w:rFonts w:ascii="Times New Roman" w:hAnsi="Times New Roman" w:cs="Times New Roman"/>
          <w:b/>
          <w:noProof/>
          <w:sz w:val="24"/>
          <w:szCs w:val="24"/>
          <w:lang w:eastAsia="ru-RU"/>
        </w:rPr>
        <w:t>ыполнить тестовое задание и прислать</w:t>
      </w:r>
      <w:r w:rsidRPr="001E184A">
        <w:rPr>
          <w:rFonts w:ascii="Times New Roman" w:eastAsia="Times New Roman" w:hAnsi="Times New Roman" w:cs="Times New Roman"/>
          <w:b/>
          <w:bCs/>
          <w:iCs/>
          <w:sz w:val="24"/>
          <w:szCs w:val="24"/>
          <w:lang w:eastAsia="ru-RU"/>
        </w:rPr>
        <w:t xml:space="preserve"> в</w:t>
      </w:r>
      <w:r w:rsidRPr="001E184A">
        <w:rPr>
          <w:rFonts w:ascii="Times New Roman" w:hAnsi="Times New Roman" w:cs="Times New Roman"/>
          <w:b/>
          <w:sz w:val="24"/>
          <w:szCs w:val="24"/>
        </w:rPr>
        <w:t xml:space="preserve"> </w:t>
      </w:r>
      <w:hyperlink r:id="rId6" w:tgtFrame="_blank" w:history="1">
        <w:r w:rsidRPr="001E184A">
          <w:rPr>
            <w:rStyle w:val="a3"/>
            <w:rFonts w:ascii="Times New Roman" w:hAnsi="Times New Roman" w:cs="Times New Roman"/>
            <w:b/>
            <w:color w:val="auto"/>
            <w:sz w:val="24"/>
            <w:szCs w:val="24"/>
            <w:u w:val="none"/>
            <w:shd w:val="clear" w:color="auto" w:fill="FFFFFF"/>
          </w:rPr>
          <w:t>WhatsApp</w:t>
        </w:r>
      </w:hyperlink>
      <w:r w:rsidRPr="001E184A">
        <w:rPr>
          <w:rFonts w:ascii="Times New Roman" w:hAnsi="Times New Roman" w:cs="Times New Roman"/>
          <w:b/>
          <w:sz w:val="24"/>
          <w:szCs w:val="24"/>
        </w:rPr>
        <w:t xml:space="preserve"> 89179841319  или на электронную почту </w:t>
      </w:r>
      <w:hyperlink r:id="rId7" w:history="1">
        <w:r w:rsidRPr="001E184A">
          <w:rPr>
            <w:rStyle w:val="a3"/>
            <w:rFonts w:ascii="Times New Roman" w:hAnsi="Times New Roman" w:cs="Times New Roman"/>
            <w:b/>
            <w:sz w:val="24"/>
            <w:szCs w:val="24"/>
            <w:lang w:val="en-US"/>
          </w:rPr>
          <w:t>galkina</w:t>
        </w:r>
        <w:r w:rsidRPr="001E184A">
          <w:rPr>
            <w:rStyle w:val="a3"/>
            <w:rFonts w:ascii="Times New Roman" w:hAnsi="Times New Roman" w:cs="Times New Roman"/>
            <w:b/>
            <w:sz w:val="24"/>
            <w:szCs w:val="24"/>
          </w:rPr>
          <w:t>-</w:t>
        </w:r>
        <w:r w:rsidRPr="001E184A">
          <w:rPr>
            <w:rStyle w:val="a3"/>
            <w:rFonts w:ascii="Times New Roman" w:hAnsi="Times New Roman" w:cs="Times New Roman"/>
            <w:b/>
            <w:sz w:val="24"/>
            <w:szCs w:val="24"/>
            <w:lang w:val="en-US"/>
          </w:rPr>
          <w:t>marina</w:t>
        </w:r>
        <w:r w:rsidRPr="001E184A">
          <w:rPr>
            <w:rStyle w:val="a3"/>
            <w:rFonts w:ascii="Times New Roman" w:hAnsi="Times New Roman" w:cs="Times New Roman"/>
            <w:b/>
            <w:sz w:val="24"/>
            <w:szCs w:val="24"/>
          </w:rPr>
          <w:t>@</w:t>
        </w:r>
        <w:r w:rsidRPr="001E184A">
          <w:rPr>
            <w:rStyle w:val="a3"/>
            <w:rFonts w:ascii="Times New Roman" w:hAnsi="Times New Roman" w:cs="Times New Roman"/>
            <w:b/>
            <w:sz w:val="24"/>
            <w:szCs w:val="24"/>
            <w:lang w:val="en-US"/>
          </w:rPr>
          <w:t>yandex</w:t>
        </w:r>
        <w:r w:rsidRPr="001E184A">
          <w:rPr>
            <w:rStyle w:val="a3"/>
            <w:rFonts w:ascii="Times New Roman" w:hAnsi="Times New Roman" w:cs="Times New Roman"/>
            <w:b/>
            <w:sz w:val="24"/>
            <w:szCs w:val="24"/>
          </w:rPr>
          <w:t>.</w:t>
        </w:r>
        <w:r w:rsidRPr="001E184A">
          <w:rPr>
            <w:rStyle w:val="a3"/>
            <w:rFonts w:ascii="Times New Roman" w:hAnsi="Times New Roman" w:cs="Times New Roman"/>
            <w:b/>
            <w:sz w:val="24"/>
            <w:szCs w:val="24"/>
            <w:lang w:val="en-US"/>
          </w:rPr>
          <w:t>ru</w:t>
        </w:r>
      </w:hyperlink>
      <w:r w:rsidRPr="001E184A">
        <w:rPr>
          <w:rFonts w:ascii="Times New Roman" w:hAnsi="Times New Roman" w:cs="Times New Roman"/>
          <w:b/>
          <w:sz w:val="24"/>
          <w:szCs w:val="24"/>
        </w:rPr>
        <w:t xml:space="preserve"> обязательно указав групп</w:t>
      </w:r>
      <w:r w:rsidR="00146EA5">
        <w:rPr>
          <w:rFonts w:ascii="Times New Roman" w:hAnsi="Times New Roman" w:cs="Times New Roman"/>
          <w:b/>
          <w:sz w:val="24"/>
          <w:szCs w:val="24"/>
        </w:rPr>
        <w:t>у</w:t>
      </w:r>
      <w:bookmarkStart w:id="0" w:name="_GoBack"/>
      <w:bookmarkEnd w:id="0"/>
      <w:r w:rsidRPr="001E184A">
        <w:rPr>
          <w:rFonts w:ascii="Times New Roman" w:hAnsi="Times New Roman" w:cs="Times New Roman"/>
          <w:b/>
          <w:sz w:val="24"/>
          <w:szCs w:val="24"/>
        </w:rPr>
        <w:t xml:space="preserve"> и фамилию студента.</w:t>
      </w:r>
    </w:p>
    <w:p w:rsidR="00C17AD4" w:rsidRPr="00C17AD4" w:rsidRDefault="00C17AD4" w:rsidP="00C17AD4">
      <w:pPr>
        <w:pStyle w:val="1"/>
        <w:spacing w:before="65"/>
        <w:ind w:left="2953" w:right="2946"/>
        <w:jc w:val="center"/>
        <w:rPr>
          <w:sz w:val="24"/>
          <w:szCs w:val="24"/>
        </w:rPr>
      </w:pPr>
      <w:r w:rsidRPr="00C17AD4">
        <w:rPr>
          <w:sz w:val="24"/>
          <w:szCs w:val="24"/>
        </w:rPr>
        <w:t>Баскетбол. Передача и ловля мяча.</w:t>
      </w:r>
    </w:p>
    <w:p w:rsidR="00C17AD4" w:rsidRPr="00C17AD4" w:rsidRDefault="00C17AD4" w:rsidP="00C17AD4">
      <w:pPr>
        <w:pStyle w:val="a5"/>
        <w:spacing w:before="9"/>
        <w:ind w:left="0" w:firstLine="0"/>
        <w:jc w:val="left"/>
        <w:rPr>
          <w:b/>
          <w:sz w:val="24"/>
          <w:szCs w:val="24"/>
        </w:rPr>
      </w:pPr>
    </w:p>
    <w:p w:rsidR="00C17AD4" w:rsidRPr="00C17AD4" w:rsidRDefault="00C17AD4" w:rsidP="00C17AD4">
      <w:pPr>
        <w:pStyle w:val="a5"/>
        <w:ind w:right="103"/>
        <w:rPr>
          <w:sz w:val="24"/>
          <w:szCs w:val="24"/>
        </w:rPr>
      </w:pPr>
      <w:r w:rsidRPr="00C17AD4">
        <w:rPr>
          <w:b/>
          <w:sz w:val="24"/>
          <w:szCs w:val="24"/>
        </w:rPr>
        <w:t xml:space="preserve">Ловля мяча </w:t>
      </w:r>
      <w:r w:rsidRPr="00C17AD4">
        <w:rPr>
          <w:sz w:val="24"/>
          <w:szCs w:val="24"/>
        </w:rPr>
        <w:t>– это, по сути дела, исходное положение для всех последующих элементов игры, в том числе и передач. Стойка баскетболиста в момент ловли: ноги согнуты в коленях, спина прямая, голова поднята. Руки вытянуты вперёд, кисти с разведёнными пальцами образуют как бы воронку размером несколько большим, чем нужно для обхвата мяча. Мяч попадает на кончики пальцев и лишь затем на ладони. При этом руки сгибаются амортизирующим движением, гасящим скорость полёта мяча.</w:t>
      </w:r>
    </w:p>
    <w:p w:rsidR="00C17AD4" w:rsidRPr="00C17AD4" w:rsidRDefault="00C17AD4" w:rsidP="00C17AD4">
      <w:pPr>
        <w:pStyle w:val="a5"/>
        <w:ind w:right="104"/>
        <w:rPr>
          <w:sz w:val="24"/>
          <w:szCs w:val="24"/>
        </w:rPr>
      </w:pPr>
      <w:r w:rsidRPr="00C17AD4">
        <w:rPr>
          <w:sz w:val="24"/>
          <w:szCs w:val="24"/>
        </w:rPr>
        <w:t xml:space="preserve">Наиболее надёжна и проста </w:t>
      </w:r>
      <w:r w:rsidRPr="00C17AD4">
        <w:rPr>
          <w:b/>
          <w:sz w:val="24"/>
          <w:szCs w:val="24"/>
        </w:rPr>
        <w:t xml:space="preserve">ловля мяча двумя руками. </w:t>
      </w:r>
      <w:r w:rsidRPr="00C17AD4">
        <w:rPr>
          <w:sz w:val="24"/>
          <w:szCs w:val="24"/>
        </w:rPr>
        <w:t>Техника её описана выше. Следует лишь добавить, что игрок меняет высоту стойки в зависимости от высоты полёта мяча. Чтобы поймать мяч, летящий высоко над головой, нужно прыгнуть и резко вынести вверх руки с развёрнутыми кистями. В тот момент, когда мяч коснулся пальцев. Кисти сближаются, поворачиваются внутрь и обхватывают мяч, а руки, сгибаясь в локтях, опускаются и притягивают мяч к туловищу.</w:t>
      </w:r>
    </w:p>
    <w:p w:rsidR="00C17AD4" w:rsidRPr="00C17AD4" w:rsidRDefault="00C17AD4" w:rsidP="00C17AD4">
      <w:pPr>
        <w:pStyle w:val="a5"/>
        <w:spacing w:before="1"/>
        <w:ind w:right="102"/>
        <w:rPr>
          <w:sz w:val="24"/>
          <w:szCs w:val="24"/>
        </w:rPr>
      </w:pPr>
      <w:r w:rsidRPr="00C17AD4">
        <w:rPr>
          <w:sz w:val="24"/>
          <w:szCs w:val="24"/>
        </w:rPr>
        <w:t xml:space="preserve">При </w:t>
      </w:r>
      <w:r w:rsidRPr="00C17AD4">
        <w:rPr>
          <w:b/>
          <w:sz w:val="24"/>
          <w:szCs w:val="24"/>
        </w:rPr>
        <w:t xml:space="preserve">ловле мяча одной рукой </w:t>
      </w:r>
      <w:r w:rsidRPr="00C17AD4">
        <w:rPr>
          <w:sz w:val="24"/>
          <w:szCs w:val="24"/>
        </w:rPr>
        <w:t>игрок останавливает его дальней от защитника рукой с широко разведёнными, но расслабленными пальцами. Второй рукой он подхватывает мяч, чтобы контролировать его уже двумя руками. Для быстрой передачи мяч ловят одной рукой, без поддержки другой, используя амортизирующее движение как замах для последующей передачи. После ловли надо укрыть мяч от соперника, защищая его разведёнными локтями.</w:t>
      </w:r>
    </w:p>
    <w:p w:rsidR="00C17AD4" w:rsidRPr="00C17AD4" w:rsidRDefault="00C17AD4" w:rsidP="00C17AD4">
      <w:pPr>
        <w:pStyle w:val="a5"/>
        <w:spacing w:before="1"/>
        <w:ind w:right="102"/>
        <w:rPr>
          <w:sz w:val="24"/>
          <w:szCs w:val="24"/>
        </w:rPr>
      </w:pPr>
    </w:p>
    <w:p w:rsidR="00C17AD4" w:rsidRPr="00C17AD4" w:rsidRDefault="00C17AD4" w:rsidP="00C17AD4">
      <w:pPr>
        <w:pStyle w:val="a5"/>
        <w:spacing w:before="1"/>
        <w:ind w:right="103"/>
        <w:rPr>
          <w:sz w:val="24"/>
          <w:szCs w:val="24"/>
        </w:rPr>
      </w:pPr>
      <w:r w:rsidRPr="00C17AD4">
        <w:rPr>
          <w:b/>
          <w:sz w:val="24"/>
          <w:szCs w:val="24"/>
        </w:rPr>
        <w:t xml:space="preserve">Передача с отскоком от пола. </w:t>
      </w:r>
      <w:r w:rsidRPr="00C17AD4">
        <w:rPr>
          <w:sz w:val="24"/>
          <w:szCs w:val="24"/>
        </w:rPr>
        <w:t xml:space="preserve">Это наиболее эффективный способ передачи мяча </w:t>
      </w:r>
      <w:proofErr w:type="gramStart"/>
      <w:r w:rsidRPr="00C17AD4">
        <w:rPr>
          <w:sz w:val="24"/>
          <w:szCs w:val="24"/>
        </w:rPr>
        <w:t>центровому</w:t>
      </w:r>
      <w:proofErr w:type="gramEnd"/>
      <w:r w:rsidRPr="00C17AD4">
        <w:rPr>
          <w:sz w:val="24"/>
          <w:szCs w:val="24"/>
        </w:rPr>
        <w:t xml:space="preserve">, когда его плотно опекают. Используют </w:t>
      </w:r>
      <w:r w:rsidRPr="00C17AD4">
        <w:rPr>
          <w:spacing w:val="4"/>
          <w:sz w:val="24"/>
          <w:szCs w:val="24"/>
        </w:rPr>
        <w:t xml:space="preserve">её </w:t>
      </w:r>
      <w:r w:rsidRPr="00C17AD4">
        <w:rPr>
          <w:sz w:val="24"/>
          <w:szCs w:val="24"/>
        </w:rPr>
        <w:t>в заключительной фазе быстрого прорыва при обыгрывании защитника либо когда надо дать короткую обратную передачу игроку, выходящему к</w:t>
      </w:r>
      <w:r w:rsidRPr="00C17AD4">
        <w:rPr>
          <w:spacing w:val="-8"/>
          <w:sz w:val="24"/>
          <w:szCs w:val="24"/>
        </w:rPr>
        <w:t xml:space="preserve"> </w:t>
      </w:r>
      <w:r w:rsidRPr="00C17AD4">
        <w:rPr>
          <w:sz w:val="24"/>
          <w:szCs w:val="24"/>
        </w:rPr>
        <w:t>щиту.</w:t>
      </w:r>
    </w:p>
    <w:p w:rsidR="00C17AD4" w:rsidRPr="00C17AD4" w:rsidRDefault="00C17AD4" w:rsidP="00C17AD4">
      <w:pPr>
        <w:pStyle w:val="a5"/>
        <w:ind w:right="107"/>
        <w:rPr>
          <w:sz w:val="24"/>
          <w:szCs w:val="24"/>
        </w:rPr>
      </w:pPr>
      <w:r w:rsidRPr="00C17AD4">
        <w:rPr>
          <w:sz w:val="24"/>
          <w:szCs w:val="24"/>
        </w:rPr>
        <w:t xml:space="preserve">Передача похожа на пас двумя руками от груди. </w:t>
      </w:r>
      <w:proofErr w:type="gramStart"/>
      <w:r w:rsidRPr="00C17AD4">
        <w:rPr>
          <w:sz w:val="24"/>
          <w:szCs w:val="24"/>
        </w:rPr>
        <w:t>Мяч ударяется о пол в точке, находящейся на 2/3 дистанции от передающего до принимающего, и должен отскочить к нему на удобной для ловли высоте, лучше всего на уровне пояса.</w:t>
      </w:r>
      <w:proofErr w:type="gramEnd"/>
      <w:r w:rsidRPr="00C17AD4">
        <w:rPr>
          <w:sz w:val="24"/>
          <w:szCs w:val="24"/>
        </w:rPr>
        <w:t xml:space="preserve"> При передачах на короткие расстояния вращение мячу придавать не надо. А вот при расстоянии более 5 м. Вращение повышает скорость полёта мяча. Техника вращения: ладони сдвинуты выше по мячу, заключительное движение кистей резкое, руки как бы сопровождают мяч ладонями</w:t>
      </w:r>
      <w:r w:rsidRPr="00C17AD4">
        <w:rPr>
          <w:spacing w:val="-6"/>
          <w:sz w:val="24"/>
          <w:szCs w:val="24"/>
        </w:rPr>
        <w:t xml:space="preserve"> </w:t>
      </w:r>
      <w:r w:rsidRPr="00C17AD4">
        <w:rPr>
          <w:sz w:val="24"/>
          <w:szCs w:val="24"/>
        </w:rPr>
        <w:t>вниз.</w:t>
      </w:r>
    </w:p>
    <w:p w:rsidR="00C17AD4" w:rsidRPr="00C17AD4" w:rsidRDefault="00C17AD4" w:rsidP="00C17AD4">
      <w:pPr>
        <w:pStyle w:val="a5"/>
        <w:ind w:right="104"/>
        <w:rPr>
          <w:sz w:val="24"/>
          <w:szCs w:val="24"/>
        </w:rPr>
      </w:pPr>
      <w:r w:rsidRPr="00C17AD4">
        <w:rPr>
          <w:sz w:val="24"/>
          <w:szCs w:val="24"/>
        </w:rPr>
        <w:t xml:space="preserve">Передача крюком – это длинная передача игроку, убегающему в быстрый прорыв под щит соперника. Удобна она и в тех случаях, когда защитник оказывает давление на </w:t>
      </w:r>
      <w:proofErr w:type="gramStart"/>
      <w:r w:rsidRPr="00C17AD4">
        <w:rPr>
          <w:sz w:val="24"/>
          <w:szCs w:val="24"/>
        </w:rPr>
        <w:t>передающего</w:t>
      </w:r>
      <w:proofErr w:type="gramEnd"/>
      <w:r w:rsidRPr="00C17AD4">
        <w:rPr>
          <w:sz w:val="24"/>
          <w:szCs w:val="24"/>
        </w:rPr>
        <w:t xml:space="preserve"> с одной стороны, а другая остаётся вне опасности. Выполняется маховым движением почти выпрямленной либо согнутой в локте руки. Мяч выпускается высоко вверх хлёстким движением кисти и пальцев. Вторая рука помогает выносу мяча, а локоть её защищает передающего от защитника. Можно выполнять такую передачу и в прыжке, но это значительно сложнее. Выпрыгнув, игрок должен успеть отдать мяч партнёру прежде, чем опустится на пол. Разучивать передачу крюком следует как правой, так и левой</w:t>
      </w:r>
      <w:r w:rsidRPr="00C17AD4">
        <w:rPr>
          <w:spacing w:val="-6"/>
          <w:sz w:val="24"/>
          <w:szCs w:val="24"/>
        </w:rPr>
        <w:t xml:space="preserve"> </w:t>
      </w:r>
      <w:r w:rsidRPr="00C17AD4">
        <w:rPr>
          <w:sz w:val="24"/>
          <w:szCs w:val="24"/>
        </w:rPr>
        <w:t>рукой.</w:t>
      </w:r>
    </w:p>
    <w:p w:rsidR="00C17AD4" w:rsidRDefault="00C17AD4" w:rsidP="00C17AD4">
      <w:pPr>
        <w:pStyle w:val="1"/>
        <w:jc w:val="center"/>
        <w:rPr>
          <w:sz w:val="24"/>
          <w:szCs w:val="24"/>
        </w:rPr>
      </w:pPr>
    </w:p>
    <w:p w:rsidR="00C17AD4" w:rsidRPr="00C17AD4" w:rsidRDefault="00C17AD4" w:rsidP="00C17AD4">
      <w:pPr>
        <w:pStyle w:val="1"/>
        <w:jc w:val="center"/>
        <w:rPr>
          <w:sz w:val="24"/>
          <w:szCs w:val="24"/>
        </w:rPr>
      </w:pPr>
      <w:r>
        <w:rPr>
          <w:sz w:val="24"/>
          <w:szCs w:val="24"/>
        </w:rPr>
        <w:lastRenderedPageBreak/>
        <w:t>Советы</w:t>
      </w:r>
      <w:r w:rsidRPr="00C17AD4">
        <w:rPr>
          <w:sz w:val="24"/>
          <w:szCs w:val="24"/>
        </w:rPr>
        <w:t xml:space="preserve"> по технике ловли и передачи мяча:</w:t>
      </w:r>
    </w:p>
    <w:p w:rsidR="00C17AD4" w:rsidRPr="00C17AD4" w:rsidRDefault="00C17AD4" w:rsidP="00C17AD4">
      <w:pPr>
        <w:pStyle w:val="a7"/>
        <w:numPr>
          <w:ilvl w:val="0"/>
          <w:numId w:val="1"/>
        </w:numPr>
        <w:tabs>
          <w:tab w:val="left" w:pos="892"/>
        </w:tabs>
        <w:ind w:hanging="352"/>
        <w:jc w:val="both"/>
        <w:rPr>
          <w:sz w:val="24"/>
          <w:szCs w:val="24"/>
        </w:rPr>
      </w:pPr>
      <w:r w:rsidRPr="00C17AD4">
        <w:rPr>
          <w:sz w:val="24"/>
          <w:szCs w:val="24"/>
        </w:rPr>
        <w:t>Получая мяч, надо двигаться ему</w:t>
      </w:r>
      <w:r w:rsidRPr="00C17AD4">
        <w:rPr>
          <w:spacing w:val="-3"/>
          <w:sz w:val="24"/>
          <w:szCs w:val="24"/>
        </w:rPr>
        <w:t xml:space="preserve"> </w:t>
      </w:r>
      <w:r w:rsidRPr="00C17AD4">
        <w:rPr>
          <w:sz w:val="24"/>
          <w:szCs w:val="24"/>
        </w:rPr>
        <w:t>навстречу.</w:t>
      </w:r>
    </w:p>
    <w:p w:rsidR="00C17AD4" w:rsidRPr="00C17AD4" w:rsidRDefault="00C17AD4" w:rsidP="00C17AD4">
      <w:pPr>
        <w:pStyle w:val="a7"/>
        <w:numPr>
          <w:ilvl w:val="0"/>
          <w:numId w:val="1"/>
        </w:numPr>
        <w:tabs>
          <w:tab w:val="left" w:pos="902"/>
        </w:tabs>
        <w:spacing w:before="1"/>
        <w:ind w:left="112" w:right="108" w:firstLine="427"/>
        <w:jc w:val="both"/>
        <w:rPr>
          <w:sz w:val="24"/>
          <w:szCs w:val="24"/>
        </w:rPr>
      </w:pPr>
      <w:r w:rsidRPr="00C17AD4">
        <w:rPr>
          <w:sz w:val="24"/>
          <w:szCs w:val="24"/>
        </w:rPr>
        <w:t>Мяч следует держать чуть выше пояса, стараясь послать его мимо защитника, а не над ним.</w:t>
      </w:r>
    </w:p>
    <w:p w:rsidR="00C17AD4" w:rsidRPr="00C17AD4" w:rsidRDefault="00C17AD4" w:rsidP="00C17AD4">
      <w:pPr>
        <w:pStyle w:val="a7"/>
        <w:numPr>
          <w:ilvl w:val="0"/>
          <w:numId w:val="1"/>
        </w:numPr>
        <w:tabs>
          <w:tab w:val="left" w:pos="851"/>
        </w:tabs>
        <w:ind w:left="112" w:right="109" w:firstLine="427"/>
        <w:jc w:val="both"/>
        <w:rPr>
          <w:sz w:val="24"/>
          <w:szCs w:val="24"/>
        </w:rPr>
      </w:pPr>
      <w:r w:rsidRPr="00C17AD4">
        <w:rPr>
          <w:sz w:val="24"/>
          <w:szCs w:val="24"/>
        </w:rPr>
        <w:t>Активные движения запястья и пальцев рук придают необходимую в передачах хлёсткость</w:t>
      </w:r>
      <w:r w:rsidRPr="00C17AD4">
        <w:rPr>
          <w:spacing w:val="-1"/>
          <w:sz w:val="24"/>
          <w:szCs w:val="24"/>
        </w:rPr>
        <w:t xml:space="preserve"> </w:t>
      </w:r>
      <w:r w:rsidRPr="00C17AD4">
        <w:rPr>
          <w:sz w:val="24"/>
          <w:szCs w:val="24"/>
        </w:rPr>
        <w:t>броска.</w:t>
      </w:r>
    </w:p>
    <w:p w:rsidR="00C17AD4" w:rsidRPr="00C17AD4" w:rsidRDefault="00C17AD4" w:rsidP="00C17AD4">
      <w:pPr>
        <w:pStyle w:val="a7"/>
        <w:numPr>
          <w:ilvl w:val="0"/>
          <w:numId w:val="1"/>
        </w:numPr>
        <w:tabs>
          <w:tab w:val="left" w:pos="892"/>
        </w:tabs>
        <w:ind w:hanging="352"/>
        <w:jc w:val="both"/>
        <w:rPr>
          <w:sz w:val="24"/>
          <w:szCs w:val="24"/>
        </w:rPr>
      </w:pPr>
      <w:r w:rsidRPr="00C17AD4">
        <w:rPr>
          <w:sz w:val="24"/>
          <w:szCs w:val="24"/>
        </w:rPr>
        <w:t>Укрывая мяч, не надо вытягивать руки с</w:t>
      </w:r>
      <w:r w:rsidRPr="00C17AD4">
        <w:rPr>
          <w:spacing w:val="-5"/>
          <w:sz w:val="24"/>
          <w:szCs w:val="24"/>
        </w:rPr>
        <w:t xml:space="preserve"> </w:t>
      </w:r>
      <w:r w:rsidRPr="00C17AD4">
        <w:rPr>
          <w:sz w:val="24"/>
          <w:szCs w:val="24"/>
        </w:rPr>
        <w:t>мячом.</w:t>
      </w:r>
    </w:p>
    <w:p w:rsidR="00C17AD4" w:rsidRPr="00C17AD4" w:rsidRDefault="00C17AD4" w:rsidP="00C17AD4">
      <w:pPr>
        <w:pStyle w:val="a7"/>
        <w:numPr>
          <w:ilvl w:val="0"/>
          <w:numId w:val="1"/>
        </w:numPr>
        <w:tabs>
          <w:tab w:val="left" w:pos="938"/>
        </w:tabs>
        <w:ind w:left="112" w:right="105" w:firstLine="427"/>
        <w:jc w:val="both"/>
        <w:rPr>
          <w:sz w:val="24"/>
          <w:szCs w:val="24"/>
        </w:rPr>
      </w:pPr>
      <w:r w:rsidRPr="00C17AD4">
        <w:rPr>
          <w:sz w:val="24"/>
          <w:szCs w:val="24"/>
        </w:rPr>
        <w:t>Большинство передач следует направлять выше пояса – примерно на уровне груди. Такую передачу легче</w:t>
      </w:r>
      <w:r w:rsidRPr="00C17AD4">
        <w:rPr>
          <w:spacing w:val="-6"/>
          <w:sz w:val="24"/>
          <w:szCs w:val="24"/>
        </w:rPr>
        <w:t xml:space="preserve"> </w:t>
      </w:r>
      <w:r w:rsidRPr="00C17AD4">
        <w:rPr>
          <w:sz w:val="24"/>
          <w:szCs w:val="24"/>
        </w:rPr>
        <w:t>принять.</w:t>
      </w:r>
    </w:p>
    <w:p w:rsidR="00C17AD4" w:rsidRPr="00C17AD4" w:rsidRDefault="00C17AD4" w:rsidP="00C17AD4">
      <w:pPr>
        <w:pStyle w:val="a7"/>
        <w:numPr>
          <w:ilvl w:val="0"/>
          <w:numId w:val="1"/>
        </w:numPr>
        <w:tabs>
          <w:tab w:val="left" w:pos="857"/>
        </w:tabs>
        <w:spacing w:before="1"/>
        <w:ind w:left="112" w:right="112" w:firstLine="427"/>
        <w:jc w:val="both"/>
        <w:rPr>
          <w:sz w:val="24"/>
          <w:szCs w:val="24"/>
        </w:rPr>
      </w:pPr>
      <w:r w:rsidRPr="00C17AD4">
        <w:rPr>
          <w:sz w:val="24"/>
          <w:szCs w:val="24"/>
        </w:rPr>
        <w:t>Прежде чем выполнить передачу, нужно сделать обманное движение, чтобы на него среагировал соперник, пытающийся перехватить</w:t>
      </w:r>
      <w:r w:rsidRPr="00C17AD4">
        <w:rPr>
          <w:spacing w:val="-9"/>
          <w:sz w:val="24"/>
          <w:szCs w:val="24"/>
        </w:rPr>
        <w:t xml:space="preserve"> </w:t>
      </w:r>
      <w:r w:rsidRPr="00C17AD4">
        <w:rPr>
          <w:sz w:val="24"/>
          <w:szCs w:val="24"/>
        </w:rPr>
        <w:t>мяч.</w:t>
      </w:r>
    </w:p>
    <w:p w:rsidR="00C17AD4" w:rsidRPr="00C17AD4" w:rsidRDefault="00C17AD4" w:rsidP="00C17AD4">
      <w:pPr>
        <w:pStyle w:val="a7"/>
        <w:numPr>
          <w:ilvl w:val="0"/>
          <w:numId w:val="1"/>
        </w:numPr>
        <w:tabs>
          <w:tab w:val="left" w:pos="851"/>
        </w:tabs>
        <w:ind w:left="112" w:right="107" w:firstLine="427"/>
        <w:jc w:val="both"/>
        <w:rPr>
          <w:sz w:val="24"/>
          <w:szCs w:val="24"/>
        </w:rPr>
      </w:pPr>
      <w:r w:rsidRPr="00C17AD4">
        <w:rPr>
          <w:sz w:val="24"/>
          <w:szCs w:val="24"/>
        </w:rPr>
        <w:t>Пасующий должен высоко держать голову для увеличения поля периферийного зрения, что, в свою очередь, важно для успешной ловли и передачи мяча.</w:t>
      </w:r>
    </w:p>
    <w:p w:rsidR="00C17AD4" w:rsidRPr="00C17AD4" w:rsidRDefault="00C17AD4" w:rsidP="00C17AD4">
      <w:pPr>
        <w:pStyle w:val="a7"/>
        <w:numPr>
          <w:ilvl w:val="0"/>
          <w:numId w:val="1"/>
        </w:numPr>
        <w:tabs>
          <w:tab w:val="left" w:pos="939"/>
        </w:tabs>
        <w:spacing w:before="61"/>
        <w:ind w:left="112" w:right="109" w:firstLine="427"/>
        <w:rPr>
          <w:sz w:val="24"/>
          <w:szCs w:val="24"/>
        </w:rPr>
      </w:pPr>
      <w:r w:rsidRPr="00C17AD4">
        <w:rPr>
          <w:sz w:val="24"/>
          <w:szCs w:val="24"/>
        </w:rPr>
        <w:t>Ноги, всегда слегка согнутые в коленях, не должны быть напряжены, баскетболист не должен быть</w:t>
      </w:r>
      <w:r w:rsidRPr="00C17AD4">
        <w:rPr>
          <w:spacing w:val="-10"/>
          <w:sz w:val="24"/>
          <w:szCs w:val="24"/>
        </w:rPr>
        <w:t xml:space="preserve"> </w:t>
      </w:r>
      <w:r w:rsidRPr="00C17AD4">
        <w:rPr>
          <w:sz w:val="24"/>
          <w:szCs w:val="24"/>
        </w:rPr>
        <w:t>закрепощён.</w:t>
      </w:r>
    </w:p>
    <w:p w:rsidR="00C17AD4" w:rsidRPr="00C17AD4" w:rsidRDefault="00C17AD4" w:rsidP="00C17AD4">
      <w:pPr>
        <w:pStyle w:val="a7"/>
        <w:numPr>
          <w:ilvl w:val="0"/>
          <w:numId w:val="1"/>
        </w:numPr>
        <w:tabs>
          <w:tab w:val="left" w:pos="851"/>
          <w:tab w:val="left" w:pos="3644"/>
        </w:tabs>
        <w:spacing w:before="1"/>
        <w:ind w:left="112" w:right="110" w:firstLine="427"/>
        <w:rPr>
          <w:sz w:val="24"/>
          <w:szCs w:val="24"/>
        </w:rPr>
      </w:pPr>
      <w:r w:rsidRPr="00C17AD4">
        <w:rPr>
          <w:sz w:val="24"/>
          <w:szCs w:val="24"/>
        </w:rPr>
        <w:t xml:space="preserve">Передачи </w:t>
      </w:r>
      <w:r w:rsidRPr="00C17AD4">
        <w:rPr>
          <w:spacing w:val="52"/>
          <w:sz w:val="24"/>
          <w:szCs w:val="24"/>
        </w:rPr>
        <w:t xml:space="preserve"> </w:t>
      </w:r>
      <w:r w:rsidRPr="00C17AD4">
        <w:rPr>
          <w:sz w:val="24"/>
          <w:szCs w:val="24"/>
        </w:rPr>
        <w:t>должны</w:t>
      </w:r>
      <w:r>
        <w:rPr>
          <w:sz w:val="24"/>
          <w:szCs w:val="24"/>
        </w:rPr>
        <w:t xml:space="preserve"> </w:t>
      </w:r>
      <w:r w:rsidRPr="00C17AD4">
        <w:rPr>
          <w:sz w:val="24"/>
          <w:szCs w:val="24"/>
        </w:rPr>
        <w:t>быть быстрыми, точными, своевременными, но не слишком резкими.</w:t>
      </w:r>
    </w:p>
    <w:p w:rsidR="00C17AD4" w:rsidRPr="00C17AD4" w:rsidRDefault="00C17AD4" w:rsidP="00C17AD4">
      <w:pPr>
        <w:pStyle w:val="a7"/>
        <w:numPr>
          <w:ilvl w:val="0"/>
          <w:numId w:val="1"/>
        </w:numPr>
        <w:tabs>
          <w:tab w:val="left" w:pos="1033"/>
        </w:tabs>
        <w:ind w:left="1032" w:hanging="493"/>
        <w:rPr>
          <w:sz w:val="24"/>
          <w:szCs w:val="24"/>
        </w:rPr>
      </w:pPr>
      <w:r w:rsidRPr="00C17AD4">
        <w:rPr>
          <w:sz w:val="24"/>
          <w:szCs w:val="24"/>
        </w:rPr>
        <w:t>Необходимо уметь получать и передавать мяч одним</w:t>
      </w:r>
      <w:r w:rsidRPr="00C17AD4">
        <w:rPr>
          <w:spacing w:val="-12"/>
          <w:sz w:val="24"/>
          <w:szCs w:val="24"/>
        </w:rPr>
        <w:t xml:space="preserve"> </w:t>
      </w:r>
      <w:r w:rsidRPr="00C17AD4">
        <w:rPr>
          <w:sz w:val="24"/>
          <w:szCs w:val="24"/>
        </w:rPr>
        <w:t>движением.</w:t>
      </w:r>
    </w:p>
    <w:p w:rsidR="00C17AD4" w:rsidRPr="00C17AD4" w:rsidRDefault="00C17AD4" w:rsidP="00C17AD4">
      <w:pPr>
        <w:pStyle w:val="a7"/>
        <w:numPr>
          <w:ilvl w:val="0"/>
          <w:numId w:val="1"/>
        </w:numPr>
        <w:tabs>
          <w:tab w:val="left" w:pos="1068"/>
        </w:tabs>
        <w:ind w:left="112" w:right="104" w:firstLine="427"/>
        <w:rPr>
          <w:sz w:val="24"/>
          <w:szCs w:val="24"/>
        </w:rPr>
      </w:pPr>
      <w:r w:rsidRPr="00C17AD4">
        <w:rPr>
          <w:sz w:val="24"/>
          <w:szCs w:val="24"/>
        </w:rPr>
        <w:t>Следует избегать поперечных, навесных и мягких передач – их легко перехватывают</w:t>
      </w:r>
      <w:r w:rsidRPr="00C17AD4">
        <w:rPr>
          <w:spacing w:val="-2"/>
          <w:sz w:val="24"/>
          <w:szCs w:val="24"/>
        </w:rPr>
        <w:t xml:space="preserve"> </w:t>
      </w:r>
      <w:r w:rsidRPr="00C17AD4">
        <w:rPr>
          <w:sz w:val="24"/>
          <w:szCs w:val="24"/>
        </w:rPr>
        <w:t>соперники.</w:t>
      </w:r>
    </w:p>
    <w:p w:rsidR="00C17AD4" w:rsidRPr="00C17AD4" w:rsidRDefault="00C17AD4" w:rsidP="00C17AD4">
      <w:pPr>
        <w:pStyle w:val="a7"/>
        <w:numPr>
          <w:ilvl w:val="0"/>
          <w:numId w:val="1"/>
        </w:numPr>
        <w:tabs>
          <w:tab w:val="left" w:pos="1033"/>
        </w:tabs>
        <w:ind w:left="1032" w:hanging="493"/>
        <w:rPr>
          <w:sz w:val="24"/>
          <w:szCs w:val="24"/>
        </w:rPr>
      </w:pPr>
      <w:r w:rsidRPr="00C17AD4">
        <w:rPr>
          <w:sz w:val="24"/>
          <w:szCs w:val="24"/>
        </w:rPr>
        <w:t>Передачу партнёру делают только в том случае, если он готов её</w:t>
      </w:r>
      <w:r w:rsidRPr="00C17AD4">
        <w:rPr>
          <w:spacing w:val="-20"/>
          <w:sz w:val="24"/>
          <w:szCs w:val="24"/>
        </w:rPr>
        <w:t xml:space="preserve"> </w:t>
      </w:r>
      <w:r w:rsidRPr="00C17AD4">
        <w:rPr>
          <w:sz w:val="24"/>
          <w:szCs w:val="24"/>
        </w:rPr>
        <w:t>принять.</w:t>
      </w:r>
    </w:p>
    <w:p w:rsidR="00C17AD4" w:rsidRPr="00C17AD4" w:rsidRDefault="00C17AD4" w:rsidP="00C17AD4">
      <w:pPr>
        <w:pStyle w:val="a7"/>
        <w:numPr>
          <w:ilvl w:val="0"/>
          <w:numId w:val="1"/>
        </w:numPr>
        <w:tabs>
          <w:tab w:val="left" w:pos="1141"/>
          <w:tab w:val="left" w:pos="1142"/>
        </w:tabs>
        <w:ind w:left="112" w:right="114" w:firstLine="427"/>
        <w:rPr>
          <w:sz w:val="24"/>
          <w:szCs w:val="24"/>
        </w:rPr>
      </w:pPr>
      <w:r w:rsidRPr="00C17AD4">
        <w:rPr>
          <w:sz w:val="24"/>
          <w:szCs w:val="24"/>
        </w:rPr>
        <w:t>Принимая мяч, надо следить за его полётом; всегда ожидать пас и быть готовым к ловле</w:t>
      </w:r>
      <w:r w:rsidRPr="00C17AD4">
        <w:rPr>
          <w:spacing w:val="-2"/>
          <w:sz w:val="24"/>
          <w:szCs w:val="24"/>
        </w:rPr>
        <w:t xml:space="preserve"> </w:t>
      </w:r>
      <w:r w:rsidRPr="00C17AD4">
        <w:rPr>
          <w:sz w:val="24"/>
          <w:szCs w:val="24"/>
        </w:rPr>
        <w:t>мяча.</w:t>
      </w:r>
    </w:p>
    <w:p w:rsidR="00C17AD4" w:rsidRPr="00C17AD4" w:rsidRDefault="00C17AD4" w:rsidP="00C17AD4">
      <w:pPr>
        <w:pStyle w:val="a7"/>
        <w:numPr>
          <w:ilvl w:val="0"/>
          <w:numId w:val="1"/>
        </w:numPr>
        <w:tabs>
          <w:tab w:val="left" w:pos="977"/>
        </w:tabs>
        <w:ind w:left="112" w:right="102" w:firstLine="427"/>
        <w:rPr>
          <w:sz w:val="24"/>
          <w:szCs w:val="24"/>
        </w:rPr>
      </w:pPr>
      <w:r w:rsidRPr="00C17AD4">
        <w:rPr>
          <w:sz w:val="24"/>
          <w:szCs w:val="24"/>
        </w:rPr>
        <w:t xml:space="preserve">При передаче правой рукой левую ногу выдвигают вперёд, </w:t>
      </w:r>
      <w:proofErr w:type="gramStart"/>
      <w:r w:rsidRPr="00C17AD4">
        <w:rPr>
          <w:sz w:val="24"/>
          <w:szCs w:val="24"/>
        </w:rPr>
        <w:t>и</w:t>
      </w:r>
      <w:proofErr w:type="gramEnd"/>
      <w:r w:rsidRPr="00C17AD4">
        <w:rPr>
          <w:sz w:val="24"/>
          <w:szCs w:val="24"/>
        </w:rPr>
        <w:t xml:space="preserve"> наоборот – при передаче левой рукой вперёд выносится правая</w:t>
      </w:r>
      <w:r w:rsidRPr="00C17AD4">
        <w:rPr>
          <w:spacing w:val="-4"/>
          <w:sz w:val="24"/>
          <w:szCs w:val="24"/>
        </w:rPr>
        <w:t xml:space="preserve"> </w:t>
      </w:r>
      <w:r w:rsidRPr="00C17AD4">
        <w:rPr>
          <w:sz w:val="24"/>
          <w:szCs w:val="24"/>
        </w:rPr>
        <w:t>нога.</w:t>
      </w:r>
    </w:p>
    <w:p w:rsidR="00C17AD4" w:rsidRPr="00C17AD4" w:rsidRDefault="00C17AD4" w:rsidP="00C17AD4">
      <w:pPr>
        <w:pStyle w:val="a7"/>
        <w:numPr>
          <w:ilvl w:val="0"/>
          <w:numId w:val="1"/>
        </w:numPr>
        <w:tabs>
          <w:tab w:val="left" w:pos="1096"/>
          <w:tab w:val="left" w:pos="1097"/>
        </w:tabs>
        <w:ind w:left="112" w:right="113" w:firstLine="427"/>
        <w:rPr>
          <w:sz w:val="24"/>
          <w:szCs w:val="24"/>
        </w:rPr>
      </w:pPr>
      <w:r w:rsidRPr="00C17AD4">
        <w:rPr>
          <w:sz w:val="24"/>
          <w:szCs w:val="24"/>
        </w:rPr>
        <w:t>Следует показывать партнёру руками место, наиболее удобное для приёма мяча.</w:t>
      </w:r>
    </w:p>
    <w:p w:rsidR="00C17AD4" w:rsidRDefault="00C17AD4" w:rsidP="00C17AD4">
      <w:pPr>
        <w:pStyle w:val="a7"/>
        <w:numPr>
          <w:ilvl w:val="0"/>
          <w:numId w:val="1"/>
        </w:numPr>
        <w:tabs>
          <w:tab w:val="left" w:pos="1103"/>
          <w:tab w:val="left" w:pos="1104"/>
          <w:tab w:val="left" w:pos="2813"/>
          <w:tab w:val="left" w:pos="3420"/>
          <w:tab w:val="left" w:pos="4432"/>
          <w:tab w:val="left" w:pos="5226"/>
          <w:tab w:val="left" w:pos="6473"/>
          <w:tab w:val="left" w:pos="7133"/>
          <w:tab w:val="left" w:pos="8231"/>
          <w:tab w:val="left" w:pos="10182"/>
        </w:tabs>
        <w:ind w:left="112" w:right="109" w:firstLine="427"/>
        <w:rPr>
          <w:sz w:val="24"/>
          <w:szCs w:val="24"/>
        </w:rPr>
      </w:pPr>
      <w:r w:rsidRPr="00C17AD4">
        <w:rPr>
          <w:sz w:val="24"/>
          <w:szCs w:val="24"/>
        </w:rPr>
        <w:t>Необходимо</w:t>
      </w:r>
      <w:r w:rsidRPr="00C17AD4">
        <w:rPr>
          <w:sz w:val="24"/>
          <w:szCs w:val="24"/>
        </w:rPr>
        <w:tab/>
        <w:t>как</w:t>
      </w:r>
      <w:r w:rsidRPr="00C17AD4">
        <w:rPr>
          <w:sz w:val="24"/>
          <w:szCs w:val="24"/>
        </w:rPr>
        <w:tab/>
        <w:t>можно</w:t>
      </w:r>
      <w:r w:rsidRPr="00C17AD4">
        <w:rPr>
          <w:sz w:val="24"/>
          <w:szCs w:val="24"/>
        </w:rPr>
        <w:tab/>
        <w:t>реже</w:t>
      </w:r>
      <w:r w:rsidRPr="00C17AD4">
        <w:rPr>
          <w:sz w:val="24"/>
          <w:szCs w:val="24"/>
        </w:rPr>
        <w:tab/>
        <w:t>отдавать</w:t>
      </w:r>
      <w:r w:rsidRPr="00C17AD4">
        <w:rPr>
          <w:sz w:val="24"/>
          <w:szCs w:val="24"/>
        </w:rPr>
        <w:tab/>
        <w:t>мяч</w:t>
      </w:r>
      <w:r w:rsidRPr="00C17AD4">
        <w:rPr>
          <w:sz w:val="24"/>
          <w:szCs w:val="24"/>
        </w:rPr>
        <w:tab/>
        <w:t>игроку,</w:t>
      </w:r>
      <w:r w:rsidRPr="00C17AD4">
        <w:rPr>
          <w:sz w:val="24"/>
          <w:szCs w:val="24"/>
        </w:rPr>
        <w:tab/>
        <w:t>находящемуся</w:t>
      </w:r>
      <w:r w:rsidRPr="00C17AD4">
        <w:rPr>
          <w:sz w:val="24"/>
          <w:szCs w:val="24"/>
        </w:rPr>
        <w:tab/>
      </w:r>
    </w:p>
    <w:p w:rsidR="00C17AD4" w:rsidRPr="00C17AD4" w:rsidRDefault="00C17AD4" w:rsidP="00C17AD4">
      <w:pPr>
        <w:pStyle w:val="a7"/>
        <w:tabs>
          <w:tab w:val="left" w:pos="1103"/>
          <w:tab w:val="left" w:pos="1104"/>
          <w:tab w:val="left" w:pos="2813"/>
          <w:tab w:val="left" w:pos="3420"/>
          <w:tab w:val="left" w:pos="4432"/>
          <w:tab w:val="left" w:pos="5226"/>
          <w:tab w:val="left" w:pos="6473"/>
          <w:tab w:val="left" w:pos="7133"/>
          <w:tab w:val="left" w:pos="8231"/>
          <w:tab w:val="left" w:pos="10182"/>
        </w:tabs>
        <w:ind w:left="539" w:right="109" w:firstLine="0"/>
        <w:rPr>
          <w:sz w:val="24"/>
          <w:szCs w:val="24"/>
        </w:rPr>
      </w:pPr>
      <w:r w:rsidRPr="00C17AD4">
        <w:rPr>
          <w:spacing w:val="-18"/>
          <w:sz w:val="24"/>
          <w:szCs w:val="24"/>
        </w:rPr>
        <w:t xml:space="preserve">в </w:t>
      </w:r>
      <w:r w:rsidRPr="00C17AD4">
        <w:rPr>
          <w:sz w:val="24"/>
          <w:szCs w:val="24"/>
        </w:rPr>
        <w:t>непосредственной близости к боковой линии, в углу</w:t>
      </w:r>
      <w:r w:rsidRPr="00C17AD4">
        <w:rPr>
          <w:spacing w:val="-15"/>
          <w:sz w:val="24"/>
          <w:szCs w:val="24"/>
        </w:rPr>
        <w:t xml:space="preserve"> </w:t>
      </w:r>
      <w:r w:rsidRPr="00C17AD4">
        <w:rPr>
          <w:sz w:val="24"/>
          <w:szCs w:val="24"/>
        </w:rPr>
        <w:t>площадки.</w:t>
      </w: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Default="00C17AD4" w:rsidP="00C17AD4">
      <w:pPr>
        <w:spacing w:after="0" w:line="240" w:lineRule="auto"/>
        <w:jc w:val="center"/>
        <w:rPr>
          <w:rFonts w:ascii="Times New Roman" w:eastAsia="Times New Roman" w:hAnsi="Times New Roman" w:cs="Times New Roman"/>
          <w:b/>
          <w:bCs/>
          <w:sz w:val="24"/>
          <w:szCs w:val="24"/>
          <w:lang w:eastAsia="ru-RU"/>
        </w:rPr>
      </w:pPr>
    </w:p>
    <w:p w:rsidR="00C17AD4" w:rsidRPr="006C766D" w:rsidRDefault="00C17AD4" w:rsidP="00C17AD4">
      <w:pPr>
        <w:spacing w:after="0" w:line="240" w:lineRule="auto"/>
        <w:jc w:val="center"/>
        <w:rPr>
          <w:rFonts w:ascii="Times New Roman" w:eastAsia="Times New Roman" w:hAnsi="Times New Roman" w:cs="Times New Roman"/>
          <w:b/>
          <w:bCs/>
          <w:sz w:val="24"/>
          <w:szCs w:val="24"/>
          <w:lang w:eastAsia="ru-RU"/>
        </w:rPr>
      </w:pPr>
      <w:r w:rsidRPr="006C766D">
        <w:rPr>
          <w:rFonts w:ascii="Times New Roman" w:eastAsia="Times New Roman" w:hAnsi="Times New Roman" w:cs="Times New Roman"/>
          <w:b/>
          <w:bCs/>
          <w:sz w:val="24"/>
          <w:szCs w:val="24"/>
          <w:lang w:eastAsia="ru-RU"/>
        </w:rPr>
        <w:lastRenderedPageBreak/>
        <w:t xml:space="preserve">Тест </w:t>
      </w:r>
    </w:p>
    <w:p w:rsidR="00C17AD4" w:rsidRPr="006C766D" w:rsidRDefault="00C17AD4" w:rsidP="00C17AD4">
      <w:pPr>
        <w:spacing w:after="0" w:line="240" w:lineRule="auto"/>
        <w:jc w:val="center"/>
        <w:rPr>
          <w:rFonts w:ascii="Times New Roman" w:eastAsia="Times New Roman" w:hAnsi="Times New Roman" w:cs="Times New Roman"/>
          <w:b/>
          <w:bCs/>
          <w:sz w:val="24"/>
          <w:szCs w:val="24"/>
          <w:lang w:eastAsia="ru-RU"/>
        </w:rPr>
      </w:pPr>
      <w:r w:rsidRPr="006C766D">
        <w:rPr>
          <w:rFonts w:ascii="Times New Roman" w:eastAsia="Times New Roman" w:hAnsi="Times New Roman" w:cs="Times New Roman"/>
          <w:b/>
          <w:bCs/>
          <w:sz w:val="24"/>
          <w:szCs w:val="24"/>
          <w:lang w:eastAsia="ru-RU"/>
        </w:rPr>
        <w:t>«БАСКЕТБОЛ» </w:t>
      </w:r>
    </w:p>
    <w:p w:rsidR="00C17AD4" w:rsidRPr="006C766D" w:rsidRDefault="00C17AD4" w:rsidP="00C17AD4">
      <w:pPr>
        <w:spacing w:after="0" w:line="240" w:lineRule="auto"/>
        <w:jc w:val="center"/>
        <w:rPr>
          <w:rFonts w:ascii="Times New Roman" w:eastAsia="Times New Roman" w:hAnsi="Times New Roman" w:cs="Times New Roman"/>
          <w:sz w:val="24"/>
          <w:szCs w:val="24"/>
          <w:lang w:eastAsia="ru-RU"/>
        </w:rPr>
      </w:pP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1. В каком году баскетбол возник, как спортивная игра?</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1861г.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1891г.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1824г.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1904г.</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2. В какой стране изобрели баскетбол?</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США</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Испания</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Англия</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Россия</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3. Кто изобрел баскетбол?</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 xml:space="preserve">1) Джон </w:t>
      </w:r>
      <w:proofErr w:type="spellStart"/>
      <w:r w:rsidRPr="006C766D">
        <w:rPr>
          <w:rFonts w:ascii="Times New Roman" w:eastAsia="Times New Roman" w:hAnsi="Times New Roman" w:cs="Times New Roman"/>
          <w:sz w:val="24"/>
          <w:szCs w:val="24"/>
          <w:lang w:eastAsia="ru-RU"/>
        </w:rPr>
        <w:t>Вуден</w:t>
      </w:r>
      <w:proofErr w:type="spellEnd"/>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 xml:space="preserve">2) Джеймс </w:t>
      </w:r>
      <w:proofErr w:type="spellStart"/>
      <w:r w:rsidRPr="006C766D">
        <w:rPr>
          <w:rFonts w:ascii="Times New Roman" w:eastAsia="Times New Roman" w:hAnsi="Times New Roman" w:cs="Times New Roman"/>
          <w:sz w:val="24"/>
          <w:szCs w:val="24"/>
          <w:lang w:eastAsia="ru-RU"/>
        </w:rPr>
        <w:t>Нейсмит</w:t>
      </w:r>
      <w:proofErr w:type="spellEnd"/>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Тед Тернер</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 xml:space="preserve">4) </w:t>
      </w:r>
      <w:proofErr w:type="spellStart"/>
      <w:r w:rsidRPr="006C766D">
        <w:rPr>
          <w:rFonts w:ascii="Times New Roman" w:eastAsia="Times New Roman" w:hAnsi="Times New Roman" w:cs="Times New Roman"/>
          <w:sz w:val="24"/>
          <w:szCs w:val="24"/>
          <w:lang w:eastAsia="ru-RU"/>
        </w:rPr>
        <w:t>Бетр</w:t>
      </w:r>
      <w:proofErr w:type="spellEnd"/>
      <w:r w:rsidRPr="006C766D">
        <w:rPr>
          <w:rFonts w:ascii="Times New Roman" w:eastAsia="Times New Roman" w:hAnsi="Times New Roman" w:cs="Times New Roman"/>
          <w:sz w:val="24"/>
          <w:szCs w:val="24"/>
          <w:lang w:eastAsia="ru-RU"/>
        </w:rPr>
        <w:t xml:space="preserve"> </w:t>
      </w:r>
      <w:proofErr w:type="spellStart"/>
      <w:r w:rsidRPr="006C766D">
        <w:rPr>
          <w:rFonts w:ascii="Times New Roman" w:eastAsia="Times New Roman" w:hAnsi="Times New Roman" w:cs="Times New Roman"/>
          <w:sz w:val="24"/>
          <w:szCs w:val="24"/>
          <w:lang w:eastAsia="ru-RU"/>
        </w:rPr>
        <w:t>Лесгадт</w:t>
      </w:r>
      <w:proofErr w:type="spellEnd"/>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4. Сколько игроков обеих команд одновременно участвуют в игре?</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8 игроков</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6 игроков</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5 игроков</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10 игроков</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5. Чему равен вес баскетбольного мяча?</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300 - 400 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480 - 520 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1 кг - 1кг 200г</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600г - 650г</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6. Сколько судей проводят игру на поле?</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1</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2</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3</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4</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7. Что такое "фол"?</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перерыв в игре</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персональное замечание игроку или тренеру</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заброшенный мяч с игры</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заброшенный мяч со штрафного броска</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8. Сколько шагов может сделать игрок с мячом в руках?</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один</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два</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три</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четыре</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9. Что такое “тайм-аут”?</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минутный перерыв в игре</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окончание игры</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3) замена игроков</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4) штрафной бросок</w:t>
      </w:r>
    </w:p>
    <w:p w:rsidR="00C17AD4" w:rsidRPr="006C766D" w:rsidRDefault="00C17AD4" w:rsidP="00C17AD4">
      <w:pPr>
        <w:spacing w:after="0" w:line="240" w:lineRule="auto"/>
        <w:rPr>
          <w:rFonts w:ascii="Times New Roman" w:eastAsia="Times New Roman" w:hAnsi="Times New Roman" w:cs="Times New Roman"/>
          <w:sz w:val="24"/>
          <w:szCs w:val="24"/>
          <w:lang w:eastAsia="ru-RU"/>
        </w:rPr>
      </w:pPr>
      <w:r w:rsidRPr="006C766D">
        <w:rPr>
          <w:rFonts w:ascii="Times New Roman" w:eastAsia="Times New Roman" w:hAnsi="Times New Roman" w:cs="Times New Roman"/>
          <w:b/>
          <w:bCs/>
          <w:iCs/>
          <w:sz w:val="24"/>
          <w:szCs w:val="24"/>
          <w:lang w:eastAsia="ru-RU"/>
        </w:rPr>
        <w:t>10</w:t>
      </w:r>
      <w:r>
        <w:rPr>
          <w:rFonts w:ascii="Times New Roman" w:eastAsia="Times New Roman" w:hAnsi="Times New Roman" w:cs="Times New Roman"/>
          <w:b/>
          <w:bCs/>
          <w:iCs/>
          <w:sz w:val="24"/>
          <w:szCs w:val="24"/>
          <w:lang w:eastAsia="ru-RU"/>
        </w:rPr>
        <w:t>.</w:t>
      </w:r>
      <w:r w:rsidRPr="006C766D">
        <w:rPr>
          <w:rFonts w:ascii="Times New Roman" w:eastAsia="Times New Roman" w:hAnsi="Times New Roman" w:cs="Times New Roman"/>
          <w:b/>
          <w:bCs/>
          <w:iCs/>
          <w:sz w:val="24"/>
          <w:szCs w:val="24"/>
          <w:lang w:eastAsia="ru-RU"/>
        </w:rPr>
        <w:t xml:space="preserve"> Что такое правило “трех секунд"?</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1) время выбрасывания мяча из-за линии площадки</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2) время для исполнения штрафного броска</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 xml:space="preserve">3) время нахождения игрока нападающей команды </w:t>
      </w:r>
      <w:proofErr w:type="gramStart"/>
      <w:r w:rsidRPr="006C766D">
        <w:rPr>
          <w:rFonts w:ascii="Times New Roman" w:eastAsia="Times New Roman" w:hAnsi="Times New Roman" w:cs="Times New Roman"/>
          <w:sz w:val="24"/>
          <w:szCs w:val="24"/>
          <w:lang w:eastAsia="ru-RU"/>
        </w:rPr>
        <w:t>в</w:t>
      </w:r>
      <w:proofErr w:type="gramEnd"/>
      <w:r w:rsidRPr="006C766D">
        <w:rPr>
          <w:rFonts w:ascii="Times New Roman" w:eastAsia="Times New Roman" w:hAnsi="Times New Roman" w:cs="Times New Roman"/>
          <w:sz w:val="24"/>
          <w:szCs w:val="24"/>
          <w:lang w:eastAsia="ru-RU"/>
        </w:rPr>
        <w:t xml:space="preserve"> трехсекундной</w:t>
      </w:r>
    </w:p>
    <w:p w:rsidR="00C17AD4" w:rsidRPr="006C766D" w:rsidRDefault="00C17AD4" w:rsidP="00C17AD4">
      <w:pPr>
        <w:spacing w:after="0" w:line="240" w:lineRule="auto"/>
        <w:ind w:firstLine="568"/>
        <w:rPr>
          <w:rFonts w:ascii="Times New Roman" w:eastAsia="Times New Roman" w:hAnsi="Times New Roman" w:cs="Times New Roman"/>
          <w:sz w:val="24"/>
          <w:szCs w:val="24"/>
          <w:lang w:eastAsia="ru-RU"/>
        </w:rPr>
      </w:pPr>
      <w:r w:rsidRPr="006C766D">
        <w:rPr>
          <w:rFonts w:ascii="Times New Roman" w:eastAsia="Times New Roman" w:hAnsi="Times New Roman" w:cs="Times New Roman"/>
          <w:sz w:val="24"/>
          <w:szCs w:val="24"/>
          <w:lang w:eastAsia="ru-RU"/>
        </w:rPr>
        <w:t>зоне соперников</w:t>
      </w:r>
    </w:p>
    <w:p w:rsidR="00561695" w:rsidRDefault="00C17AD4" w:rsidP="00C17AD4">
      <w:pPr>
        <w:spacing w:after="0" w:line="240" w:lineRule="auto"/>
        <w:ind w:firstLine="568"/>
      </w:pPr>
      <w:r w:rsidRPr="006C766D">
        <w:rPr>
          <w:rFonts w:ascii="Times New Roman" w:eastAsia="Times New Roman" w:hAnsi="Times New Roman" w:cs="Times New Roman"/>
          <w:sz w:val="24"/>
          <w:szCs w:val="24"/>
          <w:lang w:eastAsia="ru-RU"/>
        </w:rPr>
        <w:t>4) время для замены игроков</w:t>
      </w:r>
    </w:p>
    <w:sectPr w:rsidR="00561695" w:rsidSect="00C17AD4">
      <w:pgSz w:w="11906" w:h="16838"/>
      <w:pgMar w:top="1134"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635E9"/>
    <w:multiLevelType w:val="hybridMultilevel"/>
    <w:tmpl w:val="CB4A5C04"/>
    <w:lvl w:ilvl="0" w:tplc="8864CD50">
      <w:start w:val="1"/>
      <w:numFmt w:val="decimal"/>
      <w:lvlText w:val="%1."/>
      <w:lvlJc w:val="left"/>
      <w:pPr>
        <w:ind w:left="891" w:hanging="351"/>
        <w:jc w:val="left"/>
      </w:pPr>
      <w:rPr>
        <w:rFonts w:ascii="Times New Roman" w:eastAsia="Times New Roman" w:hAnsi="Times New Roman" w:cs="Times New Roman" w:hint="default"/>
        <w:w w:val="100"/>
        <w:sz w:val="28"/>
        <w:szCs w:val="28"/>
        <w:lang w:val="ru-RU" w:eastAsia="ru-RU" w:bidi="ru-RU"/>
      </w:rPr>
    </w:lvl>
    <w:lvl w:ilvl="1" w:tplc="103896E6">
      <w:numFmt w:val="bullet"/>
      <w:lvlText w:val="•"/>
      <w:lvlJc w:val="left"/>
      <w:pPr>
        <w:ind w:left="1852" w:hanging="351"/>
      </w:pPr>
      <w:rPr>
        <w:rFonts w:hint="default"/>
        <w:lang w:val="ru-RU" w:eastAsia="ru-RU" w:bidi="ru-RU"/>
      </w:rPr>
    </w:lvl>
    <w:lvl w:ilvl="2" w:tplc="A1DACAE4">
      <w:numFmt w:val="bullet"/>
      <w:lvlText w:val="•"/>
      <w:lvlJc w:val="left"/>
      <w:pPr>
        <w:ind w:left="2805" w:hanging="351"/>
      </w:pPr>
      <w:rPr>
        <w:rFonts w:hint="default"/>
        <w:lang w:val="ru-RU" w:eastAsia="ru-RU" w:bidi="ru-RU"/>
      </w:rPr>
    </w:lvl>
    <w:lvl w:ilvl="3" w:tplc="164E0CE6">
      <w:numFmt w:val="bullet"/>
      <w:lvlText w:val="•"/>
      <w:lvlJc w:val="left"/>
      <w:pPr>
        <w:ind w:left="3757" w:hanging="351"/>
      </w:pPr>
      <w:rPr>
        <w:rFonts w:hint="default"/>
        <w:lang w:val="ru-RU" w:eastAsia="ru-RU" w:bidi="ru-RU"/>
      </w:rPr>
    </w:lvl>
    <w:lvl w:ilvl="4" w:tplc="13AE49D4">
      <w:numFmt w:val="bullet"/>
      <w:lvlText w:val="•"/>
      <w:lvlJc w:val="left"/>
      <w:pPr>
        <w:ind w:left="4710" w:hanging="351"/>
      </w:pPr>
      <w:rPr>
        <w:rFonts w:hint="default"/>
        <w:lang w:val="ru-RU" w:eastAsia="ru-RU" w:bidi="ru-RU"/>
      </w:rPr>
    </w:lvl>
    <w:lvl w:ilvl="5" w:tplc="AD227DB6">
      <w:numFmt w:val="bullet"/>
      <w:lvlText w:val="•"/>
      <w:lvlJc w:val="left"/>
      <w:pPr>
        <w:ind w:left="5663" w:hanging="351"/>
      </w:pPr>
      <w:rPr>
        <w:rFonts w:hint="default"/>
        <w:lang w:val="ru-RU" w:eastAsia="ru-RU" w:bidi="ru-RU"/>
      </w:rPr>
    </w:lvl>
    <w:lvl w:ilvl="6" w:tplc="4424A67E">
      <w:numFmt w:val="bullet"/>
      <w:lvlText w:val="•"/>
      <w:lvlJc w:val="left"/>
      <w:pPr>
        <w:ind w:left="6615" w:hanging="351"/>
      </w:pPr>
      <w:rPr>
        <w:rFonts w:hint="default"/>
        <w:lang w:val="ru-RU" w:eastAsia="ru-RU" w:bidi="ru-RU"/>
      </w:rPr>
    </w:lvl>
    <w:lvl w:ilvl="7" w:tplc="CA060566">
      <w:numFmt w:val="bullet"/>
      <w:lvlText w:val="•"/>
      <w:lvlJc w:val="left"/>
      <w:pPr>
        <w:ind w:left="7568" w:hanging="351"/>
      </w:pPr>
      <w:rPr>
        <w:rFonts w:hint="default"/>
        <w:lang w:val="ru-RU" w:eastAsia="ru-RU" w:bidi="ru-RU"/>
      </w:rPr>
    </w:lvl>
    <w:lvl w:ilvl="8" w:tplc="665A05CE">
      <w:numFmt w:val="bullet"/>
      <w:lvlText w:val="•"/>
      <w:lvlJc w:val="left"/>
      <w:pPr>
        <w:ind w:left="8521" w:hanging="351"/>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94"/>
    <w:rsid w:val="00043AFF"/>
    <w:rsid w:val="00146EA5"/>
    <w:rsid w:val="001E184A"/>
    <w:rsid w:val="00730327"/>
    <w:rsid w:val="007E6B94"/>
    <w:rsid w:val="00AF32E0"/>
    <w:rsid w:val="00C1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FF"/>
  </w:style>
  <w:style w:type="paragraph" w:styleId="1">
    <w:name w:val="heading 1"/>
    <w:basedOn w:val="a"/>
    <w:link w:val="10"/>
    <w:uiPriority w:val="1"/>
    <w:qFormat/>
    <w:rsid w:val="00C17AD4"/>
    <w:pPr>
      <w:widowControl w:val="0"/>
      <w:autoSpaceDE w:val="0"/>
      <w:autoSpaceDN w:val="0"/>
      <w:spacing w:after="0" w:line="240" w:lineRule="auto"/>
      <w:ind w:left="540"/>
      <w:jc w:val="both"/>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3AFF"/>
    <w:rPr>
      <w:color w:val="0000FF" w:themeColor="hyperlink"/>
      <w:u w:val="single"/>
    </w:rPr>
  </w:style>
  <w:style w:type="paragraph" w:styleId="a4">
    <w:name w:val="Normal (Web)"/>
    <w:basedOn w:val="a"/>
    <w:uiPriority w:val="99"/>
    <w:unhideWhenUsed/>
    <w:rsid w:val="00043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17AD4"/>
    <w:rPr>
      <w:rFonts w:ascii="Times New Roman" w:eastAsia="Times New Roman" w:hAnsi="Times New Roman" w:cs="Times New Roman"/>
      <w:b/>
      <w:bCs/>
      <w:sz w:val="28"/>
      <w:szCs w:val="28"/>
      <w:lang w:eastAsia="ru-RU" w:bidi="ru-RU"/>
    </w:rPr>
  </w:style>
  <w:style w:type="paragraph" w:styleId="a5">
    <w:name w:val="Body Text"/>
    <w:basedOn w:val="a"/>
    <w:link w:val="a6"/>
    <w:uiPriority w:val="1"/>
    <w:qFormat/>
    <w:rsid w:val="00C17AD4"/>
    <w:pPr>
      <w:widowControl w:val="0"/>
      <w:autoSpaceDE w:val="0"/>
      <w:autoSpaceDN w:val="0"/>
      <w:spacing w:after="0" w:line="240" w:lineRule="auto"/>
      <w:ind w:left="112" w:firstLine="427"/>
      <w:jc w:val="both"/>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C17AD4"/>
    <w:rPr>
      <w:rFonts w:ascii="Times New Roman" w:eastAsia="Times New Roman" w:hAnsi="Times New Roman" w:cs="Times New Roman"/>
      <w:sz w:val="28"/>
      <w:szCs w:val="28"/>
      <w:lang w:eastAsia="ru-RU" w:bidi="ru-RU"/>
    </w:rPr>
  </w:style>
  <w:style w:type="paragraph" w:styleId="a7">
    <w:name w:val="List Paragraph"/>
    <w:basedOn w:val="a"/>
    <w:uiPriority w:val="1"/>
    <w:qFormat/>
    <w:rsid w:val="00C17AD4"/>
    <w:pPr>
      <w:widowControl w:val="0"/>
      <w:autoSpaceDE w:val="0"/>
      <w:autoSpaceDN w:val="0"/>
      <w:spacing w:after="0" w:line="240" w:lineRule="auto"/>
      <w:ind w:left="112" w:firstLine="427"/>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FF"/>
  </w:style>
  <w:style w:type="paragraph" w:styleId="1">
    <w:name w:val="heading 1"/>
    <w:basedOn w:val="a"/>
    <w:link w:val="10"/>
    <w:uiPriority w:val="1"/>
    <w:qFormat/>
    <w:rsid w:val="00C17AD4"/>
    <w:pPr>
      <w:widowControl w:val="0"/>
      <w:autoSpaceDE w:val="0"/>
      <w:autoSpaceDN w:val="0"/>
      <w:spacing w:after="0" w:line="240" w:lineRule="auto"/>
      <w:ind w:left="540"/>
      <w:jc w:val="both"/>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3AFF"/>
    <w:rPr>
      <w:color w:val="0000FF" w:themeColor="hyperlink"/>
      <w:u w:val="single"/>
    </w:rPr>
  </w:style>
  <w:style w:type="paragraph" w:styleId="a4">
    <w:name w:val="Normal (Web)"/>
    <w:basedOn w:val="a"/>
    <w:uiPriority w:val="99"/>
    <w:unhideWhenUsed/>
    <w:rsid w:val="00043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17AD4"/>
    <w:rPr>
      <w:rFonts w:ascii="Times New Roman" w:eastAsia="Times New Roman" w:hAnsi="Times New Roman" w:cs="Times New Roman"/>
      <w:b/>
      <w:bCs/>
      <w:sz w:val="28"/>
      <w:szCs w:val="28"/>
      <w:lang w:eastAsia="ru-RU" w:bidi="ru-RU"/>
    </w:rPr>
  </w:style>
  <w:style w:type="paragraph" w:styleId="a5">
    <w:name w:val="Body Text"/>
    <w:basedOn w:val="a"/>
    <w:link w:val="a6"/>
    <w:uiPriority w:val="1"/>
    <w:qFormat/>
    <w:rsid w:val="00C17AD4"/>
    <w:pPr>
      <w:widowControl w:val="0"/>
      <w:autoSpaceDE w:val="0"/>
      <w:autoSpaceDN w:val="0"/>
      <w:spacing w:after="0" w:line="240" w:lineRule="auto"/>
      <w:ind w:left="112" w:firstLine="427"/>
      <w:jc w:val="both"/>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C17AD4"/>
    <w:rPr>
      <w:rFonts w:ascii="Times New Roman" w:eastAsia="Times New Roman" w:hAnsi="Times New Roman" w:cs="Times New Roman"/>
      <w:sz w:val="28"/>
      <w:szCs w:val="28"/>
      <w:lang w:eastAsia="ru-RU" w:bidi="ru-RU"/>
    </w:rPr>
  </w:style>
  <w:style w:type="paragraph" w:styleId="a7">
    <w:name w:val="List Paragraph"/>
    <w:basedOn w:val="a"/>
    <w:uiPriority w:val="1"/>
    <w:qFormat/>
    <w:rsid w:val="00C17AD4"/>
    <w:pPr>
      <w:widowControl w:val="0"/>
      <w:autoSpaceDE w:val="0"/>
      <w:autoSpaceDN w:val="0"/>
      <w:spacing w:after="0" w:line="240" w:lineRule="auto"/>
      <w:ind w:left="112" w:firstLine="427"/>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alkina-marin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q.whatsapp.com/web/280800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4294967281</TotalTime>
  <Pages>3</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3</cp:revision>
  <dcterms:created xsi:type="dcterms:W3CDTF">2020-11-27T04:42:00Z</dcterms:created>
  <dcterms:modified xsi:type="dcterms:W3CDTF">2020-11-27T06:12:00Z</dcterms:modified>
</cp:coreProperties>
</file>