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37" w:rsidRDefault="00B705EA" w:rsidP="00D73637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B705EA" w:rsidRPr="00535FEB" w:rsidRDefault="00D73637" w:rsidP="00D73637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Профессия </w:t>
      </w:r>
      <w:r w:rsidR="00B705EA" w:rsidRPr="00535FEB">
        <w:rPr>
          <w:rFonts w:ascii="Times New Roman" w:eastAsia="Calibri" w:hAnsi="Times New Roman" w:cs="Times New Roman"/>
          <w:b/>
          <w:sz w:val="24"/>
          <w:szCs w:val="24"/>
        </w:rPr>
        <w:t>43.01.09  Повар, кондитер</w:t>
      </w:r>
    </w:p>
    <w:p w:rsidR="00B705EA" w:rsidRPr="00535FEB" w:rsidRDefault="00B705EA" w:rsidP="00B705E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Досуг. Имена числительные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Порядковые.</w:t>
      </w:r>
    </w:p>
    <w:p w:rsidR="00B705EA" w:rsidRPr="00535FEB" w:rsidRDefault="00B705EA" w:rsidP="00B705EA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B705EA" w:rsidRPr="000D3944" w:rsidRDefault="00B705EA" w:rsidP="000D3944">
      <w:pPr>
        <w:spacing w:after="0" w:line="240" w:lineRule="auto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D73637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D736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6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363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73637">
        <w:rPr>
          <w:rFonts w:ascii="Times New Roman" w:hAnsi="Times New Roman" w:cs="Times New Roman"/>
          <w:b/>
          <w:sz w:val="24"/>
          <w:szCs w:val="24"/>
        </w:rPr>
        <w:t xml:space="preserve">знакомьтесь </w:t>
      </w:r>
      <w:r w:rsidR="000D3944">
        <w:rPr>
          <w:rFonts w:ascii="Times New Roman" w:hAnsi="Times New Roman" w:cs="Times New Roman"/>
          <w:b/>
          <w:sz w:val="24"/>
          <w:szCs w:val="24"/>
        </w:rPr>
        <w:t>с таблицей порядковые числительные:</w:t>
      </w:r>
      <w:r w:rsidR="00A825AC" w:rsidRPr="00A825AC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DE5E3A" w:rsidRPr="00D73637">
        <w:rPr>
          <w:rFonts w:ascii="Times New Roman" w:hAnsi="Times New Roman" w:cs="Times New Roman"/>
          <w:sz w:val="24"/>
          <w:szCs w:val="24"/>
        </w:rPr>
        <w:t xml:space="preserve"> </w:t>
      </w:r>
      <w:r w:rsidR="00A825AC" w:rsidRPr="00A825AC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4.3pt;height:24.3pt"/>
        </w:pict>
      </w:r>
    </w:p>
    <w:p w:rsidR="00DE5E3A" w:rsidRDefault="00A825AC" w:rsidP="00B705EA">
      <w:pPr>
        <w:spacing w:line="240" w:lineRule="auto"/>
        <w:ind w:left="-1134" w:right="-426"/>
      </w:pPr>
      <w:r>
        <w:pict>
          <v:shape id="_x0000_i1027" type="#_x0000_t75" alt="https://mulino58.ru/wp-content/uploads/8/6/f/86f46cd2778f7a3f68ce865d25ff0d17.jpg" style="width:24.3pt;height:24.3pt"/>
        </w:pict>
      </w:r>
    </w:p>
    <w:p w:rsidR="00DE5E3A" w:rsidRDefault="00A825AC" w:rsidP="00B705EA">
      <w:pPr>
        <w:spacing w:line="240" w:lineRule="auto"/>
        <w:ind w:left="-1134" w:right="-426"/>
      </w:pPr>
      <w:r>
        <w:pict>
          <v:shape id="_x0000_i1028" type="#_x0000_t75" alt="" style="width:24.3pt;height:24.3pt"/>
        </w:pict>
      </w:r>
      <w:r w:rsidR="00DE5E3A"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7" name="Рисунок 7" descr="C:\Documents and Settings\user\Рабочий стол\порядковые чи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порядковые чис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b/>
          <w:sz w:val="24"/>
          <w:szCs w:val="24"/>
        </w:rPr>
      </w:pPr>
    </w:p>
    <w:p w:rsidR="000D3944" w:rsidRDefault="000D39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5E3A" w:rsidRP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0D3944">
        <w:rPr>
          <w:rFonts w:ascii="Times New Roman" w:hAnsi="Times New Roman" w:cs="Times New Roman"/>
          <w:b/>
          <w:sz w:val="24"/>
          <w:szCs w:val="24"/>
        </w:rPr>
        <w:lastRenderedPageBreak/>
        <w:t>Задание №2</w:t>
      </w:r>
      <w:proofErr w:type="gramStart"/>
      <w:r w:rsidRPr="000D3944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0D3944">
        <w:rPr>
          <w:rFonts w:ascii="Times New Roman" w:hAnsi="Times New Roman" w:cs="Times New Roman"/>
          <w:b/>
          <w:sz w:val="24"/>
          <w:szCs w:val="24"/>
        </w:rPr>
        <w:t>рочитайте задания теста «Порядковые числительные», выберите правильный ответ</w:t>
      </w:r>
    </w:p>
    <w:p w:rsidR="000D3944" w:rsidRDefault="000D3944" w:rsidP="000D3944">
      <w:pPr>
        <w:pStyle w:val="a3"/>
        <w:spacing w:before="0" w:beforeAutospacing="0" w:after="0" w:afterAutospacing="0" w:line="600" w:lineRule="auto"/>
        <w:ind w:right="-426"/>
        <w:rPr>
          <w:b/>
          <w:i/>
        </w:rPr>
      </w:pPr>
    </w:p>
    <w:p w:rsidR="00DE5E3A" w:rsidRPr="00D73637" w:rsidRDefault="00D73637" w:rsidP="000D3944">
      <w:pPr>
        <w:pStyle w:val="a3"/>
        <w:spacing w:before="0" w:beforeAutospacing="0" w:after="0" w:afterAutospacing="0" w:line="600" w:lineRule="auto"/>
        <w:ind w:right="-426"/>
        <w:rPr>
          <w:b/>
          <w:i/>
          <w:lang w:val="en-US"/>
        </w:rPr>
      </w:pPr>
      <w:r w:rsidRPr="00D73637">
        <w:rPr>
          <w:b/>
          <w:i/>
        </w:rPr>
        <w:t>Например</w:t>
      </w:r>
      <w:r w:rsidR="00DE5E3A" w:rsidRPr="00D73637">
        <w:rPr>
          <w:b/>
          <w:i/>
          <w:lang w:val="en-US"/>
        </w:rPr>
        <w:t>:  the 56</w:t>
      </w:r>
      <w:r w:rsidR="00DE5E3A" w:rsidRPr="00D73637">
        <w:rPr>
          <w:b/>
          <w:i/>
          <w:vertAlign w:val="superscript"/>
          <w:lang w:val="en-US"/>
        </w:rPr>
        <w:t>th</w:t>
      </w:r>
      <w:r w:rsidR="00DE5E3A" w:rsidRPr="00D73637">
        <w:rPr>
          <w:b/>
          <w:i/>
          <w:lang w:val="en-US"/>
        </w:rPr>
        <w:t> – the fifty-sixth (</w:t>
      </w:r>
      <w:proofErr w:type="gramStart"/>
      <w:r w:rsidR="00DE5E3A" w:rsidRPr="00D73637">
        <w:rPr>
          <w:b/>
          <w:i/>
        </w:rPr>
        <w:t>пятьдесят</w:t>
      </w:r>
      <w:r w:rsidR="00DE5E3A" w:rsidRPr="00D73637">
        <w:rPr>
          <w:b/>
          <w:i/>
          <w:lang w:val="en-US"/>
        </w:rPr>
        <w:t>-</w:t>
      </w:r>
      <w:r w:rsidR="00DE5E3A" w:rsidRPr="00D73637">
        <w:rPr>
          <w:b/>
          <w:i/>
        </w:rPr>
        <w:t>шестой</w:t>
      </w:r>
      <w:proofErr w:type="gramEnd"/>
      <w:r w:rsidR="00DE5E3A" w:rsidRPr="00D73637">
        <w:rPr>
          <w:b/>
          <w:i/>
          <w:lang w:val="en-US"/>
        </w:rPr>
        <w:t>)</w:t>
      </w:r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30</w:t>
      </w:r>
      <w:r w:rsidRPr="00D73637">
        <w:rPr>
          <w:vertAlign w:val="superscript"/>
        </w:rPr>
        <w:t>th</w:t>
      </w:r>
      <w:r w:rsidRPr="00D73637">
        <w:t xml:space="preserve">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forty-ninth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2</w:t>
      </w:r>
      <w:r w:rsidRPr="00D73637">
        <w:rPr>
          <w:vertAlign w:val="superscript"/>
        </w:rPr>
        <w:t>nd</w:t>
      </w:r>
      <w:r w:rsidRPr="00D73637">
        <w:t xml:space="preserve">                                  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sixty-eighth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17</w:t>
      </w:r>
      <w:r w:rsidRPr="00D73637">
        <w:rPr>
          <w:vertAlign w:val="superscript"/>
        </w:rPr>
        <w:t>th</w:t>
      </w:r>
      <w:r w:rsidRPr="00D73637">
        <w:t xml:space="preserve">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thirtieth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81</w:t>
      </w:r>
      <w:r w:rsidRPr="00D73637">
        <w:rPr>
          <w:vertAlign w:val="superscript"/>
        </w:rPr>
        <w:t>st</w:t>
      </w:r>
      <w:r w:rsidRPr="00D73637">
        <w:t xml:space="preserve">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fifth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5</w:t>
      </w:r>
      <w:r w:rsidRPr="00D73637">
        <w:rPr>
          <w:vertAlign w:val="superscript"/>
        </w:rPr>
        <w:t>th</w:t>
      </w:r>
      <w:r w:rsidRPr="00D73637">
        <w:t xml:space="preserve">  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second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23</w:t>
      </w:r>
      <w:r w:rsidRPr="00D73637">
        <w:rPr>
          <w:vertAlign w:val="superscript"/>
        </w:rPr>
        <w:t>rd</w:t>
      </w:r>
      <w:r w:rsidRPr="00D73637">
        <w:t xml:space="preserve">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eighty-first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49</w:t>
      </w:r>
      <w:r w:rsidRPr="00D73637">
        <w:rPr>
          <w:vertAlign w:val="superscript"/>
        </w:rPr>
        <w:t>th</w:t>
      </w:r>
      <w:r w:rsidRPr="00D73637">
        <w:t xml:space="preserve">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seventy-fourth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116</w:t>
      </w:r>
      <w:r w:rsidRPr="00D73637">
        <w:rPr>
          <w:vertAlign w:val="superscript"/>
        </w:rPr>
        <w:t>th</w:t>
      </w:r>
      <w:r w:rsidRPr="00D73637">
        <w:t xml:space="preserve">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twenty-third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</w:pPr>
      <w:proofErr w:type="spellStart"/>
      <w:r w:rsidRPr="00D73637">
        <w:t>the</w:t>
      </w:r>
      <w:proofErr w:type="spellEnd"/>
      <w:r w:rsidRPr="00D73637">
        <w:t xml:space="preserve"> 74</w:t>
      </w:r>
      <w:r w:rsidRPr="00D73637">
        <w:rPr>
          <w:vertAlign w:val="superscript"/>
        </w:rPr>
        <w:t>th</w:t>
      </w:r>
      <w:r w:rsidRPr="00D73637">
        <w:t xml:space="preserve">                                   </w:t>
      </w:r>
      <w:proofErr w:type="spellStart"/>
      <w:r w:rsidRPr="00D73637">
        <w:t>the</w:t>
      </w:r>
      <w:proofErr w:type="spellEnd"/>
      <w:r w:rsidRPr="00D73637">
        <w:t xml:space="preserve"> </w:t>
      </w:r>
      <w:proofErr w:type="spellStart"/>
      <w:r w:rsidRPr="00D73637">
        <w:t>seventeenth</w:t>
      </w:r>
      <w:proofErr w:type="spellEnd"/>
    </w:p>
    <w:p w:rsidR="00DE5E3A" w:rsidRPr="00D73637" w:rsidRDefault="00DE5E3A" w:rsidP="000D3944">
      <w:pPr>
        <w:pStyle w:val="a3"/>
        <w:numPr>
          <w:ilvl w:val="0"/>
          <w:numId w:val="1"/>
        </w:numPr>
        <w:spacing w:before="0" w:beforeAutospacing="0" w:after="0" w:afterAutospacing="0" w:line="600" w:lineRule="auto"/>
        <w:ind w:left="0" w:right="-426"/>
        <w:rPr>
          <w:lang w:val="en-US"/>
        </w:rPr>
      </w:pPr>
      <w:r w:rsidRPr="00D73637">
        <w:rPr>
          <w:lang w:val="en-US"/>
        </w:rPr>
        <w:t>the 68</w:t>
      </w:r>
      <w:r w:rsidRPr="00D73637">
        <w:rPr>
          <w:vertAlign w:val="superscript"/>
          <w:lang w:val="en-US"/>
        </w:rPr>
        <w:t>th</w:t>
      </w:r>
      <w:r w:rsidRPr="00D73637">
        <w:rPr>
          <w:lang w:val="en-US"/>
        </w:rPr>
        <w:t>                                   the one hundred and sixteenth</w:t>
      </w:r>
    </w:p>
    <w:p w:rsidR="000D3944" w:rsidRDefault="000D3944" w:rsidP="000D3944">
      <w:pPr>
        <w:spacing w:after="0"/>
        <w:rPr>
          <w:b/>
          <w:i/>
        </w:rPr>
      </w:pPr>
      <w:r>
        <w:rPr>
          <w:b/>
          <w:i/>
        </w:rPr>
        <w:br w:type="page"/>
      </w:r>
    </w:p>
    <w:p w:rsidR="000D3944" w:rsidRPr="000D3944" w:rsidRDefault="000D3944" w:rsidP="000D3944">
      <w:pPr>
        <w:spacing w:line="240" w:lineRule="auto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</w:rPr>
        <w:lastRenderedPageBreak/>
        <w:t>Бланк ответа</w:t>
      </w:r>
      <w:r w:rsidRPr="000D39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тест</w:t>
      </w:r>
      <w:r w:rsidRPr="000D3944">
        <w:rPr>
          <w:rFonts w:ascii="Times New Roman" w:hAnsi="Times New Roman" w:cs="Times New Roman"/>
          <w:b/>
          <w:sz w:val="24"/>
          <w:szCs w:val="24"/>
        </w:rPr>
        <w:t xml:space="preserve"> «Порядковые числительные», выберите правильный ответ</w:t>
      </w:r>
    </w:p>
    <w:p w:rsidR="000D3944" w:rsidRPr="000D3944" w:rsidRDefault="000D3944" w:rsidP="000D3944">
      <w:pPr>
        <w:pStyle w:val="a3"/>
        <w:numPr>
          <w:ilvl w:val="0"/>
          <w:numId w:val="7"/>
        </w:numPr>
        <w:spacing w:before="0" w:beforeAutospacing="0" w:line="480" w:lineRule="auto"/>
        <w:ind w:right="-426"/>
        <w:rPr>
          <w:b/>
          <w:i/>
          <w:lang w:val="en-US"/>
        </w:rPr>
      </w:pPr>
      <w:r w:rsidRPr="00D73637">
        <w:rPr>
          <w:b/>
          <w:i/>
        </w:rPr>
        <w:t>Например</w:t>
      </w:r>
      <w:r w:rsidRPr="00D73637">
        <w:rPr>
          <w:b/>
          <w:i/>
          <w:lang w:val="en-US"/>
        </w:rPr>
        <w:t>:  the 56</w:t>
      </w:r>
      <w:r w:rsidRPr="00D73637">
        <w:rPr>
          <w:b/>
          <w:i/>
          <w:vertAlign w:val="superscript"/>
          <w:lang w:val="en-US"/>
        </w:rPr>
        <w:t>th</w:t>
      </w:r>
      <w:r w:rsidRPr="00D73637">
        <w:rPr>
          <w:b/>
          <w:i/>
          <w:lang w:val="en-US"/>
        </w:rPr>
        <w:t> – the fifty-sixth (</w:t>
      </w:r>
      <w:proofErr w:type="gramStart"/>
      <w:r w:rsidRPr="00D73637">
        <w:rPr>
          <w:b/>
          <w:i/>
        </w:rPr>
        <w:t>пятьдесят</w:t>
      </w:r>
      <w:r w:rsidRPr="00D73637">
        <w:rPr>
          <w:b/>
          <w:i/>
          <w:lang w:val="en-US"/>
        </w:rPr>
        <w:t>-</w:t>
      </w:r>
      <w:r w:rsidRPr="00D73637">
        <w:rPr>
          <w:b/>
          <w:i/>
        </w:rPr>
        <w:t>шестой</w:t>
      </w:r>
      <w:proofErr w:type="gramEnd"/>
      <w:r w:rsidRPr="00D73637">
        <w:rPr>
          <w:b/>
          <w:i/>
          <w:lang w:val="en-US"/>
        </w:rPr>
        <w:t>)</w:t>
      </w:r>
      <w:r w:rsidRPr="000D3944">
        <w:rPr>
          <w:b/>
          <w:i/>
          <w:lang w:val="en-US"/>
        </w:rPr>
        <w:t>:</w:t>
      </w:r>
      <w:r w:rsidRPr="000D3944">
        <w:rPr>
          <w:b/>
          <w:lang w:val="en-US"/>
        </w:rPr>
        <w:t xml:space="preserve"> </w:t>
      </w:r>
    </w:p>
    <w:p w:rsidR="000D3944" w:rsidRPr="00D73637" w:rsidRDefault="000D3944" w:rsidP="000D3944">
      <w:pPr>
        <w:pStyle w:val="a3"/>
        <w:spacing w:before="0" w:beforeAutospacing="0" w:line="480" w:lineRule="auto"/>
        <w:ind w:right="-426"/>
        <w:rPr>
          <w:lang w:val="en-US"/>
        </w:rPr>
      </w:pPr>
    </w:p>
    <w:p w:rsidR="00DE5E3A" w:rsidRPr="00D73637" w:rsidRDefault="00DE5E3A" w:rsidP="00D73637">
      <w:pPr>
        <w:pStyle w:val="a3"/>
        <w:spacing w:before="0" w:beforeAutospacing="0" w:line="480" w:lineRule="auto"/>
        <w:ind w:left="-1134" w:right="-426"/>
        <w:rPr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D73637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0D3944" w:rsidRPr="000D3944" w:rsidRDefault="000D3944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DE5E3A" w:rsidRPr="00D73637" w:rsidRDefault="00DE5E3A" w:rsidP="00B705EA">
      <w:pPr>
        <w:spacing w:line="240" w:lineRule="auto"/>
        <w:ind w:left="-1134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E5E3A" w:rsidRPr="00D73637" w:rsidRDefault="00DE5E3A" w:rsidP="00D73637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B705EA" w:rsidRPr="00535FEB" w:rsidRDefault="00B705EA" w:rsidP="00B705E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954F0F" w:rsidRDefault="00B705EA" w:rsidP="000D3944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  <w:r w:rsidR="00A825AC">
        <w:pict>
          <v:shape id="_x0000_i1029" type="#_x0000_t75" alt="https://mulino58.ru/wp-content/uploads/8/6/f/86f46cd2778f7a3f68ce865d25ff0d17.jpg" style="width:24.3pt;height:24.3pt"/>
        </w:pict>
      </w:r>
    </w:p>
    <w:sectPr w:rsidR="00954F0F" w:rsidSect="00954F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75" w:rsidRDefault="00286575" w:rsidP="000D3944">
      <w:pPr>
        <w:spacing w:after="0" w:line="240" w:lineRule="auto"/>
      </w:pPr>
      <w:r>
        <w:separator/>
      </w:r>
    </w:p>
  </w:endnote>
  <w:endnote w:type="continuationSeparator" w:id="0">
    <w:p w:rsidR="00286575" w:rsidRDefault="00286575" w:rsidP="000D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44" w:rsidRDefault="000D3944" w:rsidP="000D3944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Pr="00A87C03">
        <w:rPr>
          <w:rStyle w:val="aa"/>
          <w:b/>
          <w:sz w:val="40"/>
          <w:szCs w:val="40"/>
          <w:lang w:val="en-US"/>
        </w:rPr>
        <w:t>Avon-260895@mail.ru</w:t>
      </w:r>
    </w:hyperlink>
  </w:p>
  <w:p w:rsidR="000D3944" w:rsidRDefault="000D39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75" w:rsidRDefault="00286575" w:rsidP="000D3944">
      <w:pPr>
        <w:spacing w:after="0" w:line="240" w:lineRule="auto"/>
      </w:pPr>
      <w:r>
        <w:separator/>
      </w:r>
    </w:p>
  </w:footnote>
  <w:footnote w:type="continuationSeparator" w:id="0">
    <w:p w:rsidR="00286575" w:rsidRDefault="00286575" w:rsidP="000D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8F6"/>
    <w:multiLevelType w:val="multilevel"/>
    <w:tmpl w:val="9B52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54E15"/>
    <w:multiLevelType w:val="multilevel"/>
    <w:tmpl w:val="8320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62C7D"/>
    <w:multiLevelType w:val="multilevel"/>
    <w:tmpl w:val="CA50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67982"/>
    <w:multiLevelType w:val="multilevel"/>
    <w:tmpl w:val="8320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83600"/>
    <w:multiLevelType w:val="multilevel"/>
    <w:tmpl w:val="DF22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84756"/>
    <w:multiLevelType w:val="multilevel"/>
    <w:tmpl w:val="C8E8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E7444"/>
    <w:multiLevelType w:val="multilevel"/>
    <w:tmpl w:val="46E29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5EA"/>
    <w:rsid w:val="000D3944"/>
    <w:rsid w:val="00286575"/>
    <w:rsid w:val="00426C00"/>
    <w:rsid w:val="00954F0F"/>
    <w:rsid w:val="00965821"/>
    <w:rsid w:val="00A825AC"/>
    <w:rsid w:val="00B705EA"/>
    <w:rsid w:val="00D73637"/>
    <w:rsid w:val="00DE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EA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3A"/>
    <w:rPr>
      <w:rFonts w:ascii="Tahoma" w:hAnsi="Tahoma" w:cs="Tahoma"/>
      <w:b w:val="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D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944"/>
    <w:rPr>
      <w:rFonts w:asciiTheme="minorHAnsi" w:hAnsiTheme="minorHAnsi" w:cstheme="minorBidi"/>
      <w:b w:val="0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3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3944"/>
    <w:rPr>
      <w:rFonts w:asciiTheme="minorHAnsi" w:hAnsiTheme="minorHAnsi" w:cstheme="minorBidi"/>
      <w:b w:val="0"/>
      <w:sz w:val="22"/>
      <w:szCs w:val="22"/>
    </w:rPr>
  </w:style>
  <w:style w:type="character" w:styleId="aa">
    <w:name w:val="Hyperlink"/>
    <w:basedOn w:val="a0"/>
    <w:uiPriority w:val="99"/>
    <w:unhideWhenUsed/>
    <w:rsid w:val="000D39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2020-11-26T04:45:00Z</dcterms:created>
  <dcterms:modified xsi:type="dcterms:W3CDTF">2020-11-27T07:21:00Z</dcterms:modified>
</cp:coreProperties>
</file>