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Учебная дисциплина: МДК 03.03 Безопасность функционирования информационных систем</w:t>
      </w:r>
    </w:p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 xml:space="preserve">Дата </w:t>
      </w:r>
      <w:r w:rsidR="00C67B50">
        <w:rPr>
          <w:rFonts w:ascii="Times New Roman" w:hAnsi="Times New Roman" w:cs="Times New Roman"/>
          <w:sz w:val="28"/>
          <w:szCs w:val="28"/>
        </w:rPr>
        <w:t>30</w:t>
      </w:r>
      <w:r w:rsidRPr="00DA11B8">
        <w:rPr>
          <w:rFonts w:ascii="Times New Roman" w:hAnsi="Times New Roman" w:cs="Times New Roman"/>
          <w:sz w:val="28"/>
          <w:szCs w:val="28"/>
        </w:rPr>
        <w:t xml:space="preserve"> ноября 2020 г.</w:t>
      </w:r>
    </w:p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C67B50" w:rsidRDefault="001211FE" w:rsidP="001211FE">
      <w:pP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DA11B8">
        <w:rPr>
          <w:rFonts w:ascii="Times New Roman" w:hAnsi="Times New Roman" w:cs="Times New Roman"/>
          <w:sz w:val="28"/>
          <w:szCs w:val="28"/>
        </w:rPr>
        <w:t>Тема урока:</w:t>
      </w:r>
      <w:r w:rsidRPr="00DA11B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C67B50" w:rsidRPr="00C67B50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Понятие информационного сервиса безопасности. Виды сервисов безопасности.</w:t>
      </w:r>
    </w:p>
    <w:p w:rsidR="001211FE" w:rsidRDefault="001211FE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DA11B8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Изложение нового материала.</w:t>
      </w:r>
    </w:p>
    <w:p w:rsidR="00C67B50" w:rsidRDefault="00C67B50" w:rsidP="00C67B50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Понятие и сущность сервиса безопасности</w:t>
      </w:r>
    </w:p>
    <w:p w:rsidR="00C67B50" w:rsidRDefault="00C67B50" w:rsidP="00C67B50">
      <w:pPr>
        <w:spacing w:line="292" w:lineRule="exact"/>
        <w:rPr>
          <w:sz w:val="20"/>
          <w:szCs w:val="20"/>
        </w:rPr>
      </w:pPr>
    </w:p>
    <w:p w:rsidR="00C67B50" w:rsidRDefault="00C67B50" w:rsidP="00C67B50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Теория сервиса безопасности представляет собой систему понятий, определяющую сервис безопасности как вид деятельности, раскрывающую его структуру и содержание. Основными понятиями, содержание которых подлежит раскрытию в данном параграфе, выступают «сервис», «безопасность» и «сервис безопасности».</w:t>
      </w:r>
    </w:p>
    <w:p w:rsidR="00C67B50" w:rsidRDefault="00C67B50" w:rsidP="00C67B50">
      <w:pPr>
        <w:spacing w:line="20" w:lineRule="exact"/>
        <w:rPr>
          <w:sz w:val="20"/>
          <w:szCs w:val="20"/>
        </w:rPr>
      </w:pPr>
    </w:p>
    <w:p w:rsidR="00C67B50" w:rsidRDefault="00C67B50" w:rsidP="00C67B50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Сервис (сервисная деятельность)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самом общем виде сервисная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заключается в оказании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>. Такая деятельность, с одной стороны, свойственна повседневным взаимодействиям между людьми, с другой, − является специально организованной, осуществляемой в рамках формальных организаций. В первом случае сервисная деятельность предстает в виде оказания элементарных услуг в повседневной жизни, реализация которых не требует специальных навыков и подготовки: взаимопомощь супругов в ведении домашнего хозяйства, помощь соседу по дачному участку в осуществлении сезонных садово-огородных работ и т.п. Во втором случае – является профессиональной деятельностью специалистов, обладающих специальными знаниями в области оказываемых услуг: услуги по транспортировке опасных грузов, услуги в области обеспечения пожарной безопасности, банковские услуги и пр.</w:t>
      </w:r>
    </w:p>
    <w:p w:rsidR="00C67B50" w:rsidRDefault="00C67B50" w:rsidP="00C67B50">
      <w:pPr>
        <w:spacing w:line="18" w:lineRule="exact"/>
        <w:rPr>
          <w:sz w:val="20"/>
          <w:szCs w:val="20"/>
        </w:rPr>
      </w:pPr>
    </w:p>
    <w:p w:rsidR="00C67B50" w:rsidRDefault="00C67B50" w:rsidP="006025D1">
      <w:pPr>
        <w:spacing w:line="344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Сервисная деятельность – это, прежде всего, активность вступающих во взаимодействие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социальных субъектов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людей, социальных групп и организаций. В этом взаимодействии всегда присутствуют две стороны: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заказчик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субъект,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нуждающийся в тех или иных услугах,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исполнитель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субъект, обладающий способностью и возможностью оказания таких услуг. Данная активность является не спонтанной, а планируемой и представляет собой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социальных науках деятельность определяется как целесообразная активность человека, направленная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преобразованиеокружающего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мира. Деятельность регулируется сознанием и является рациональной по своему характеру. Этим она отличается от нецеленаправленной активности человека, обусловленной бессознательными явлениями в его психике (например, аффективное поведение). Деятельность</w:t>
      </w:r>
    </w:p>
    <w:p w:rsidR="00C67B50" w:rsidRDefault="00C67B50" w:rsidP="00C67B50">
      <w:pPr>
        <w:numPr>
          <w:ilvl w:val="0"/>
          <w:numId w:val="19"/>
        </w:numPr>
        <w:tabs>
          <w:tab w:val="left" w:pos="460"/>
        </w:tabs>
        <w:spacing w:after="0" w:line="240" w:lineRule="auto"/>
        <w:ind w:left="460" w:hanging="198"/>
        <w:rPr>
          <w:rFonts w:eastAsia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качестве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элементов включает:</w:t>
      </w:r>
    </w:p>
    <w:p w:rsidR="00C67B50" w:rsidRDefault="00C67B50" w:rsidP="00C67B50">
      <w:pPr>
        <w:numPr>
          <w:ilvl w:val="1"/>
          <w:numId w:val="19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потребность, выступающую исходным побудителем активности;</w:t>
      </w:r>
    </w:p>
    <w:p w:rsidR="00C67B50" w:rsidRDefault="00C67B50" w:rsidP="00C67B50">
      <w:pPr>
        <w:numPr>
          <w:ilvl w:val="1"/>
          <w:numId w:val="19"/>
        </w:numPr>
        <w:tabs>
          <w:tab w:val="left" w:pos="1770"/>
        </w:tabs>
        <w:spacing w:after="0" w:line="335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– предвосхищение результата деятельности в сознании деятеля;</w:t>
      </w:r>
    </w:p>
    <w:p w:rsidR="00C67B50" w:rsidRDefault="00C67B50" w:rsidP="00C67B50">
      <w:pPr>
        <w:numPr>
          <w:ilvl w:val="1"/>
          <w:numId w:val="19"/>
        </w:numPr>
        <w:tabs>
          <w:tab w:val="left" w:pos="1700"/>
        </w:tabs>
        <w:spacing w:after="0" w:line="336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средства, выступающие в качестве инструментов достижения цели;</w:t>
      </w:r>
    </w:p>
    <w:p w:rsidR="00C67B50" w:rsidRDefault="00C67B50" w:rsidP="00C67B50">
      <w:pPr>
        <w:numPr>
          <w:ilvl w:val="1"/>
          <w:numId w:val="19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достигаемый результат.</w:t>
      </w:r>
    </w:p>
    <w:p w:rsidR="00C67B50" w:rsidRDefault="00C67B50" w:rsidP="00C67B50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осуществляют обе стороны, вступающие во взаимодействие – заказчик и исполнитель услуги. Заказчик имеет актуальную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той или иной услуге. Это означает, что заказчика не удовлетворяют какие-либо параметры ситуации, в которой он находится,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чем он испытывает нужду в их изменении, приведении к желаемому состоянию. Желаемое состояние таких параметров заказчик формулирует в виде цели своей деятельности и изыскивает средства, необходимые для ее достижения. В качестве средств выступают услуги, направленные на удовлетворение потребности заказчика. Использование данных услуг приводит к результату − достижению заказчиком желаемых параметров ситуации или параметров, приближенных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желаемым.</w:t>
      </w:r>
    </w:p>
    <w:p w:rsidR="00C67B50" w:rsidRDefault="00C67B50" w:rsidP="00C67B50">
      <w:pPr>
        <w:spacing w:line="353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же образом структурирована активность исполнителя − субъекта, оказывающего услугу. Исполнитель испытывает потребность, удовлетворение которой осуществляется посредством оказания услуги заказчику. Примером может служить потребность в получении прибыли у частной сервисной организации или потребность в создании определенных условий функционирования городской среды у муниципальной организации. Потребности оформляются в цели, а оказание услуг становится средством их достижения. Итог данной деятельности − достижение желаемого результата,</w:t>
      </w:r>
    </w:p>
    <w:p w:rsidR="00C67B50" w:rsidRDefault="00C67B50" w:rsidP="00C67B50">
      <w:pPr>
        <w:spacing w:line="351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призванного удовлетворить потребность исполнителя, которая побудила его к активности.</w:t>
      </w:r>
    </w:p>
    <w:p w:rsidR="00C67B50" w:rsidRDefault="00C67B50" w:rsidP="00C67B5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95250</wp:posOffset>
            </wp:positionH>
            <wp:positionV relativeFrom="paragraph">
              <wp:posOffset>106680</wp:posOffset>
            </wp:positionV>
            <wp:extent cx="5994400" cy="23260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232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7B50" w:rsidRDefault="00C67B50" w:rsidP="00C67B50">
      <w:pPr>
        <w:spacing w:line="264" w:lineRule="exact"/>
        <w:rPr>
          <w:sz w:val="20"/>
          <w:szCs w:val="20"/>
        </w:rPr>
      </w:pPr>
    </w:p>
    <w:p w:rsidR="00C67B50" w:rsidRDefault="00C67B50" w:rsidP="00C67B50">
      <w:pPr>
        <w:spacing w:line="274" w:lineRule="auto"/>
        <w:ind w:left="340" w:right="2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пассажирских перевозок в мегаполисе. Существуют муниципальные сервисные организации, призванные обеспечить пассажирские перевозки в мегаполисе. Так создается и поддерживается в работоспособном состоянии система общественного транспорта − метрополитен, автобусные, трамвайные, троллейбусные перевозки, речной муниципальный транспорт. Тем самым обеспечивается мобильность горожан, необходимая для функционирования города. Наряду с этим в мегаполисе действуют частные сервисные организации, занимающиеся перевозкой пассажиров − такси. Эти организации нацелены на получение прибыли, которую они получают путем оказания указанных услуг. Такие услуги востребованы отдельными категориями городских жителей.</w:t>
      </w:r>
    </w:p>
    <w:p w:rsidR="00C67B50" w:rsidRDefault="00C67B50" w:rsidP="00C67B50">
      <w:pPr>
        <w:spacing w:line="294" w:lineRule="exact"/>
        <w:rPr>
          <w:sz w:val="20"/>
          <w:szCs w:val="20"/>
        </w:rPr>
      </w:pPr>
    </w:p>
    <w:p w:rsidR="00C67B50" w:rsidRDefault="00C67B50" w:rsidP="00C67B50">
      <w:pPr>
        <w:ind w:left="1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СЕРВСИС  (СЕРВИСНАЯ  ДЕЯТЕЛЬНОСТЬ) 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это  вид</w:t>
      </w:r>
    </w:p>
    <w:p w:rsidR="00C67B50" w:rsidRDefault="00C67B50" w:rsidP="00C67B50">
      <w:pPr>
        <w:spacing w:line="4" w:lineRule="exact"/>
        <w:rPr>
          <w:sz w:val="20"/>
          <w:szCs w:val="20"/>
        </w:rPr>
      </w:pPr>
    </w:p>
    <w:p w:rsidR="00C67B50" w:rsidRDefault="00C67B50" w:rsidP="00C67B50">
      <w:pPr>
        <w:tabs>
          <w:tab w:val="left" w:pos="3540"/>
          <w:tab w:val="left" w:pos="5960"/>
          <w:tab w:val="left" w:pos="6800"/>
        </w:tabs>
        <w:ind w:left="1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деятельности,</w:t>
      </w:r>
      <w:r>
        <w:rPr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направленный</w:t>
      </w:r>
      <w:proofErr w:type="gramEnd"/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удовлетворение</w:t>
      </w:r>
    </w:p>
    <w:p w:rsidR="00C67B50" w:rsidRDefault="00C67B50" w:rsidP="00C67B50">
      <w:pPr>
        <w:spacing w:line="13" w:lineRule="exact"/>
        <w:rPr>
          <w:sz w:val="20"/>
          <w:szCs w:val="20"/>
        </w:rPr>
      </w:pPr>
    </w:p>
    <w:p w:rsidR="00C67B50" w:rsidRDefault="00C67B50" w:rsidP="00C67B50">
      <w:pPr>
        <w:spacing w:line="234" w:lineRule="auto"/>
        <w:ind w:left="1260" w:right="8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потребностей социальных субъектов посредством оказания услуг.</w:t>
      </w:r>
    </w:p>
    <w:p w:rsidR="00C67B50" w:rsidRDefault="00C67B50" w:rsidP="00C67B50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сервисной деятельности состоит в удовлетворении потребностей социальных субъектов в услугах, а ее сущность заключается в оказании услуг. Существуют два смысла, вкладываемые в понятие «услуга». С одной стороны, она определяется как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деятельность исполнителя, направленная на удовлетворение потребности заказчика; с другой стороны, - как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заказчика и исполнителя, выраженный в виде конкретного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полезного эффекта, необходимого для удовлетворения потребности заказчика. К настоящему времени единого определения понятия услуги в общественных науках не сформировалось. Обобщая различные точки зрения, можно следующим образом определить данное понятие.</w:t>
      </w:r>
    </w:p>
    <w:p w:rsidR="00C67B50" w:rsidRDefault="00C67B50" w:rsidP="00C67B50">
      <w:pPr>
        <w:spacing w:line="238" w:lineRule="auto"/>
        <w:ind w:left="1260" w:right="5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это деятельность исполнителя, направленная на удовлетворение потребности заказчика, а также результат взаимодействия исполнителя и заказчика, выраженный в виде полезного эффекта.</w:t>
      </w:r>
    </w:p>
    <w:p w:rsidR="00C67B50" w:rsidRDefault="00C67B50" w:rsidP="00C67B50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Полезный эффект услуги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свойств результата услуги,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непосредственно направленных на удовлетворение потребности ее заказчика.</w:t>
      </w:r>
    </w:p>
    <w:p w:rsidR="00C67B50" w:rsidRDefault="00C67B50" w:rsidP="00C67B50">
      <w:pPr>
        <w:spacing w:line="333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Существует ряд классификаций услуг, позволяющих понять структуру сферы услуг и специфику различных видов услуг. Так, в Общероссийском классификаторе услуг населению ОК 002-93 (ОКУН), выделены следующие виды услуг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бытовые услуги,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транспортные услуги,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услуги связи,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жилищно-коммунальные услуги,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услуги учреждений культуры,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334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туристские услуги и услуги средств размещения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временного проживания туристов,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услуги физической культуры и спорта,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335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медицинские услуги, санаторно-оздоровительные услуги, ветеринарные услуги,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услуги правового характера,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услуги банков,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услуги в системе образования,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услуги торговли и общественного питания, услуги рынков,</w:t>
      </w:r>
    </w:p>
    <w:p w:rsidR="00C67B50" w:rsidRDefault="00C67B50" w:rsidP="00C67B50">
      <w:pPr>
        <w:numPr>
          <w:ilvl w:val="1"/>
          <w:numId w:val="20"/>
        </w:numPr>
        <w:tabs>
          <w:tab w:val="left" w:pos="1700"/>
        </w:tabs>
        <w:spacing w:after="0" w:line="240" w:lineRule="auto"/>
        <w:ind w:left="1700" w:hanging="370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прочие услуги населению.</w:t>
      </w:r>
    </w:p>
    <w:p w:rsidR="00C67B50" w:rsidRDefault="00C67B50" w:rsidP="00C67B50">
      <w:pPr>
        <w:numPr>
          <w:ilvl w:val="0"/>
          <w:numId w:val="20"/>
        </w:numPr>
        <w:tabs>
          <w:tab w:val="left" w:pos="620"/>
        </w:tabs>
        <w:spacing w:after="0" w:line="240" w:lineRule="auto"/>
        <w:ind w:left="620" w:hanging="35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последний  из  перечисленных  пунктов  входят  услуги  по  обеспечению</w:t>
      </w:r>
    </w:p>
    <w:p w:rsidR="00C67B50" w:rsidRDefault="00C67B50" w:rsidP="00C67B50">
      <w:pPr>
        <w:spacing w:line="160" w:lineRule="exact"/>
        <w:rPr>
          <w:sz w:val="20"/>
          <w:szCs w:val="20"/>
        </w:rPr>
      </w:pPr>
    </w:p>
    <w:p w:rsidR="00C67B50" w:rsidRDefault="00C67B50" w:rsidP="00C67B50">
      <w:pPr>
        <w:tabs>
          <w:tab w:val="left" w:pos="1840"/>
          <w:tab w:val="left" w:pos="2840"/>
          <w:tab w:val="left" w:pos="4760"/>
          <w:tab w:val="left" w:pos="5240"/>
          <w:tab w:val="left" w:pos="6340"/>
          <w:tab w:val="left" w:pos="6960"/>
          <w:tab w:val="left" w:pos="846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безопасности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установке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охранной</w:t>
      </w:r>
    </w:p>
    <w:p w:rsidR="00C67B50" w:rsidRDefault="00C67B50" w:rsidP="00C67B50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сигнализации, услуги по охране жилищ, услуги частной детективной и охранной деятельности.</w:t>
      </w:r>
    </w:p>
    <w:p w:rsidR="00C67B50" w:rsidRDefault="00C67B50" w:rsidP="00C67B50">
      <w:pPr>
        <w:spacing w:line="314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Наряду с этим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сервисологии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существует целый ряд классификаций услуг, построенных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различным основаниям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7B50" w:rsidRDefault="00C67B50" w:rsidP="00C67B50">
      <w:pPr>
        <w:spacing w:line="346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Существуют различные подходы к пониманию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В традиционном понимании понятие «безопасность» обозначает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неугрожаемое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состояние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или группового социального объекта. Данное состояние характеризуется отсутствием условий и сил, создающих угрозу человеку, а также способных нарушить стабильное функционирование социальной организации, общества, государства. Безопасность в указанном смысле представляет собой идеальное состояние социального объекта, которое не может быть полностью достигнуто в практике жизнедеятельности.</w:t>
      </w:r>
    </w:p>
    <w:p w:rsidR="00C67B50" w:rsidRDefault="00C67B50" w:rsidP="00C67B5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124460</wp:posOffset>
            </wp:positionH>
            <wp:positionV relativeFrom="paragraph">
              <wp:posOffset>31750</wp:posOffset>
            </wp:positionV>
            <wp:extent cx="6033135" cy="16979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169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7B50" w:rsidRDefault="00C67B50" w:rsidP="00C67B50">
      <w:pPr>
        <w:spacing w:line="145" w:lineRule="exact"/>
        <w:rPr>
          <w:sz w:val="20"/>
          <w:szCs w:val="20"/>
        </w:rPr>
      </w:pPr>
    </w:p>
    <w:p w:rsidR="00C67B50" w:rsidRDefault="00C67B50" w:rsidP="00C67B50">
      <w:pPr>
        <w:spacing w:line="274" w:lineRule="auto"/>
        <w:ind w:left="380" w:right="1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Любой человек, социальная группа, организация, государство постоянно подвергаются целому ряду реальных и потенциальных угроз, многие из которых стали привычными и воспринимаются как обыденные явления. Так, городской житель ежедневно может стать объектом воздействия условий и сил, способных создать угрозу его благополучию: его подстерегают угрозы, исходящие от автомобилей на проезжей части улицы, от карманных воров в общественном транспорте, от аварийных объектов городской застройки, от неблагоприятного состояния городской экологии и др.</w:t>
      </w:r>
    </w:p>
    <w:p w:rsidR="00C67B50" w:rsidRDefault="00C67B50" w:rsidP="00C67B50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Реальные и потенциальные угрозы сопровождают существование и развитие любого объекта, независимо от его особенностей. В связи с этим очевидно, что в абсолютно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неугрожаемом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состоянии не может находиться ни один реально существующий социальный объект.</w:t>
      </w:r>
    </w:p>
    <w:p w:rsidR="00C67B50" w:rsidRDefault="00C67B50" w:rsidP="00C67B50">
      <w:pPr>
        <w:spacing w:line="22" w:lineRule="exact"/>
        <w:rPr>
          <w:sz w:val="20"/>
          <w:szCs w:val="20"/>
        </w:rPr>
      </w:pPr>
    </w:p>
    <w:p w:rsidR="00C67B50" w:rsidRDefault="00C67B50" w:rsidP="00C67B50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другом понимании понятие «безопасность» выражает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защищенность социального объекта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способность и готовность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эффективному реагированию на реальные и потенциальные угрозы его</w:t>
      </w:r>
    </w:p>
    <w:p w:rsidR="00C67B50" w:rsidRDefault="00C67B50" w:rsidP="00C67B50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существованию и развитию. Безопасность в этом смысле характеризует степень защищенности человека, общества, государства от угроз физическому, социальному и духовному благополучию. Такая безопасность может быть достигнута социальным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субъектом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путем приложения собственных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усилий, так и с помощью сервисных организаций, призванных обеспечить безопасность человека и общества.</w:t>
      </w:r>
    </w:p>
    <w:p w:rsidR="00C67B50" w:rsidRDefault="00C67B50" w:rsidP="00C67B50">
      <w:pPr>
        <w:spacing w:line="347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второй из указанных интерпретаций понятие безопасности применено в статье 2 Закона РФ № 2446-1 «О безопасности» от 5 марта 1992 года: безопасность − состояние защищенности жизненно важных интересов личности, общества и государства от внутренних и внешних угроз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Под жизненно важными интересами понимается совокупность потребностей, удовлетворение которых обеспечивает возможности прогрессивного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личности, общества и государства.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2010 году в Российской Федерации был принят новый Федеральный закон №390-ФЗ «О безопасности», действующий в настоящее время. Определение понятия «безопасность» в данном законе отсутствует.</w:t>
      </w:r>
    </w:p>
    <w:p w:rsidR="00C67B50" w:rsidRDefault="00C67B50" w:rsidP="00C67B50">
      <w:pPr>
        <w:spacing w:line="348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Наиболее полное определение безопасности предложил В.Н. Кузнецов: безопасность есть сетевая устойчивая совокупность необходимых и достаточных факторов надёжно обеспечивающих: достойную жизнь каждого человека; защищённость всех структур жизнеспособности семьи, общества и государства; их цели, идеалы, ценности и интересы, их культуру и образ жизни, традиции от неприемлемых рисков, от внутренних и внешних вызовов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угроз; способность эффективно предотвращать формирующиеся опасности на основе культуры компромисса по поводу благополучия и справедливости для Всех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7B50" w:rsidRDefault="00C67B50" w:rsidP="00C67B50">
      <w:pPr>
        <w:spacing w:line="12" w:lineRule="exact"/>
        <w:rPr>
          <w:sz w:val="20"/>
          <w:szCs w:val="20"/>
        </w:rPr>
      </w:pPr>
    </w:p>
    <w:p w:rsidR="00C67B50" w:rsidRDefault="00C67B50" w:rsidP="00C67B50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приведенные подходы к пониманию безопасности, сформулируем общее определение данного понятия.</w:t>
      </w:r>
    </w:p>
    <w:p w:rsidR="00C67B50" w:rsidRDefault="00C67B50" w:rsidP="00C67B50">
      <w:pPr>
        <w:spacing w:line="344" w:lineRule="auto"/>
        <w:ind w:left="260" w:firstLine="98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Субъекты безопасности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это государственные и частные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организации, службы, а также отдельные специалисты (оперативные работники, частные детективы, сотрудники служб безопасности), профессиональная деятельность которых состоит в обеспечении безопасности объектов</w:t>
      </w:r>
      <w:r>
        <w:rPr>
          <w:rFonts w:ascii="Times New Roman" w:eastAsia="Times New Roman" w:hAnsi="Times New Roman" w:cs="Times New Roman"/>
          <w:color w:val="231F20"/>
          <w:sz w:val="36"/>
          <w:szCs w:val="36"/>
          <w:vertAlign w:val="superscript"/>
        </w:rPr>
        <w:t>10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Основным субъектом безопасности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в настоящее время является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государство, выступающее главным гарантом безопасности своих граждан. В дополнение к государственной защите субъектами безопасности служат негосударственные (частные) организации, получившие</w:t>
      </w:r>
    </w:p>
    <w:p w:rsidR="00C67B50" w:rsidRDefault="00C67B50" w:rsidP="00C67B50">
      <w:pPr>
        <w:spacing w:line="41" w:lineRule="exact"/>
        <w:rPr>
          <w:sz w:val="20"/>
          <w:szCs w:val="20"/>
        </w:rPr>
      </w:pPr>
    </w:p>
    <w:p w:rsidR="00C67B50" w:rsidRDefault="00C67B50" w:rsidP="00C67B50">
      <w:pPr>
        <w:numPr>
          <w:ilvl w:val="0"/>
          <w:numId w:val="23"/>
        </w:numPr>
        <w:tabs>
          <w:tab w:val="left" w:pos="514"/>
        </w:tabs>
        <w:spacing w:after="0" w:line="349" w:lineRule="auto"/>
        <w:ind w:left="260" w:firstLine="2"/>
        <w:rPr>
          <w:rFonts w:eastAsia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установленном государством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право осуществления деятельности по обеспечению безопасности объектов.</w:t>
      </w:r>
    </w:p>
    <w:p w:rsidR="00C67B50" w:rsidRDefault="00C67B50" w:rsidP="00C67B50">
      <w:pPr>
        <w:spacing w:line="28" w:lineRule="exact"/>
        <w:rPr>
          <w:rFonts w:eastAsia="Times New Roman"/>
          <w:color w:val="231F20"/>
          <w:sz w:val="28"/>
          <w:szCs w:val="28"/>
        </w:rPr>
      </w:pPr>
    </w:p>
    <w:p w:rsidR="00C67B50" w:rsidRDefault="00C67B50" w:rsidP="00C67B50">
      <w:pPr>
        <w:spacing w:line="351" w:lineRule="auto"/>
        <w:ind w:left="260" w:firstLine="708"/>
        <w:jc w:val="both"/>
        <w:rPr>
          <w:rFonts w:eastAsia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Краеугольным камнем общественной и государственной безопасности выступает безопасность человека. В случае невозможности ее обеспечения,</w:t>
      </w:r>
    </w:p>
    <w:p w:rsidR="00C67B50" w:rsidRDefault="00C67B50" w:rsidP="00C67B50">
      <w:pPr>
        <w:spacing w:line="25" w:lineRule="exact"/>
        <w:rPr>
          <w:sz w:val="20"/>
          <w:szCs w:val="20"/>
        </w:rPr>
      </w:pPr>
    </w:p>
    <w:p w:rsidR="00C67B50" w:rsidRDefault="00C67B50" w:rsidP="00C67B50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общественных и государственных функций также оказываются под угрозой. Человек включен в различные сферы социальной жизни, в каждой из которых возникает задача обеспечения его безопасности (рис. 1).</w:t>
      </w:r>
    </w:p>
    <w:p w:rsidR="00C67B50" w:rsidRDefault="00C67B50" w:rsidP="00C67B50">
      <w:pPr>
        <w:spacing w:line="7" w:lineRule="exact"/>
        <w:rPr>
          <w:sz w:val="20"/>
          <w:szCs w:val="20"/>
        </w:rPr>
      </w:pPr>
    </w:p>
    <w:p w:rsidR="00C67B50" w:rsidRDefault="00C67B50" w:rsidP="00C67B50">
      <w:pPr>
        <w:ind w:left="29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Безопасность человека</w:t>
      </w:r>
    </w:p>
    <w:p w:rsidR="00C67B50" w:rsidRDefault="00C67B50" w:rsidP="00C67B50">
      <w:pPr>
        <w:spacing w:line="385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600"/>
        <w:gridCol w:w="600"/>
        <w:gridCol w:w="600"/>
        <w:gridCol w:w="560"/>
        <w:gridCol w:w="600"/>
        <w:gridCol w:w="720"/>
        <w:gridCol w:w="600"/>
        <w:gridCol w:w="540"/>
        <w:gridCol w:w="580"/>
        <w:gridCol w:w="480"/>
        <w:gridCol w:w="600"/>
        <w:gridCol w:w="800"/>
        <w:gridCol w:w="20"/>
      </w:tblGrid>
      <w:tr w:rsidR="00C67B50" w:rsidTr="007C59CD">
        <w:trPr>
          <w:trHeight w:val="4000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67B50" w:rsidRDefault="00C67B50" w:rsidP="007C59CD">
            <w:pPr>
              <w:ind w:left="9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</w:rPr>
              <w:t>Военная безопасность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67B50" w:rsidRDefault="00C67B50" w:rsidP="007C59CD">
            <w:pPr>
              <w:ind w:left="89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Экономическая безопасность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67B50" w:rsidRDefault="00C67B50" w:rsidP="007C59CD">
            <w:pPr>
              <w:ind w:left="9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67B50" w:rsidRDefault="00C67B50" w:rsidP="007C59CD">
            <w:pPr>
              <w:ind w:left="91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67B50" w:rsidRDefault="00C67B50" w:rsidP="007C59CD">
            <w:pPr>
              <w:ind w:left="8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Национальная безопасность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67B50" w:rsidRDefault="00C67B50" w:rsidP="007C59CD">
            <w:pPr>
              <w:ind w:left="8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Правовая безопасность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7B50" w:rsidRDefault="00C67B50" w:rsidP="007C59CD">
            <w:pPr>
              <w:rPr>
                <w:sz w:val="1"/>
                <w:szCs w:val="1"/>
              </w:rPr>
            </w:pPr>
          </w:p>
        </w:tc>
      </w:tr>
      <w:tr w:rsidR="00C67B50" w:rsidTr="007C59CD">
        <w:trPr>
          <w:trHeight w:val="182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vAlign w:val="bottom"/>
          </w:tcPr>
          <w:p w:rsidR="00C67B50" w:rsidRDefault="00C67B50" w:rsidP="007C59C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67B50" w:rsidRDefault="00C67B50" w:rsidP="007C59CD">
            <w:pPr>
              <w:rPr>
                <w:sz w:val="1"/>
                <w:szCs w:val="1"/>
              </w:rPr>
            </w:pPr>
          </w:p>
        </w:tc>
      </w:tr>
      <w:tr w:rsidR="00C67B50" w:rsidTr="007C59CD">
        <w:trPr>
          <w:trHeight w:val="185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C67B50" w:rsidRDefault="00C67B50" w:rsidP="007C59C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67B50" w:rsidRDefault="00C67B50" w:rsidP="007C59CD">
            <w:pPr>
              <w:rPr>
                <w:sz w:val="1"/>
                <w:szCs w:val="1"/>
              </w:rPr>
            </w:pPr>
          </w:p>
        </w:tc>
      </w:tr>
    </w:tbl>
    <w:p w:rsidR="00C67B50" w:rsidRDefault="00C67B50" w:rsidP="00C67B5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" o:spid="_x0000_s1031" style="position:absolute;z-index:251674624;visibility:visible;mso-wrap-distance-left:0;mso-wrap-distance-right:0;mso-position-horizontal-relative:text;mso-position-vertical-relative:text" from="418pt,-20.1pt" to="418pt,47.3pt" o:allowincell="f"/>
        </w:pict>
      </w:r>
      <w:r>
        <w:rPr>
          <w:sz w:val="20"/>
          <w:szCs w:val="20"/>
        </w:rPr>
        <w:pict>
          <v:line id="Shape 14" o:spid="_x0000_s1032" style="position:absolute;z-index:251675648;visibility:visible;mso-wrap-distance-left:0;mso-wrap-distance-right:0;mso-position-horizontal-relative:text;mso-position-vertical-relative:text" from="18pt,-20.1pt" to="18pt,47.3pt" o:allowincell="f"/>
        </w:pict>
      </w:r>
      <w:r>
        <w:rPr>
          <w:sz w:val="20"/>
          <w:szCs w:val="20"/>
        </w:rPr>
        <w:pict>
          <v:line id="Shape 15" o:spid="_x0000_s1033" style="position:absolute;z-index:251676672;visibility:visible;mso-wrap-distance-left:0;mso-wrap-distance-right:0;mso-position-horizontal-relative:text;mso-position-vertical-relative:text" from="17.6pt,46.95pt" to="418.35pt,46.95pt" o:allowincell="f"/>
        </w:pict>
      </w:r>
    </w:p>
    <w:p w:rsidR="00C67B50" w:rsidRDefault="00C67B50" w:rsidP="00C67B50">
      <w:pPr>
        <w:spacing w:line="315" w:lineRule="exact"/>
        <w:rPr>
          <w:sz w:val="20"/>
          <w:szCs w:val="20"/>
        </w:rPr>
      </w:pPr>
    </w:p>
    <w:p w:rsidR="00C67B50" w:rsidRDefault="00C67B50" w:rsidP="00C67B50">
      <w:pPr>
        <w:ind w:left="25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Государственные институты</w:t>
      </w:r>
    </w:p>
    <w:p w:rsidR="00C67B50" w:rsidRDefault="00C67B50" w:rsidP="00C67B50">
      <w:pPr>
        <w:spacing w:line="313" w:lineRule="exact"/>
        <w:rPr>
          <w:sz w:val="20"/>
          <w:szCs w:val="20"/>
        </w:rPr>
      </w:pPr>
    </w:p>
    <w:p w:rsidR="00C67B50" w:rsidRDefault="00C67B50" w:rsidP="00C67B50">
      <w:pPr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Рис. 1. Направления обеспечения безопасности человека (по Ю.Л. Воробьеву</w:t>
      </w:r>
      <w:r>
        <w:rPr>
          <w:rFonts w:ascii="Times New Roman" w:eastAsia="Times New Roman" w:hAnsi="Times New Roman" w:cs="Times New Roman"/>
          <w:color w:val="231F20"/>
          <w:sz w:val="32"/>
          <w:szCs w:val="32"/>
          <w:vertAlign w:val="superscript"/>
        </w:rPr>
        <w:t>11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</w:p>
    <w:p w:rsidR="00C67B50" w:rsidRDefault="00C67B50" w:rsidP="00C67B50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Достижение указанных видов безопасности человека является важнейшим условием функционирования государственных институтов, обеспечивающих существование и развитие общества и государства.</w:t>
      </w:r>
    </w:p>
    <w:p w:rsidR="00C67B50" w:rsidRDefault="00C67B50" w:rsidP="00C67B50">
      <w:pPr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>Сервис безопасности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В научной литературе выделяются два подхода</w:t>
      </w:r>
    </w:p>
    <w:p w:rsidR="00C67B50" w:rsidRDefault="00C67B50" w:rsidP="00C67B50">
      <w:pPr>
        <w:numPr>
          <w:ilvl w:val="0"/>
          <w:numId w:val="25"/>
        </w:numPr>
        <w:tabs>
          <w:tab w:val="left" w:pos="581"/>
        </w:tabs>
        <w:spacing w:after="0" w:line="358" w:lineRule="auto"/>
        <w:ind w:left="260" w:firstLine="2"/>
        <w:jc w:val="both"/>
        <w:rPr>
          <w:rFonts w:eastAsia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пониманию сервиса безопасности. В рамках первого подхода сервис безопасности связывается с негосударственным сектором экономики и определяется как совокупность направленных на обеспечение безопасности услуг и товаров, предоставляемых негосударственными субъектами экономической деятельности. Так, Ю.Л. Воробьев определяет сервис безопасности как набор услуг и товаров, позволяющих обеспечить безопасность человека и которые, в дополнение к государственной защите,</w:t>
      </w:r>
    </w:p>
    <w:p w:rsidR="00C67B50" w:rsidRDefault="00C67B50" w:rsidP="006025D1">
      <w:pPr>
        <w:spacing w:line="20" w:lineRule="exact"/>
        <w:rPr>
          <w:rFonts w:ascii="Calibri" w:eastAsia="Calibri" w:hAnsi="Calibri" w:cs="Calibri"/>
          <w:sz w:val="27"/>
          <w:szCs w:val="27"/>
          <w:vertAlign w:val="superscript"/>
        </w:rPr>
      </w:pPr>
    </w:p>
    <w:p w:rsidR="00C67B50" w:rsidRDefault="00C67B50" w:rsidP="00C67B50">
      <w:pPr>
        <w:spacing w:line="312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предоставляет рынок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В качестве негосударственных субъектов экономической деятельности выступают индивидуальные предприниматели</w:t>
      </w:r>
    </w:p>
    <w:p w:rsidR="00C67B50" w:rsidRDefault="00C67B50" w:rsidP="00C67B50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и частные сервисные организации. Признается необходимым функционирование таких субъектов в различных сферах жизни общества − в промышленности, в транспортной сфере, в туризме, на отдыхе, в быту и т.п. (рис. 2).</w:t>
      </w:r>
    </w:p>
    <w:p w:rsidR="00C67B50" w:rsidRDefault="00C67B50" w:rsidP="00C67B50">
      <w:pPr>
        <w:spacing w:line="286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80"/>
        <w:gridCol w:w="1680"/>
        <w:gridCol w:w="4000"/>
      </w:tblGrid>
      <w:tr w:rsidR="00C67B50" w:rsidTr="007C59CD">
        <w:trPr>
          <w:trHeight w:val="521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ind w:left="6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промышленности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ind w:left="6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транспортной сфере</w:t>
            </w:r>
          </w:p>
        </w:tc>
      </w:tr>
      <w:tr w:rsidR="00C67B50" w:rsidTr="007C59CD">
        <w:trPr>
          <w:trHeight w:val="213"/>
        </w:trPr>
        <w:tc>
          <w:tcPr>
            <w:tcW w:w="3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18"/>
                <w:szCs w:val="18"/>
              </w:rPr>
            </w:pPr>
          </w:p>
        </w:tc>
      </w:tr>
      <w:tr w:rsidR="00C67B50" w:rsidTr="007C59CD">
        <w:trPr>
          <w:trHeight w:val="46"/>
        </w:trPr>
        <w:tc>
          <w:tcPr>
            <w:tcW w:w="3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vAlign w:val="bottom"/>
          </w:tcPr>
          <w:p w:rsidR="00C67B50" w:rsidRDefault="00C67B50" w:rsidP="007C59CD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vAlign w:val="bottom"/>
          </w:tcPr>
          <w:p w:rsidR="00C67B50" w:rsidRDefault="00C67B50" w:rsidP="007C59CD">
            <w:pPr>
              <w:rPr>
                <w:sz w:val="4"/>
                <w:szCs w:val="4"/>
              </w:rPr>
            </w:pPr>
          </w:p>
        </w:tc>
      </w:tr>
    </w:tbl>
    <w:p w:rsidR="00C67B50" w:rsidRDefault="00C67B50" w:rsidP="00C67B5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1238885</wp:posOffset>
            </wp:positionH>
            <wp:positionV relativeFrom="paragraph">
              <wp:posOffset>-64770</wp:posOffset>
            </wp:positionV>
            <wp:extent cx="3159125" cy="1959610"/>
            <wp:effectExtent l="1905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95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7B50" w:rsidRDefault="00C67B50" w:rsidP="00C67B50">
      <w:pPr>
        <w:spacing w:line="200" w:lineRule="exact"/>
        <w:rPr>
          <w:sz w:val="20"/>
          <w:szCs w:val="20"/>
        </w:rPr>
      </w:pPr>
    </w:p>
    <w:p w:rsidR="00C67B50" w:rsidRDefault="00C67B50" w:rsidP="00C67B50">
      <w:pPr>
        <w:spacing w:line="200" w:lineRule="exact"/>
        <w:rPr>
          <w:sz w:val="20"/>
          <w:szCs w:val="20"/>
        </w:rPr>
      </w:pPr>
    </w:p>
    <w:p w:rsidR="00C67B50" w:rsidRDefault="00C67B50" w:rsidP="00C67B50">
      <w:pPr>
        <w:spacing w:line="278" w:lineRule="exact"/>
        <w:rPr>
          <w:sz w:val="20"/>
          <w:szCs w:val="20"/>
        </w:rPr>
      </w:pPr>
    </w:p>
    <w:p w:rsidR="00C67B50" w:rsidRDefault="00C67B50" w:rsidP="00C67B50">
      <w:pPr>
        <w:ind w:left="3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Сервис безопасности</w:t>
      </w:r>
    </w:p>
    <w:p w:rsidR="00C67B50" w:rsidRDefault="00C67B50" w:rsidP="00C67B50">
      <w:pPr>
        <w:numPr>
          <w:ilvl w:val="0"/>
          <w:numId w:val="27"/>
        </w:numPr>
        <w:tabs>
          <w:tab w:val="left" w:pos="3000"/>
        </w:tabs>
        <w:spacing w:after="0" w:line="236" w:lineRule="auto"/>
        <w:ind w:left="3000" w:hanging="225"/>
        <w:rPr>
          <w:rFonts w:eastAsia="Times New Roman"/>
          <w:b/>
          <w:bCs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набор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негосударственных</w:t>
      </w:r>
      <w:proofErr w:type="gramEnd"/>
    </w:p>
    <w:p w:rsidR="006025D1" w:rsidRDefault="006025D1" w:rsidP="00C67B50">
      <w:pPr>
        <w:ind w:right="74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C67B50" w:rsidRDefault="00C67B50" w:rsidP="00C67B50">
      <w:pPr>
        <w:ind w:right="7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(рыночных) услуг и товаров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по</w:t>
      </w:r>
      <w:proofErr w:type="gramEnd"/>
    </w:p>
    <w:p w:rsidR="00C67B50" w:rsidRDefault="00C67B50" w:rsidP="00C67B50">
      <w:pPr>
        <w:spacing w:line="7" w:lineRule="exact"/>
        <w:rPr>
          <w:sz w:val="20"/>
          <w:szCs w:val="20"/>
        </w:rPr>
      </w:pPr>
    </w:p>
    <w:p w:rsidR="00C67B50" w:rsidRDefault="00C67B50" w:rsidP="00C67B50">
      <w:pPr>
        <w:ind w:right="7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обеспечению безопасности человека</w:t>
      </w:r>
    </w:p>
    <w:p w:rsidR="00C67B50" w:rsidRDefault="00C67B50" w:rsidP="00C67B50">
      <w:pPr>
        <w:spacing w:line="200" w:lineRule="exact"/>
        <w:rPr>
          <w:sz w:val="20"/>
          <w:szCs w:val="20"/>
        </w:rPr>
      </w:pPr>
    </w:p>
    <w:p w:rsidR="00C67B50" w:rsidRDefault="00C67B50" w:rsidP="00C67B50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00"/>
        <w:gridCol w:w="1680"/>
        <w:gridCol w:w="3960"/>
      </w:tblGrid>
      <w:tr w:rsidR="00C67B50" w:rsidTr="007C59CD">
        <w:trPr>
          <w:trHeight w:val="523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ind w:left="6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туризме, на отдыхе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ind w:left="1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быту и т.п.</w:t>
            </w:r>
          </w:p>
        </w:tc>
      </w:tr>
      <w:tr w:rsidR="00C67B50" w:rsidTr="007C59CD">
        <w:trPr>
          <w:trHeight w:val="318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7B50" w:rsidRDefault="00C67B50" w:rsidP="007C59CD">
            <w:pPr>
              <w:rPr>
                <w:sz w:val="24"/>
                <w:szCs w:val="24"/>
              </w:rPr>
            </w:pPr>
          </w:p>
        </w:tc>
      </w:tr>
    </w:tbl>
    <w:p w:rsidR="00C67B50" w:rsidRDefault="00C67B50" w:rsidP="00C67B50">
      <w:pPr>
        <w:spacing w:line="397" w:lineRule="exact"/>
        <w:rPr>
          <w:sz w:val="20"/>
          <w:szCs w:val="20"/>
        </w:rPr>
      </w:pPr>
    </w:p>
    <w:p w:rsidR="00C67B50" w:rsidRDefault="00C67B50" w:rsidP="00C67B50">
      <w:pPr>
        <w:ind w:left="8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 2. Схематическое определение сервиса безопасности (по Ю.Л. Воробьеву).</w:t>
      </w:r>
    </w:p>
    <w:p w:rsidR="00C67B50" w:rsidRDefault="00C67B50" w:rsidP="00C67B50">
      <w:pPr>
        <w:numPr>
          <w:ilvl w:val="0"/>
          <w:numId w:val="28"/>
        </w:numPr>
        <w:tabs>
          <w:tab w:val="left" w:pos="1323"/>
        </w:tabs>
        <w:spacing w:after="0" w:line="34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рамках второго подхода под сервисом безопасности понимается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частных, так и государственных сервисных организаций,</w:t>
      </w:r>
    </w:p>
    <w:p w:rsidR="00C67B50" w:rsidRDefault="00C67B50" w:rsidP="00C67B50">
      <w:pPr>
        <w:spacing w:line="28" w:lineRule="exact"/>
        <w:rPr>
          <w:sz w:val="20"/>
          <w:szCs w:val="20"/>
        </w:rPr>
      </w:pPr>
    </w:p>
    <w:p w:rsidR="00C67B50" w:rsidRDefault="00C67B50" w:rsidP="00C67B50">
      <w:pPr>
        <w:spacing w:line="357" w:lineRule="auto"/>
        <w:ind w:left="260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удовлетворение потребностей социальных субъектов в безопасности. Согласно определению, данному Е.Н.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Лапшиним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Трояновым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сервис безопасности (сервисная деятельность в сфере безопасности) – это вид деятельности отдельных предпринимателей, сервисных частных и государственных организаций по удовлетворению</w:t>
      </w:r>
    </w:p>
    <w:p w:rsidR="00C67B50" w:rsidRDefault="00C67B50" w:rsidP="00C67B50">
      <w:pPr>
        <w:spacing w:line="315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потребностей людей, организаций и предприятий в безопасности путем оказания заявленных услуг, направленных на обеспечение их безопасности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7B50" w:rsidRDefault="00C67B50" w:rsidP="00C67B50">
      <w:pPr>
        <w:spacing w:line="2" w:lineRule="exact"/>
        <w:rPr>
          <w:sz w:val="20"/>
          <w:szCs w:val="20"/>
        </w:rPr>
      </w:pPr>
    </w:p>
    <w:p w:rsidR="00C67B50" w:rsidRDefault="00C67B50" w:rsidP="00C67B50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из указанных подходов рассматривает сервис безопасности в узком смысле, акцентируя внимание на деятельности негосударственных субъектов безопасности. Необходимость такого подхода связана с задачей расширения и развития рынка услуг безопасности, что приведет к более полному удовлетворению потребности социальных субъектов в безопасности. Второй подход интерпретирует сервис безопасности в широком смысле, понимая под ним деятельность как государственных, так и негосударственных субъектов безопасности.</w:t>
      </w:r>
    </w:p>
    <w:p w:rsidR="00C67B50" w:rsidRDefault="00C67B50" w:rsidP="006025D1">
      <w:pPr>
        <w:ind w:firstLine="70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СЕРВИС БЕЗОПАСНОСТИ – это деятельность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государственных</w:t>
      </w:r>
      <w:proofErr w:type="gramEnd"/>
    </w:p>
    <w:p w:rsidR="00C67B50" w:rsidRDefault="00C67B50" w:rsidP="006025D1">
      <w:pPr>
        <w:numPr>
          <w:ilvl w:val="0"/>
          <w:numId w:val="30"/>
        </w:numPr>
        <w:tabs>
          <w:tab w:val="left" w:pos="1485"/>
        </w:tabs>
        <w:spacing w:after="0" w:line="238" w:lineRule="auto"/>
        <w:ind w:right="40" w:firstLine="709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частных организаций, а также отдельных специалистов,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направленная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удовлетворение потребностей социальных субъектов в безопасности.</w:t>
      </w:r>
    </w:p>
    <w:p w:rsidR="00C67B50" w:rsidRDefault="00C67B50" w:rsidP="00C67B50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сервиса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потребностей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индивидуальных и групповых социальных субъектов.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Сущность сервиса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состоит в оказании услуг,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направленных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обеспечение безопасности.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Услуга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деятельность субъекта безопасности, направленная на удовлетворение потребности заказчика в безопасности, а также результат взаимодействия исполнителя и заказчика услуги безопасности, выраженный в виде полезного эффекта.</w:t>
      </w:r>
    </w:p>
    <w:p w:rsidR="00C67B50" w:rsidRDefault="00C67B50" w:rsidP="00C67B50">
      <w:pPr>
        <w:spacing w:line="18" w:lineRule="exact"/>
        <w:rPr>
          <w:sz w:val="20"/>
          <w:szCs w:val="20"/>
        </w:rPr>
      </w:pPr>
    </w:p>
    <w:p w:rsidR="00C67B50" w:rsidRDefault="00C67B50" w:rsidP="00C67B50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Существуют идеальные и реальные услуги безопасности.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Идеальная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услуга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представляет собой абстрактную теоретическую модель 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взаимодействия между заказчиком и исполнителем услуги безопасности. В ней определены правила данного взаимодействия, стандартизированы технология и формы оказания услуги. Такая умозрительная модель</w:t>
      </w:r>
    </w:p>
    <w:p w:rsidR="00C67B50" w:rsidRDefault="00C67B50" w:rsidP="00C67B50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выступает эталоном, образцом, который необходим для организации процесса оказания данной услуги безопасности на практике. Идеальная услуга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деиндивидуализированной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своему характеру: она моделирует отношения между обобщенными типами заказчиков и исполнителей тех или иных услуг безопасности, а не между конкретными индивидами и организациями.</w:t>
      </w:r>
    </w:p>
    <w:p w:rsidR="00C67B50" w:rsidRDefault="00C67B50" w:rsidP="00C67B50">
      <w:pPr>
        <w:spacing w:line="18" w:lineRule="exact"/>
        <w:rPr>
          <w:sz w:val="20"/>
          <w:szCs w:val="20"/>
        </w:rPr>
      </w:pPr>
    </w:p>
    <w:p w:rsidR="00C67B50" w:rsidRDefault="00C67B50" w:rsidP="00C67B50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Реальная услуга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практическая деятельность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исполнителя услуги (конкретной сервисной организации), направленная на удовлетворение потребностей определенных заказчиков (конкретных индивидов, групп, организаций) в безопасности. Если идеальная услуга − это абстрактная модель взаимодействия заказчика и исполнителя, то реальная услуга представляет собой ее воплощение на практике. Особенности реальной услуги безопасности в том, что она, во-первых, всегда индивидуализирована, во-вторых, − может иметь отличия от своей идеальной модели ввиду требований конкретных условий, в которых осуществляется.</w:t>
      </w:r>
    </w:p>
    <w:p w:rsidR="00C67B50" w:rsidRPr="006025D1" w:rsidRDefault="00C67B50" w:rsidP="00C67B50">
      <w:pPr>
        <w:spacing w:line="274" w:lineRule="auto"/>
        <w:ind w:left="480" w:firstLine="708"/>
        <w:jc w:val="both"/>
        <w:rPr>
          <w:szCs w:val="20"/>
        </w:rPr>
      </w:pPr>
      <w:r w:rsidRPr="006025D1">
        <w:rPr>
          <w:rFonts w:ascii="Times New Roman" w:eastAsia="Times New Roman" w:hAnsi="Times New Roman" w:cs="Times New Roman"/>
          <w:sz w:val="28"/>
          <w:szCs w:val="24"/>
        </w:rPr>
        <w:t xml:space="preserve">Примером идеальной услуги безопасности может служить разработка специалистами ГПС МЧС России стандарта сервисного обслуживания предприятий общепита (кафе, столовых, баров, ресторанов) в области обеспечения пожарной безопасности. Такой стандарт регламентирует взаимодействия предприятий общепита с сервисной организацией, занимающейся обеспечением пожарной безопасности объектов, и определяет формы взаимодействия, технологии и технические средства, </w:t>
      </w:r>
      <w:r w:rsidRPr="006025D1">
        <w:rPr>
          <w:rFonts w:ascii="Times New Roman" w:eastAsia="Times New Roman" w:hAnsi="Times New Roman" w:cs="Times New Roman"/>
          <w:sz w:val="28"/>
          <w:szCs w:val="24"/>
        </w:rPr>
        <w:lastRenderedPageBreak/>
        <w:t>допустимые к использованию, требования к уровню обеспечения пожарной безопасности предприятий общепита и др.</w:t>
      </w:r>
    </w:p>
    <w:p w:rsidR="00C67B50" w:rsidRPr="006025D1" w:rsidRDefault="00C67B50" w:rsidP="00C67B50">
      <w:pPr>
        <w:spacing w:line="17" w:lineRule="exact"/>
        <w:rPr>
          <w:szCs w:val="20"/>
        </w:rPr>
      </w:pPr>
    </w:p>
    <w:p w:rsidR="00C67B50" w:rsidRPr="006025D1" w:rsidRDefault="00C67B50" w:rsidP="006025D1">
      <w:pPr>
        <w:spacing w:line="271" w:lineRule="auto"/>
        <w:ind w:left="480" w:right="20" w:firstLine="708"/>
        <w:jc w:val="both"/>
        <w:rPr>
          <w:szCs w:val="20"/>
        </w:rPr>
      </w:pPr>
      <w:r w:rsidRPr="006025D1">
        <w:rPr>
          <w:rFonts w:ascii="Times New Roman" w:eastAsia="Times New Roman" w:hAnsi="Times New Roman" w:cs="Times New Roman"/>
          <w:sz w:val="28"/>
          <w:szCs w:val="24"/>
        </w:rPr>
        <w:t>Пример реальной услуги безопасности − обслуживание конкретной сервисной организацией определенных предприятий общепита конкретного города, района и т.д. с целью обеспечения необходимого уровня их пожарной безопасности.</w:t>
      </w:r>
    </w:p>
    <w:p w:rsidR="00C67B50" w:rsidRDefault="00C67B50" w:rsidP="00C67B50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основанию функционального назначения услуги безопасности разделяют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материальные и нематериальные (социально-культурные).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Материальные услуги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направлены на создание физических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(материальных) условий, необходимых для удовлетворения потребности социального субъекта в безопасности. Полезный эффект данного вида услуг</w:t>
      </w:r>
    </w:p>
    <w:p w:rsidR="00C67B50" w:rsidRDefault="00C67B50" w:rsidP="00C67B50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состоит в создании и сохранении технических, физических, информационных и других подобных условий, которые обеспечивают защищенность социального объекта от внутренних и внешних угроз. К этому типу относятся услуги по транспортировке опасных грузов, услуги по производству, установке и техническому обслуживанию систем обеспечения пожарной безопасности, услуги по охране предприятий, мест массового скопления людей, отдельных лиц и т.д.</w:t>
      </w:r>
    </w:p>
    <w:p w:rsidR="00C67B50" w:rsidRDefault="00C67B50" w:rsidP="00C67B50">
      <w:pPr>
        <w:spacing w:line="11" w:lineRule="exact"/>
        <w:rPr>
          <w:sz w:val="20"/>
          <w:szCs w:val="20"/>
        </w:rPr>
      </w:pPr>
    </w:p>
    <w:p w:rsidR="00C67B50" w:rsidRDefault="00C67B50" w:rsidP="00C67B50">
      <w:pPr>
        <w:tabs>
          <w:tab w:val="left" w:pos="3400"/>
          <w:tab w:val="left" w:pos="6820"/>
          <w:tab w:val="left" w:pos="7940"/>
        </w:tabs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Нематериальные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(социально-культурные)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безопасности</w:t>
      </w:r>
    </w:p>
    <w:p w:rsidR="00C67B50" w:rsidRDefault="00C67B50" w:rsidP="00C67B50">
      <w:pPr>
        <w:spacing w:line="169" w:lineRule="exact"/>
        <w:rPr>
          <w:sz w:val="20"/>
          <w:szCs w:val="20"/>
        </w:rPr>
      </w:pPr>
    </w:p>
    <w:p w:rsidR="00C67B50" w:rsidRDefault="00C67B50" w:rsidP="00C67B50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призваны обеспечить социальную и духовную безопасность личности. Их полезный эффект связан с созданием и сохранением условий для полноценного осуществления социальной жизни и духовного развития людей. К этому типу относятся услуги адвокатов, образовательные услуги,</w:t>
      </w:r>
    </w:p>
    <w:p w:rsidR="00C67B50" w:rsidRDefault="00C67B50" w:rsidP="00C67B50">
      <w:pPr>
        <w:spacing w:line="22" w:lineRule="exact"/>
        <w:rPr>
          <w:sz w:val="20"/>
          <w:szCs w:val="20"/>
        </w:rPr>
      </w:pPr>
    </w:p>
    <w:p w:rsidR="00C67B50" w:rsidRDefault="00C67B50" w:rsidP="006025D1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транслирующие знания о различных аспектах безопасности жизнедеятельности и т.п. К социально-культурным услугам безопасности также следует отнести деятельность отдельных специалистов и организаций</w:t>
      </w:r>
    </w:p>
    <w:p w:rsidR="00C67B50" w:rsidRDefault="00C67B50" w:rsidP="00C67B50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воспитанию и распространению ценностей толерантности, взаимоуважения и взаимопомощи в обществе. Такая деятельность направлена на создание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комфортной и безопасной социальной среды и необходима для эффективного развития общества. Полезный эффект социально-культурных услуг не имеет материальной формы и существует в виде особых состояний, ориентаций поведения, достигаемых людьми в результате использования услуги.</w:t>
      </w:r>
    </w:p>
    <w:p w:rsidR="00C67B50" w:rsidRDefault="00C67B50" w:rsidP="00C67B50">
      <w:pPr>
        <w:spacing w:line="20" w:lineRule="exact"/>
        <w:rPr>
          <w:sz w:val="20"/>
          <w:szCs w:val="20"/>
        </w:rPr>
      </w:pPr>
    </w:p>
    <w:p w:rsidR="00C67B50" w:rsidRDefault="00C67B50" w:rsidP="00C67B50">
      <w:pPr>
        <w:numPr>
          <w:ilvl w:val="0"/>
          <w:numId w:val="34"/>
        </w:numPr>
        <w:tabs>
          <w:tab w:val="left" w:pos="1335"/>
        </w:tabs>
        <w:spacing w:after="0" w:line="351" w:lineRule="auto"/>
        <w:ind w:left="260" w:firstLine="71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в условиях угрозы и реализации чрезвычайных ситуаций природного и техногенного характера;</w:t>
      </w:r>
    </w:p>
    <w:p w:rsidR="00C67B50" w:rsidRDefault="00C67B50" w:rsidP="00C67B50">
      <w:pPr>
        <w:numPr>
          <w:ilvl w:val="0"/>
          <w:numId w:val="34"/>
        </w:numPr>
        <w:tabs>
          <w:tab w:val="left" w:pos="1140"/>
        </w:tabs>
        <w:spacing w:after="0" w:line="240" w:lineRule="auto"/>
        <w:ind w:left="1140" w:hanging="17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пожарной безопасности;</w:t>
      </w:r>
    </w:p>
    <w:p w:rsidR="00C67B50" w:rsidRDefault="00C67B50" w:rsidP="00C67B50">
      <w:pPr>
        <w:numPr>
          <w:ilvl w:val="0"/>
          <w:numId w:val="34"/>
        </w:numPr>
        <w:tabs>
          <w:tab w:val="left" w:pos="1140"/>
        </w:tabs>
        <w:spacing w:after="0" w:line="240" w:lineRule="auto"/>
        <w:ind w:left="1140" w:hanging="17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промышленной безопасности;</w:t>
      </w:r>
    </w:p>
    <w:p w:rsidR="00C67B50" w:rsidRDefault="00C67B50" w:rsidP="00C67B50">
      <w:pPr>
        <w:numPr>
          <w:ilvl w:val="0"/>
          <w:numId w:val="34"/>
        </w:numPr>
        <w:tabs>
          <w:tab w:val="left" w:pos="1140"/>
        </w:tabs>
        <w:spacing w:after="0" w:line="240" w:lineRule="auto"/>
        <w:ind w:left="1140" w:hanging="17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информационной безопасности;</w:t>
      </w:r>
    </w:p>
    <w:p w:rsidR="00C67B50" w:rsidRDefault="00C67B50" w:rsidP="00C67B50">
      <w:pPr>
        <w:numPr>
          <w:ilvl w:val="0"/>
          <w:numId w:val="34"/>
        </w:numPr>
        <w:tabs>
          <w:tab w:val="left" w:pos="1140"/>
        </w:tabs>
        <w:spacing w:after="0" w:line="240" w:lineRule="auto"/>
        <w:ind w:left="1140" w:hanging="17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спортивной безопасности;</w:t>
      </w:r>
    </w:p>
    <w:p w:rsidR="00C67B50" w:rsidRDefault="00C67B50" w:rsidP="00C67B50">
      <w:pPr>
        <w:numPr>
          <w:ilvl w:val="0"/>
          <w:numId w:val="34"/>
        </w:numPr>
        <w:tabs>
          <w:tab w:val="left" w:pos="1140"/>
        </w:tabs>
        <w:spacing w:after="0" w:line="240" w:lineRule="auto"/>
        <w:ind w:left="1140" w:hanging="17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туризма, отдыха.</w:t>
      </w:r>
    </w:p>
    <w:p w:rsidR="00C67B50" w:rsidRDefault="00C67B50" w:rsidP="00C67B50">
      <w:pPr>
        <w:spacing w:line="315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Сервис пожарной безопасности может включать предоставление услуг населению, физическим и юридическим лицам, включающих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7B50" w:rsidRDefault="00C67B50" w:rsidP="00C67B50">
      <w:pPr>
        <w:spacing w:line="349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научно-техническое обеспечение пожарной безопасности и координацию научных исследований в области пожарной безопасности;</w:t>
      </w:r>
    </w:p>
    <w:p w:rsidR="00C67B50" w:rsidRDefault="00C67B50" w:rsidP="00C67B50">
      <w:pPr>
        <w:numPr>
          <w:ilvl w:val="0"/>
          <w:numId w:val="35"/>
        </w:numPr>
        <w:tabs>
          <w:tab w:val="left" w:pos="1373"/>
        </w:tabs>
        <w:spacing w:after="0" w:line="349" w:lineRule="auto"/>
        <w:ind w:left="260" w:firstLine="71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нештатной пожарной охраны и организацию ее деятельности на промышленных объектах;</w:t>
      </w:r>
    </w:p>
    <w:p w:rsidR="00C67B50" w:rsidRDefault="00C67B50" w:rsidP="00C67B50">
      <w:pPr>
        <w:numPr>
          <w:ilvl w:val="0"/>
          <w:numId w:val="35"/>
        </w:numPr>
        <w:tabs>
          <w:tab w:val="left" w:pos="1400"/>
        </w:tabs>
        <w:spacing w:after="0" w:line="240" w:lineRule="auto"/>
        <w:ind w:left="1400" w:hanging="43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  деятельности   добровольных   пожарных   дружин,</w:t>
      </w:r>
    </w:p>
    <w:p w:rsidR="00C67B50" w:rsidRDefault="00C67B50" w:rsidP="00C67B50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населения к обеспечению пожарной безопасности;</w:t>
      </w:r>
    </w:p>
    <w:p w:rsidR="00C67B50" w:rsidRDefault="00C67B50" w:rsidP="00C67B50">
      <w:pPr>
        <w:numPr>
          <w:ilvl w:val="0"/>
          <w:numId w:val="36"/>
        </w:numPr>
        <w:tabs>
          <w:tab w:val="left" w:pos="1140"/>
        </w:tabs>
        <w:spacing w:after="0" w:line="240" w:lineRule="auto"/>
        <w:ind w:left="1140" w:hanging="17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пожарно-технической продукции и др.</w:t>
      </w:r>
    </w:p>
    <w:p w:rsidR="00C67B50" w:rsidRDefault="00C67B50" w:rsidP="00C67B50">
      <w:pPr>
        <w:spacing w:line="349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Сервис промышленной безопасности может включать предоставление услуг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7B50" w:rsidRDefault="00C67B50" w:rsidP="00C67B50">
      <w:pPr>
        <w:numPr>
          <w:ilvl w:val="0"/>
          <w:numId w:val="37"/>
        </w:numPr>
        <w:tabs>
          <w:tab w:val="left" w:pos="1140"/>
        </w:tabs>
        <w:spacing w:after="0" w:line="240" w:lineRule="auto"/>
        <w:ind w:left="1140" w:hanging="17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разработке декларации промышленной безопасности объекта;</w:t>
      </w:r>
    </w:p>
    <w:p w:rsidR="00C67B50" w:rsidRDefault="00C67B50" w:rsidP="00C67B50">
      <w:pPr>
        <w:numPr>
          <w:ilvl w:val="0"/>
          <w:numId w:val="37"/>
        </w:numPr>
        <w:tabs>
          <w:tab w:val="left" w:pos="1201"/>
        </w:tabs>
        <w:spacing w:after="0" w:line="35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разработке и реализации мероприятий, направленных на снижение масштаба последствий, размера ущерба в случае аварии на опасном производственном объекте;</w:t>
      </w:r>
    </w:p>
    <w:p w:rsidR="00C67B50" w:rsidRDefault="00C67B50" w:rsidP="00C67B50">
      <w:pPr>
        <w:numPr>
          <w:ilvl w:val="0"/>
          <w:numId w:val="37"/>
        </w:numPr>
        <w:tabs>
          <w:tab w:val="left" w:pos="1140"/>
        </w:tabs>
        <w:spacing w:after="0" w:line="240" w:lineRule="auto"/>
        <w:ind w:left="1140" w:hanging="17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разработке паспортов безопасности объектов и территорий;</w:t>
      </w:r>
    </w:p>
    <w:p w:rsidR="00C67B50" w:rsidRDefault="00C67B50" w:rsidP="00C67B50">
      <w:pPr>
        <w:numPr>
          <w:ilvl w:val="0"/>
          <w:numId w:val="37"/>
        </w:numPr>
        <w:tabs>
          <w:tab w:val="left" w:pos="1140"/>
        </w:tabs>
        <w:spacing w:after="0" w:line="240" w:lineRule="auto"/>
        <w:ind w:left="1140" w:hanging="170"/>
        <w:rPr>
          <w:rFonts w:eastAsia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сопровождении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промышленного альпинизма;</w:t>
      </w:r>
    </w:p>
    <w:p w:rsidR="00C67B50" w:rsidRDefault="00C67B50" w:rsidP="00C67B50">
      <w:pPr>
        <w:numPr>
          <w:ilvl w:val="0"/>
          <w:numId w:val="37"/>
        </w:numPr>
        <w:tabs>
          <w:tab w:val="left" w:pos="1150"/>
        </w:tabs>
        <w:spacing w:after="0" w:line="349" w:lineRule="auto"/>
        <w:ind w:left="260" w:firstLine="710"/>
        <w:rPr>
          <w:rFonts w:eastAsia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 в помещениях с ограниченным доступом воздуха и отсутствием вентиляции;</w:t>
      </w:r>
    </w:p>
    <w:p w:rsidR="00C67B50" w:rsidRDefault="00C67B50" w:rsidP="00C67B50">
      <w:pPr>
        <w:numPr>
          <w:ilvl w:val="0"/>
          <w:numId w:val="37"/>
        </w:numPr>
        <w:tabs>
          <w:tab w:val="left" w:pos="1180"/>
        </w:tabs>
        <w:spacing w:after="0" w:line="240" w:lineRule="auto"/>
        <w:ind w:left="1180" w:hanging="21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разборке сложных конструкций в стесненных городских условиях и</w:t>
      </w:r>
    </w:p>
    <w:p w:rsidR="00C67B50" w:rsidRDefault="00C67B50" w:rsidP="00C67B50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т.п. Таким образом, понятие «сервис безопасности» указывает на особый вид деятельности государственных и частных организаций, а также отдельных специалистов, направленный на удовлетворение потребностей социальных субъектов в безопасности. Сущность сервиса безопасности заключается в оказании услуг, направленных на обеспечение безопасности личности, общества, государства.</w:t>
      </w:r>
    </w:p>
    <w:p w:rsidR="00C67B50" w:rsidRDefault="00C67B50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</w:p>
    <w:p w:rsidR="00C67B50" w:rsidRDefault="00C67B50" w:rsidP="00C67B50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вопросы и задания</w:t>
      </w:r>
    </w:p>
    <w:p w:rsidR="00C67B50" w:rsidRDefault="00C67B50" w:rsidP="00C67B50">
      <w:pPr>
        <w:spacing w:line="156" w:lineRule="exact"/>
        <w:rPr>
          <w:sz w:val="20"/>
          <w:szCs w:val="20"/>
        </w:rPr>
      </w:pPr>
    </w:p>
    <w:p w:rsidR="00C67B50" w:rsidRPr="00C67B50" w:rsidRDefault="00C67B50" w:rsidP="00C67B5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67B50">
        <w:rPr>
          <w:rFonts w:ascii="Times New Roman" w:hAnsi="Times New Roman" w:cs="Times New Roman"/>
          <w:sz w:val="28"/>
          <w:szCs w:val="28"/>
        </w:rPr>
        <w:t>Что такое сервис (сервисная деятельность)?</w:t>
      </w:r>
    </w:p>
    <w:p w:rsidR="00C67B50" w:rsidRPr="00C67B50" w:rsidRDefault="00C67B50" w:rsidP="00C67B5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67B50">
        <w:rPr>
          <w:rFonts w:ascii="Times New Roman" w:hAnsi="Times New Roman" w:cs="Times New Roman"/>
          <w:sz w:val="28"/>
          <w:szCs w:val="28"/>
        </w:rPr>
        <w:t>Дайте определение понятиям «услуга», «полезный эффект услуги».</w:t>
      </w:r>
    </w:p>
    <w:p w:rsidR="00C67B50" w:rsidRPr="00C67B50" w:rsidRDefault="00C67B50" w:rsidP="00C67B5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67B50">
        <w:rPr>
          <w:rFonts w:ascii="Times New Roman" w:hAnsi="Times New Roman" w:cs="Times New Roman"/>
          <w:sz w:val="28"/>
          <w:szCs w:val="28"/>
        </w:rPr>
        <w:t>Определите понятие «безопасность». Раскройте основные подходы к его пониманию.</w:t>
      </w:r>
    </w:p>
    <w:p w:rsidR="00C67B50" w:rsidRPr="00C67B50" w:rsidRDefault="00C67B50" w:rsidP="00C67B5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67B50">
        <w:rPr>
          <w:rFonts w:ascii="Times New Roman" w:hAnsi="Times New Roman" w:cs="Times New Roman"/>
          <w:sz w:val="28"/>
          <w:szCs w:val="28"/>
        </w:rPr>
        <w:t>Что такое объект безопасности и субъект безопасности?</w:t>
      </w:r>
    </w:p>
    <w:p w:rsidR="00C67B50" w:rsidRPr="00C67B50" w:rsidRDefault="00C67B50" w:rsidP="00C67B5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67B50">
        <w:rPr>
          <w:rFonts w:ascii="Times New Roman" w:hAnsi="Times New Roman" w:cs="Times New Roman"/>
          <w:sz w:val="28"/>
          <w:szCs w:val="28"/>
        </w:rPr>
        <w:t>Дайте определение понятию «сервис безопасности». Какие основные подходы е его пониманию существуют?</w:t>
      </w:r>
    </w:p>
    <w:p w:rsidR="00C67B50" w:rsidRPr="00C67B50" w:rsidRDefault="00C67B50" w:rsidP="00C67B5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67B50">
        <w:rPr>
          <w:rFonts w:ascii="Times New Roman" w:hAnsi="Times New Roman" w:cs="Times New Roman"/>
          <w:sz w:val="28"/>
          <w:szCs w:val="28"/>
        </w:rPr>
        <w:t>Охарактеризуйте виды услуг безопасности: идеальные и реальные, материальные и социально-культурные.</w:t>
      </w:r>
    </w:p>
    <w:p w:rsidR="00C67B50" w:rsidRPr="00C67B50" w:rsidRDefault="00C67B50" w:rsidP="00C67B50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67B50">
        <w:rPr>
          <w:rFonts w:ascii="Times New Roman" w:hAnsi="Times New Roman" w:cs="Times New Roman"/>
          <w:sz w:val="28"/>
          <w:szCs w:val="28"/>
        </w:rPr>
        <w:t>Какие основные направления предоставления услуг в области обеспечения безопасности существуют в настоящее время?</w:t>
      </w:r>
    </w:p>
    <w:p w:rsidR="00D67596" w:rsidRPr="00DA11B8" w:rsidRDefault="00DA11B8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  <w:r w:rsidRPr="00DA11B8">
        <w:rPr>
          <w:b/>
          <w:sz w:val="28"/>
          <w:szCs w:val="28"/>
        </w:rPr>
        <w:t>Домашнее задание.</w:t>
      </w:r>
    </w:p>
    <w:p w:rsidR="00DA11B8" w:rsidRPr="00DA11B8" w:rsidRDefault="00DA11B8" w:rsidP="00DA11B8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 и составьте конспект урока.</w:t>
      </w:r>
    </w:p>
    <w:p w:rsidR="00DA11B8" w:rsidRPr="00DA11B8" w:rsidRDefault="00C67B50" w:rsidP="00DA11B8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</w:t>
      </w:r>
      <w:r w:rsidR="00892B51">
        <w:rPr>
          <w:rFonts w:ascii="Times New Roman" w:hAnsi="Times New Roman" w:cs="Times New Roman"/>
          <w:sz w:val="28"/>
          <w:szCs w:val="28"/>
        </w:rPr>
        <w:t xml:space="preserve"> и отправьте</w:t>
      </w:r>
      <w:r w:rsidR="00DA11B8" w:rsidRPr="00DA11B8">
        <w:rPr>
          <w:rFonts w:ascii="Times New Roman" w:hAnsi="Times New Roman" w:cs="Times New Roman"/>
          <w:sz w:val="28"/>
          <w:szCs w:val="28"/>
        </w:rPr>
        <w:t xml:space="preserve"> на адрес электронной почты</w:t>
      </w:r>
    </w:p>
    <w:p w:rsidR="00DA11B8" w:rsidRPr="00DA11B8" w:rsidRDefault="00DA11B8" w:rsidP="00DA11B8">
      <w:pPr>
        <w:pStyle w:val="a4"/>
        <w:tabs>
          <w:tab w:val="left" w:pos="993"/>
        </w:tabs>
        <w:spacing w:after="0" w:line="276" w:lineRule="auto"/>
        <w:ind w:left="92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A11B8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sectPr w:rsidR="00DA11B8" w:rsidRPr="00DA11B8" w:rsidSect="00407EE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66"/>
    <w:multiLevelType w:val="hybridMultilevel"/>
    <w:tmpl w:val="A3BC1378"/>
    <w:lvl w:ilvl="0" w:tplc="660AE5F4">
      <w:start w:val="1"/>
      <w:numFmt w:val="bullet"/>
      <w:lvlText w:val="в"/>
      <w:lvlJc w:val="left"/>
    </w:lvl>
    <w:lvl w:ilvl="1" w:tplc="606A1732">
      <w:start w:val="1"/>
      <w:numFmt w:val="bullet"/>
      <w:lvlText w:val=""/>
      <w:lvlJc w:val="left"/>
    </w:lvl>
    <w:lvl w:ilvl="2" w:tplc="424A7C2C">
      <w:numFmt w:val="decimal"/>
      <w:lvlText w:val=""/>
      <w:lvlJc w:val="left"/>
    </w:lvl>
    <w:lvl w:ilvl="3" w:tplc="2BDCEF52">
      <w:numFmt w:val="decimal"/>
      <w:lvlText w:val=""/>
      <w:lvlJc w:val="left"/>
    </w:lvl>
    <w:lvl w:ilvl="4" w:tplc="D71611AA">
      <w:numFmt w:val="decimal"/>
      <w:lvlText w:val=""/>
      <w:lvlJc w:val="left"/>
    </w:lvl>
    <w:lvl w:ilvl="5" w:tplc="2D5C903A">
      <w:numFmt w:val="decimal"/>
      <w:lvlText w:val=""/>
      <w:lvlJc w:val="left"/>
    </w:lvl>
    <w:lvl w:ilvl="6" w:tplc="6D2EE7B0">
      <w:numFmt w:val="decimal"/>
      <w:lvlText w:val=""/>
      <w:lvlJc w:val="left"/>
    </w:lvl>
    <w:lvl w:ilvl="7" w:tplc="EBB04034">
      <w:numFmt w:val="decimal"/>
      <w:lvlText w:val=""/>
      <w:lvlJc w:val="left"/>
    </w:lvl>
    <w:lvl w:ilvl="8" w:tplc="82FA4CC8">
      <w:numFmt w:val="decimal"/>
      <w:lvlText w:val=""/>
      <w:lvlJc w:val="left"/>
    </w:lvl>
  </w:abstractNum>
  <w:abstractNum w:abstractNumId="1">
    <w:nsid w:val="00001916"/>
    <w:multiLevelType w:val="hybridMultilevel"/>
    <w:tmpl w:val="9364DFF8"/>
    <w:lvl w:ilvl="0" w:tplc="C94842FC">
      <w:start w:val="1"/>
      <w:numFmt w:val="bullet"/>
      <w:lvlText w:val="•"/>
      <w:lvlJc w:val="left"/>
    </w:lvl>
    <w:lvl w:ilvl="1" w:tplc="2EA6DB7C">
      <w:numFmt w:val="decimal"/>
      <w:lvlText w:val=""/>
      <w:lvlJc w:val="left"/>
    </w:lvl>
    <w:lvl w:ilvl="2" w:tplc="B4D26AC6">
      <w:numFmt w:val="decimal"/>
      <w:lvlText w:val=""/>
      <w:lvlJc w:val="left"/>
    </w:lvl>
    <w:lvl w:ilvl="3" w:tplc="B8424154">
      <w:numFmt w:val="decimal"/>
      <w:lvlText w:val=""/>
      <w:lvlJc w:val="left"/>
    </w:lvl>
    <w:lvl w:ilvl="4" w:tplc="B64AE8E8">
      <w:numFmt w:val="decimal"/>
      <w:lvlText w:val=""/>
      <w:lvlJc w:val="left"/>
    </w:lvl>
    <w:lvl w:ilvl="5" w:tplc="C7A46320">
      <w:numFmt w:val="decimal"/>
      <w:lvlText w:val=""/>
      <w:lvlJc w:val="left"/>
    </w:lvl>
    <w:lvl w:ilvl="6" w:tplc="529C7D4E">
      <w:numFmt w:val="decimal"/>
      <w:lvlText w:val=""/>
      <w:lvlJc w:val="left"/>
    </w:lvl>
    <w:lvl w:ilvl="7" w:tplc="7752EB46">
      <w:numFmt w:val="decimal"/>
      <w:lvlText w:val=""/>
      <w:lvlJc w:val="left"/>
    </w:lvl>
    <w:lvl w:ilvl="8" w:tplc="6E144EFE">
      <w:numFmt w:val="decimal"/>
      <w:lvlText w:val=""/>
      <w:lvlJc w:val="left"/>
    </w:lvl>
  </w:abstractNum>
  <w:abstractNum w:abstractNumId="2">
    <w:nsid w:val="000022CD"/>
    <w:multiLevelType w:val="hybridMultilevel"/>
    <w:tmpl w:val="78CCB622"/>
    <w:lvl w:ilvl="0" w:tplc="BE80DF40">
      <w:start w:val="12"/>
      <w:numFmt w:val="decimal"/>
      <w:lvlText w:val="%1"/>
      <w:lvlJc w:val="left"/>
    </w:lvl>
    <w:lvl w:ilvl="1" w:tplc="406E05AA">
      <w:numFmt w:val="decimal"/>
      <w:lvlText w:val=""/>
      <w:lvlJc w:val="left"/>
    </w:lvl>
    <w:lvl w:ilvl="2" w:tplc="B426BA20">
      <w:numFmt w:val="decimal"/>
      <w:lvlText w:val=""/>
      <w:lvlJc w:val="left"/>
    </w:lvl>
    <w:lvl w:ilvl="3" w:tplc="E80A813A">
      <w:numFmt w:val="decimal"/>
      <w:lvlText w:val=""/>
      <w:lvlJc w:val="left"/>
    </w:lvl>
    <w:lvl w:ilvl="4" w:tplc="21423716">
      <w:numFmt w:val="decimal"/>
      <w:lvlText w:val=""/>
      <w:lvlJc w:val="left"/>
    </w:lvl>
    <w:lvl w:ilvl="5" w:tplc="AF9EAC14">
      <w:numFmt w:val="decimal"/>
      <w:lvlText w:val=""/>
      <w:lvlJc w:val="left"/>
    </w:lvl>
    <w:lvl w:ilvl="6" w:tplc="094602D8">
      <w:numFmt w:val="decimal"/>
      <w:lvlText w:val=""/>
      <w:lvlJc w:val="left"/>
    </w:lvl>
    <w:lvl w:ilvl="7" w:tplc="99DE47C4">
      <w:numFmt w:val="decimal"/>
      <w:lvlText w:val=""/>
      <w:lvlJc w:val="left"/>
    </w:lvl>
    <w:lvl w:ilvl="8" w:tplc="839462A2">
      <w:numFmt w:val="decimal"/>
      <w:lvlText w:val=""/>
      <w:lvlJc w:val="left"/>
    </w:lvl>
  </w:abstractNum>
  <w:abstractNum w:abstractNumId="3">
    <w:nsid w:val="0000261E"/>
    <w:multiLevelType w:val="hybridMultilevel"/>
    <w:tmpl w:val="3612A6FC"/>
    <w:lvl w:ilvl="0" w:tplc="94E6B51E">
      <w:start w:val="13"/>
      <w:numFmt w:val="decimal"/>
      <w:lvlText w:val="%1"/>
      <w:lvlJc w:val="left"/>
    </w:lvl>
    <w:lvl w:ilvl="1" w:tplc="D2545ED4">
      <w:numFmt w:val="decimal"/>
      <w:lvlText w:val=""/>
      <w:lvlJc w:val="left"/>
    </w:lvl>
    <w:lvl w:ilvl="2" w:tplc="54F4A692">
      <w:numFmt w:val="decimal"/>
      <w:lvlText w:val=""/>
      <w:lvlJc w:val="left"/>
    </w:lvl>
    <w:lvl w:ilvl="3" w:tplc="A3E86926">
      <w:numFmt w:val="decimal"/>
      <w:lvlText w:val=""/>
      <w:lvlJc w:val="left"/>
    </w:lvl>
    <w:lvl w:ilvl="4" w:tplc="4386E356">
      <w:numFmt w:val="decimal"/>
      <w:lvlText w:val=""/>
      <w:lvlJc w:val="left"/>
    </w:lvl>
    <w:lvl w:ilvl="5" w:tplc="FFF29BA2">
      <w:numFmt w:val="decimal"/>
      <w:lvlText w:val=""/>
      <w:lvlJc w:val="left"/>
    </w:lvl>
    <w:lvl w:ilvl="6" w:tplc="3904CDB4">
      <w:numFmt w:val="decimal"/>
      <w:lvlText w:val=""/>
      <w:lvlJc w:val="left"/>
    </w:lvl>
    <w:lvl w:ilvl="7" w:tplc="2124C0CE">
      <w:numFmt w:val="decimal"/>
      <w:lvlText w:val=""/>
      <w:lvlJc w:val="left"/>
    </w:lvl>
    <w:lvl w:ilvl="8" w:tplc="409634EA">
      <w:numFmt w:val="decimal"/>
      <w:lvlText w:val=""/>
      <w:lvlJc w:val="left"/>
    </w:lvl>
  </w:abstractNum>
  <w:abstractNum w:abstractNumId="4">
    <w:nsid w:val="0000288F"/>
    <w:multiLevelType w:val="hybridMultilevel"/>
    <w:tmpl w:val="42F878C2"/>
    <w:lvl w:ilvl="0" w:tplc="43EC3A30">
      <w:start w:val="1"/>
      <w:numFmt w:val="bullet"/>
      <w:lvlText w:val="−"/>
      <w:lvlJc w:val="left"/>
    </w:lvl>
    <w:lvl w:ilvl="1" w:tplc="9BC69D10">
      <w:numFmt w:val="decimal"/>
      <w:lvlText w:val=""/>
      <w:lvlJc w:val="left"/>
    </w:lvl>
    <w:lvl w:ilvl="2" w:tplc="F154AC82">
      <w:numFmt w:val="decimal"/>
      <w:lvlText w:val=""/>
      <w:lvlJc w:val="left"/>
    </w:lvl>
    <w:lvl w:ilvl="3" w:tplc="ACE6713C">
      <w:numFmt w:val="decimal"/>
      <w:lvlText w:val=""/>
      <w:lvlJc w:val="left"/>
    </w:lvl>
    <w:lvl w:ilvl="4" w:tplc="7886292A">
      <w:numFmt w:val="decimal"/>
      <w:lvlText w:val=""/>
      <w:lvlJc w:val="left"/>
    </w:lvl>
    <w:lvl w:ilvl="5" w:tplc="7528E880">
      <w:numFmt w:val="decimal"/>
      <w:lvlText w:val=""/>
      <w:lvlJc w:val="left"/>
    </w:lvl>
    <w:lvl w:ilvl="6" w:tplc="1A907A74">
      <w:numFmt w:val="decimal"/>
      <w:lvlText w:val=""/>
      <w:lvlJc w:val="left"/>
    </w:lvl>
    <w:lvl w:ilvl="7" w:tplc="1700C8E2">
      <w:numFmt w:val="decimal"/>
      <w:lvlText w:val=""/>
      <w:lvlJc w:val="left"/>
    </w:lvl>
    <w:lvl w:ilvl="8" w:tplc="095EA5FE">
      <w:numFmt w:val="decimal"/>
      <w:lvlText w:val=""/>
      <w:lvlJc w:val="left"/>
    </w:lvl>
  </w:abstractNum>
  <w:abstractNum w:abstractNumId="5">
    <w:nsid w:val="00002C49"/>
    <w:multiLevelType w:val="hybridMultilevel"/>
    <w:tmpl w:val="8926F96C"/>
    <w:lvl w:ilvl="0" w:tplc="5E8219CC">
      <w:start w:val="1"/>
      <w:numFmt w:val="bullet"/>
      <w:lvlText w:val="в"/>
      <w:lvlJc w:val="left"/>
    </w:lvl>
    <w:lvl w:ilvl="1" w:tplc="01F8D1BC">
      <w:numFmt w:val="decimal"/>
      <w:lvlText w:val=""/>
      <w:lvlJc w:val="left"/>
    </w:lvl>
    <w:lvl w:ilvl="2" w:tplc="ACD26D18">
      <w:numFmt w:val="decimal"/>
      <w:lvlText w:val=""/>
      <w:lvlJc w:val="left"/>
    </w:lvl>
    <w:lvl w:ilvl="3" w:tplc="CDDAC546">
      <w:numFmt w:val="decimal"/>
      <w:lvlText w:val=""/>
      <w:lvlJc w:val="left"/>
    </w:lvl>
    <w:lvl w:ilvl="4" w:tplc="B456EA30">
      <w:numFmt w:val="decimal"/>
      <w:lvlText w:val=""/>
      <w:lvlJc w:val="left"/>
    </w:lvl>
    <w:lvl w:ilvl="5" w:tplc="B20E6F50">
      <w:numFmt w:val="decimal"/>
      <w:lvlText w:val=""/>
      <w:lvlJc w:val="left"/>
    </w:lvl>
    <w:lvl w:ilvl="6" w:tplc="ADD8DA94">
      <w:numFmt w:val="decimal"/>
      <w:lvlText w:val=""/>
      <w:lvlJc w:val="left"/>
    </w:lvl>
    <w:lvl w:ilvl="7" w:tplc="F25660F0">
      <w:numFmt w:val="decimal"/>
      <w:lvlText w:val=""/>
      <w:lvlJc w:val="left"/>
    </w:lvl>
    <w:lvl w:ilvl="8" w:tplc="4702922A">
      <w:numFmt w:val="decimal"/>
      <w:lvlText w:val=""/>
      <w:lvlJc w:val="left"/>
    </w:lvl>
  </w:abstractNum>
  <w:abstractNum w:abstractNumId="6">
    <w:nsid w:val="00002FFF"/>
    <w:multiLevelType w:val="hybridMultilevel"/>
    <w:tmpl w:val="DB3E7B28"/>
    <w:lvl w:ilvl="0" w:tplc="1C869BE4">
      <w:start w:val="1"/>
      <w:numFmt w:val="bullet"/>
      <w:lvlText w:val="к"/>
      <w:lvlJc w:val="left"/>
    </w:lvl>
    <w:lvl w:ilvl="1" w:tplc="15F83804">
      <w:numFmt w:val="decimal"/>
      <w:lvlText w:val=""/>
      <w:lvlJc w:val="left"/>
    </w:lvl>
    <w:lvl w:ilvl="2" w:tplc="802462FA">
      <w:numFmt w:val="decimal"/>
      <w:lvlText w:val=""/>
      <w:lvlJc w:val="left"/>
    </w:lvl>
    <w:lvl w:ilvl="3" w:tplc="7B9C8B3E">
      <w:numFmt w:val="decimal"/>
      <w:lvlText w:val=""/>
      <w:lvlJc w:val="left"/>
    </w:lvl>
    <w:lvl w:ilvl="4" w:tplc="6DEA164E">
      <w:numFmt w:val="decimal"/>
      <w:lvlText w:val=""/>
      <w:lvlJc w:val="left"/>
    </w:lvl>
    <w:lvl w:ilvl="5" w:tplc="1F56A3F2">
      <w:numFmt w:val="decimal"/>
      <w:lvlText w:val=""/>
      <w:lvlJc w:val="left"/>
    </w:lvl>
    <w:lvl w:ilvl="6" w:tplc="E88258A4">
      <w:numFmt w:val="decimal"/>
      <w:lvlText w:val=""/>
      <w:lvlJc w:val="left"/>
    </w:lvl>
    <w:lvl w:ilvl="7" w:tplc="E60A9284">
      <w:numFmt w:val="decimal"/>
      <w:lvlText w:val=""/>
      <w:lvlJc w:val="left"/>
    </w:lvl>
    <w:lvl w:ilvl="8" w:tplc="7F9AC260">
      <w:numFmt w:val="decimal"/>
      <w:lvlText w:val=""/>
      <w:lvlJc w:val="left"/>
    </w:lvl>
  </w:abstractNum>
  <w:abstractNum w:abstractNumId="7">
    <w:nsid w:val="000032E6"/>
    <w:multiLevelType w:val="hybridMultilevel"/>
    <w:tmpl w:val="3AD0BE24"/>
    <w:lvl w:ilvl="0" w:tplc="DB1412C6">
      <w:start w:val="1"/>
      <w:numFmt w:val="bullet"/>
      <w:lvlText w:val="•"/>
      <w:lvlJc w:val="left"/>
    </w:lvl>
    <w:lvl w:ilvl="1" w:tplc="7F08FCE0">
      <w:numFmt w:val="decimal"/>
      <w:lvlText w:val=""/>
      <w:lvlJc w:val="left"/>
    </w:lvl>
    <w:lvl w:ilvl="2" w:tplc="E9501E32">
      <w:numFmt w:val="decimal"/>
      <w:lvlText w:val=""/>
      <w:lvlJc w:val="left"/>
    </w:lvl>
    <w:lvl w:ilvl="3" w:tplc="BAC218BA">
      <w:numFmt w:val="decimal"/>
      <w:lvlText w:val=""/>
      <w:lvlJc w:val="left"/>
    </w:lvl>
    <w:lvl w:ilvl="4" w:tplc="1E3E83FA">
      <w:numFmt w:val="decimal"/>
      <w:lvlText w:val=""/>
      <w:lvlJc w:val="left"/>
    </w:lvl>
    <w:lvl w:ilvl="5" w:tplc="7E702CE6">
      <w:numFmt w:val="decimal"/>
      <w:lvlText w:val=""/>
      <w:lvlJc w:val="left"/>
    </w:lvl>
    <w:lvl w:ilvl="6" w:tplc="C1E4BD86">
      <w:numFmt w:val="decimal"/>
      <w:lvlText w:val=""/>
      <w:lvlJc w:val="left"/>
    </w:lvl>
    <w:lvl w:ilvl="7" w:tplc="71F4374A">
      <w:numFmt w:val="decimal"/>
      <w:lvlText w:val=""/>
      <w:lvlJc w:val="left"/>
    </w:lvl>
    <w:lvl w:ilvl="8" w:tplc="8548C288">
      <w:numFmt w:val="decimal"/>
      <w:lvlText w:val=""/>
      <w:lvlJc w:val="left"/>
    </w:lvl>
  </w:abstractNum>
  <w:abstractNum w:abstractNumId="8">
    <w:nsid w:val="0000368E"/>
    <w:multiLevelType w:val="hybridMultilevel"/>
    <w:tmpl w:val="38903966"/>
    <w:lvl w:ilvl="0" w:tplc="86C60330">
      <w:start w:val="3"/>
      <w:numFmt w:val="decimal"/>
      <w:lvlText w:val="%1"/>
      <w:lvlJc w:val="left"/>
    </w:lvl>
    <w:lvl w:ilvl="1" w:tplc="9B104512">
      <w:numFmt w:val="decimal"/>
      <w:lvlText w:val=""/>
      <w:lvlJc w:val="left"/>
    </w:lvl>
    <w:lvl w:ilvl="2" w:tplc="1E24CC04">
      <w:numFmt w:val="decimal"/>
      <w:lvlText w:val=""/>
      <w:lvlJc w:val="left"/>
    </w:lvl>
    <w:lvl w:ilvl="3" w:tplc="47F01CC4">
      <w:numFmt w:val="decimal"/>
      <w:lvlText w:val=""/>
      <w:lvlJc w:val="left"/>
    </w:lvl>
    <w:lvl w:ilvl="4" w:tplc="FC921E74">
      <w:numFmt w:val="decimal"/>
      <w:lvlText w:val=""/>
      <w:lvlJc w:val="left"/>
    </w:lvl>
    <w:lvl w:ilvl="5" w:tplc="CFD00174">
      <w:numFmt w:val="decimal"/>
      <w:lvlText w:val=""/>
      <w:lvlJc w:val="left"/>
    </w:lvl>
    <w:lvl w:ilvl="6" w:tplc="0C241C9C">
      <w:numFmt w:val="decimal"/>
      <w:lvlText w:val=""/>
      <w:lvlJc w:val="left"/>
    </w:lvl>
    <w:lvl w:ilvl="7" w:tplc="062C2436">
      <w:numFmt w:val="decimal"/>
      <w:lvlText w:val=""/>
      <w:lvlJc w:val="left"/>
    </w:lvl>
    <w:lvl w:ilvl="8" w:tplc="82D0ED2E">
      <w:numFmt w:val="decimal"/>
      <w:lvlText w:val=""/>
      <w:lvlJc w:val="left"/>
    </w:lvl>
  </w:abstractNum>
  <w:abstractNum w:abstractNumId="9">
    <w:nsid w:val="00003A61"/>
    <w:multiLevelType w:val="hybridMultilevel"/>
    <w:tmpl w:val="8CF29C9C"/>
    <w:lvl w:ilvl="0" w:tplc="BB729E98">
      <w:start w:val="1"/>
      <w:numFmt w:val="bullet"/>
      <w:lvlText w:val="В"/>
      <w:lvlJc w:val="left"/>
    </w:lvl>
    <w:lvl w:ilvl="1" w:tplc="9DD6C77A">
      <w:numFmt w:val="decimal"/>
      <w:lvlText w:val=""/>
      <w:lvlJc w:val="left"/>
    </w:lvl>
    <w:lvl w:ilvl="2" w:tplc="1EE6B642">
      <w:numFmt w:val="decimal"/>
      <w:lvlText w:val=""/>
      <w:lvlJc w:val="left"/>
    </w:lvl>
    <w:lvl w:ilvl="3" w:tplc="9F3A259E">
      <w:numFmt w:val="decimal"/>
      <w:lvlText w:val=""/>
      <w:lvlJc w:val="left"/>
    </w:lvl>
    <w:lvl w:ilvl="4" w:tplc="99223922">
      <w:numFmt w:val="decimal"/>
      <w:lvlText w:val=""/>
      <w:lvlJc w:val="left"/>
    </w:lvl>
    <w:lvl w:ilvl="5" w:tplc="4BAEE800">
      <w:numFmt w:val="decimal"/>
      <w:lvlText w:val=""/>
      <w:lvlJc w:val="left"/>
    </w:lvl>
    <w:lvl w:ilvl="6" w:tplc="F1D4D646">
      <w:numFmt w:val="decimal"/>
      <w:lvlText w:val=""/>
      <w:lvlJc w:val="left"/>
    </w:lvl>
    <w:lvl w:ilvl="7" w:tplc="D626F20A">
      <w:numFmt w:val="decimal"/>
      <w:lvlText w:val=""/>
      <w:lvlJc w:val="left"/>
    </w:lvl>
    <w:lvl w:ilvl="8" w:tplc="2A58B52A">
      <w:numFmt w:val="decimal"/>
      <w:lvlText w:val=""/>
      <w:lvlJc w:val="left"/>
    </w:lvl>
  </w:abstractNum>
  <w:abstractNum w:abstractNumId="10">
    <w:nsid w:val="00003C61"/>
    <w:multiLevelType w:val="hybridMultilevel"/>
    <w:tmpl w:val="D21AA7EE"/>
    <w:lvl w:ilvl="0" w:tplc="FD3EC1B6">
      <w:start w:val="9"/>
      <w:numFmt w:val="decimal"/>
      <w:lvlText w:val="%1"/>
      <w:lvlJc w:val="left"/>
    </w:lvl>
    <w:lvl w:ilvl="1" w:tplc="19984C1C">
      <w:numFmt w:val="decimal"/>
      <w:lvlText w:val=""/>
      <w:lvlJc w:val="left"/>
    </w:lvl>
    <w:lvl w:ilvl="2" w:tplc="64C20672">
      <w:numFmt w:val="decimal"/>
      <w:lvlText w:val=""/>
      <w:lvlJc w:val="left"/>
    </w:lvl>
    <w:lvl w:ilvl="3" w:tplc="9B348ADE">
      <w:numFmt w:val="decimal"/>
      <w:lvlText w:val=""/>
      <w:lvlJc w:val="left"/>
    </w:lvl>
    <w:lvl w:ilvl="4" w:tplc="D9DC4468">
      <w:numFmt w:val="decimal"/>
      <w:lvlText w:val=""/>
      <w:lvlJc w:val="left"/>
    </w:lvl>
    <w:lvl w:ilvl="5" w:tplc="BBD8C956">
      <w:numFmt w:val="decimal"/>
      <w:lvlText w:val=""/>
      <w:lvlJc w:val="left"/>
    </w:lvl>
    <w:lvl w:ilvl="6" w:tplc="6D4EE4F4">
      <w:numFmt w:val="decimal"/>
      <w:lvlText w:val=""/>
      <w:lvlJc w:val="left"/>
    </w:lvl>
    <w:lvl w:ilvl="7" w:tplc="098E08A4">
      <w:numFmt w:val="decimal"/>
      <w:lvlText w:val=""/>
      <w:lvlJc w:val="left"/>
    </w:lvl>
    <w:lvl w:ilvl="8" w:tplc="00144B66">
      <w:numFmt w:val="decimal"/>
      <w:lvlText w:val=""/>
      <w:lvlJc w:val="left"/>
    </w:lvl>
  </w:abstractNum>
  <w:abstractNum w:abstractNumId="11">
    <w:nsid w:val="0000401D"/>
    <w:multiLevelType w:val="hybridMultilevel"/>
    <w:tmpl w:val="56F8C22E"/>
    <w:lvl w:ilvl="0" w:tplc="1972B294">
      <w:start w:val="15"/>
      <w:numFmt w:val="decimal"/>
      <w:lvlText w:val="%1"/>
      <w:lvlJc w:val="left"/>
    </w:lvl>
    <w:lvl w:ilvl="1" w:tplc="5DFAC8D6">
      <w:numFmt w:val="decimal"/>
      <w:lvlText w:val=""/>
      <w:lvlJc w:val="left"/>
    </w:lvl>
    <w:lvl w:ilvl="2" w:tplc="6DC8FAE2">
      <w:numFmt w:val="decimal"/>
      <w:lvlText w:val=""/>
      <w:lvlJc w:val="left"/>
    </w:lvl>
    <w:lvl w:ilvl="3" w:tplc="5300A062">
      <w:numFmt w:val="decimal"/>
      <w:lvlText w:val=""/>
      <w:lvlJc w:val="left"/>
    </w:lvl>
    <w:lvl w:ilvl="4" w:tplc="36B63FB6">
      <w:numFmt w:val="decimal"/>
      <w:lvlText w:val=""/>
      <w:lvlJc w:val="left"/>
    </w:lvl>
    <w:lvl w:ilvl="5" w:tplc="83B898BA">
      <w:numFmt w:val="decimal"/>
      <w:lvlText w:val=""/>
      <w:lvlJc w:val="left"/>
    </w:lvl>
    <w:lvl w:ilvl="6" w:tplc="A2DA0150">
      <w:numFmt w:val="decimal"/>
      <w:lvlText w:val=""/>
      <w:lvlJc w:val="left"/>
    </w:lvl>
    <w:lvl w:ilvl="7" w:tplc="D41E1624">
      <w:numFmt w:val="decimal"/>
      <w:lvlText w:val=""/>
      <w:lvlJc w:val="left"/>
    </w:lvl>
    <w:lvl w:ilvl="8" w:tplc="E0EE8B8A">
      <w:numFmt w:val="decimal"/>
      <w:lvlText w:val=""/>
      <w:lvlJc w:val="left"/>
    </w:lvl>
  </w:abstractNum>
  <w:abstractNum w:abstractNumId="12">
    <w:nsid w:val="00004657"/>
    <w:multiLevelType w:val="hybridMultilevel"/>
    <w:tmpl w:val="2D76616C"/>
    <w:lvl w:ilvl="0" w:tplc="E034AFF4">
      <w:start w:val="7"/>
      <w:numFmt w:val="decimal"/>
      <w:lvlText w:val="%1"/>
      <w:lvlJc w:val="left"/>
    </w:lvl>
    <w:lvl w:ilvl="1" w:tplc="B43CE9D4">
      <w:numFmt w:val="decimal"/>
      <w:lvlText w:val=""/>
      <w:lvlJc w:val="left"/>
    </w:lvl>
    <w:lvl w:ilvl="2" w:tplc="1840D3CA">
      <w:numFmt w:val="decimal"/>
      <w:lvlText w:val=""/>
      <w:lvlJc w:val="left"/>
    </w:lvl>
    <w:lvl w:ilvl="3" w:tplc="6CCA136A">
      <w:numFmt w:val="decimal"/>
      <w:lvlText w:val=""/>
      <w:lvlJc w:val="left"/>
    </w:lvl>
    <w:lvl w:ilvl="4" w:tplc="244E4730">
      <w:numFmt w:val="decimal"/>
      <w:lvlText w:val=""/>
      <w:lvlJc w:val="left"/>
    </w:lvl>
    <w:lvl w:ilvl="5" w:tplc="59C20182">
      <w:numFmt w:val="decimal"/>
      <w:lvlText w:val=""/>
      <w:lvlJc w:val="left"/>
    </w:lvl>
    <w:lvl w:ilvl="6" w:tplc="21005870">
      <w:numFmt w:val="decimal"/>
      <w:lvlText w:val=""/>
      <w:lvlJc w:val="left"/>
    </w:lvl>
    <w:lvl w:ilvl="7" w:tplc="31CA98F2">
      <w:numFmt w:val="decimal"/>
      <w:lvlText w:val=""/>
      <w:lvlJc w:val="left"/>
    </w:lvl>
    <w:lvl w:ilvl="8" w:tplc="13BA1F50">
      <w:numFmt w:val="decimal"/>
      <w:lvlText w:val=""/>
      <w:lvlJc w:val="left"/>
    </w:lvl>
  </w:abstractNum>
  <w:abstractNum w:abstractNumId="13">
    <w:nsid w:val="0000489C"/>
    <w:multiLevelType w:val="hybridMultilevel"/>
    <w:tmpl w:val="7E841414"/>
    <w:lvl w:ilvl="0" w:tplc="A51CC36C">
      <w:start w:val="14"/>
      <w:numFmt w:val="decimal"/>
      <w:lvlText w:val="%1"/>
      <w:lvlJc w:val="left"/>
    </w:lvl>
    <w:lvl w:ilvl="1" w:tplc="B928E2F4">
      <w:numFmt w:val="decimal"/>
      <w:lvlText w:val=""/>
      <w:lvlJc w:val="left"/>
    </w:lvl>
    <w:lvl w:ilvl="2" w:tplc="5FD24FEA">
      <w:numFmt w:val="decimal"/>
      <w:lvlText w:val=""/>
      <w:lvlJc w:val="left"/>
    </w:lvl>
    <w:lvl w:ilvl="3" w:tplc="2AF41FC8">
      <w:numFmt w:val="decimal"/>
      <w:lvlText w:val=""/>
      <w:lvlJc w:val="left"/>
    </w:lvl>
    <w:lvl w:ilvl="4" w:tplc="C21056D2">
      <w:numFmt w:val="decimal"/>
      <w:lvlText w:val=""/>
      <w:lvlJc w:val="left"/>
    </w:lvl>
    <w:lvl w:ilvl="5" w:tplc="4DF63A68">
      <w:numFmt w:val="decimal"/>
      <w:lvlText w:val=""/>
      <w:lvlJc w:val="left"/>
    </w:lvl>
    <w:lvl w:ilvl="6" w:tplc="2A846936">
      <w:numFmt w:val="decimal"/>
      <w:lvlText w:val=""/>
      <w:lvlJc w:val="left"/>
    </w:lvl>
    <w:lvl w:ilvl="7" w:tplc="9AE858F8">
      <w:numFmt w:val="decimal"/>
      <w:lvlText w:val=""/>
      <w:lvlJc w:val="left"/>
    </w:lvl>
    <w:lvl w:ilvl="8" w:tplc="807C9F58">
      <w:numFmt w:val="decimal"/>
      <w:lvlText w:val=""/>
      <w:lvlJc w:val="left"/>
    </w:lvl>
  </w:abstractNum>
  <w:abstractNum w:abstractNumId="14">
    <w:nsid w:val="00005E9D"/>
    <w:multiLevelType w:val="hybridMultilevel"/>
    <w:tmpl w:val="581A31FA"/>
    <w:lvl w:ilvl="0" w:tplc="AD6A4448">
      <w:start w:val="1"/>
      <w:numFmt w:val="bullet"/>
      <w:lvlText w:val="В"/>
      <w:lvlJc w:val="left"/>
    </w:lvl>
    <w:lvl w:ilvl="1" w:tplc="11B21B8A">
      <w:numFmt w:val="decimal"/>
      <w:lvlText w:val=""/>
      <w:lvlJc w:val="left"/>
    </w:lvl>
    <w:lvl w:ilvl="2" w:tplc="E878D6EC">
      <w:numFmt w:val="decimal"/>
      <w:lvlText w:val=""/>
      <w:lvlJc w:val="left"/>
    </w:lvl>
    <w:lvl w:ilvl="3" w:tplc="CB504E80">
      <w:numFmt w:val="decimal"/>
      <w:lvlText w:val=""/>
      <w:lvlJc w:val="left"/>
    </w:lvl>
    <w:lvl w:ilvl="4" w:tplc="E3A0FF8C">
      <w:numFmt w:val="decimal"/>
      <w:lvlText w:val=""/>
      <w:lvlJc w:val="left"/>
    </w:lvl>
    <w:lvl w:ilvl="5" w:tplc="247CEC8A">
      <w:numFmt w:val="decimal"/>
      <w:lvlText w:val=""/>
      <w:lvlJc w:val="left"/>
    </w:lvl>
    <w:lvl w:ilvl="6" w:tplc="24CE778A">
      <w:numFmt w:val="decimal"/>
      <w:lvlText w:val=""/>
      <w:lvlJc w:val="left"/>
    </w:lvl>
    <w:lvl w:ilvl="7" w:tplc="5D002446">
      <w:numFmt w:val="decimal"/>
      <w:lvlText w:val=""/>
      <w:lvlJc w:val="left"/>
    </w:lvl>
    <w:lvl w:ilvl="8" w:tplc="D58AA60A">
      <w:numFmt w:val="decimal"/>
      <w:lvlText w:val=""/>
      <w:lvlJc w:val="left"/>
    </w:lvl>
  </w:abstractNum>
  <w:abstractNum w:abstractNumId="15">
    <w:nsid w:val="00006172"/>
    <w:multiLevelType w:val="hybridMultilevel"/>
    <w:tmpl w:val="FA425C40"/>
    <w:lvl w:ilvl="0" w:tplc="8098EA3A">
      <w:start w:val="1"/>
      <w:numFmt w:val="bullet"/>
      <w:lvlText w:val="•"/>
      <w:lvlJc w:val="left"/>
    </w:lvl>
    <w:lvl w:ilvl="1" w:tplc="60F886A2">
      <w:numFmt w:val="decimal"/>
      <w:lvlText w:val=""/>
      <w:lvlJc w:val="left"/>
    </w:lvl>
    <w:lvl w:ilvl="2" w:tplc="8098D2AA">
      <w:numFmt w:val="decimal"/>
      <w:lvlText w:val=""/>
      <w:lvlJc w:val="left"/>
    </w:lvl>
    <w:lvl w:ilvl="3" w:tplc="434C38AA">
      <w:numFmt w:val="decimal"/>
      <w:lvlText w:val=""/>
      <w:lvlJc w:val="left"/>
    </w:lvl>
    <w:lvl w:ilvl="4" w:tplc="5596DA46">
      <w:numFmt w:val="decimal"/>
      <w:lvlText w:val=""/>
      <w:lvlJc w:val="left"/>
    </w:lvl>
    <w:lvl w:ilvl="5" w:tplc="3FB45788">
      <w:numFmt w:val="decimal"/>
      <w:lvlText w:val=""/>
      <w:lvlJc w:val="left"/>
    </w:lvl>
    <w:lvl w:ilvl="6" w:tplc="589E3290">
      <w:numFmt w:val="decimal"/>
      <w:lvlText w:val=""/>
      <w:lvlJc w:val="left"/>
    </w:lvl>
    <w:lvl w:ilvl="7" w:tplc="377A9538">
      <w:numFmt w:val="decimal"/>
      <w:lvlText w:val=""/>
      <w:lvlJc w:val="left"/>
    </w:lvl>
    <w:lvl w:ilvl="8" w:tplc="2848B43A">
      <w:numFmt w:val="decimal"/>
      <w:lvlText w:val=""/>
      <w:lvlJc w:val="left"/>
    </w:lvl>
  </w:abstractNum>
  <w:abstractNum w:abstractNumId="16">
    <w:nsid w:val="00006B72"/>
    <w:multiLevelType w:val="hybridMultilevel"/>
    <w:tmpl w:val="90D2695C"/>
    <w:lvl w:ilvl="0" w:tplc="6472E07C">
      <w:start w:val="1"/>
      <w:numFmt w:val="bullet"/>
      <w:lvlText w:val="•"/>
      <w:lvlJc w:val="left"/>
    </w:lvl>
    <w:lvl w:ilvl="1" w:tplc="AC3AB62E">
      <w:numFmt w:val="decimal"/>
      <w:lvlText w:val=""/>
      <w:lvlJc w:val="left"/>
    </w:lvl>
    <w:lvl w:ilvl="2" w:tplc="96DAC2CC">
      <w:numFmt w:val="decimal"/>
      <w:lvlText w:val=""/>
      <w:lvlJc w:val="left"/>
    </w:lvl>
    <w:lvl w:ilvl="3" w:tplc="C4269B84">
      <w:numFmt w:val="decimal"/>
      <w:lvlText w:val=""/>
      <w:lvlJc w:val="left"/>
    </w:lvl>
    <w:lvl w:ilvl="4" w:tplc="8F4490B8">
      <w:numFmt w:val="decimal"/>
      <w:lvlText w:val=""/>
      <w:lvlJc w:val="left"/>
    </w:lvl>
    <w:lvl w:ilvl="5" w:tplc="746605B2">
      <w:numFmt w:val="decimal"/>
      <w:lvlText w:val=""/>
      <w:lvlJc w:val="left"/>
    </w:lvl>
    <w:lvl w:ilvl="6" w:tplc="C87859AA">
      <w:numFmt w:val="decimal"/>
      <w:lvlText w:val=""/>
      <w:lvlJc w:val="left"/>
    </w:lvl>
    <w:lvl w:ilvl="7" w:tplc="4F6409B4">
      <w:numFmt w:val="decimal"/>
      <w:lvlText w:val=""/>
      <w:lvlJc w:val="left"/>
    </w:lvl>
    <w:lvl w:ilvl="8" w:tplc="8B9ECF88">
      <w:numFmt w:val="decimal"/>
      <w:lvlText w:val=""/>
      <w:lvlJc w:val="left"/>
    </w:lvl>
  </w:abstractNum>
  <w:abstractNum w:abstractNumId="17">
    <w:nsid w:val="00006C69"/>
    <w:multiLevelType w:val="hybridMultilevel"/>
    <w:tmpl w:val="870A24EE"/>
    <w:lvl w:ilvl="0" w:tplc="2BFCD9F0">
      <w:start w:val="11"/>
      <w:numFmt w:val="decimal"/>
      <w:lvlText w:val="%1"/>
      <w:lvlJc w:val="left"/>
    </w:lvl>
    <w:lvl w:ilvl="1" w:tplc="703E86A8">
      <w:numFmt w:val="decimal"/>
      <w:lvlText w:val=""/>
      <w:lvlJc w:val="left"/>
    </w:lvl>
    <w:lvl w:ilvl="2" w:tplc="728A7572">
      <w:numFmt w:val="decimal"/>
      <w:lvlText w:val=""/>
      <w:lvlJc w:val="left"/>
    </w:lvl>
    <w:lvl w:ilvl="3" w:tplc="379E2614">
      <w:numFmt w:val="decimal"/>
      <w:lvlText w:val=""/>
      <w:lvlJc w:val="left"/>
    </w:lvl>
    <w:lvl w:ilvl="4" w:tplc="267E0C82">
      <w:numFmt w:val="decimal"/>
      <w:lvlText w:val=""/>
      <w:lvlJc w:val="left"/>
    </w:lvl>
    <w:lvl w:ilvl="5" w:tplc="370C2D9A">
      <w:numFmt w:val="decimal"/>
      <w:lvlText w:val=""/>
      <w:lvlJc w:val="left"/>
    </w:lvl>
    <w:lvl w:ilvl="6" w:tplc="BD1EB988">
      <w:numFmt w:val="decimal"/>
      <w:lvlText w:val=""/>
      <w:lvlJc w:val="left"/>
    </w:lvl>
    <w:lvl w:ilvl="7" w:tplc="2EE2218E">
      <w:numFmt w:val="decimal"/>
      <w:lvlText w:val=""/>
      <w:lvlJc w:val="left"/>
    </w:lvl>
    <w:lvl w:ilvl="8" w:tplc="CA723114">
      <w:numFmt w:val="decimal"/>
      <w:lvlText w:val=""/>
      <w:lvlJc w:val="left"/>
    </w:lvl>
  </w:abstractNum>
  <w:abstractNum w:abstractNumId="18">
    <w:nsid w:val="000071F0"/>
    <w:multiLevelType w:val="hybridMultilevel"/>
    <w:tmpl w:val="BA5043E4"/>
    <w:lvl w:ilvl="0" w:tplc="D05834DE">
      <w:start w:val="1"/>
      <w:numFmt w:val="decimal"/>
      <w:lvlText w:val="%1."/>
      <w:lvlJc w:val="left"/>
    </w:lvl>
    <w:lvl w:ilvl="1" w:tplc="95960798">
      <w:numFmt w:val="decimal"/>
      <w:lvlText w:val=""/>
      <w:lvlJc w:val="left"/>
    </w:lvl>
    <w:lvl w:ilvl="2" w:tplc="B92EA10E">
      <w:numFmt w:val="decimal"/>
      <w:lvlText w:val=""/>
      <w:lvlJc w:val="left"/>
    </w:lvl>
    <w:lvl w:ilvl="3" w:tplc="2538270A">
      <w:numFmt w:val="decimal"/>
      <w:lvlText w:val=""/>
      <w:lvlJc w:val="left"/>
    </w:lvl>
    <w:lvl w:ilvl="4" w:tplc="313E8430">
      <w:numFmt w:val="decimal"/>
      <w:lvlText w:val=""/>
      <w:lvlJc w:val="left"/>
    </w:lvl>
    <w:lvl w:ilvl="5" w:tplc="BBB6B5DE">
      <w:numFmt w:val="decimal"/>
      <w:lvlText w:val=""/>
      <w:lvlJc w:val="left"/>
    </w:lvl>
    <w:lvl w:ilvl="6" w:tplc="833037BC">
      <w:numFmt w:val="decimal"/>
      <w:lvlText w:val=""/>
      <w:lvlJc w:val="left"/>
    </w:lvl>
    <w:lvl w:ilvl="7" w:tplc="8982C1CC">
      <w:numFmt w:val="decimal"/>
      <w:lvlText w:val=""/>
      <w:lvlJc w:val="left"/>
    </w:lvl>
    <w:lvl w:ilvl="8" w:tplc="541AF61E">
      <w:numFmt w:val="decimal"/>
      <w:lvlText w:val=""/>
      <w:lvlJc w:val="left"/>
    </w:lvl>
  </w:abstractNum>
  <w:abstractNum w:abstractNumId="19">
    <w:nsid w:val="000075EF"/>
    <w:multiLevelType w:val="hybridMultilevel"/>
    <w:tmpl w:val="233AE6C6"/>
    <w:lvl w:ilvl="0" w:tplc="D3FE48A4">
      <w:start w:val="6"/>
      <w:numFmt w:val="decimal"/>
      <w:lvlText w:val="%1"/>
      <w:lvlJc w:val="left"/>
    </w:lvl>
    <w:lvl w:ilvl="1" w:tplc="1DD0144E">
      <w:numFmt w:val="decimal"/>
      <w:lvlText w:val=""/>
      <w:lvlJc w:val="left"/>
    </w:lvl>
    <w:lvl w:ilvl="2" w:tplc="36386214">
      <w:numFmt w:val="decimal"/>
      <w:lvlText w:val=""/>
      <w:lvlJc w:val="left"/>
    </w:lvl>
    <w:lvl w:ilvl="3" w:tplc="2F4869A6">
      <w:numFmt w:val="decimal"/>
      <w:lvlText w:val=""/>
      <w:lvlJc w:val="left"/>
    </w:lvl>
    <w:lvl w:ilvl="4" w:tplc="74F07898">
      <w:numFmt w:val="decimal"/>
      <w:lvlText w:val=""/>
      <w:lvlJc w:val="left"/>
    </w:lvl>
    <w:lvl w:ilvl="5" w:tplc="FEBAE2A0">
      <w:numFmt w:val="decimal"/>
      <w:lvlText w:val=""/>
      <w:lvlJc w:val="left"/>
    </w:lvl>
    <w:lvl w:ilvl="6" w:tplc="9C8E5CEE">
      <w:numFmt w:val="decimal"/>
      <w:lvlText w:val=""/>
      <w:lvlJc w:val="left"/>
    </w:lvl>
    <w:lvl w:ilvl="7" w:tplc="A6720F78">
      <w:numFmt w:val="decimal"/>
      <w:lvlText w:val=""/>
      <w:lvlJc w:val="left"/>
    </w:lvl>
    <w:lvl w:ilvl="8" w:tplc="DEDC5884">
      <w:numFmt w:val="decimal"/>
      <w:lvlText w:val=""/>
      <w:lvlJc w:val="left"/>
    </w:lvl>
  </w:abstractNum>
  <w:abstractNum w:abstractNumId="20">
    <w:nsid w:val="00007983"/>
    <w:multiLevelType w:val="hybridMultilevel"/>
    <w:tmpl w:val="1C762D94"/>
    <w:lvl w:ilvl="0" w:tplc="F72E4F1C">
      <w:start w:val="1"/>
      <w:numFmt w:val="bullet"/>
      <w:lvlText w:val="В"/>
      <w:lvlJc w:val="left"/>
    </w:lvl>
    <w:lvl w:ilvl="1" w:tplc="6C380590">
      <w:start w:val="1"/>
      <w:numFmt w:val="bullet"/>
      <w:lvlText w:val=""/>
      <w:lvlJc w:val="left"/>
    </w:lvl>
    <w:lvl w:ilvl="2" w:tplc="E94EFF1C">
      <w:numFmt w:val="decimal"/>
      <w:lvlText w:val=""/>
      <w:lvlJc w:val="left"/>
    </w:lvl>
    <w:lvl w:ilvl="3" w:tplc="5EB237EC">
      <w:numFmt w:val="decimal"/>
      <w:lvlText w:val=""/>
      <w:lvlJc w:val="left"/>
    </w:lvl>
    <w:lvl w:ilvl="4" w:tplc="D1E833D0">
      <w:numFmt w:val="decimal"/>
      <w:lvlText w:val=""/>
      <w:lvlJc w:val="left"/>
    </w:lvl>
    <w:lvl w:ilvl="5" w:tplc="29C6EC4E">
      <w:numFmt w:val="decimal"/>
      <w:lvlText w:val=""/>
      <w:lvlJc w:val="left"/>
    </w:lvl>
    <w:lvl w:ilvl="6" w:tplc="2530FAE4">
      <w:numFmt w:val="decimal"/>
      <w:lvlText w:val=""/>
      <w:lvlJc w:val="left"/>
    </w:lvl>
    <w:lvl w:ilvl="7" w:tplc="B5F4F80C">
      <w:numFmt w:val="decimal"/>
      <w:lvlText w:val=""/>
      <w:lvlJc w:val="left"/>
    </w:lvl>
    <w:lvl w:ilvl="8" w:tplc="6A98D5D0">
      <w:numFmt w:val="decimal"/>
      <w:lvlText w:val=""/>
      <w:lvlJc w:val="left"/>
    </w:lvl>
  </w:abstractNum>
  <w:abstractNum w:abstractNumId="21">
    <w:nsid w:val="00007DD1"/>
    <w:multiLevelType w:val="hybridMultilevel"/>
    <w:tmpl w:val="7982DE04"/>
    <w:lvl w:ilvl="0" w:tplc="ECC62712">
      <w:start w:val="1"/>
      <w:numFmt w:val="bullet"/>
      <w:lvlText w:val="и"/>
      <w:lvlJc w:val="left"/>
    </w:lvl>
    <w:lvl w:ilvl="1" w:tplc="24403256">
      <w:numFmt w:val="decimal"/>
      <w:lvlText w:val=""/>
      <w:lvlJc w:val="left"/>
    </w:lvl>
    <w:lvl w:ilvl="2" w:tplc="5C466CFA">
      <w:numFmt w:val="decimal"/>
      <w:lvlText w:val=""/>
      <w:lvlJc w:val="left"/>
    </w:lvl>
    <w:lvl w:ilvl="3" w:tplc="334E958E">
      <w:numFmt w:val="decimal"/>
      <w:lvlText w:val=""/>
      <w:lvlJc w:val="left"/>
    </w:lvl>
    <w:lvl w:ilvl="4" w:tplc="EC168BA2">
      <w:numFmt w:val="decimal"/>
      <w:lvlText w:val=""/>
      <w:lvlJc w:val="left"/>
    </w:lvl>
    <w:lvl w:ilvl="5" w:tplc="305813E2">
      <w:numFmt w:val="decimal"/>
      <w:lvlText w:val=""/>
      <w:lvlJc w:val="left"/>
    </w:lvl>
    <w:lvl w:ilvl="6" w:tplc="30BACF3A">
      <w:numFmt w:val="decimal"/>
      <w:lvlText w:val=""/>
      <w:lvlJc w:val="left"/>
    </w:lvl>
    <w:lvl w:ilvl="7" w:tplc="604E1FC0">
      <w:numFmt w:val="decimal"/>
      <w:lvlText w:val=""/>
      <w:lvlJc w:val="left"/>
    </w:lvl>
    <w:lvl w:ilvl="8" w:tplc="7F94BCD2">
      <w:numFmt w:val="decimal"/>
      <w:lvlText w:val=""/>
      <w:lvlJc w:val="left"/>
    </w:lvl>
  </w:abstractNum>
  <w:abstractNum w:abstractNumId="22">
    <w:nsid w:val="08D86C1F"/>
    <w:multiLevelType w:val="hybridMultilevel"/>
    <w:tmpl w:val="76AC4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9E4485"/>
    <w:multiLevelType w:val="multilevel"/>
    <w:tmpl w:val="BA5E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ECC680C"/>
    <w:multiLevelType w:val="multilevel"/>
    <w:tmpl w:val="9E4A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92A0CAD"/>
    <w:multiLevelType w:val="multilevel"/>
    <w:tmpl w:val="048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B4A67C6"/>
    <w:multiLevelType w:val="multilevel"/>
    <w:tmpl w:val="C7E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F01EE4"/>
    <w:multiLevelType w:val="multilevel"/>
    <w:tmpl w:val="A62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39631B5"/>
    <w:multiLevelType w:val="multilevel"/>
    <w:tmpl w:val="79C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E7F4593"/>
    <w:multiLevelType w:val="multilevel"/>
    <w:tmpl w:val="D6D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096E46"/>
    <w:multiLevelType w:val="multilevel"/>
    <w:tmpl w:val="85D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634C5F"/>
    <w:multiLevelType w:val="multilevel"/>
    <w:tmpl w:val="5370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C12D1C"/>
    <w:multiLevelType w:val="multilevel"/>
    <w:tmpl w:val="A33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554FC2"/>
    <w:multiLevelType w:val="multilevel"/>
    <w:tmpl w:val="38E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2D169E"/>
    <w:multiLevelType w:val="hybridMultilevel"/>
    <w:tmpl w:val="BBD8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B046D"/>
    <w:multiLevelType w:val="multilevel"/>
    <w:tmpl w:val="FA76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7210A79"/>
    <w:multiLevelType w:val="multilevel"/>
    <w:tmpl w:val="CDC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7"/>
  </w:num>
  <w:num w:numId="3">
    <w:abstractNumId w:val="33"/>
  </w:num>
  <w:num w:numId="4">
    <w:abstractNumId w:val="36"/>
  </w:num>
  <w:num w:numId="5">
    <w:abstractNumId w:val="37"/>
  </w:num>
  <w:num w:numId="6">
    <w:abstractNumId w:val="22"/>
  </w:num>
  <w:num w:numId="7">
    <w:abstractNumId w:val="29"/>
  </w:num>
  <w:num w:numId="8">
    <w:abstractNumId w:val="24"/>
  </w:num>
  <w:num w:numId="9">
    <w:abstractNumId w:val="30"/>
  </w:num>
  <w:num w:numId="10">
    <w:abstractNumId w:val="25"/>
  </w:num>
  <w:num w:numId="11">
    <w:abstractNumId w:val="31"/>
  </w:num>
  <w:num w:numId="12">
    <w:abstractNumId w:val="28"/>
  </w:num>
  <w:num w:numId="13">
    <w:abstractNumId w:val="26"/>
  </w:num>
  <w:num w:numId="14">
    <w:abstractNumId w:val="34"/>
  </w:num>
  <w:num w:numId="15">
    <w:abstractNumId w:val="32"/>
  </w:num>
  <w:num w:numId="16">
    <w:abstractNumId w:val="18"/>
  </w:num>
  <w:num w:numId="17">
    <w:abstractNumId w:val="35"/>
  </w:num>
  <w:num w:numId="18">
    <w:abstractNumId w:val="8"/>
  </w:num>
  <w:num w:numId="19">
    <w:abstractNumId w:val="0"/>
  </w:num>
  <w:num w:numId="20">
    <w:abstractNumId w:val="20"/>
  </w:num>
  <w:num w:numId="21">
    <w:abstractNumId w:val="19"/>
  </w:num>
  <w:num w:numId="22">
    <w:abstractNumId w:val="12"/>
  </w:num>
  <w:num w:numId="23">
    <w:abstractNumId w:val="5"/>
  </w:num>
  <w:num w:numId="24">
    <w:abstractNumId w:val="10"/>
  </w:num>
  <w:num w:numId="25">
    <w:abstractNumId w:val="6"/>
  </w:num>
  <w:num w:numId="26">
    <w:abstractNumId w:val="17"/>
  </w:num>
  <w:num w:numId="27">
    <w:abstractNumId w:val="4"/>
  </w:num>
  <w:num w:numId="28">
    <w:abstractNumId w:val="9"/>
  </w:num>
  <w:num w:numId="29">
    <w:abstractNumId w:val="2"/>
  </w:num>
  <w:num w:numId="30">
    <w:abstractNumId w:val="21"/>
  </w:num>
  <w:num w:numId="31">
    <w:abstractNumId w:val="3"/>
  </w:num>
  <w:num w:numId="32">
    <w:abstractNumId w:val="14"/>
  </w:num>
  <w:num w:numId="33">
    <w:abstractNumId w:val="13"/>
  </w:num>
  <w:num w:numId="34">
    <w:abstractNumId w:val="1"/>
  </w:num>
  <w:num w:numId="35">
    <w:abstractNumId w:val="15"/>
  </w:num>
  <w:num w:numId="36">
    <w:abstractNumId w:val="16"/>
  </w:num>
  <w:num w:numId="37">
    <w:abstractNumId w:val="7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11FE"/>
    <w:rsid w:val="001F139F"/>
    <w:rsid w:val="00407EE3"/>
    <w:rsid w:val="004535C8"/>
    <w:rsid w:val="005B598F"/>
    <w:rsid w:val="006025D1"/>
    <w:rsid w:val="00711443"/>
    <w:rsid w:val="007156BC"/>
    <w:rsid w:val="007C74C9"/>
    <w:rsid w:val="007F22C3"/>
    <w:rsid w:val="00892B51"/>
    <w:rsid w:val="00974925"/>
    <w:rsid w:val="00B45D2A"/>
    <w:rsid w:val="00C67B50"/>
    <w:rsid w:val="00CC0E25"/>
    <w:rsid w:val="00D449D0"/>
    <w:rsid w:val="00D67596"/>
    <w:rsid w:val="00DA11B8"/>
    <w:rsid w:val="00E32C5F"/>
    <w:rsid w:val="00E3369A"/>
    <w:rsid w:val="00ED35AA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10</cp:revision>
  <dcterms:created xsi:type="dcterms:W3CDTF">2020-11-25T08:03:00Z</dcterms:created>
  <dcterms:modified xsi:type="dcterms:W3CDTF">2020-11-30T07:04:00Z</dcterms:modified>
</cp:coreProperties>
</file>