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0F" w:rsidRPr="00762CA6" w:rsidRDefault="007A370F" w:rsidP="007A370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30</w:t>
      </w:r>
      <w:r w:rsidRPr="00762C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7A370F" w:rsidRPr="00762CA6" w:rsidRDefault="007A370F" w:rsidP="007A370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11С. 22.02.06 Сварочное производство</w:t>
      </w:r>
    </w:p>
    <w:p w:rsidR="007A370F" w:rsidRPr="00762CA6" w:rsidRDefault="007A370F" w:rsidP="007A370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7A370F" w:rsidRPr="00762CA6" w:rsidRDefault="007A370F" w:rsidP="007A370F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9" w:history="1"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62CA6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76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CA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либо </w:t>
      </w:r>
      <w:hyperlink r:id="rId10" w:history="1"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762C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70F" w:rsidRDefault="007A370F" w:rsidP="00020890">
      <w:pPr>
        <w:shd w:val="clear" w:color="auto" w:fill="FFFFFF"/>
        <w:spacing w:after="0" w:line="30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41A9" w:rsidRPr="00020890" w:rsidRDefault="003127EF" w:rsidP="00020890">
      <w:pPr>
        <w:shd w:val="clear" w:color="auto" w:fill="FFFFFF"/>
        <w:spacing w:after="0" w:line="30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</w:pPr>
      <w:r w:rsidRPr="00020890">
        <w:rPr>
          <w:rFonts w:ascii="Times New Roman" w:hAnsi="Times New Roman" w:cs="Times New Roman"/>
          <w:b/>
          <w:sz w:val="28"/>
          <w:szCs w:val="28"/>
        </w:rPr>
        <w:t xml:space="preserve">Основные источники финансирования бизнеса. </w:t>
      </w:r>
      <w:r w:rsidRPr="00020890">
        <w:rPr>
          <w:rFonts w:ascii="Times New Roman" w:hAnsi="Times New Roman" w:cs="Times New Roman"/>
          <w:b/>
          <w:iCs/>
          <w:sz w:val="28"/>
          <w:szCs w:val="28"/>
        </w:rPr>
        <w:t xml:space="preserve">Акции и облигации. </w:t>
      </w:r>
      <w:r w:rsidRPr="00020890">
        <w:rPr>
          <w:rFonts w:ascii="Times New Roman" w:hAnsi="Times New Roman" w:cs="Times New Roman"/>
          <w:b/>
          <w:sz w:val="28"/>
          <w:szCs w:val="28"/>
        </w:rPr>
        <w:t>Фондовый  рынок. Основы менеджмента и маркетинга.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Бизнес не растет сам собой. Рост нужно постоянно стимулировать. Для этого нужны дополнительные денежные вливания. Откуда их взять и как грамотно выбрать источники финансирования — читайте в нашей статье.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Определение финансирования бизнеса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Финансирование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— это способ обеспечить свой бизнес деньгами для функционирования или развития. Если предприниматель вкладывает в сторонние фирмы — это уже </w:t>
      </w: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инвестирование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  Внутренние виды финансирования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Когда бизнес вкладывает сам в себя. Это:</w:t>
      </w:r>
    </w:p>
    <w:p w:rsidR="00EE41A9" w:rsidRPr="00020890" w:rsidRDefault="00EE41A9" w:rsidP="00020890">
      <w:pPr>
        <w:numPr>
          <w:ilvl w:val="0"/>
          <w:numId w:val="3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Прибыль.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Если от совокупности доходов отнять все расходы, то получим сумму, часть которой можно пустить на развитие фирмы. Обычно так и делают.</w:t>
      </w:r>
    </w:p>
    <w:p w:rsidR="00EE41A9" w:rsidRPr="00020890" w:rsidRDefault="00EE41A9" w:rsidP="00020890">
      <w:pPr>
        <w:numPr>
          <w:ilvl w:val="0"/>
          <w:numId w:val="3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Кредиторская задолженность.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Фирма берет деньги из суммы, которую должна была отдать своим кредиторам (чаще всего поставщикам). Но рано или поздно их придется вернуть и есть риск не выполнить обязательства. А это чревато дополнительными издержками.</w:t>
      </w:r>
    </w:p>
    <w:p w:rsidR="00EE41A9" w:rsidRPr="00020890" w:rsidRDefault="00EE41A9" w:rsidP="00020890">
      <w:pPr>
        <w:numPr>
          <w:ilvl w:val="0"/>
          <w:numId w:val="3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Устойчивые пассивы.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 Можно использовать часть суммы, которую фирма должна будет потратить в ближайшее время на запланированные платежи, но пока не израсходовала. Например, заработная плата работников, </w:t>
      </w:r>
      <w:proofErr w:type="spellStart"/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соцотчисления</w:t>
      </w:r>
      <w:proofErr w:type="spellEnd"/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 предоплата за товары и услуги. Это краткосрочный инструмент, потому что деньги надо будет быстро вернуть на баланс.</w:t>
      </w:r>
    </w:p>
    <w:p w:rsidR="00EE41A9" w:rsidRPr="00020890" w:rsidRDefault="00EE41A9" w:rsidP="00020890">
      <w:pPr>
        <w:numPr>
          <w:ilvl w:val="0"/>
          <w:numId w:val="3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Резервы предстоящих расходов и платежей. 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Есть статьи расходов, которые невозможно точно спрогнозировать. Например, штрафные санкции/пени/компенсации, компенсации на неиспользованные отпуска, 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гарантийное обслуживание и т.д. Но на них в бюджете ежегодно закладывается определенная сумма. Часть этих денег тоже можно пустить на развитие производства.</w:t>
      </w:r>
    </w:p>
    <w:p w:rsidR="00EE41A9" w:rsidRPr="00020890" w:rsidRDefault="008D3363" w:rsidP="00020890">
      <w:pPr>
        <w:numPr>
          <w:ilvl w:val="0"/>
          <w:numId w:val="3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="00EE41A9"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А можно продать часть оборудования или недвижимости. Но это </w:t>
      </w:r>
      <w:r w:rsidR="00540418"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может </w:t>
      </w:r>
      <w:r w:rsidR="00EE41A9"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оказаться дорого, потому что продавать имущество придется задешево, а покупать потом — по рыночной цене.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Еще вариант — сдать в аренду неиспользуемые активы (оборудование, недвижимость). Но это разовый способ и его нельзя назвать регулярным источником.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 Внешние виды финансирования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Когда деньги привлекаются извне. Это могут быть:</w:t>
      </w:r>
    </w:p>
    <w:p w:rsidR="00EE41A9" w:rsidRPr="00020890" w:rsidRDefault="00EE41A9" w:rsidP="00020890">
      <w:pPr>
        <w:numPr>
          <w:ilvl w:val="0"/>
          <w:numId w:val="4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Банки (заемный капитал).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Самый распространенный вид финансирования. Это долгосрочные и краткосрочные кредиты и займы, лизинг, торговые кредиты, ссуды, векселя. Здесь нужно просчитать свои возможности, сможет ли бизнес покрыть проценты по займу. </w:t>
      </w:r>
    </w:p>
    <w:p w:rsidR="00EE41A9" w:rsidRPr="00020890" w:rsidRDefault="00EE41A9" w:rsidP="00020890">
      <w:pPr>
        <w:numPr>
          <w:ilvl w:val="0"/>
          <w:numId w:val="4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Государство.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Предприятиям государственного сектора выделяются деньги из госбюджета в виде: прямых капитальных вложений (государство рассчитывает на соразмерную часть прибыли), субсидий (безвозмездное спонсирование) или госзаказа (государство покупает продукцию или услуги фирмы).</w:t>
      </w:r>
    </w:p>
    <w:p w:rsidR="00EE41A9" w:rsidRPr="00020890" w:rsidRDefault="00EE41A9" w:rsidP="00020890">
      <w:pPr>
        <w:numPr>
          <w:ilvl w:val="0"/>
          <w:numId w:val="4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Продажа акций.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Можно дополнительно выпустить и продать акции компании. В ОАО инвесторами может выступить любой человек, в ЗАО круг инвесторов ограничен. Или преобразовать форму собственности для привлечения средств, например, из ИП в ОАО.</w:t>
      </w:r>
    </w:p>
    <w:p w:rsidR="00EE41A9" w:rsidRPr="00020890" w:rsidRDefault="00EE41A9" w:rsidP="00020890">
      <w:pPr>
        <w:numPr>
          <w:ilvl w:val="0"/>
          <w:numId w:val="4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gramStart"/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Нефинансовые</w:t>
      </w:r>
      <w:proofErr w:type="gramEnd"/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организаций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 Это различные фонды поддержки предпринимательства, благотворительные организации. Здесь спонсирование также безвозмездное.</w:t>
      </w:r>
    </w:p>
    <w:p w:rsidR="00EE41A9" w:rsidRPr="00020890" w:rsidRDefault="00EE41A9" w:rsidP="00020890">
      <w:pPr>
        <w:numPr>
          <w:ilvl w:val="0"/>
          <w:numId w:val="4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Проектное финансирование.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Когда инвесторы вкладывают деньги не в деятельность предприятия в целом, а в конкретный проект, который она реализует. Прибыль инвесторы получают из дохода от этого проекта.</w:t>
      </w:r>
    </w:p>
    <w:p w:rsidR="00EE41A9" w:rsidRPr="00020890" w:rsidRDefault="00EE41A9" w:rsidP="00020890">
      <w:pPr>
        <w:numPr>
          <w:ilvl w:val="0"/>
          <w:numId w:val="4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Партнерство.</w:t>
      </w: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Когда инвестором выступает предприятие-партнер. Такое сотрудничество выгодно обеим сторонам и часто применяется как инструмент изыскания дополнительных средств.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Еще можно привлекать иностранные инвестиции. Но на практике это возможно только в высокодоходных отраслях среднего или крупного бизнеса.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Конечно, использование внутренних инструментов надежнее и обходится бизнесу дешевле, чем привлечение сторонних средств. Но для капиталоемких производств их часто недостаточно. Чтобы понять, какой ресурс лучше подходит в каждом случае, надо взвесить все их плюсы и минусы.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Положительные стороны источников финансирования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Плюсы самофинансирования:</w:t>
      </w:r>
    </w:p>
    <w:p w:rsidR="00EE41A9" w:rsidRPr="00020890" w:rsidRDefault="00EE41A9" w:rsidP="00020890">
      <w:pPr>
        <w:numPr>
          <w:ilvl w:val="0"/>
          <w:numId w:val="5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фирма становится более устойчивой, потому что деньги привлекаются быстро и в нужном объеме;</w:t>
      </w:r>
    </w:p>
    <w:p w:rsidR="00EE41A9" w:rsidRPr="00020890" w:rsidRDefault="00EE41A9" w:rsidP="00020890">
      <w:pPr>
        <w:numPr>
          <w:ilvl w:val="0"/>
          <w:numId w:val="5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легче принимать решения о развитии производства и контролировать исполнение;</w:t>
      </w:r>
    </w:p>
    <w:p w:rsidR="00EE41A9" w:rsidRPr="00020890" w:rsidRDefault="00EE41A9" w:rsidP="00020890">
      <w:pPr>
        <w:numPr>
          <w:ilvl w:val="0"/>
          <w:numId w:val="5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снижается долговая нагрузка по внешним обязательствам;</w:t>
      </w:r>
    </w:p>
    <w:p w:rsidR="00EE41A9" w:rsidRPr="00020890" w:rsidRDefault="00EE41A9" w:rsidP="00020890">
      <w:pPr>
        <w:numPr>
          <w:ilvl w:val="0"/>
          <w:numId w:val="5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экономия на налоге на прибыль;</w:t>
      </w:r>
    </w:p>
    <w:p w:rsidR="00EE41A9" w:rsidRPr="00020890" w:rsidRDefault="00EE41A9" w:rsidP="00020890">
      <w:pPr>
        <w:numPr>
          <w:ilvl w:val="0"/>
          <w:numId w:val="5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 надо тратить деньги на поиск инвесторов.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Плюсы внешних ресурсов:</w:t>
      </w:r>
    </w:p>
    <w:p w:rsidR="00EE41A9" w:rsidRPr="00020890" w:rsidRDefault="00EE41A9" w:rsidP="00020890">
      <w:pPr>
        <w:numPr>
          <w:ilvl w:val="0"/>
          <w:numId w:val="6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можно привлечь любую необходимую сумму;</w:t>
      </w:r>
    </w:p>
    <w:p w:rsidR="00EE41A9" w:rsidRPr="00020890" w:rsidRDefault="00EE41A9" w:rsidP="00020890">
      <w:pPr>
        <w:numPr>
          <w:ilvl w:val="0"/>
          <w:numId w:val="6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возможность расширять производство, когда нет денег;</w:t>
      </w:r>
    </w:p>
    <w:p w:rsidR="00EE41A9" w:rsidRPr="00020890" w:rsidRDefault="00EE41A9" w:rsidP="00020890">
      <w:pPr>
        <w:numPr>
          <w:ilvl w:val="0"/>
          <w:numId w:val="6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собственные средства не выводятся из оборота;</w:t>
      </w:r>
    </w:p>
    <w:p w:rsidR="00EE41A9" w:rsidRPr="00020890" w:rsidRDefault="00EE41A9" w:rsidP="00020890">
      <w:pPr>
        <w:numPr>
          <w:ilvl w:val="0"/>
          <w:numId w:val="6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свобода в использовании денег;</w:t>
      </w:r>
    </w:p>
    <w:p w:rsidR="00EE41A9" w:rsidRPr="00020890" w:rsidRDefault="00EE41A9" w:rsidP="00020890">
      <w:pPr>
        <w:numPr>
          <w:ilvl w:val="0"/>
          <w:numId w:val="6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возможность модернизировать техническую базу, обеспечить рост и развитие предприятия;</w:t>
      </w:r>
    </w:p>
    <w:p w:rsidR="00EE41A9" w:rsidRPr="00020890" w:rsidRDefault="00EE41A9" w:rsidP="00020890">
      <w:pPr>
        <w:numPr>
          <w:ilvl w:val="0"/>
          <w:numId w:val="6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растет прибыль и рентабельность фирмы в целом.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Отрицательные стороны источников финансирования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Минусы самофинансирования:</w:t>
      </w:r>
    </w:p>
    <w:p w:rsidR="00EE41A9" w:rsidRPr="00020890" w:rsidRDefault="00EE41A9" w:rsidP="00020890">
      <w:pPr>
        <w:numPr>
          <w:ilvl w:val="0"/>
          <w:numId w:val="7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предприятие лишается финансовой «подушки безопасности»;</w:t>
      </w:r>
    </w:p>
    <w:p w:rsidR="00EE41A9" w:rsidRPr="00020890" w:rsidRDefault="00EE41A9" w:rsidP="00020890">
      <w:pPr>
        <w:numPr>
          <w:ilvl w:val="0"/>
          <w:numId w:val="7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 всегда можно изыскать нужную сумму;</w:t>
      </w:r>
    </w:p>
    <w:p w:rsidR="00EE41A9" w:rsidRPr="00020890" w:rsidRDefault="00EE41A9" w:rsidP="00020890">
      <w:pPr>
        <w:numPr>
          <w:ilvl w:val="0"/>
          <w:numId w:val="7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прибыль может быть сезонной;</w:t>
      </w:r>
    </w:p>
    <w:p w:rsidR="00EE41A9" w:rsidRPr="00020890" w:rsidRDefault="00EE41A9" w:rsidP="00020890">
      <w:pPr>
        <w:numPr>
          <w:ilvl w:val="0"/>
          <w:numId w:val="7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низкий рост рентабельности по сравнению с привлечением средств извне.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Минусы внешних инструментов:</w:t>
      </w:r>
    </w:p>
    <w:p w:rsidR="00EE41A9" w:rsidRPr="00020890" w:rsidRDefault="00EE41A9" w:rsidP="00020890">
      <w:pPr>
        <w:numPr>
          <w:ilvl w:val="0"/>
          <w:numId w:val="8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средства даются под проценты;</w:t>
      </w:r>
    </w:p>
    <w:p w:rsidR="00EE41A9" w:rsidRPr="00020890" w:rsidRDefault="00EE41A9" w:rsidP="00020890">
      <w:pPr>
        <w:numPr>
          <w:ilvl w:val="0"/>
          <w:numId w:val="8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деньги придется возвращать независимо от полученной от их использования прибыли;</w:t>
      </w:r>
    </w:p>
    <w:p w:rsidR="00EE41A9" w:rsidRPr="00020890" w:rsidRDefault="00EE41A9" w:rsidP="00020890">
      <w:pPr>
        <w:numPr>
          <w:ilvl w:val="0"/>
          <w:numId w:val="8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собственная прибыль уменьшается из-за долговых обязательств;</w:t>
      </w:r>
    </w:p>
    <w:p w:rsidR="00EE41A9" w:rsidRPr="00020890" w:rsidRDefault="00EE41A9" w:rsidP="00020890">
      <w:pPr>
        <w:numPr>
          <w:ilvl w:val="0"/>
          <w:numId w:val="8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чтобы обеспечить заем, нужно заложить часть активов;</w:t>
      </w:r>
    </w:p>
    <w:p w:rsidR="00EE41A9" w:rsidRPr="00020890" w:rsidRDefault="00EE41A9" w:rsidP="00020890">
      <w:pPr>
        <w:numPr>
          <w:ilvl w:val="0"/>
          <w:numId w:val="8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меньше финансовая устойчивость, выше риск банкротства;</w:t>
      </w:r>
    </w:p>
    <w:p w:rsidR="00EE41A9" w:rsidRPr="00020890" w:rsidRDefault="00EE41A9" w:rsidP="00020890">
      <w:pPr>
        <w:numPr>
          <w:ilvl w:val="0"/>
          <w:numId w:val="8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бюрократические трудности при оформлении займов.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lastRenderedPageBreak/>
        <w:t>Как выбрать источник финансирования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После того, как определены цели и сроки финансирования, нужно выбрать инструмент. Алгоритм такой:</w:t>
      </w:r>
    </w:p>
    <w:p w:rsidR="00EE41A9" w:rsidRPr="00020890" w:rsidRDefault="00EE41A9" w:rsidP="00020890">
      <w:pPr>
        <w:numPr>
          <w:ilvl w:val="0"/>
          <w:numId w:val="9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gramStart"/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Определяем во сколько обойдется</w:t>
      </w:r>
      <w:proofErr w:type="gramEnd"/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использование ресурса. Здесь учитываются: процентные ставки, уровень инфляции, премии, вознаграждения и другие выплаты, налоговая нагрузка.</w:t>
      </w:r>
    </w:p>
    <w:p w:rsidR="00EE41A9" w:rsidRPr="00020890" w:rsidRDefault="00EE41A9" w:rsidP="00020890">
      <w:pPr>
        <w:numPr>
          <w:ilvl w:val="0"/>
          <w:numId w:val="9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Оцениваем доступность ресурса. Обращаем внимание на: правовую форму предприятия, его размер, финансовое обеспечение, величину активов и оборотных средств, престиж, кредитную историю, скорость получения денег.</w:t>
      </w:r>
    </w:p>
    <w:p w:rsidR="00EE41A9" w:rsidRPr="00020890" w:rsidRDefault="00EE41A9" w:rsidP="00020890">
      <w:pPr>
        <w:numPr>
          <w:ilvl w:val="0"/>
          <w:numId w:val="9"/>
        </w:numPr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Понимаем риски, связанные с этим источником: риски неплатежеспособности, снижения финансовой устойчивости, процентные, инвестиционные и инфляционные риски.</w:t>
      </w:r>
    </w:p>
    <w:p w:rsidR="00EE41A9" w:rsidRPr="00020890" w:rsidRDefault="00EE41A9" w:rsidP="00020890">
      <w:pPr>
        <w:numPr>
          <w:ilvl w:val="0"/>
          <w:numId w:val="9"/>
        </w:numPr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Определяем, за счет чего можно минимизировать риски: страхование, самострахование, резервирование средств и т.д.</w:t>
      </w:r>
    </w:p>
    <w:p w:rsidR="00EE41A9" w:rsidRPr="00020890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Наиболее подходящим ресурсом будет тот, при котором производительность бизнеса стабильно растет, а прибыль с лихвой покрывает долговые обязательства.</w:t>
      </w:r>
    </w:p>
    <w:p w:rsidR="00EE41A9" w:rsidRDefault="00EE41A9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Все расчеты должны проводиться финансовым отделом предприятия. Анализ покажет, какие ресурсы использовать выгодно, а какие станут «камнем на шее» компании</w:t>
      </w:r>
    </w:p>
    <w:p w:rsidR="00020890" w:rsidRDefault="00020890" w:rsidP="00020890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Фондовый рынок</w:t>
      </w:r>
    </w:p>
    <w:p w:rsidR="00020890" w:rsidRDefault="00020890" w:rsidP="00020890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020890" w:rsidRPr="00020890" w:rsidRDefault="00020890" w:rsidP="00020890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208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Фондовый рынок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0208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(рынок продажи ценных бумаг) - </w:t>
      </w:r>
      <w:r w:rsidRPr="000208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это</w:t>
      </w:r>
      <w:r w:rsidRPr="000208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место, где встречаются продавцы и покупатели ценных бумаг. Так же, как и на обычном </w:t>
      </w:r>
      <w:r w:rsidRPr="000208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рынке</w:t>
      </w:r>
      <w:r w:rsidRPr="000208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там действуют законы конкуренции, спроса и предложения</w:t>
      </w:r>
    </w:p>
    <w:p w:rsidR="00EE41A9" w:rsidRPr="00020890" w:rsidRDefault="00EE41A9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Ценные бумаги бывают долевыми и долговыми. Долевые ценные бумаги удостоверяют владение долей имущества компании. Долговые — определяют долговые отношения между их обладателем и человеком или организацией.</w:t>
      </w:r>
    </w:p>
    <w:p w:rsidR="00EE41A9" w:rsidRPr="00020890" w:rsidRDefault="00EE41A9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Акция — вид ценных бумаг, которые свидетельствуют о внесении определённой доли в общий капитал производства (акционерного общества). Владелец имеет право управления делами компании и получает дивиденды — части прибыли от общих доходов</w:t>
      </w:r>
    </w:p>
    <w:p w:rsidR="00EE41A9" w:rsidRPr="00020890" w:rsidRDefault="00EE41A9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Люди, приобретающие акции, становятся членами акционерного общества. Акционерные общества бывают двух типов:</w:t>
      </w:r>
    </w:p>
    <w:p w:rsidR="00EE41A9" w:rsidRPr="00020890" w:rsidRDefault="00EE41A9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публичное акционерное общество: акции общества размещаются публично на рынке ценных бумаг;</w:t>
      </w:r>
    </w:p>
    <w:p w:rsidR="00EE41A9" w:rsidRPr="00020890" w:rsidRDefault="00EE41A9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lastRenderedPageBreak/>
        <w:t>непубличное акционерное общество: акции общества доступны только ограниченному кругу лиц и не размещаются на рынке ценных бумаг;</w:t>
      </w:r>
    </w:p>
    <w:p w:rsidR="00EE41A9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Облигация — вид ценных бумаг, которые подтверждают права получения номинальной стоимости облигации или годового дохода в виде фиксированных процентов. Может быть погашена (то </w:t>
      </w:r>
      <w:proofErr w:type="gramStart"/>
      <w:r w:rsidRPr="00020890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020890">
        <w:rPr>
          <w:rFonts w:ascii="Times New Roman" w:hAnsi="Times New Roman" w:cs="Times New Roman"/>
          <w:sz w:val="28"/>
          <w:szCs w:val="28"/>
        </w:rPr>
        <w:t xml:space="preserve"> произведён обмен облигации на деньги) не позднее оговорённого срока. Облигации бывают государственные и акционерные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Для того чтобы отличить </w:t>
      </w:r>
      <w:r w:rsidRPr="00020890">
        <w:rPr>
          <w:rFonts w:ascii="Times New Roman" w:hAnsi="Times New Roman" w:cs="Times New Roman"/>
          <w:b/>
          <w:sz w:val="28"/>
          <w:szCs w:val="28"/>
        </w:rPr>
        <w:t xml:space="preserve">ценные бумаги </w:t>
      </w:r>
      <w:r w:rsidRPr="00020890">
        <w:rPr>
          <w:rFonts w:ascii="Times New Roman" w:hAnsi="Times New Roman" w:cs="Times New Roman"/>
          <w:sz w:val="28"/>
          <w:szCs w:val="28"/>
        </w:rPr>
        <w:t xml:space="preserve">от других документов, следует знать их основные характерные </w:t>
      </w:r>
      <w:r w:rsidRPr="00020890">
        <w:rPr>
          <w:rFonts w:ascii="Times New Roman" w:hAnsi="Times New Roman" w:cs="Times New Roman"/>
          <w:b/>
          <w:sz w:val="28"/>
          <w:szCs w:val="28"/>
        </w:rPr>
        <w:t>особенности: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890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020890">
        <w:rPr>
          <w:rFonts w:ascii="Times New Roman" w:hAnsi="Times New Roman" w:cs="Times New Roman"/>
          <w:sz w:val="28"/>
          <w:szCs w:val="28"/>
        </w:rPr>
        <w:t xml:space="preserve"> для оборота среди граждан — могут быть куплены и проданы;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имеют определённые стандарты содержания;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выпускаются сериями;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официально </w:t>
      </w:r>
      <w:proofErr w:type="gramStart"/>
      <w:r w:rsidRPr="00020890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Pr="00020890">
        <w:rPr>
          <w:rFonts w:ascii="Times New Roman" w:hAnsi="Times New Roman" w:cs="Times New Roman"/>
          <w:sz w:val="28"/>
          <w:szCs w:val="28"/>
        </w:rPr>
        <w:t xml:space="preserve"> государством и регулируются в соответствии с законами;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возможна передача из рук в руки;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содержат необходимые данные, предусмотренные законом;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участвуют в рыночных отношениях, имеют свою цену;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890">
        <w:rPr>
          <w:rFonts w:ascii="Times New Roman" w:hAnsi="Times New Roman" w:cs="Times New Roman"/>
          <w:sz w:val="28"/>
          <w:szCs w:val="28"/>
        </w:rPr>
        <w:t>могут быть обращены в деньги (ликвидны);</w:t>
      </w:r>
      <w:proofErr w:type="gramEnd"/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несут с собой определённые риски;</w:t>
      </w:r>
    </w:p>
    <w:p w:rsidR="004F78BF" w:rsidRPr="00020890" w:rsidRDefault="004F78BF" w:rsidP="00020890">
      <w:pPr>
        <w:pStyle w:val="ac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выпускаются только государством, банками и юридическими лицами.</w:t>
      </w:r>
    </w:p>
    <w:p w:rsidR="004F78BF" w:rsidRPr="00020890" w:rsidRDefault="00B255A7" w:rsidP="0002089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90">
        <w:rPr>
          <w:rFonts w:ascii="Times New Roman" w:hAnsi="Times New Roman" w:cs="Times New Roman"/>
          <w:b/>
          <w:sz w:val="28"/>
          <w:szCs w:val="28"/>
        </w:rPr>
        <w:t xml:space="preserve">Маркетинг и </w:t>
      </w:r>
      <w:proofErr w:type="spellStart"/>
      <w:r w:rsidRPr="00020890">
        <w:rPr>
          <w:rFonts w:ascii="Times New Roman" w:hAnsi="Times New Roman" w:cs="Times New Roman"/>
          <w:b/>
          <w:sz w:val="28"/>
          <w:szCs w:val="28"/>
        </w:rPr>
        <w:t>менеджент</w:t>
      </w:r>
      <w:proofErr w:type="spellEnd"/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Если предприятие растёт, то владелец уже не справляется со всеми делами и ему нужен помощник. В крупной же</w:t>
      </w:r>
      <w:r w:rsidR="00B255A7" w:rsidRPr="00020890">
        <w:rPr>
          <w:rFonts w:ascii="Times New Roman" w:hAnsi="Times New Roman" w:cs="Times New Roman"/>
          <w:sz w:val="28"/>
          <w:szCs w:val="28"/>
        </w:rPr>
        <w:t xml:space="preserve"> фирме все дела ведёт менеджер.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Менеджер — это специалист по управлению производством и обращение</w:t>
      </w:r>
      <w:r w:rsidR="00B255A7" w:rsidRPr="00020890">
        <w:rPr>
          <w:rFonts w:ascii="Times New Roman" w:hAnsi="Times New Roman" w:cs="Times New Roman"/>
          <w:sz w:val="28"/>
          <w:szCs w:val="28"/>
        </w:rPr>
        <w:t>м товаров, наёмный управляющий.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Менеджмент — это деятельность по организации и </w:t>
      </w:r>
      <w:r w:rsidR="00B255A7" w:rsidRPr="00020890">
        <w:rPr>
          <w:rFonts w:ascii="Times New Roman" w:hAnsi="Times New Roman" w:cs="Times New Roman"/>
          <w:sz w:val="28"/>
          <w:szCs w:val="28"/>
        </w:rPr>
        <w:t>координации работы предприятия.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В широком смысле слова под менеджментом понимают и непосредственно управление организацией, и науку об управлении, и группу людей — команду, занимающуюся управ</w:t>
      </w:r>
      <w:r w:rsidR="00B255A7" w:rsidRPr="00020890">
        <w:rPr>
          <w:rFonts w:ascii="Times New Roman" w:hAnsi="Times New Roman" w:cs="Times New Roman"/>
          <w:sz w:val="28"/>
          <w:szCs w:val="28"/>
        </w:rPr>
        <w:t>лением.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В настоящее время выделяют </w:t>
      </w:r>
      <w:r w:rsidRPr="007A370F">
        <w:rPr>
          <w:rFonts w:ascii="Times New Roman" w:hAnsi="Times New Roman" w:cs="Times New Roman"/>
          <w:b/>
          <w:sz w:val="28"/>
          <w:szCs w:val="28"/>
        </w:rPr>
        <w:t>четыре функции менеджмента</w:t>
      </w:r>
      <w:r w:rsidRPr="00020890">
        <w:rPr>
          <w:rFonts w:ascii="Times New Roman" w:hAnsi="Times New Roman" w:cs="Times New Roman"/>
          <w:sz w:val="28"/>
          <w:szCs w:val="28"/>
        </w:rPr>
        <w:t xml:space="preserve"> — организацию, планирование, руководство и </w:t>
      </w:r>
      <w:r w:rsidR="00540418" w:rsidRPr="00020890">
        <w:rPr>
          <w:rFonts w:ascii="Times New Roman" w:hAnsi="Times New Roman" w:cs="Times New Roman"/>
          <w:sz w:val="28"/>
          <w:szCs w:val="28"/>
        </w:rPr>
        <w:t>контроль. Рассмотрим их кратко.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Организация — это распределение работ среди людей или отдельных групп и координация их деятельности. Другими словами, это определение структуры </w:t>
      </w:r>
      <w:r w:rsidRPr="00020890">
        <w:rPr>
          <w:rFonts w:ascii="Times New Roman" w:hAnsi="Times New Roman" w:cs="Times New Roman"/>
          <w:sz w:val="28"/>
          <w:szCs w:val="28"/>
        </w:rPr>
        <w:lastRenderedPageBreak/>
        <w:t>предприятия, выделение отдельных подразделений, отделов или цехов и распределение работников по этим подразделениям в с</w:t>
      </w:r>
      <w:r w:rsidR="00540418" w:rsidRPr="00020890">
        <w:rPr>
          <w:rFonts w:ascii="Times New Roman" w:hAnsi="Times New Roman" w:cs="Times New Roman"/>
          <w:sz w:val="28"/>
          <w:szCs w:val="28"/>
        </w:rPr>
        <w:t>оответствии с их квалификацией.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Планирование — это постановка целей и определение путей достижения этих целей. Планирование осуществляется непрерывно. Различают краткосрочное и долгосрочное планирование. Долгосрочное планирование часто называют стратегическим, потому что оно определяет цели и задачи фирмы на длительную перспективу. Им занимаются высшие менеджеры, которые имеют полную картину деятельности предприятия.  На основе долгосрочных планов разрабатываются текущие (краткосрочные) – на один-два года и оперативные пла</w:t>
      </w:r>
      <w:r w:rsidR="00540418" w:rsidRPr="00020890">
        <w:rPr>
          <w:rFonts w:ascii="Times New Roman" w:hAnsi="Times New Roman" w:cs="Times New Roman"/>
          <w:sz w:val="28"/>
          <w:szCs w:val="28"/>
        </w:rPr>
        <w:t>ны (на квартал, месяц, декаду).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Руководство — это создание условий и желания у людей для совместной работы по достижению целей компании. Хорошее руководство означает создание у работников заинтересованности в их труде, положительную оценку труда лучших работников и обеспечение их карьерного роста. Иногда эту функцию менеджмента называют мотивацией, потому что стимулы или мотивы к труду могут быть самые различные — высокая зарплата, хорошие условия труда, возможности продвижения по с</w:t>
      </w:r>
      <w:r w:rsidR="00540418" w:rsidRPr="00020890">
        <w:rPr>
          <w:rFonts w:ascii="Times New Roman" w:hAnsi="Times New Roman" w:cs="Times New Roman"/>
          <w:sz w:val="28"/>
          <w:szCs w:val="28"/>
        </w:rPr>
        <w:t>лужбе, близость к дому и пр.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Контроль — это проверка деятельности фирмы на пути к её цели и корректировка от</w:t>
      </w:r>
      <w:r w:rsidR="00540418" w:rsidRPr="00020890">
        <w:rPr>
          <w:rFonts w:ascii="Times New Roman" w:hAnsi="Times New Roman" w:cs="Times New Roman"/>
          <w:sz w:val="28"/>
          <w:szCs w:val="28"/>
        </w:rPr>
        <w:t>клонений от поставленных целей.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Теперь предположим, что на фирме прекрасно налажено производство, выпускается качественный продукт. </w:t>
      </w:r>
    </w:p>
    <w:p w:rsidR="004F78BF" w:rsidRPr="00020890" w:rsidRDefault="00540418" w:rsidP="00020890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ОСНОВЫ МАРКЕТИНГА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Маркетинг — деятельность по разработке, производству и сбыту продукции на основе предварительного изучения потребностей рынка. Главная цель маркетинга — приспособить производство к требованиям рынка во имя лучшего удовлетворения потребностей и получения прибыли. Недаром существует формула, которая помогает понять сущность маркетинга: «Производить то, что можно продать, а не пытаться про</w:t>
      </w:r>
      <w:r w:rsidR="00540418" w:rsidRPr="00020890">
        <w:rPr>
          <w:rFonts w:ascii="Times New Roman" w:hAnsi="Times New Roman" w:cs="Times New Roman"/>
          <w:sz w:val="28"/>
          <w:szCs w:val="28"/>
        </w:rPr>
        <w:t>дать то, что можно произвести».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Обычно выделяют </w:t>
      </w:r>
      <w:r w:rsidRPr="00020890">
        <w:rPr>
          <w:rFonts w:ascii="Times New Roman" w:hAnsi="Times New Roman" w:cs="Times New Roman"/>
          <w:b/>
          <w:sz w:val="28"/>
          <w:szCs w:val="28"/>
        </w:rPr>
        <w:t>три основных принципа маркетинга</w:t>
      </w:r>
      <w:r w:rsidRPr="00020890">
        <w:rPr>
          <w:rFonts w:ascii="Times New Roman" w:hAnsi="Times New Roman" w:cs="Times New Roman"/>
          <w:sz w:val="28"/>
          <w:szCs w:val="28"/>
        </w:rPr>
        <w:t>: изучение рынка, проникновение на рынок и разработка стратег</w:t>
      </w:r>
      <w:r w:rsidR="00540418" w:rsidRPr="00020890">
        <w:rPr>
          <w:rFonts w:ascii="Times New Roman" w:hAnsi="Times New Roman" w:cs="Times New Roman"/>
          <w:sz w:val="28"/>
          <w:szCs w:val="28"/>
        </w:rPr>
        <w:t>ии сбыта, воздействие на рынок.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Изучение рынка — отправная точка любых маркетинговых действий. </w:t>
      </w:r>
      <w:proofErr w:type="gramStart"/>
      <w:r w:rsidRPr="00020890">
        <w:rPr>
          <w:rFonts w:ascii="Times New Roman" w:hAnsi="Times New Roman" w:cs="Times New Roman"/>
          <w:sz w:val="28"/>
          <w:szCs w:val="28"/>
        </w:rPr>
        <w:t xml:space="preserve">Каждый предприниматель, прежде чем производить какой-то товар, должен выяснить, нужен ли этот товар потребителю, есть ли он вообще на рынке, по какой цене продаётся, сколько конкурентов его производят и насколько они </w:t>
      </w:r>
      <w:r w:rsidRPr="00020890">
        <w:rPr>
          <w:rFonts w:ascii="Times New Roman" w:hAnsi="Times New Roman" w:cs="Times New Roman"/>
          <w:sz w:val="28"/>
          <w:szCs w:val="28"/>
        </w:rPr>
        <w:lastRenderedPageBreak/>
        <w:t>сильны.</w:t>
      </w:r>
      <w:proofErr w:type="gramEnd"/>
      <w:r w:rsidRPr="00020890">
        <w:rPr>
          <w:rFonts w:ascii="Times New Roman" w:hAnsi="Times New Roman" w:cs="Times New Roman"/>
          <w:sz w:val="28"/>
          <w:szCs w:val="28"/>
        </w:rPr>
        <w:t xml:space="preserve"> Только собрав необходимую информацию и проанализировав её, можно принять решение о производстве того или иного продукта.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Продукт должен удовлетворять потребности </w:t>
      </w:r>
      <w:proofErr w:type="gramStart"/>
      <w:r w:rsidRPr="00020890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020890">
        <w:rPr>
          <w:rFonts w:ascii="Times New Roman" w:hAnsi="Times New Roman" w:cs="Times New Roman"/>
          <w:sz w:val="28"/>
          <w:szCs w:val="28"/>
        </w:rPr>
        <w:t xml:space="preserve"> как по качеству, так и по внешнему виду, упаковке, послепродажному обслуживанию, если речь идё</w:t>
      </w:r>
      <w:r w:rsidR="00540418" w:rsidRPr="00020890">
        <w:rPr>
          <w:rFonts w:ascii="Times New Roman" w:hAnsi="Times New Roman" w:cs="Times New Roman"/>
          <w:sz w:val="28"/>
          <w:szCs w:val="28"/>
        </w:rPr>
        <w:t>т о технически сложных товарах.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Цена должна учитывать затраты на производство данного товара и прибыль, а также факторы рынка — спрос и предложение, необходимость данного товара потребителю, привязанность к определённой марке и др. Если предприниматель производит товары, которые уже есть на рынке, то и цены он устанавливает примерно такие же. Ведь если он установит цены выше, то у него никто не будет покупать. Но если он производит товары более высокого качества, тогда и более высокая цена будет оправданна</w:t>
      </w:r>
    </w:p>
    <w:p w:rsidR="004F78BF" w:rsidRPr="00020890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>Распространение — это каналы сбыта, которые выбирает предприниматель. Обычно начинающий предприниматель, у которого ещё недостаточно средств, отдаёт свою продукцию для реализации посредникам, но он всегда стремится иметь свою торговую точку, что даёт возможность непосредственно общаться с потребителями продукции и учитывать их пожелания. Крупные корпорации имеют хорошо налаженную систему сбыта своей продукции, включая транспортировку на удалённые рынки и хранение запасов товара.</w:t>
      </w:r>
    </w:p>
    <w:p w:rsidR="00903E1F" w:rsidRDefault="004F78BF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90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proofErr w:type="gramStart"/>
      <w:r w:rsidRPr="00020890">
        <w:rPr>
          <w:rFonts w:ascii="Times New Roman" w:hAnsi="Times New Roman" w:cs="Times New Roman"/>
          <w:sz w:val="28"/>
          <w:szCs w:val="28"/>
        </w:rPr>
        <w:t>сбыта</w:t>
      </w:r>
      <w:proofErr w:type="gramEnd"/>
      <w:r w:rsidRPr="00020890">
        <w:rPr>
          <w:rFonts w:ascii="Times New Roman" w:hAnsi="Times New Roman" w:cs="Times New Roman"/>
          <w:sz w:val="28"/>
          <w:szCs w:val="28"/>
        </w:rPr>
        <w:t xml:space="preserve"> связано в основном с рекламой. Отношение к рекламе в обществе не однозначно, поэтому предлагаем вам сравнить две точки зрения на её значение. Первая: реклама не только бесполезна, но и манипулирует потребителем, часто основана на недостоверных сведениях, удорожает стоимость товара, а также принуждает покупателей платить высокую цену за низкосортный товар. Вторая: реклама необходима, потому что она несёт полезную информацию о продукте и его цене, помогает потребителю сделать рациональный выбор, способствует продвижению новых товаров.</w:t>
      </w:r>
    </w:p>
    <w:p w:rsidR="00020890" w:rsidRPr="007A370F" w:rsidRDefault="00020890" w:rsidP="0002089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70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20890" w:rsidRPr="007A370F" w:rsidRDefault="00020890" w:rsidP="00020890">
      <w:pPr>
        <w:pStyle w:val="ac"/>
        <w:numPr>
          <w:ilvl w:val="1"/>
          <w:numId w:val="7"/>
        </w:num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70F">
        <w:rPr>
          <w:rFonts w:ascii="Times New Roman" w:hAnsi="Times New Roman" w:cs="Times New Roman"/>
          <w:b/>
          <w:sz w:val="28"/>
          <w:szCs w:val="28"/>
        </w:rPr>
        <w:t>Изучите материалы лекции и  письменно ответьте на вопросы</w:t>
      </w:r>
      <w:r w:rsidR="007A370F">
        <w:rPr>
          <w:rFonts w:ascii="Times New Roman" w:hAnsi="Times New Roman" w:cs="Times New Roman"/>
          <w:b/>
          <w:sz w:val="28"/>
          <w:szCs w:val="28"/>
        </w:rPr>
        <w:t>.</w:t>
      </w:r>
    </w:p>
    <w:p w:rsidR="00020890" w:rsidRPr="007A370F" w:rsidRDefault="00020890" w:rsidP="007A370F">
      <w:pPr>
        <w:spacing w:after="0" w:line="30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70F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020890" w:rsidRPr="007A370F" w:rsidRDefault="00020890" w:rsidP="00020890">
      <w:pPr>
        <w:pStyle w:val="ac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70F">
        <w:rPr>
          <w:rFonts w:ascii="Times New Roman" w:hAnsi="Times New Roman" w:cs="Times New Roman"/>
          <w:b/>
          <w:sz w:val="28"/>
          <w:szCs w:val="28"/>
        </w:rPr>
        <w:t>Назовите внутренние и внешние виды источников фиксирования организации.</w:t>
      </w:r>
    </w:p>
    <w:p w:rsidR="00020890" w:rsidRPr="007A370F" w:rsidRDefault="00020890" w:rsidP="00020890">
      <w:pPr>
        <w:pStyle w:val="ac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70F">
        <w:rPr>
          <w:rFonts w:ascii="Times New Roman" w:hAnsi="Times New Roman" w:cs="Times New Roman"/>
          <w:b/>
          <w:sz w:val="28"/>
          <w:szCs w:val="28"/>
        </w:rPr>
        <w:t>Дайте определение фондовому рынку</w:t>
      </w:r>
    </w:p>
    <w:p w:rsidR="00020890" w:rsidRPr="007A370F" w:rsidRDefault="00020890" w:rsidP="00020890">
      <w:pPr>
        <w:pStyle w:val="ac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70F">
        <w:rPr>
          <w:rFonts w:ascii="Times New Roman" w:hAnsi="Times New Roman" w:cs="Times New Roman"/>
          <w:b/>
          <w:sz w:val="28"/>
          <w:szCs w:val="28"/>
        </w:rPr>
        <w:t>Назовите отличительные особенности ценных бумаг (3-4).</w:t>
      </w:r>
    </w:p>
    <w:p w:rsidR="00020890" w:rsidRPr="007A370F" w:rsidRDefault="007A370F" w:rsidP="00020890">
      <w:pPr>
        <w:pStyle w:val="ac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70F">
        <w:rPr>
          <w:rFonts w:ascii="Times New Roman" w:hAnsi="Times New Roman" w:cs="Times New Roman"/>
          <w:b/>
          <w:sz w:val="28"/>
          <w:szCs w:val="28"/>
        </w:rPr>
        <w:t>Назовите основные  функции менеджмента и маркетинга.</w:t>
      </w:r>
    </w:p>
    <w:sectPr w:rsidR="00020890" w:rsidRPr="007A370F" w:rsidSect="003127EF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2E" w:rsidRDefault="006D0C2E" w:rsidP="008D3363">
      <w:pPr>
        <w:spacing w:after="0" w:line="240" w:lineRule="auto"/>
      </w:pPr>
      <w:r>
        <w:separator/>
      </w:r>
    </w:p>
  </w:endnote>
  <w:endnote w:type="continuationSeparator" w:id="0">
    <w:p w:rsidR="006D0C2E" w:rsidRDefault="006D0C2E" w:rsidP="008D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873793"/>
      <w:docPartObj>
        <w:docPartGallery w:val="Page Numbers (Bottom of Page)"/>
        <w:docPartUnique/>
      </w:docPartObj>
    </w:sdtPr>
    <w:sdtEndPr/>
    <w:sdtContent>
      <w:p w:rsidR="008D3363" w:rsidRDefault="008D33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70F">
          <w:rPr>
            <w:noProof/>
          </w:rPr>
          <w:t>1</w:t>
        </w:r>
        <w:r>
          <w:fldChar w:fldCharType="end"/>
        </w:r>
      </w:p>
    </w:sdtContent>
  </w:sdt>
  <w:p w:rsidR="008D3363" w:rsidRDefault="008D33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2E" w:rsidRDefault="006D0C2E" w:rsidP="008D3363">
      <w:pPr>
        <w:spacing w:after="0" w:line="240" w:lineRule="auto"/>
      </w:pPr>
      <w:r>
        <w:separator/>
      </w:r>
    </w:p>
  </w:footnote>
  <w:footnote w:type="continuationSeparator" w:id="0">
    <w:p w:rsidR="006D0C2E" w:rsidRDefault="006D0C2E" w:rsidP="008D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C32"/>
    <w:multiLevelType w:val="hybridMultilevel"/>
    <w:tmpl w:val="CE6EC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9C2ADC"/>
    <w:multiLevelType w:val="multilevel"/>
    <w:tmpl w:val="E5BE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93DAF"/>
    <w:multiLevelType w:val="multilevel"/>
    <w:tmpl w:val="3638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71045"/>
    <w:multiLevelType w:val="multilevel"/>
    <w:tmpl w:val="AB6E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B11BA"/>
    <w:multiLevelType w:val="multilevel"/>
    <w:tmpl w:val="740C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06627"/>
    <w:multiLevelType w:val="multilevel"/>
    <w:tmpl w:val="5188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32C2D"/>
    <w:multiLevelType w:val="multilevel"/>
    <w:tmpl w:val="03F6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4259B"/>
    <w:multiLevelType w:val="hybridMultilevel"/>
    <w:tmpl w:val="510EFA76"/>
    <w:lvl w:ilvl="0" w:tplc="FFB2D8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C86A20"/>
    <w:multiLevelType w:val="multilevel"/>
    <w:tmpl w:val="34F0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F04B0"/>
    <w:multiLevelType w:val="multilevel"/>
    <w:tmpl w:val="E906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753FE2"/>
    <w:multiLevelType w:val="multilevel"/>
    <w:tmpl w:val="1B20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394D6E"/>
    <w:multiLevelType w:val="multilevel"/>
    <w:tmpl w:val="9074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9138FB"/>
    <w:multiLevelType w:val="multilevel"/>
    <w:tmpl w:val="8764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A9"/>
    <w:rsid w:val="00020890"/>
    <w:rsid w:val="003127EF"/>
    <w:rsid w:val="004F78BF"/>
    <w:rsid w:val="00540418"/>
    <w:rsid w:val="006D0C2E"/>
    <w:rsid w:val="007A370F"/>
    <w:rsid w:val="008D3363"/>
    <w:rsid w:val="00903E1F"/>
    <w:rsid w:val="00AF51FF"/>
    <w:rsid w:val="00B255A7"/>
    <w:rsid w:val="00E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E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41A9"/>
    <w:rPr>
      <w:b/>
      <w:bCs/>
    </w:rPr>
  </w:style>
  <w:style w:type="character" w:styleId="a7">
    <w:name w:val="Emphasis"/>
    <w:basedOn w:val="a0"/>
    <w:uiPriority w:val="20"/>
    <w:qFormat/>
    <w:rsid w:val="00EE41A9"/>
    <w:rPr>
      <w:i/>
      <w:iCs/>
    </w:rPr>
  </w:style>
  <w:style w:type="paragraph" w:styleId="a8">
    <w:name w:val="header"/>
    <w:basedOn w:val="a"/>
    <w:link w:val="a9"/>
    <w:uiPriority w:val="99"/>
    <w:unhideWhenUsed/>
    <w:rsid w:val="008D3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3363"/>
  </w:style>
  <w:style w:type="paragraph" w:styleId="aa">
    <w:name w:val="footer"/>
    <w:basedOn w:val="a"/>
    <w:link w:val="ab"/>
    <w:uiPriority w:val="99"/>
    <w:unhideWhenUsed/>
    <w:rsid w:val="008D3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3363"/>
  </w:style>
  <w:style w:type="paragraph" w:styleId="ac">
    <w:name w:val="List Paragraph"/>
    <w:basedOn w:val="a"/>
    <w:uiPriority w:val="34"/>
    <w:qFormat/>
    <w:rsid w:val="00020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E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41A9"/>
    <w:rPr>
      <w:b/>
      <w:bCs/>
    </w:rPr>
  </w:style>
  <w:style w:type="character" w:styleId="a7">
    <w:name w:val="Emphasis"/>
    <w:basedOn w:val="a0"/>
    <w:uiPriority w:val="20"/>
    <w:qFormat/>
    <w:rsid w:val="00EE41A9"/>
    <w:rPr>
      <w:i/>
      <w:iCs/>
    </w:rPr>
  </w:style>
  <w:style w:type="paragraph" w:styleId="a8">
    <w:name w:val="header"/>
    <w:basedOn w:val="a"/>
    <w:link w:val="a9"/>
    <w:uiPriority w:val="99"/>
    <w:unhideWhenUsed/>
    <w:rsid w:val="008D3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3363"/>
  </w:style>
  <w:style w:type="paragraph" w:styleId="aa">
    <w:name w:val="footer"/>
    <w:basedOn w:val="a"/>
    <w:link w:val="ab"/>
    <w:uiPriority w:val="99"/>
    <w:unhideWhenUsed/>
    <w:rsid w:val="008D3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3363"/>
  </w:style>
  <w:style w:type="paragraph" w:styleId="ac">
    <w:name w:val="List Paragraph"/>
    <w:basedOn w:val="a"/>
    <w:uiPriority w:val="34"/>
    <w:qFormat/>
    <w:rsid w:val="0002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26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9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735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E857-18F7-4082-BCD1-32A83012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2020-11-20T18:16:00Z</cp:lastPrinted>
  <dcterms:created xsi:type="dcterms:W3CDTF">2020-11-29T13:03:00Z</dcterms:created>
  <dcterms:modified xsi:type="dcterms:W3CDTF">2020-11-29T13:03:00Z</dcterms:modified>
</cp:coreProperties>
</file>