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DA" w:rsidRPr="00762CA6" w:rsidRDefault="00F113DA" w:rsidP="00F113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01.12</w:t>
      </w:r>
      <w:r w:rsidRPr="00762C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.2020</w:t>
      </w:r>
    </w:p>
    <w:p w:rsidR="00F113DA" w:rsidRPr="00762CA6" w:rsidRDefault="00F113DA" w:rsidP="00F113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11С. 22.02.06 Сварочное производство</w:t>
      </w:r>
    </w:p>
    <w:p w:rsidR="00F113DA" w:rsidRPr="00762CA6" w:rsidRDefault="00F113DA" w:rsidP="00F113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ОУД.10 Обществознание (включая экономику и право)</w:t>
      </w:r>
    </w:p>
    <w:p w:rsidR="00F113DA" w:rsidRPr="00F113DA" w:rsidRDefault="00F113DA" w:rsidP="00F113DA">
      <w:pPr>
        <w:ind w:left="-150"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 w:rsidRPr="00762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Ознакомьтесь с материалом и выполните задание. Готовые задания отправляйте на электронный адрес </w:t>
      </w:r>
      <w:hyperlink r:id="rId8" w:history="1"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762CA6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762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CA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либо </w:t>
      </w:r>
      <w:hyperlink r:id="rId9" w:history="1"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 w:rsidRPr="00762C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8052F" w:rsidRPr="00021E01" w:rsidRDefault="00021E01" w:rsidP="00021E01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</w:rPr>
      </w:pPr>
      <w:r w:rsidRPr="00021E01">
        <w:rPr>
          <w:b/>
          <w:bCs/>
          <w:color w:val="000000" w:themeColor="text1"/>
          <w:sz w:val="28"/>
        </w:rPr>
        <w:t xml:space="preserve"> Тема: п</w:t>
      </w:r>
      <w:r w:rsidR="00D8052F" w:rsidRPr="00021E01">
        <w:rPr>
          <w:b/>
          <w:bCs/>
          <w:color w:val="000000" w:themeColor="text1"/>
          <w:sz w:val="28"/>
        </w:rPr>
        <w:t>онятие ВВП и его структура. Экономический рост и развитие . Экономические циклы. Спрос на труд и его факторы. Предложение труда. Факторы предложения труда. Роль профсоюзов  и государства на рынках труда</w:t>
      </w:r>
    </w:p>
    <w:p w:rsidR="00E90F47" w:rsidRPr="00021E01" w:rsidRDefault="00E90F47" w:rsidP="00021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21E01">
        <w:rPr>
          <w:b/>
          <w:bCs/>
          <w:color w:val="000000" w:themeColor="text1"/>
          <w:sz w:val="28"/>
          <w:szCs w:val="28"/>
        </w:rPr>
        <w:t xml:space="preserve">ВВП — </w:t>
      </w:r>
      <w:r w:rsidRPr="00021E01">
        <w:rPr>
          <w:bCs/>
          <w:color w:val="000000" w:themeColor="text1"/>
          <w:sz w:val="28"/>
          <w:szCs w:val="28"/>
        </w:rPr>
        <w:t>внутренний валовый продукт. Это экономический показатель, который обозначает общую рыночную стоимость товаров и услуг, произведенных на территории государства за один год</w:t>
      </w:r>
      <w:r w:rsidRPr="00021E01">
        <w:rPr>
          <w:color w:val="000000" w:themeColor="text1"/>
          <w:sz w:val="28"/>
          <w:szCs w:val="28"/>
        </w:rPr>
        <w:t>. Его используют в расчетах экономического роста страны.</w:t>
      </w:r>
    </w:p>
    <w:p w:rsidR="00E90F47" w:rsidRPr="00021E01" w:rsidRDefault="00E90F47" w:rsidP="00021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21E01">
        <w:rPr>
          <w:color w:val="000000" w:themeColor="text1"/>
          <w:sz w:val="28"/>
          <w:szCs w:val="28"/>
        </w:rPr>
        <w:t>Простыми словами, </w:t>
      </w:r>
      <w:r w:rsidRPr="00021E01">
        <w:rPr>
          <w:b/>
          <w:bCs/>
          <w:color w:val="000000" w:themeColor="text1"/>
          <w:sz w:val="28"/>
          <w:szCs w:val="28"/>
        </w:rPr>
        <w:t>ВВП — совокупная рыночная стоимость всех конечных товаров и услуг, которые потребляют на территории государства на протяжении 1 года</w:t>
      </w:r>
      <w:r w:rsidRPr="00021E01">
        <w:rPr>
          <w:color w:val="000000" w:themeColor="text1"/>
          <w:sz w:val="28"/>
          <w:szCs w:val="28"/>
        </w:rPr>
        <w:t>.</w:t>
      </w:r>
    </w:p>
    <w:p w:rsidR="00E90F47" w:rsidRPr="00021E01" w:rsidRDefault="00E90F47" w:rsidP="00021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21E01">
        <w:rPr>
          <w:color w:val="000000" w:themeColor="text1"/>
          <w:sz w:val="28"/>
          <w:szCs w:val="28"/>
        </w:rPr>
        <w:t>При расчете этого показателя учитывают только те сделки купли/продажи, которые были официально зарегистрированы. Например, гражданин является индивидуальным предпринимателем. Он занимается ремонтом бытовой техники. Если все его операции были официально проведены через бухгалтерию, их показатели будут включены в ВВП.</w:t>
      </w:r>
    </w:p>
    <w:p w:rsidR="00E90F47" w:rsidRPr="00021E01" w:rsidRDefault="00E90F47" w:rsidP="00021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21E01">
        <w:rPr>
          <w:color w:val="000000" w:themeColor="text1"/>
          <w:sz w:val="28"/>
          <w:szCs w:val="28"/>
        </w:rPr>
        <w:t>Он отражает экономическое состояние государства. ВВП оказывает влияние на показатели фондовых индексов, курсы валют на биржах, денежно-кредитную политику государства и другие отрасли жизнидеятельности.</w:t>
      </w:r>
    </w:p>
    <w:p w:rsidR="00E90F47" w:rsidRPr="00021E01" w:rsidRDefault="00E90F47" w:rsidP="00021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21E01">
        <w:rPr>
          <w:color w:val="000000" w:themeColor="text1"/>
          <w:sz w:val="28"/>
          <w:szCs w:val="28"/>
        </w:rPr>
        <w:t>Также не стоит забывать, что чем выше ВВП, тем меньше процент безработицы в стране. Но это спорный вопрос. Если показатель ВВП каждый год поднимается хотя бы на 2%, уровень безработицы остается неизменным.</w:t>
      </w:r>
    </w:p>
    <w:p w:rsidR="00E90F47" w:rsidRPr="00021E01" w:rsidRDefault="00E90F47" w:rsidP="00021E0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1E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Структура ВВП </w:t>
      </w:r>
    </w:p>
    <w:p w:rsidR="00E90F47" w:rsidRPr="00021E01" w:rsidRDefault="00E90F47" w:rsidP="00021E0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Она включает в себя все экономические и социальные отрасли, ключевые источники получения доходов. Кроме этого, при расчете ВВП государства учитывают показатели ВВП каждого региона.</w:t>
      </w:r>
    </w:p>
    <w:p w:rsidR="00E90F47" w:rsidRPr="00021E01" w:rsidRDefault="00E90F47" w:rsidP="00021E0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 Внутреннего валового продукта рассчитывают по таким отраслям:</w:t>
      </w:r>
    </w:p>
    <w:p w:rsidR="00E90F47" w:rsidRPr="00021E01" w:rsidRDefault="00E90F47" w:rsidP="00021E0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добыча природных ресурсов;</w:t>
      </w:r>
    </w:p>
    <w:p w:rsidR="00E90F47" w:rsidRPr="00021E01" w:rsidRDefault="00E90F47" w:rsidP="00021E0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энергетическая промышленность;</w:t>
      </w:r>
    </w:p>
    <w:p w:rsidR="00E90F47" w:rsidRPr="00021E01" w:rsidRDefault="00E90F47" w:rsidP="00021E0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сельское хозяйство;</w:t>
      </w:r>
    </w:p>
    <w:p w:rsidR="00E90F47" w:rsidRPr="00021E01" w:rsidRDefault="00E90F47" w:rsidP="00021E0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строительство;</w:t>
      </w:r>
    </w:p>
    <w:p w:rsidR="00E90F47" w:rsidRPr="00021E01" w:rsidRDefault="00E90F47" w:rsidP="00021E0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промышленное обрабатывающее производство;</w:t>
      </w:r>
    </w:p>
    <w:p w:rsidR="00E90F47" w:rsidRPr="00021E01" w:rsidRDefault="00E90F47" w:rsidP="00021E0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транспортная промышленность;</w:t>
      </w:r>
    </w:p>
    <w:p w:rsidR="00E90F47" w:rsidRPr="00021E01" w:rsidRDefault="00E90F47" w:rsidP="00021E0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здравоохранение и образование;</w:t>
      </w:r>
    </w:p>
    <w:p w:rsidR="00E90F47" w:rsidRPr="00021E01" w:rsidRDefault="00E90F47" w:rsidP="00021E0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гостиничный и ресторанный бизнес;</w:t>
      </w:r>
    </w:p>
    <w:p w:rsidR="00E90F47" w:rsidRPr="00021E01" w:rsidRDefault="00E90F47" w:rsidP="00021E0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торговая сфера;</w:t>
      </w:r>
    </w:p>
    <w:p w:rsidR="00E90F47" w:rsidRPr="00021E01" w:rsidRDefault="00E90F47" w:rsidP="00021E0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финансы;</w:t>
      </w:r>
    </w:p>
    <w:p w:rsidR="00E90F47" w:rsidRPr="00021E01" w:rsidRDefault="00E90F47" w:rsidP="00021E0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прочие услуги.</w:t>
      </w:r>
    </w:p>
    <w:p w:rsidR="00E90F47" w:rsidRPr="00021E01" w:rsidRDefault="00E90F47" w:rsidP="00021E0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экономического развития (или социально-экономического развития) – заключается в постепенных качественных изменениях экономики, производства, образования, науки, культуры, благосостояния населения. Эти изменения имеют положительный структурный хара</w:t>
      </w:r>
      <w:r w:rsidR="00D8052F"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ктер.</w:t>
      </w:r>
    </w:p>
    <w:p w:rsidR="00E90F47" w:rsidRPr="00021E01" w:rsidRDefault="00E90F47" w:rsidP="00021E0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Теорию экономического развития разработал Йозеф Шумпетер в самом начале XX века и ее суть проста: экономическое развитие – многоплановый процесс; экономическая политика государства не может акцентироваться на одной какой-либо отрасли экономики, производства, социальной сфере, она должна вестись по всем направлениям. Таким образом, стратегия экономического разв</w:t>
      </w:r>
      <w:r w:rsidR="00D8052F"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ития имеет глобальный характер.</w:t>
      </w:r>
    </w:p>
    <w:p w:rsidR="00E90F47" w:rsidRPr="00021E01" w:rsidRDefault="00E90F47" w:rsidP="00021E0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показатели экономического развития:</w:t>
      </w:r>
    </w:p>
    <w:p w:rsidR="00E90F47" w:rsidRPr="00021E01" w:rsidRDefault="00D8052F" w:rsidP="00021E01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ВВП </w:t>
      </w:r>
      <w:r w:rsidR="00E90F47"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90F47" w:rsidRPr="00021E01" w:rsidRDefault="00E90F47" w:rsidP="00021E01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уровень жизни населения;</w:t>
      </w:r>
    </w:p>
    <w:p w:rsidR="00E90F47" w:rsidRPr="00021E01" w:rsidRDefault="00E90F47" w:rsidP="00021E01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конкурентоспособность национальной экономики;</w:t>
      </w:r>
    </w:p>
    <w:p w:rsidR="00E90F47" w:rsidRPr="00021E01" w:rsidRDefault="00E90F47" w:rsidP="00021E01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производительность труда;</w:t>
      </w:r>
    </w:p>
    <w:p w:rsidR="00E90F47" w:rsidRPr="00021E01" w:rsidRDefault="00E90F47" w:rsidP="00021E01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 человеческого капитала на душу населения;</w:t>
      </w:r>
    </w:p>
    <w:p w:rsidR="00E90F47" w:rsidRPr="00021E01" w:rsidRDefault="00E90F47" w:rsidP="00021E01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место в мировой экономике;</w:t>
      </w:r>
    </w:p>
    <w:p w:rsidR="00E90F47" w:rsidRPr="00021E01" w:rsidRDefault="00E90F47" w:rsidP="00021E01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уровень коррупции;</w:t>
      </w:r>
    </w:p>
    <w:p w:rsidR="00E90F47" w:rsidRPr="00021E01" w:rsidRDefault="00E90F47" w:rsidP="00021E01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доля сырьевой экономики;</w:t>
      </w:r>
    </w:p>
    <w:p w:rsidR="00E90F47" w:rsidRPr="00021E01" w:rsidRDefault="00E90F47" w:rsidP="00021E01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оценки мировых рейтинговых агентств;</w:t>
      </w:r>
    </w:p>
    <w:p w:rsidR="00E90F47" w:rsidRPr="00021E01" w:rsidRDefault="00E90F47" w:rsidP="00021E01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основных видов продукции на душу населения.</w:t>
      </w:r>
    </w:p>
    <w:p w:rsidR="00881568" w:rsidRPr="00021E01" w:rsidRDefault="00D8052F" w:rsidP="00021E01">
      <w:p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Экономический рост и развитие </w:t>
      </w:r>
    </w:p>
    <w:p w:rsidR="00881568" w:rsidRPr="00021E01" w:rsidRDefault="00881568" w:rsidP="00021E0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568" w:rsidRPr="00021E01" w:rsidRDefault="00881568" w:rsidP="009B7C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рост не может быть постоянным и равномерным, потому что он подвержен экономическим кризисам. Таким образом, экономическое развитие страны, как и вообще развитие мировой экономики, подвержено экономическим циклам.</w:t>
      </w:r>
    </w:p>
    <w:p w:rsidR="00881568" w:rsidRPr="00021E01" w:rsidRDefault="00881568" w:rsidP="00021E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Экономический цикл</w:t>
      </w: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это период развития рыночной экономик</w:t>
      </w:r>
      <w:r w:rsidR="007178AE"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и от одного кризиса до другого.</w:t>
      </w:r>
    </w:p>
    <w:p w:rsidR="00881568" w:rsidRPr="00021E01" w:rsidRDefault="00881568" w:rsidP="00021E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Различают четыре стадии экономического цикла:</w:t>
      </w:r>
    </w:p>
    <w:p w:rsidR="00881568" w:rsidRPr="00021E01" w:rsidRDefault="00881568" w:rsidP="00021E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1) Кризис (спад) — начальная и определяющая фаза цикла. Сокращение реального объёма производства, потребления, доходов и инвестиций, рост безработицы, обострение социально-экономических противоречий в обществе. Сокращение общего объёма производства называют рецессией.</w:t>
      </w:r>
    </w:p>
    <w:p w:rsidR="00881568" w:rsidRPr="00021E01" w:rsidRDefault="00881568" w:rsidP="009B7C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2) Депрессия (дно кризиса) — это экономический спад в экономике, переросший в затяжную фазу, так называемая стагнация экономики. Наступает после кризиса и может продолжаться длительное время. Характеризуется низким, хотя и достаточно стабильным, уровнем производства, высоким уровнем безработицы (циклической и застойной).</w:t>
      </w:r>
    </w:p>
    <w:p w:rsidR="00881568" w:rsidRPr="00021E01" w:rsidRDefault="00881568" w:rsidP="009B7C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t>3) Оживление — это постепенный рост производства, привлечение дополнительной рабочей силы в промышленность, рост прибыли предпринимателей и доходов населения.</w:t>
      </w:r>
    </w:p>
    <w:p w:rsidR="00B72E3A" w:rsidRPr="00021E01" w:rsidRDefault="00881568" w:rsidP="00021E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4) Экономический подъем (бум, пик) — это период, который характеризуется почти полной занятостью активного населения, постоянным расширением производства всех товаров и услуг, ростом доходов предпринимателей и населения, ростом валового национального продукта.</w:t>
      </w:r>
    </w:p>
    <w:p w:rsidR="00D8052F" w:rsidRPr="00021E01" w:rsidRDefault="00D8052F" w:rsidP="00021E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2F" w:rsidRPr="00021E01" w:rsidRDefault="00D8052F" w:rsidP="00021E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1E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Спрос на труд и его факторы</w:t>
      </w:r>
    </w:p>
    <w:p w:rsidR="00881568" w:rsidRPr="00021E01" w:rsidRDefault="00881568" w:rsidP="00021E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021E01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Рынок труда</w:t>
      </w:r>
      <w:r w:rsidRPr="00021E0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 — вид рынка, характеризующий систему социально-трудовых отношений, позволяющих фирмам удовлетворить потребность в трудовых услугах, предоставляемых людьми в обмен на заработную плату и другие выгоды. </w:t>
      </w:r>
      <w:r w:rsidRPr="00021E01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021E01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021E01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Трудовые ресурсы</w:t>
      </w:r>
      <w:r w:rsidRPr="00021E0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21E0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-  часть населения страны, которая по физическому развитию, приобретенному образованию, профессионально квалификационному уровню способна заниматься общественно полезной деятельностью. </w:t>
      </w:r>
    </w:p>
    <w:p w:rsidR="00881568" w:rsidRPr="00021E01" w:rsidRDefault="00881568" w:rsidP="00021E0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br/>
      </w:r>
      <w:r w:rsidRPr="00021E0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Особенности рынка труда</w:t>
      </w:r>
    </w:p>
    <w:p w:rsidR="00881568" w:rsidRPr="00021E01" w:rsidRDefault="00881568" w:rsidP="00021E0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На рынке труда покупаются только трудовые услуги, а не сам индивид.</w:t>
      </w:r>
    </w:p>
    <w:p w:rsidR="00881568" w:rsidRPr="00021E01" w:rsidRDefault="00881568" w:rsidP="00021E0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Компенсация за труд представлена не только заработной платой, но и различными дополнительными льготами: премиальными и денежными вознаграждениями, стоимостью жилья, социальным обеспечением, стоимостью профессионального обучения, культурно-бытового обслуживания и т. д.</w:t>
      </w:r>
    </w:p>
    <w:p w:rsidR="00881568" w:rsidRPr="00021E01" w:rsidRDefault="00881568" w:rsidP="00021E0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Трудовые контракты являются многосторонними соглашениями. Кроме денежного аспекта, сделки включат:</w:t>
      </w:r>
    </w:p>
    <w:p w:rsidR="00881568" w:rsidRPr="00021E01" w:rsidRDefault="00881568" w:rsidP="00021E0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содержание и условия труда;</w:t>
      </w:r>
    </w:p>
    <w:p w:rsidR="00881568" w:rsidRPr="00021E01" w:rsidRDefault="00881568" w:rsidP="00021E0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перспективы продвижения по работе;</w:t>
      </w:r>
    </w:p>
    <w:p w:rsidR="00881568" w:rsidRPr="00021E01" w:rsidRDefault="00881568" w:rsidP="00021E0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микроклимат в коллективе и нормы субординации в руководстве;</w:t>
      </w:r>
    </w:p>
    <w:p w:rsidR="00881568" w:rsidRPr="00021E01" w:rsidRDefault="00881568" w:rsidP="00021E0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вероятность сохранения рабочего места и т. д.</w:t>
      </w:r>
    </w:p>
    <w:p w:rsidR="00881568" w:rsidRPr="00021E01" w:rsidRDefault="00881568" w:rsidP="00021E0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lastRenderedPageBreak/>
        <w:t>На рынке труда все работники значительно отличаются друг от друга многими качествами, в частности, способностями и предпочтениями, а работы различаются по требуемой квалификации и условиям труда.</w:t>
      </w:r>
    </w:p>
    <w:p w:rsidR="00881568" w:rsidRPr="00021E01" w:rsidRDefault="00881568" w:rsidP="00021E0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При покупке рабочей силы продолжительность контрактов продавца и покупателя имеет существенное значение: она приносит выгоды как работодателю, так и наёмному работнику. От длительности работы зависит опыт работника, что повышает производительность труда и, следовательно, увеличивает денежные компенсации работающему. Обучая работников, наниматель вкладывает в них значительные средства. Поэтому прерывание контракта несёт ущерб обеим сторонам.</w:t>
      </w:r>
    </w:p>
    <w:p w:rsidR="00881568" w:rsidRPr="00021E01" w:rsidRDefault="00881568" w:rsidP="00021E0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Поскольку большинство индивидов одновременно являются покупателями готовой продукции и продавцами трудовых услуг, безработица понижает их жизненный уровень, причём иногда весьма значительно. Не используемые сегодня трудовые услуги утрачиваются экономикой навсегда.</w:t>
      </w:r>
    </w:p>
    <w:p w:rsidR="00881568" w:rsidRPr="00021E01" w:rsidRDefault="00881568" w:rsidP="00021E0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На рынке труда присутствует большое число структур, представляющих интересы государства, бизнеса, профсоюзов. Каждая из них вносит свой вклад в разработку «правил игры» на рынке труда.</w:t>
      </w:r>
    </w:p>
    <w:p w:rsidR="00881568" w:rsidRPr="00021E01" w:rsidRDefault="00881568" w:rsidP="00021E0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Рынок труда имеет дело с особым ресурсом — </w:t>
      </w:r>
      <w:r w:rsidRPr="00021E0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«человеческим капиталом»</w:t>
      </w: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.</w:t>
      </w:r>
    </w:p>
    <w:p w:rsidR="00881568" w:rsidRPr="00021E01" w:rsidRDefault="00881568" w:rsidP="00021E0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21E0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Человеческий капитал</w:t>
      </w: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 запас знаний и способностей, накопленных работником. Величина такого запаса оценивается потенциальной способностью увеличивать доход владельца «человеческого капитала» в будущем</w:t>
      </w:r>
    </w:p>
    <w:p w:rsidR="00881568" w:rsidRPr="00021E01" w:rsidRDefault="00881568" w:rsidP="00021E0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Особенность рынка труда — на нём существует предел падения цены на товар, т. е. минимальная цена, ниже которой он не может стоить, — это м</w:t>
      </w:r>
      <w:r w:rsidRPr="00021E0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инимальный размер оплаты труда (МРОТ)</w:t>
      </w: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. Последний должен определяться прожиточным минимумом — уровнем дохода, необходимым для удовлетворения основных жизненных потребностей человека. Он включает затраты на питание, одежду, жильё, удовлетворение минимальных социально-культурных потребностей. </w:t>
      </w: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br/>
      </w: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lastRenderedPageBreak/>
        <w:br/>
      </w:r>
      <w:r w:rsidRPr="00021E0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Факторы, оказывающие влияние на спрос и предложение:</w:t>
      </w:r>
    </w:p>
    <w:p w:rsidR="00881568" w:rsidRPr="00021E01" w:rsidRDefault="00881568" w:rsidP="00021E0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величина заработной платы;</w:t>
      </w:r>
    </w:p>
    <w:p w:rsidR="00881568" w:rsidRPr="00021E01" w:rsidRDefault="00881568" w:rsidP="00021E0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мобильность трудовых ресурсов — возможность людей менять работу и использование этой возможности; </w:t>
      </w:r>
    </w:p>
    <w:p w:rsidR="00881568" w:rsidRPr="00021E01" w:rsidRDefault="00881568" w:rsidP="00021E0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дискриминация в сфере труда по половым, возрастным различиям, национальности, убеждениям; </w:t>
      </w:r>
    </w:p>
    <w:p w:rsidR="00881568" w:rsidRPr="00021E01" w:rsidRDefault="00881568" w:rsidP="00021E0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помощь профсоюзов по защите прав наёмных работников, улучшению условий труда и увеличению его оплаты. </w:t>
      </w:r>
    </w:p>
    <w:p w:rsidR="005F372B" w:rsidRPr="00021E01" w:rsidRDefault="005F372B" w:rsidP="00021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рынка труда работники и работодатели всегда конфликтовали между</w:t>
      </w:r>
      <w:r w:rsidR="005E26AD"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собой. Покупатель, т.е. работодатель заинтересован купить рабочую силу по низкой цене, а</w:t>
      </w:r>
      <w:r w:rsidR="005E26AD"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наоборот, заинтересованы продать свой труд по более высокой цене. Каждая</w:t>
      </w:r>
      <w:r w:rsidR="005E26AD"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сторона, отстаивая свои интересы, использует различные методы, так вот здесь важную роль</w:t>
      </w:r>
      <w:r w:rsidR="005E26AD"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рынке труда играют профсоюзы.</w:t>
      </w:r>
    </w:p>
    <w:p w:rsidR="005F372B" w:rsidRPr="00021E01" w:rsidRDefault="005F372B" w:rsidP="006823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3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Профессиональный союз (профсоюз)</w:t>
      </w: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добровольное общественное объединение</w:t>
      </w:r>
      <w:r w:rsidR="0068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рабочих, не зависимое от государственных органов и работодателя, созданное для защиты</w:t>
      </w:r>
      <w:r w:rsidR="0068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социальных и экономических интересов работников предприятия.</w:t>
      </w:r>
    </w:p>
    <w:p w:rsidR="005F372B" w:rsidRPr="00021E01" w:rsidRDefault="005F372B" w:rsidP="006823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Важнейшие задачи, которые ставят перед собой профсоюзы, состоят в</w:t>
      </w:r>
      <w:r w:rsidR="0068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следующем:</w:t>
      </w:r>
    </w:p>
    <w:p w:rsidR="005F372B" w:rsidRPr="00021E01" w:rsidRDefault="005F372B" w:rsidP="00021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Улучшение условий труда и обеспечение его безопасности. Постоянная забота</w:t>
      </w:r>
    </w:p>
    <w:p w:rsidR="005F372B" w:rsidRPr="00021E01" w:rsidRDefault="005F372B" w:rsidP="00021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профсоюзов это снижение риска гибели на производстве или получение травм.</w:t>
      </w:r>
    </w:p>
    <w:p w:rsidR="005F372B" w:rsidRPr="00021E01" w:rsidRDefault="005F372B" w:rsidP="00021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Повышение заработной платы.</w:t>
      </w:r>
    </w:p>
    <w:p w:rsidR="005F372B" w:rsidRPr="00021E01" w:rsidRDefault="005F372B" w:rsidP="00021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Получение дополнительных выплат.</w:t>
      </w:r>
    </w:p>
    <w:p w:rsidR="00881568" w:rsidRPr="00021E01" w:rsidRDefault="005F372B" w:rsidP="00021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 имеет право на материальную помощь в случаях возникновения тяжелых</w:t>
      </w:r>
      <w:r w:rsidR="005E26AD"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жизненных обстоятельств, на защиту</w:t>
      </w:r>
      <w:r w:rsidR="005E26AD"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расследовании несчастных случаев на</w:t>
      </w:r>
      <w:r w:rsid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производстве и профессиональных заболеваний, по вопросам</w:t>
      </w:r>
      <w:r w:rsidR="005E26AD"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возмещения вреда,</w:t>
      </w:r>
      <w:r w:rsid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E26AD" w:rsidRPr="00021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причиненного их здоровью на производстве (на работе);</w:t>
      </w:r>
    </w:p>
    <w:p w:rsidR="005E26AD" w:rsidRPr="00021E01" w:rsidRDefault="005E26AD" w:rsidP="00021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Приступая к этому делу, Вы должны учесть несколько важных социально психологических предпосылок создания профорганизации.</w:t>
      </w:r>
    </w:p>
    <w:p w:rsidR="005E26AD" w:rsidRPr="00021E01" w:rsidRDefault="005E26AD" w:rsidP="00021E0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инициативной группы работников (возможно и небольшой), готовых проявить волю в деле создания профорганизации.</w:t>
      </w:r>
    </w:p>
    <w:p w:rsidR="005E26AD" w:rsidRPr="00021E01" w:rsidRDefault="005E26AD" w:rsidP="00021E0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лидера, готового брать на себя ответственность за дальнейшую судьбу профорганизации.</w:t>
      </w:r>
    </w:p>
    <w:p w:rsidR="005E26AD" w:rsidRPr="00021E01" w:rsidRDefault="005E26AD" w:rsidP="00021E0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Чаще всего новые организации создаются в условиях конфликтных ситуаций работников и работодателя, т.к. именно в эти моменты более четко проявляется воля коллектива, и мотивация вхождения в профсоюз максимальна.</w:t>
      </w:r>
    </w:p>
    <w:p w:rsidR="005E26AD" w:rsidRPr="00021E01" w:rsidRDefault="005E26AD" w:rsidP="00021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граждан на объединение в профсоюзы гарантировано Конституцией Российской Федерации (ст. 30) и Законом «О профессиональных союзах, их правах и гарантиях деятельности» (ст. 2). Каждый, достигший возраста 14 лет и осуществляющий трудовую (профессиональную) деятельность, имеет право создать профсоюз, вступить в него и заниматься профсоюзной деятельностью. При этом не требуется предварительного разрешения каких-либо органов государственной власти, органов местного самоуправления, работодателей на создание профсоюза и на вступление в профсоюз.</w:t>
      </w:r>
    </w:p>
    <w:p w:rsidR="005E26AD" w:rsidRPr="00021E01" w:rsidRDefault="005E26AD" w:rsidP="00021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3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Профсоюз –</w:t>
      </w:r>
      <w:r w:rsidRPr="00021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добровольное общественное объединение граждан, связанных общими производственными, профессиональными интересами по роду их деятельности, создаваемое в целях представительства и защиты их социально-трудовых прав и интересов.</w:t>
      </w:r>
    </w:p>
    <w:p w:rsidR="00D8052F" w:rsidRPr="00021E01" w:rsidRDefault="005E26AD" w:rsidP="00021E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Государственные органы управления рынком труда включают совокупность органов государственной законодательной, судебной, исполнительной власти, которые регулируют основные социально-экономические отношения в стране, методы управления и механизм их использования.</w:t>
      </w:r>
    </w:p>
    <w:p w:rsidR="00D8052F" w:rsidRPr="00021E01" w:rsidRDefault="005E26AD" w:rsidP="00021E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Основными задачами являются:</w:t>
      </w:r>
    </w:p>
    <w:p w:rsidR="00D8052F" w:rsidRPr="00021E01" w:rsidRDefault="005E26AD" w:rsidP="00021E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Принятие законов; </w:t>
      </w:r>
    </w:p>
    <w:p w:rsidR="00D8052F" w:rsidRPr="00021E01" w:rsidRDefault="005E26AD" w:rsidP="00021E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 за их выполнением;</w:t>
      </w:r>
    </w:p>
    <w:p w:rsidR="00D8052F" w:rsidRPr="00021E01" w:rsidRDefault="005E26AD" w:rsidP="00021E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Выработка и реализация государственной политики в области социально-трудовых отношений; Регулирования занятости и миграции населения, трудового законодательства, уровня жизни и условий труда; </w:t>
      </w:r>
    </w:p>
    <w:p w:rsidR="00D8052F" w:rsidRPr="00021E01" w:rsidRDefault="005E26AD" w:rsidP="00021E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Рассмотрения трудовых споров. </w:t>
      </w:r>
    </w:p>
    <w:p w:rsidR="00D8052F" w:rsidRPr="00021E01" w:rsidRDefault="005E26AD" w:rsidP="00021E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1E0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центр занятости обеспечивает</w:t>
      </w:r>
      <w:r w:rsidRPr="00021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</w:p>
    <w:p w:rsidR="00D8052F" w:rsidRPr="00021E01" w:rsidRDefault="005E26AD" w:rsidP="00021E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Занятость населения; </w:t>
      </w:r>
    </w:p>
    <w:p w:rsidR="00D8052F" w:rsidRPr="00021E01" w:rsidRDefault="005E26AD" w:rsidP="00021E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Предупреждение массовой и сокращение длительной безработицы; </w:t>
      </w:r>
    </w:p>
    <w:p w:rsidR="00D8052F" w:rsidRPr="00021E01" w:rsidRDefault="005E26AD" w:rsidP="00021E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1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Биржа труда — специальное учреждение, осуществляющее посреднические функции на рынке рабочей силы. В большинстве стран биржи руда являются государственными и осуществляют свою деятельность под руководством министерства труда или аналогичного ему органа, вместе с тем на рынке труда наряду с государственными службами занятости функционирует большое число частных посреднически</w:t>
      </w:r>
      <w:r w:rsidR="00D8052F" w:rsidRPr="00021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 фирм, эффективность деятельно</w:t>
      </w:r>
      <w:r w:rsidRPr="00021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сти которых очень высока. </w:t>
      </w:r>
    </w:p>
    <w:p w:rsidR="005E26AD" w:rsidRPr="009B7CC8" w:rsidRDefault="00021E01" w:rsidP="0088156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B7CC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Домашняя</w:t>
      </w:r>
      <w:r w:rsidR="009B7CC8" w:rsidRPr="009B7CC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работа</w:t>
      </w:r>
      <w:r w:rsidR="009B7CC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</w:p>
    <w:p w:rsidR="009B7CC8" w:rsidRPr="009B7CC8" w:rsidRDefault="009B7CC8" w:rsidP="0088156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B7CC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Изучите материал и письменно ответьте на вопросы.</w:t>
      </w:r>
    </w:p>
    <w:p w:rsidR="009B7CC8" w:rsidRPr="009B7CC8" w:rsidRDefault="009B7CC8" w:rsidP="009B7CC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B7CC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Контрольные вопросы</w:t>
      </w:r>
    </w:p>
    <w:p w:rsidR="009B7CC8" w:rsidRDefault="009B7CC8" w:rsidP="009B7CC8">
      <w:pPr>
        <w:pStyle w:val="a4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Дайте определение понятию ВВП</w:t>
      </w:r>
      <w:r w:rsidR="006823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B7CC8" w:rsidRDefault="00682361" w:rsidP="009B7CC8">
      <w:pPr>
        <w:pStyle w:val="a4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Какие виды экономического цикла вы изучили?</w:t>
      </w:r>
    </w:p>
    <w:p w:rsidR="00682361" w:rsidRDefault="00682361" w:rsidP="00682361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вы поняли что такое  «человеческий капитал»?</w:t>
      </w:r>
    </w:p>
    <w:p w:rsidR="00682361" w:rsidRDefault="00682361" w:rsidP="00682361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Какую роль выполняют профсоюзы?</w:t>
      </w:r>
    </w:p>
    <w:p w:rsidR="009B7CC8" w:rsidRPr="00682361" w:rsidRDefault="009B7CC8" w:rsidP="00682361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9B7CC8" w:rsidRPr="00682361" w:rsidSect="00E90F47">
      <w:foot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F5" w:rsidRDefault="00D73FF5" w:rsidP="00D8052F">
      <w:pPr>
        <w:spacing w:after="0" w:line="240" w:lineRule="auto"/>
      </w:pPr>
      <w:r>
        <w:separator/>
      </w:r>
    </w:p>
  </w:endnote>
  <w:endnote w:type="continuationSeparator" w:id="0">
    <w:p w:rsidR="00D73FF5" w:rsidRDefault="00D73FF5" w:rsidP="00D8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0973524"/>
      <w:docPartObj>
        <w:docPartGallery w:val="Page Numbers (Bottom of Page)"/>
        <w:docPartUnique/>
      </w:docPartObj>
    </w:sdtPr>
    <w:sdtEndPr/>
    <w:sdtContent>
      <w:p w:rsidR="00D8052F" w:rsidRDefault="00D805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3DA">
          <w:rPr>
            <w:noProof/>
          </w:rPr>
          <w:t>1</w:t>
        </w:r>
        <w:r>
          <w:fldChar w:fldCharType="end"/>
        </w:r>
      </w:p>
    </w:sdtContent>
  </w:sdt>
  <w:p w:rsidR="00D8052F" w:rsidRDefault="00D805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F5" w:rsidRDefault="00D73FF5" w:rsidP="00D8052F">
      <w:pPr>
        <w:spacing w:after="0" w:line="240" w:lineRule="auto"/>
      </w:pPr>
      <w:r>
        <w:separator/>
      </w:r>
    </w:p>
  </w:footnote>
  <w:footnote w:type="continuationSeparator" w:id="0">
    <w:p w:rsidR="00D73FF5" w:rsidRDefault="00D73FF5" w:rsidP="00D80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7775"/>
    <w:multiLevelType w:val="hybridMultilevel"/>
    <w:tmpl w:val="4078A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55673"/>
    <w:multiLevelType w:val="multilevel"/>
    <w:tmpl w:val="6B0C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EE1421"/>
    <w:multiLevelType w:val="multilevel"/>
    <w:tmpl w:val="B134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476C67"/>
    <w:multiLevelType w:val="multilevel"/>
    <w:tmpl w:val="4420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6C561C"/>
    <w:multiLevelType w:val="multilevel"/>
    <w:tmpl w:val="70FC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FD2BFF"/>
    <w:multiLevelType w:val="multilevel"/>
    <w:tmpl w:val="2550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A5483B"/>
    <w:multiLevelType w:val="multilevel"/>
    <w:tmpl w:val="7574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47"/>
    <w:rsid w:val="00021E01"/>
    <w:rsid w:val="00035388"/>
    <w:rsid w:val="005E26AD"/>
    <w:rsid w:val="005F372B"/>
    <w:rsid w:val="00682361"/>
    <w:rsid w:val="007178AE"/>
    <w:rsid w:val="00881568"/>
    <w:rsid w:val="00927FC7"/>
    <w:rsid w:val="009B3F72"/>
    <w:rsid w:val="009B7CC8"/>
    <w:rsid w:val="00B72E3A"/>
    <w:rsid w:val="00D73FF5"/>
    <w:rsid w:val="00D8052F"/>
    <w:rsid w:val="00E90F47"/>
    <w:rsid w:val="00F1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0F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052F"/>
  </w:style>
  <w:style w:type="paragraph" w:styleId="a7">
    <w:name w:val="footer"/>
    <w:basedOn w:val="a"/>
    <w:link w:val="a8"/>
    <w:uiPriority w:val="99"/>
    <w:unhideWhenUsed/>
    <w:rsid w:val="00D8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052F"/>
  </w:style>
  <w:style w:type="paragraph" w:styleId="a9">
    <w:name w:val="Balloon Text"/>
    <w:basedOn w:val="a"/>
    <w:link w:val="aa"/>
    <w:uiPriority w:val="99"/>
    <w:semiHidden/>
    <w:unhideWhenUsed/>
    <w:rsid w:val="00D8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0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0F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052F"/>
  </w:style>
  <w:style w:type="paragraph" w:styleId="a7">
    <w:name w:val="footer"/>
    <w:basedOn w:val="a"/>
    <w:link w:val="a8"/>
    <w:uiPriority w:val="99"/>
    <w:unhideWhenUsed/>
    <w:rsid w:val="00D8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052F"/>
  </w:style>
  <w:style w:type="paragraph" w:styleId="a9">
    <w:name w:val="Balloon Text"/>
    <w:basedOn w:val="a"/>
    <w:link w:val="aa"/>
    <w:uiPriority w:val="99"/>
    <w:semiHidden/>
    <w:unhideWhenUsed/>
    <w:rsid w:val="00D8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0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ina.tukhtarova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id1349259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2020-11-23T17:24:00Z</cp:lastPrinted>
  <dcterms:created xsi:type="dcterms:W3CDTF">2020-11-30T07:44:00Z</dcterms:created>
  <dcterms:modified xsi:type="dcterms:W3CDTF">2020-11-30T07:44:00Z</dcterms:modified>
</cp:coreProperties>
</file>