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84" w:rsidRPr="00732848" w:rsidRDefault="00237C84" w:rsidP="00732848">
      <w:pPr>
        <w:pStyle w:val="a3"/>
        <w:jc w:val="both"/>
        <w:rPr>
          <w:color w:val="000000"/>
        </w:rPr>
      </w:pPr>
      <w:r w:rsidRPr="00732848">
        <w:rPr>
          <w:color w:val="000000"/>
        </w:rPr>
        <w:t>Учебная дисциплина: ОУД.05 Физическая культура</w:t>
      </w:r>
    </w:p>
    <w:p w:rsidR="00237C84" w:rsidRPr="00732848" w:rsidRDefault="00237C84" w:rsidP="00732848">
      <w:pPr>
        <w:pStyle w:val="a3"/>
        <w:jc w:val="both"/>
        <w:rPr>
          <w:color w:val="000000"/>
        </w:rPr>
      </w:pPr>
      <w:r w:rsidRPr="00732848">
        <w:rPr>
          <w:color w:val="000000"/>
        </w:rPr>
        <w:t xml:space="preserve">Дата: </w:t>
      </w:r>
      <w:r w:rsidR="003B355F">
        <w:rPr>
          <w:color w:val="000000"/>
        </w:rPr>
        <w:t>1 декабря</w:t>
      </w:r>
      <w:r w:rsidRPr="00732848">
        <w:rPr>
          <w:color w:val="000000"/>
        </w:rPr>
        <w:t xml:space="preserve"> 2020 г.</w:t>
      </w:r>
    </w:p>
    <w:p w:rsidR="00237C84" w:rsidRPr="00732848" w:rsidRDefault="00237C84" w:rsidP="00732848">
      <w:pPr>
        <w:pStyle w:val="a3"/>
        <w:jc w:val="both"/>
        <w:rPr>
          <w:color w:val="000000"/>
        </w:rPr>
      </w:pPr>
      <w:r w:rsidRPr="00732848">
        <w:rPr>
          <w:color w:val="000000"/>
        </w:rPr>
        <w:t>Группа: 11 гр. 23.01.17 Мастер по ремонту и обслуживанию автомобилей</w:t>
      </w:r>
    </w:p>
    <w:p w:rsidR="003B355F" w:rsidRDefault="00237C84" w:rsidP="00732848">
      <w:pPr>
        <w:pStyle w:val="a3"/>
        <w:jc w:val="both"/>
      </w:pPr>
      <w:r w:rsidRPr="00732848">
        <w:rPr>
          <w:color w:val="000000"/>
        </w:rPr>
        <w:t xml:space="preserve">Тема урока:  Баскетбол. </w:t>
      </w:r>
      <w:r w:rsidR="003B355F" w:rsidRPr="00AF27FD">
        <w:t>Перехват мяча.</w:t>
      </w:r>
    </w:p>
    <w:p w:rsidR="003B355F" w:rsidRPr="006C766D" w:rsidRDefault="003B355F" w:rsidP="003B355F">
      <w:pPr>
        <w:spacing w:before="225" w:after="100" w:afterAutospacing="1" w:line="288" w:lineRule="atLeast"/>
        <w:ind w:right="-1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6C766D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3B355F" w:rsidRPr="00200E69" w:rsidRDefault="003B355F" w:rsidP="003B355F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0E69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В</w:t>
      </w:r>
      <w:r w:rsidRPr="00200E6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ыполнить тестовое задание и прислать</w:t>
      </w:r>
      <w:r w:rsidRPr="00200E6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200E6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200E69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 89179841319  или на электронную почту </w:t>
      </w:r>
      <w:hyperlink r:id="rId7" w:history="1"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-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00E69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200E69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группы и фамилию студента.</w:t>
      </w:r>
    </w:p>
    <w:p w:rsidR="003B355F" w:rsidRPr="003B355F" w:rsidRDefault="003B355F" w:rsidP="003B35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55F">
        <w:rPr>
          <w:rFonts w:ascii="Times New Roman" w:hAnsi="Times New Roman" w:cs="Times New Roman"/>
          <w:b/>
          <w:sz w:val="24"/>
          <w:szCs w:val="24"/>
        </w:rPr>
        <w:t>Перехват</w:t>
      </w:r>
    </w:p>
    <w:p w:rsidR="003B355F" w:rsidRP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>В баскетболе действия игроков обороны по завладению мячом называется перехват. Такой элемент игры выполняется при броске или передаче мяча игроками атаки. Если атакующая команда теряет контроль над мячом в результате перехвата защитниками, то в статистическом отчете о ходе игры записывается потеря. Обычно если перехват выполнен удачно, то защищающаяся команда стремительно переходит в атаку и обычно поражает корзину противника.</w:t>
      </w:r>
    </w:p>
    <w:p w:rsidR="003B355F" w:rsidRP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 xml:space="preserve">Перехват мяча при передаче. Когда нападающий ждет передачи мяча стоя на месте, не выходит ему навстречу, то перехватить такой мяч сравнительно легко - мяч следует ловить в прыжке после рывка одной или двумя руками. Но если нападающий выходит на передачу мяча, то защитнику необходимо на коротком расстоянии опередить противника на пути к мячу. Плечом и руками защитник стремится отрезать прямой путь противника к мячу и овладевает им. Чтобы избежать столкновения с нападающим, защитник </w:t>
      </w:r>
      <w:proofErr w:type="gramStart"/>
      <w:r w:rsidRPr="003B355F">
        <w:rPr>
          <w:rFonts w:ascii="Times New Roman" w:hAnsi="Times New Roman" w:cs="Times New Roman"/>
          <w:sz w:val="24"/>
          <w:szCs w:val="24"/>
        </w:rPr>
        <w:t>должен немного отклонится</w:t>
      </w:r>
      <w:proofErr w:type="gramEnd"/>
      <w:r w:rsidRPr="003B355F">
        <w:rPr>
          <w:rFonts w:ascii="Times New Roman" w:hAnsi="Times New Roman" w:cs="Times New Roman"/>
          <w:sz w:val="24"/>
          <w:szCs w:val="24"/>
        </w:rPr>
        <w:t xml:space="preserve"> в сторону, проходя вплотную к нему. Как только он овладел мячом, то ему надо сразу же перейти на ведение мяча, чтобы избежать пробежки.</w:t>
      </w:r>
    </w:p>
    <w:p w:rsidR="003B355F" w:rsidRP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 xml:space="preserve">Перехват мяча при ведении. В том случае, когда нападающий противника ведет мяч слишком высоко и не прикрывает его корпусом, то перехватить такой мяч не составит большого труда - необходимо сделать рывок и выбить мяч у него одной или двумя руками. </w:t>
      </w:r>
    </w:p>
    <w:p w:rsid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355F">
        <w:rPr>
          <w:rFonts w:ascii="Times New Roman" w:hAnsi="Times New Roman" w:cs="Times New Roman"/>
          <w:sz w:val="24"/>
          <w:szCs w:val="24"/>
        </w:rPr>
        <w:t xml:space="preserve">Чтобы эффективно выполнить перехват мяча игроку необходимо занять позицию на возможном пути передачи противника. Перехваты являются прерогативой задней линии команды, а именно - легких форвардов, защитника и разыгрывающего защитника. </w:t>
      </w:r>
    </w:p>
    <w:p w:rsid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5F" w:rsidRPr="00F26388" w:rsidRDefault="003B355F" w:rsidP="003B3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«БАСКЕТБОЛ» </w:t>
      </w:r>
    </w:p>
    <w:p w:rsidR="003B355F" w:rsidRPr="00F26388" w:rsidRDefault="003B355F" w:rsidP="003B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№ 2</w:t>
      </w:r>
    </w:p>
    <w:p w:rsidR="003B355F" w:rsidRPr="00F26388" w:rsidRDefault="003B355F" w:rsidP="003B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 Назовите размеры баскетбольной площадки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  9 х 18 м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10 х 15 м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20 х 40 м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26 х 14 м</w:t>
      </w:r>
    </w:p>
    <w:p w:rsidR="003B355F" w:rsidRPr="00F26388" w:rsidRDefault="003B355F" w:rsidP="003B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Сколько длится баскетбольный матч?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2 тайма по 20 мин.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2 тайма по 30 мин.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четыре четверти по 15 мин.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четыре тайма по 10 мин.</w:t>
      </w:r>
    </w:p>
    <w:p w:rsidR="003B355F" w:rsidRPr="00F26388" w:rsidRDefault="003B355F" w:rsidP="003B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Сколько очков получает команда за заброшенный мяч с игры?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1 очко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2 очка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3 очка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пол очка</w:t>
      </w:r>
    </w:p>
    <w:p w:rsidR="003B355F" w:rsidRPr="00F26388" w:rsidRDefault="003B355F" w:rsidP="003B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4. Сколько шагов может сделать игрок с мячом в руках?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один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два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три</w:t>
      </w:r>
    </w:p>
    <w:p w:rsidR="003B355F" w:rsidRPr="00F26388" w:rsidRDefault="003B355F" w:rsidP="003B355F">
      <w:pPr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четыре</w:t>
      </w:r>
    </w:p>
    <w:p w:rsidR="003B355F" w:rsidRPr="00F26388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 Сколько игроков в баскетбольной команде?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5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10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12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15</w:t>
      </w:r>
    </w:p>
    <w:p w:rsidR="003B355F" w:rsidRPr="00F26388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 Чему равен диаметр баскетбольной корзины?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45 см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62,5см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38 см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75 см</w:t>
      </w:r>
    </w:p>
    <w:p w:rsidR="003B355F" w:rsidRPr="00F26388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7. Что такое "дриблинг"?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бросок мяча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ведение мяча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нарушений правил выбрасывания мяча в игру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штрафной бросок</w:t>
      </w:r>
    </w:p>
    <w:p w:rsidR="003B355F" w:rsidRPr="00F26388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8. Что такое “пробежка”?</w:t>
      </w:r>
    </w:p>
    <w:p w:rsidR="003B355F" w:rsidRPr="00F26388" w:rsidRDefault="003B355F" w:rsidP="003B355F">
      <w:pPr>
        <w:spacing w:after="0" w:line="240" w:lineRule="auto"/>
        <w:ind w:left="822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«передвижение» по площадке</w:t>
      </w:r>
    </w:p>
    <w:p w:rsidR="003B355F" w:rsidRPr="00F26388" w:rsidRDefault="003B355F" w:rsidP="003B355F">
      <w:pPr>
        <w:spacing w:after="0" w:line="240" w:lineRule="auto"/>
        <w:ind w:left="822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бег в направлении кольца соперника</w:t>
      </w:r>
    </w:p>
    <w:p w:rsidR="003B355F" w:rsidRPr="00F26388" w:rsidRDefault="003B355F" w:rsidP="003B355F">
      <w:pPr>
        <w:spacing w:after="0" w:line="240" w:lineRule="auto"/>
        <w:ind w:left="822" w:hanging="2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нарушение правил, когда игрок делает более двух шагов с мячом в руках</w:t>
      </w:r>
    </w:p>
    <w:p w:rsidR="003B355F" w:rsidRPr="00F26388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9. Что означает поднятая вверх открытая ладонь судьи?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начало игры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окончание игры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минутный перерыв</w:t>
      </w:r>
      <w:bookmarkStart w:id="0" w:name="_GoBack"/>
      <w:bookmarkEnd w:id="0"/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удаление игрока с поля</w:t>
      </w:r>
    </w:p>
    <w:p w:rsidR="003B355F" w:rsidRPr="00F26388" w:rsidRDefault="003B355F" w:rsidP="003B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10. Что означает жест судьи: маховые движения над головой сжатыми кулаками?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1) замена игроков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2) штрафной бросок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3) пробежка</w:t>
      </w:r>
    </w:p>
    <w:p w:rsidR="003B355F" w:rsidRPr="00F26388" w:rsidRDefault="003B355F" w:rsidP="003B355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6388">
        <w:rPr>
          <w:rFonts w:ascii="Times New Roman" w:eastAsia="Times New Roman" w:hAnsi="Times New Roman" w:cs="Times New Roman"/>
          <w:sz w:val="24"/>
          <w:szCs w:val="24"/>
        </w:rPr>
        <w:t>4) обоюдный фол</w:t>
      </w:r>
    </w:p>
    <w:p w:rsidR="003B355F" w:rsidRPr="003B355F" w:rsidRDefault="003B355F" w:rsidP="003B35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355F" w:rsidRPr="003B355F" w:rsidSect="003B355F">
      <w:pgSz w:w="11906" w:h="16838"/>
      <w:pgMar w:top="993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F4F"/>
    <w:multiLevelType w:val="multilevel"/>
    <w:tmpl w:val="3488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7353D"/>
    <w:multiLevelType w:val="multilevel"/>
    <w:tmpl w:val="4202A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642E75"/>
    <w:multiLevelType w:val="multilevel"/>
    <w:tmpl w:val="F512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CC1727"/>
    <w:multiLevelType w:val="multilevel"/>
    <w:tmpl w:val="ADC8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C7297"/>
    <w:multiLevelType w:val="multilevel"/>
    <w:tmpl w:val="AB74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A0D1B"/>
    <w:multiLevelType w:val="multilevel"/>
    <w:tmpl w:val="E214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36CE3"/>
    <w:multiLevelType w:val="multilevel"/>
    <w:tmpl w:val="094E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93357"/>
    <w:multiLevelType w:val="multilevel"/>
    <w:tmpl w:val="9F0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E4243"/>
    <w:multiLevelType w:val="multilevel"/>
    <w:tmpl w:val="8C76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862AC"/>
    <w:multiLevelType w:val="multilevel"/>
    <w:tmpl w:val="474A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74003"/>
    <w:multiLevelType w:val="multilevel"/>
    <w:tmpl w:val="F3ACA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907B4B"/>
    <w:multiLevelType w:val="multilevel"/>
    <w:tmpl w:val="9A48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C7C74"/>
    <w:multiLevelType w:val="multilevel"/>
    <w:tmpl w:val="9828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D4D47"/>
    <w:multiLevelType w:val="multilevel"/>
    <w:tmpl w:val="E8EE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451D0"/>
    <w:multiLevelType w:val="multilevel"/>
    <w:tmpl w:val="D0F26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2D7E33"/>
    <w:multiLevelType w:val="multilevel"/>
    <w:tmpl w:val="65F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34F49"/>
    <w:multiLevelType w:val="multilevel"/>
    <w:tmpl w:val="E85E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7D2A89"/>
    <w:multiLevelType w:val="multilevel"/>
    <w:tmpl w:val="EA1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10"/>
  </w:num>
  <w:num w:numId="6">
    <w:abstractNumId w:val="17"/>
  </w:num>
  <w:num w:numId="7">
    <w:abstractNumId w:val="5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7"/>
  </w:num>
  <w:num w:numId="14">
    <w:abstractNumId w:val="8"/>
  </w:num>
  <w:num w:numId="15">
    <w:abstractNumId w:val="11"/>
  </w:num>
  <w:num w:numId="16">
    <w:abstractNumId w:val="13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1E"/>
    <w:rsid w:val="001001AE"/>
    <w:rsid w:val="00200E69"/>
    <w:rsid w:val="00237C84"/>
    <w:rsid w:val="003B355F"/>
    <w:rsid w:val="004D4E5F"/>
    <w:rsid w:val="00691333"/>
    <w:rsid w:val="006C766D"/>
    <w:rsid w:val="00730327"/>
    <w:rsid w:val="00732848"/>
    <w:rsid w:val="00AF32E0"/>
    <w:rsid w:val="00CD23DE"/>
    <w:rsid w:val="00D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5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B35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B3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35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4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E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C766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B35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B35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5</cp:revision>
  <dcterms:created xsi:type="dcterms:W3CDTF">2020-11-25T06:20:00Z</dcterms:created>
  <dcterms:modified xsi:type="dcterms:W3CDTF">2020-11-30T06:32:00Z</dcterms:modified>
</cp:coreProperties>
</file>