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9E" w:rsidRDefault="0081489E" w:rsidP="0081489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Учебная дисциплина ОУД Физика. Дата 02.12.20. группа  21.  Мастер по ремонту и обслуживанию автомобиля.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Практическое занятие. </w:t>
      </w:r>
    </w:p>
    <w:p w:rsidR="0081489E" w:rsidRPr="0081489E" w:rsidRDefault="0081489E" w:rsidP="008148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«Определение коэффициента полезного действия электрического чайника».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целенаправленное обучение поисковой деятельности, актуализация личностного смысла обучающихся к изучению темы,  создание условий для развития навыков общения  и совместной деятельности.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Образовательная: 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экспериментальная работа по</w:t>
      </w: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определению КПД электроприборов на примере электрочайника, формирование умения устанавливать связь между элементами содержания ранее изученного материала и нового.</w:t>
      </w: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</w:t>
      </w:r>
      <w:proofErr w:type="gramEnd"/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мыслительных операций, совершенствование умений формулировать личностно – значимые цели,   способствовать развитию исследовательских и творческих навыков.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Воспитательная: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совершенствование умений работать в паре, формировать способность к самоанализу.</w:t>
      </w:r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урок – практикум (2 часа)</w:t>
      </w:r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Электрический чайник, термометр, часы с секундной стрелкой.</w:t>
      </w:r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81489E" w:rsidRPr="0081489E" w:rsidRDefault="0081489E" w:rsidP="008148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</w:t>
      </w:r>
    </w:p>
    <w:p w:rsidR="0081489E" w:rsidRPr="0081489E" w:rsidRDefault="0081489E" w:rsidP="008148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технике безопасности при работе с электроизмерительными приборами.</w:t>
      </w:r>
    </w:p>
    <w:p w:rsidR="0081489E" w:rsidRPr="0081489E" w:rsidRDefault="0081489E" w:rsidP="008148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задачи.</w:t>
      </w:r>
    </w:p>
    <w:p w:rsidR="0081489E" w:rsidRPr="0081489E" w:rsidRDefault="0081489E" w:rsidP="0081489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Вычислить </w:t>
      </w:r>
      <w:proofErr w:type="spell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совершѐнную</w:t>
      </w:r>
      <w:proofErr w:type="spell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электрическим током работу</w:t>
      </w:r>
    </w:p>
    <w:p w:rsidR="0081489E" w:rsidRPr="0081489E" w:rsidRDefault="0081489E" w:rsidP="0081489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Вычислить количество теплоты, полученное водой и равное полезной работе,</w:t>
      </w:r>
    </w:p>
    <w:p w:rsidR="0081489E" w:rsidRPr="0081489E" w:rsidRDefault="0081489E" w:rsidP="0081489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на опыте КПД </w:t>
      </w:r>
      <w:proofErr w:type="gram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электроприборов</w:t>
      </w:r>
      <w:proofErr w:type="gram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примере электрочайника;</w:t>
      </w:r>
    </w:p>
    <w:p w:rsidR="0081489E" w:rsidRPr="0081489E" w:rsidRDefault="0081489E" w:rsidP="0081489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работы, согласно методическим рекомендациям.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Рассмотрите электрочайник. По паспортным данным определите электрическую мощность электроприбора P.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Налейте в чайник воду </w:t>
      </w:r>
      <w:proofErr w:type="spell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объѐмом</w:t>
      </w:r>
      <w:proofErr w:type="spell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V, равным 1 л (1 кг)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Измерьте с помощью термометра начальную температуру воды t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Включите чайник в электрическую сеть и нагревайте воду до кипения.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Определите по таблице температуру кипения воды t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Заметьте по часам промежуток времени, в течение которого нагревалась вода </w:t>
      </w:r>
      <w:proofErr w:type="spell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Δŧ</w:t>
      </w:r>
      <w:proofErr w:type="spellEnd"/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Все измерения выполняйте в СИ.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Используя данные измерений, вычислите: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совершѐнную</w:t>
      </w:r>
      <w:proofErr w:type="spell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электрическим током работу, зная мощность чайника P и время нагревания воды </w:t>
      </w:r>
      <w:proofErr w:type="spell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Δt</w:t>
      </w:r>
      <w:proofErr w:type="spell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формуле A </w:t>
      </w:r>
      <w:proofErr w:type="spell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эл</w:t>
      </w:r>
      <w:proofErr w:type="gram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.т</w:t>
      </w:r>
      <w:proofErr w:type="gram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ока</w:t>
      </w:r>
      <w:proofErr w:type="spell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P∙Δt</w:t>
      </w:r>
      <w:proofErr w:type="spellEnd"/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количество теплоты, полученное водой и равное полезной работе, Q </w:t>
      </w:r>
      <w:proofErr w:type="spell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нагр</w:t>
      </w:r>
      <w:proofErr w:type="spell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.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cm</w:t>
      </w:r>
      <w:proofErr w:type="spell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(t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t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Рассчитайте коэффициент полезного действия электрочайника по формуле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η = =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Результаты измерений и вычислений занесите в таблицу</w:t>
      </w:r>
    </w:p>
    <w:p w:rsidR="0081489E" w:rsidRPr="0081489E" w:rsidRDefault="0081489E" w:rsidP="0081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P, Вт</w:t>
      </w:r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V, м 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Δt</w:t>
      </w:r>
      <w:proofErr w:type="spell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 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эл</w:t>
      </w:r>
      <w:proofErr w:type="gram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.т</w:t>
      </w:r>
      <w:proofErr w:type="gram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ока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,Дж</w:t>
      </w:r>
      <w:proofErr w:type="spellEnd"/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proofErr w:type="gram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нагр</w:t>
      </w:r>
      <w:proofErr w:type="spell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.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Дж</w:t>
      </w:r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ŋ,%</w:t>
      </w:r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89E" w:rsidRPr="0081489E" w:rsidRDefault="0081489E" w:rsidP="0081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Домашнее задание.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Отвеить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контрольные вопросы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</w:p>
    <w:p w:rsidR="0081489E" w:rsidRPr="0081489E" w:rsidRDefault="0081489E" w:rsidP="0081489E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1.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рассчитать количество теплоты, выделяющегося в проводнике при протекании по нему тока, зная сопротивление этого проводника?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спираль электрочайника изготавливают из проводника большой площади сечения? Дайте </w:t>
      </w:r>
      <w:proofErr w:type="spellStart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развѐрнутый</w:t>
      </w:r>
      <w:proofErr w:type="spellEnd"/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ответ.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примеры других электроприборов, в которых нагревательным элементом является спираль. Чем эти приборы отличаются друг от друга?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Почему маломощные приборы невыгодны? Почему при пользовании такими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приборами неизбежен перерасход энергии?</w:t>
      </w:r>
      <w:r w:rsidRPr="0081489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 увеличения времени нагревания воды увеличиваются потери путем конвекции, теплопроводности, излучения</w:t>
      </w:r>
      <w:r w:rsidRPr="0081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81489E" w:rsidRDefault="0081489E" w:rsidP="0081489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5.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подготовить отчёт,</w:t>
      </w:r>
    </w:p>
    <w:p w:rsidR="0081489E" w:rsidRPr="0081489E" w:rsidRDefault="0081489E" w:rsidP="0081489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6.</w:t>
      </w:r>
      <w:r w:rsidRP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повторить закон Джоуля - Ленца.</w:t>
      </w:r>
    </w:p>
    <w:p w:rsidR="008E64E4" w:rsidRDefault="0081489E" w:rsidP="008E64E4">
      <w:r w:rsidRPr="00814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E64E4">
        <w:rPr>
          <w:noProof/>
          <w:sz w:val="24"/>
          <w:szCs w:val="24"/>
          <w:lang w:eastAsia="ru-RU"/>
        </w:rPr>
        <w:t xml:space="preserve">Задание </w:t>
      </w:r>
      <w:r w:rsidR="008E64E4">
        <w:rPr>
          <w:color w:val="585858" w:themeColor="text1"/>
          <w:sz w:val="28"/>
          <w:szCs w:val="28"/>
        </w:rPr>
        <w:t xml:space="preserve">отправить на адрес электронной почты: </w:t>
      </w:r>
      <w:hyperlink r:id="rId6" w:history="1">
        <w:r w:rsidR="008E64E4">
          <w:rPr>
            <w:rStyle w:val="a4"/>
            <w:rFonts w:ascii="Helvetica" w:hAnsi="Helvetica" w:cs="Helvetica"/>
            <w:sz w:val="21"/>
            <w:szCs w:val="21"/>
          </w:rPr>
          <w:t>disthleb@gmail.com</w:t>
        </w:r>
      </w:hyperlink>
    </w:p>
    <w:p w:rsidR="0081489E" w:rsidRPr="0081489E" w:rsidRDefault="0081489E" w:rsidP="008E64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F52A65" w:rsidRDefault="00F52A65"/>
    <w:sectPr w:rsidR="00F5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703D"/>
    <w:multiLevelType w:val="multilevel"/>
    <w:tmpl w:val="6022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475E9"/>
    <w:multiLevelType w:val="multilevel"/>
    <w:tmpl w:val="9912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318DF"/>
    <w:multiLevelType w:val="multilevel"/>
    <w:tmpl w:val="BC801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2B7068"/>
    <w:multiLevelType w:val="multilevel"/>
    <w:tmpl w:val="1542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9E"/>
    <w:rsid w:val="0081489E"/>
    <w:rsid w:val="008E64E4"/>
    <w:rsid w:val="00F5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6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6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hle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2</cp:revision>
  <dcterms:created xsi:type="dcterms:W3CDTF">2020-12-01T06:20:00Z</dcterms:created>
  <dcterms:modified xsi:type="dcterms:W3CDTF">2020-12-01T07:31:00Z</dcterms:modified>
</cp:coreProperties>
</file>