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3F8" w:rsidRPr="00B503E7" w:rsidRDefault="004933F8" w:rsidP="004933F8">
      <w:pPr>
        <w:spacing w:after="0" w:line="240" w:lineRule="auto"/>
        <w:jc w:val="both"/>
        <w:rPr>
          <w:rFonts w:ascii="Times New Roman" w:eastAsia="Calibri" w:hAnsi="Times New Roman" w:cs="Times New Roman"/>
          <w:bCs/>
          <w:sz w:val="28"/>
          <w:szCs w:val="28"/>
        </w:rPr>
      </w:pPr>
      <w:r w:rsidRPr="00B503E7">
        <w:rPr>
          <w:rFonts w:ascii="Times New Roman" w:hAnsi="Times New Roman" w:cs="Times New Roman"/>
          <w:color w:val="000000"/>
          <w:sz w:val="28"/>
          <w:szCs w:val="28"/>
        </w:rPr>
        <w:t xml:space="preserve">Учебная дисциплина: </w:t>
      </w:r>
      <w:r w:rsidRPr="00B503E7">
        <w:rPr>
          <w:rFonts w:ascii="Times New Roman" w:hAnsi="Times New Roman" w:cs="Times New Roman"/>
          <w:sz w:val="28"/>
          <w:szCs w:val="28"/>
        </w:rPr>
        <w:t>МДК 04.02</w:t>
      </w:r>
      <w:r w:rsidRPr="00B503E7">
        <w:rPr>
          <w:rFonts w:ascii="Times New Roman" w:eastAsia="Calibri" w:hAnsi="Times New Roman" w:cs="Times New Roman"/>
          <w:b/>
          <w:bCs/>
          <w:sz w:val="28"/>
          <w:szCs w:val="28"/>
        </w:rPr>
        <w:t xml:space="preserve"> </w:t>
      </w:r>
      <w:r w:rsidRPr="00B503E7">
        <w:rPr>
          <w:rFonts w:ascii="Times New Roman" w:eastAsia="Calibri" w:hAnsi="Times New Roman" w:cs="Times New Roman"/>
          <w:bCs/>
          <w:sz w:val="28"/>
          <w:szCs w:val="28"/>
        </w:rPr>
        <w:t xml:space="preserve">Методы и средства оценки качества металлов и сварных соединений </w:t>
      </w:r>
    </w:p>
    <w:p w:rsidR="004933F8" w:rsidRPr="00B503E7" w:rsidRDefault="004933F8" w:rsidP="004933F8">
      <w:pPr>
        <w:pStyle w:val="a3"/>
        <w:jc w:val="both"/>
        <w:rPr>
          <w:color w:val="000000"/>
          <w:sz w:val="28"/>
          <w:szCs w:val="28"/>
        </w:rPr>
      </w:pPr>
      <w:r>
        <w:rPr>
          <w:color w:val="000000"/>
          <w:sz w:val="28"/>
          <w:szCs w:val="28"/>
        </w:rPr>
        <w:t>Дата:. 3 декабря</w:t>
      </w:r>
      <w:r w:rsidRPr="00B503E7">
        <w:rPr>
          <w:color w:val="000000"/>
          <w:sz w:val="28"/>
          <w:szCs w:val="28"/>
        </w:rPr>
        <w:t xml:space="preserve"> 2020г.</w:t>
      </w:r>
    </w:p>
    <w:p w:rsidR="004933F8" w:rsidRPr="00B503E7" w:rsidRDefault="004933F8" w:rsidP="004933F8">
      <w:pPr>
        <w:pStyle w:val="a3"/>
        <w:jc w:val="both"/>
        <w:rPr>
          <w:color w:val="000000"/>
          <w:sz w:val="28"/>
          <w:szCs w:val="28"/>
        </w:rPr>
      </w:pPr>
      <w:r w:rsidRPr="00B503E7">
        <w:rPr>
          <w:color w:val="000000"/>
          <w:sz w:val="28"/>
          <w:szCs w:val="28"/>
        </w:rPr>
        <w:t>Группа: 51с по специальности 22.02.06 Сварочное производство</w:t>
      </w:r>
    </w:p>
    <w:p w:rsidR="004933F8" w:rsidRDefault="004933F8" w:rsidP="004933F8">
      <w:pPr>
        <w:jc w:val="both"/>
        <w:rPr>
          <w:rFonts w:ascii="Times New Roman" w:hAnsi="Times New Roman" w:cs="Times New Roman"/>
          <w:b/>
          <w:bCs/>
          <w:sz w:val="28"/>
          <w:szCs w:val="28"/>
        </w:rPr>
      </w:pPr>
      <w:r w:rsidRPr="00B503E7">
        <w:rPr>
          <w:rFonts w:ascii="Times New Roman" w:hAnsi="Times New Roman" w:cs="Times New Roman"/>
          <w:sz w:val="28"/>
          <w:szCs w:val="28"/>
        </w:rPr>
        <w:t>Тема</w:t>
      </w:r>
      <w:r w:rsidRPr="00B503E7">
        <w:rPr>
          <w:rFonts w:ascii="Times New Roman" w:hAnsi="Times New Roman" w:cs="Times New Roman"/>
          <w:b/>
          <w:sz w:val="28"/>
          <w:szCs w:val="28"/>
        </w:rPr>
        <w:t xml:space="preserve">:  </w:t>
      </w:r>
      <w:r w:rsidRPr="008231DF">
        <w:rPr>
          <w:rFonts w:ascii="Times New Roman" w:hAnsi="Times New Roman" w:cs="Times New Roman"/>
          <w:b/>
          <w:bCs/>
          <w:sz w:val="28"/>
          <w:szCs w:val="28"/>
        </w:rPr>
        <w:t>Контроль качества аммиаком</w:t>
      </w:r>
      <w:proofErr w:type="gramStart"/>
      <w:r w:rsidRPr="00C76B88">
        <w:rPr>
          <w:rFonts w:ascii="Times New Roman" w:hAnsi="Times New Roman" w:cs="Times New Roman"/>
          <w:bCs/>
        </w:rPr>
        <w:t>.</w:t>
      </w:r>
      <w:r w:rsidRPr="00427609">
        <w:rPr>
          <w:rFonts w:ascii="Times New Roman" w:hAnsi="Times New Roman" w:cs="Times New Roman"/>
          <w:b/>
          <w:bCs/>
          <w:sz w:val="28"/>
          <w:szCs w:val="28"/>
        </w:rPr>
        <w:t>.</w:t>
      </w:r>
      <w:proofErr w:type="gramEnd"/>
    </w:p>
    <w:p w:rsidR="004933F8" w:rsidRDefault="004933F8" w:rsidP="004933F8">
      <w:pPr>
        <w:pStyle w:val="a3"/>
        <w:shd w:val="clear" w:color="auto" w:fill="FFFFFF"/>
        <w:spacing w:before="0" w:beforeAutospacing="0" w:after="0" w:afterAutospacing="0"/>
        <w:ind w:firstLine="708"/>
        <w:jc w:val="both"/>
        <w:rPr>
          <w:sz w:val="28"/>
          <w:szCs w:val="28"/>
        </w:rPr>
      </w:pPr>
      <w:r w:rsidRPr="006775C2">
        <w:rPr>
          <w:sz w:val="28"/>
          <w:szCs w:val="28"/>
        </w:rPr>
        <w:t>Контроль качества сварных швов является очень важной процедурой, которую проводят по окончании работ по свариванию. Это требуется для того, чтобы полученный результат соответствовал заявленным требованиям, и изделия могли безопасно функционировать без большого риска поломки, которая приведет к аварии. Качество сварных швов по ГОСТ проверяется строго определенными методами. Они устанавливаются заранее, в зависимости от материала, изделия, возложенной ответственности и прочих особенностей.</w:t>
      </w:r>
    </w:p>
    <w:p w:rsidR="004933F8" w:rsidRPr="006775C2" w:rsidRDefault="004933F8" w:rsidP="004933F8">
      <w:pPr>
        <w:pStyle w:val="a3"/>
        <w:shd w:val="clear" w:color="auto" w:fill="FFFFFF"/>
        <w:spacing w:before="0" w:beforeAutospacing="0" w:after="0" w:afterAutospacing="0"/>
        <w:ind w:firstLine="708"/>
        <w:jc w:val="both"/>
        <w:rPr>
          <w:b/>
          <w:sz w:val="28"/>
          <w:szCs w:val="28"/>
        </w:rPr>
      </w:pPr>
      <w:r w:rsidRPr="006775C2">
        <w:rPr>
          <w:b/>
          <w:sz w:val="28"/>
          <w:szCs w:val="28"/>
          <w:bdr w:val="none" w:sz="0" w:space="0" w:color="auto" w:frame="1"/>
        </w:rPr>
        <w:t>Организация контроля сварных швов</w:t>
      </w:r>
    </w:p>
    <w:p w:rsidR="004933F8" w:rsidRPr="006775C2" w:rsidRDefault="004933F8" w:rsidP="004933F8">
      <w:pPr>
        <w:shd w:val="clear" w:color="auto" w:fill="FFFFFF"/>
        <w:spacing w:after="0" w:line="240" w:lineRule="auto"/>
        <w:ind w:firstLine="708"/>
        <w:jc w:val="both"/>
        <w:rPr>
          <w:rFonts w:ascii="Times New Roman" w:eastAsia="Times New Roman" w:hAnsi="Times New Roman" w:cs="Times New Roman"/>
          <w:sz w:val="28"/>
          <w:szCs w:val="28"/>
        </w:rPr>
      </w:pPr>
      <w:r w:rsidRPr="006775C2">
        <w:rPr>
          <w:rFonts w:ascii="Times New Roman" w:eastAsia="Times New Roman" w:hAnsi="Times New Roman" w:cs="Times New Roman"/>
          <w:sz w:val="28"/>
          <w:szCs w:val="28"/>
        </w:rPr>
        <w:t>Проверка сварных швов является одним из обязательных условий производства. Для ее организации используют несколько методов. Первый – контроль проведения сварочных работ. Наиболее ответственный способ, обеспечивающий уменьшение вероятности появления дефектов шва. Такой контроль сварных соединений особенно эффективно проявляет себя при автоматической сварке.</w:t>
      </w:r>
    </w:p>
    <w:p w:rsidR="004933F8" w:rsidRPr="006775C2" w:rsidRDefault="004933F8" w:rsidP="004933F8">
      <w:pPr>
        <w:pStyle w:val="a3"/>
        <w:shd w:val="clear" w:color="auto" w:fill="FFFFFF"/>
        <w:spacing w:before="0" w:beforeAutospacing="0" w:after="150" w:afterAutospacing="0"/>
        <w:ind w:firstLine="708"/>
        <w:jc w:val="both"/>
        <w:rPr>
          <w:sz w:val="28"/>
          <w:szCs w:val="28"/>
          <w:shd w:val="clear" w:color="auto" w:fill="FFFFFF"/>
        </w:rPr>
      </w:pPr>
      <w:r w:rsidRPr="006775C2">
        <w:rPr>
          <w:sz w:val="28"/>
          <w:szCs w:val="28"/>
          <w:shd w:val="clear" w:color="auto" w:fill="FFFFFF"/>
        </w:rPr>
        <w:t>Также проводится контроль по образцам проб. Для этого предварительно производятся образцы из идентичных материалов, с такими же параметрами размеров. Над взятым образцом проводят все нужные опыты, чтобы понять, соответствует ли он требованиям к сварным швам в данном случае. По нему оценивают все остальные изделия, которые должны обладать такими же характеристиками.</w:t>
      </w:r>
    </w:p>
    <w:p w:rsidR="004933F8" w:rsidRPr="006775C2" w:rsidRDefault="004933F8" w:rsidP="004933F8">
      <w:pPr>
        <w:shd w:val="clear" w:color="auto" w:fill="FFFFFF"/>
        <w:spacing w:after="0" w:line="288" w:lineRule="atLeast"/>
        <w:ind w:firstLine="708"/>
        <w:jc w:val="both"/>
        <w:outlineLvl w:val="2"/>
        <w:rPr>
          <w:rFonts w:ascii="Times New Roman" w:eastAsia="Times New Roman" w:hAnsi="Times New Roman" w:cs="Times New Roman"/>
          <w:b/>
          <w:sz w:val="28"/>
          <w:szCs w:val="28"/>
        </w:rPr>
      </w:pPr>
      <w:r w:rsidRPr="006775C2">
        <w:rPr>
          <w:rFonts w:ascii="Times New Roman" w:eastAsia="Times New Roman" w:hAnsi="Times New Roman" w:cs="Times New Roman"/>
          <w:b/>
          <w:sz w:val="28"/>
          <w:szCs w:val="28"/>
          <w:bdr w:val="none" w:sz="0" w:space="0" w:color="auto" w:frame="1"/>
        </w:rPr>
        <w:t>Дефекты сварных соединений и причины их возникновения</w:t>
      </w:r>
    </w:p>
    <w:p w:rsidR="004933F8" w:rsidRPr="006775C2" w:rsidRDefault="004933F8" w:rsidP="004933F8">
      <w:pPr>
        <w:shd w:val="clear" w:color="auto" w:fill="FFFFFF"/>
        <w:spacing w:after="360" w:line="240" w:lineRule="auto"/>
        <w:ind w:firstLine="360"/>
        <w:jc w:val="both"/>
        <w:rPr>
          <w:rFonts w:ascii="Times New Roman" w:eastAsia="Times New Roman" w:hAnsi="Times New Roman" w:cs="Times New Roman"/>
          <w:sz w:val="28"/>
          <w:szCs w:val="28"/>
        </w:rPr>
      </w:pPr>
      <w:r w:rsidRPr="006775C2">
        <w:rPr>
          <w:rFonts w:ascii="Times New Roman" w:eastAsia="Times New Roman" w:hAnsi="Times New Roman" w:cs="Times New Roman"/>
          <w:sz w:val="28"/>
          <w:szCs w:val="28"/>
        </w:rPr>
        <w:t>Контроль качества сварных соединений и швов нацелен на выявление дефектов. Чтобы проверить их надежность, требуется знать, что именно искать. Все они приводят к уменьшению прочности соединения и более быстрому его разрушению. Современные методы контроля сварных соединений позволяют выявить такие дефекты:</w:t>
      </w:r>
    </w:p>
    <w:p w:rsidR="004933F8" w:rsidRPr="006775C2" w:rsidRDefault="004933F8" w:rsidP="004933F8">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6775C2">
        <w:rPr>
          <w:rFonts w:ascii="Times New Roman" w:eastAsia="Times New Roman" w:hAnsi="Times New Roman" w:cs="Times New Roman"/>
          <w:sz w:val="28"/>
          <w:szCs w:val="28"/>
        </w:rPr>
        <w:t>Наплывы. Они появляются во время натекания расплавленного металла на уже остывший или тот, который не расплавлялся. Протяженность наплыва может меняться, в зависимости от характера проведения работ. Основными причинами появления наплывов становятся слишком высокая электрическая дуга, завышенные параметры тока во время сварки.</w:t>
      </w:r>
    </w:p>
    <w:p w:rsidR="004933F8" w:rsidRPr="006775C2" w:rsidRDefault="004933F8" w:rsidP="004933F8">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6775C2">
        <w:rPr>
          <w:rFonts w:ascii="Times New Roman" w:eastAsia="Times New Roman" w:hAnsi="Times New Roman" w:cs="Times New Roman"/>
          <w:sz w:val="28"/>
          <w:szCs w:val="28"/>
        </w:rPr>
        <w:t xml:space="preserve">Подрезы. Испытания сварных швов показывают, что при их наличии прочность становится менее крепкой. Подрез появляется при </w:t>
      </w:r>
      <w:r w:rsidRPr="006775C2">
        <w:rPr>
          <w:rFonts w:ascii="Times New Roman" w:eastAsia="Times New Roman" w:hAnsi="Times New Roman" w:cs="Times New Roman"/>
          <w:sz w:val="28"/>
          <w:szCs w:val="28"/>
        </w:rPr>
        <w:lastRenderedPageBreak/>
        <w:t>образовании продолговатого углубления рядом со швом. Он находится вдоль края соединения, создавая наиболее слабое место во всей конструкции. Причиной появления такого дефекта становится смещение электрода во время работы, из-за чего металл расплавляется не только в месте образования шва, но и рядом.</w:t>
      </w:r>
    </w:p>
    <w:p w:rsidR="004933F8" w:rsidRPr="006775C2" w:rsidRDefault="004933F8" w:rsidP="004933F8">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6775C2">
        <w:rPr>
          <w:rFonts w:ascii="Times New Roman" w:eastAsia="Times New Roman" w:hAnsi="Times New Roman" w:cs="Times New Roman"/>
          <w:sz w:val="28"/>
          <w:szCs w:val="28"/>
        </w:rPr>
        <w:t>Прожог. Даже визуальный контроль качества сварных соединений и швов позволяет определить прожог, так как он очень хорошо заметен даже без специального оборудования. Он появляется тогда, когда в основном металле образуется отверстие от воздействия электрической дуги. Так происходит при слишком высокой силе тока, задержке сварочной ванны долго на одном месте и при отрыве. Чаще всего прожог появляется также при соединении тонких листов.</w:t>
      </w:r>
    </w:p>
    <w:p w:rsidR="004933F8" w:rsidRPr="006775C2" w:rsidRDefault="004933F8" w:rsidP="004933F8">
      <w:pPr>
        <w:numPr>
          <w:ilvl w:val="0"/>
          <w:numId w:val="1"/>
        </w:numPr>
        <w:shd w:val="clear" w:color="auto" w:fill="FFFFFF"/>
        <w:spacing w:after="0" w:line="240" w:lineRule="auto"/>
        <w:jc w:val="both"/>
        <w:rPr>
          <w:rFonts w:ascii="Times New Roman" w:eastAsia="Times New Roman" w:hAnsi="Times New Roman" w:cs="Times New Roman"/>
          <w:sz w:val="28"/>
          <w:szCs w:val="28"/>
        </w:rPr>
      </w:pPr>
      <w:proofErr w:type="spellStart"/>
      <w:r w:rsidRPr="006775C2">
        <w:rPr>
          <w:rFonts w:ascii="Times New Roman" w:eastAsia="Times New Roman" w:hAnsi="Times New Roman" w:cs="Times New Roman"/>
          <w:sz w:val="28"/>
          <w:szCs w:val="28"/>
        </w:rPr>
        <w:t>Непровар</w:t>
      </w:r>
      <w:proofErr w:type="spellEnd"/>
      <w:r w:rsidRPr="006775C2">
        <w:rPr>
          <w:rFonts w:ascii="Times New Roman" w:eastAsia="Times New Roman" w:hAnsi="Times New Roman" w:cs="Times New Roman"/>
          <w:sz w:val="28"/>
          <w:szCs w:val="28"/>
        </w:rPr>
        <w:t xml:space="preserve">. Технологические методы контроля сварных швов более актуальны для </w:t>
      </w:r>
      <w:proofErr w:type="spellStart"/>
      <w:r w:rsidRPr="006775C2">
        <w:rPr>
          <w:rFonts w:ascii="Times New Roman" w:eastAsia="Times New Roman" w:hAnsi="Times New Roman" w:cs="Times New Roman"/>
          <w:sz w:val="28"/>
          <w:szCs w:val="28"/>
        </w:rPr>
        <w:t>непроваров</w:t>
      </w:r>
      <w:proofErr w:type="spellEnd"/>
      <w:r w:rsidRPr="006775C2">
        <w:rPr>
          <w:rFonts w:ascii="Times New Roman" w:eastAsia="Times New Roman" w:hAnsi="Times New Roman" w:cs="Times New Roman"/>
          <w:sz w:val="28"/>
          <w:szCs w:val="28"/>
        </w:rPr>
        <w:t xml:space="preserve">, так как их сложнее заметить глазами, особенно без удаления шлака. Данный дефект заключается в отсутствии сварочного соединения в некоторых местах. Кромки остаются </w:t>
      </w:r>
      <w:proofErr w:type="spellStart"/>
      <w:r w:rsidRPr="006775C2">
        <w:rPr>
          <w:rFonts w:ascii="Times New Roman" w:eastAsia="Times New Roman" w:hAnsi="Times New Roman" w:cs="Times New Roman"/>
          <w:sz w:val="28"/>
          <w:szCs w:val="28"/>
        </w:rPr>
        <w:t>несваренными</w:t>
      </w:r>
      <w:proofErr w:type="spellEnd"/>
      <w:r w:rsidRPr="006775C2">
        <w:rPr>
          <w:rFonts w:ascii="Times New Roman" w:eastAsia="Times New Roman" w:hAnsi="Times New Roman" w:cs="Times New Roman"/>
          <w:sz w:val="28"/>
          <w:szCs w:val="28"/>
        </w:rPr>
        <w:t xml:space="preserve"> друг с другом, что снижает крепость соединения и делает его негерметичным. Требования к качеству сварных соединений не допускают подобных проблемных мест, которые появляются из-за малой силы тока и слишком высокой скорости создания шва.</w:t>
      </w:r>
    </w:p>
    <w:p w:rsidR="004933F8" w:rsidRPr="006775C2" w:rsidRDefault="004933F8" w:rsidP="004933F8">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6775C2">
        <w:rPr>
          <w:rFonts w:ascii="Times New Roman" w:eastAsia="Times New Roman" w:hAnsi="Times New Roman" w:cs="Times New Roman"/>
          <w:sz w:val="28"/>
          <w:szCs w:val="28"/>
        </w:rPr>
        <w:t xml:space="preserve">Трещины. Нормы оценки качества сварных соединений не допускают наличия трещин, так как это один из опаснейших дефектов. Они образуются в </w:t>
      </w:r>
      <w:proofErr w:type="spellStart"/>
      <w:r w:rsidRPr="006775C2">
        <w:rPr>
          <w:rFonts w:ascii="Times New Roman" w:eastAsia="Times New Roman" w:hAnsi="Times New Roman" w:cs="Times New Roman"/>
          <w:sz w:val="28"/>
          <w:szCs w:val="28"/>
        </w:rPr>
        <w:t>околошовной</w:t>
      </w:r>
      <w:proofErr w:type="spellEnd"/>
      <w:r w:rsidRPr="006775C2">
        <w:rPr>
          <w:rFonts w:ascii="Times New Roman" w:eastAsia="Times New Roman" w:hAnsi="Times New Roman" w:cs="Times New Roman"/>
          <w:sz w:val="28"/>
          <w:szCs w:val="28"/>
        </w:rPr>
        <w:t xml:space="preserve"> области и в самом соединении. Могут иметь любое направление расположения и размер. Сложнее всего заметить микротрещины, которые представляют высокий уровень опасности. Они появляются из-за высокого содержания фосфора, серы или углерода в сварочной ванне.</w:t>
      </w:r>
    </w:p>
    <w:p w:rsidR="004933F8" w:rsidRPr="006775C2" w:rsidRDefault="004933F8" w:rsidP="004933F8">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6775C2">
        <w:rPr>
          <w:rFonts w:ascii="Times New Roman" w:eastAsia="Times New Roman" w:hAnsi="Times New Roman" w:cs="Times New Roman"/>
          <w:sz w:val="28"/>
          <w:szCs w:val="28"/>
        </w:rPr>
        <w:t>Включения шлака. Контроль сварных швов по ГОСТ 23118 99 позволяет определять наличие шлаковых вкраплений внутри шва. Этот дефект проявляется при плохой зачистке кромок. Наличие оксидов в основном металле и расходном материале создает проблемные ситуации во время сварки, которые и приводят к появлению шлака внутри шва. Также он появляется из-за плохой очистки при многослойной сварке.</w:t>
      </w:r>
    </w:p>
    <w:p w:rsidR="004933F8" w:rsidRPr="006775C2" w:rsidRDefault="004933F8" w:rsidP="004933F8">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6775C2">
        <w:rPr>
          <w:rFonts w:ascii="Times New Roman" w:eastAsia="Times New Roman" w:hAnsi="Times New Roman" w:cs="Times New Roman"/>
          <w:sz w:val="28"/>
          <w:szCs w:val="28"/>
        </w:rPr>
        <w:t xml:space="preserve">Газовые поры. Только сложный метод контроля качества сварных соединений металлоконструкций позволит определить наличие газовых пор внутри шва. Во время кристаллизации металла некоторые газы могут не выйти из него, оставив внутри поры. </w:t>
      </w:r>
      <w:proofErr w:type="gramStart"/>
      <w:r w:rsidRPr="006775C2">
        <w:rPr>
          <w:rFonts w:ascii="Times New Roman" w:eastAsia="Times New Roman" w:hAnsi="Times New Roman" w:cs="Times New Roman"/>
          <w:sz w:val="28"/>
          <w:szCs w:val="28"/>
        </w:rPr>
        <w:t>Это</w:t>
      </w:r>
      <w:proofErr w:type="gramEnd"/>
      <w:r w:rsidRPr="006775C2">
        <w:rPr>
          <w:rFonts w:ascii="Times New Roman" w:eastAsia="Times New Roman" w:hAnsi="Times New Roman" w:cs="Times New Roman"/>
          <w:sz w:val="28"/>
          <w:szCs w:val="28"/>
        </w:rPr>
        <w:t xml:space="preserve"> получается из-за высокого уровня углерода в металле. Неправильно подобранные защитные газы и быстрое создание шва также могут повлиять на их образование.</w:t>
      </w:r>
    </w:p>
    <w:p w:rsidR="004933F8" w:rsidRPr="006775C2" w:rsidRDefault="004933F8" w:rsidP="004933F8">
      <w:pPr>
        <w:pStyle w:val="a3"/>
        <w:shd w:val="clear" w:color="auto" w:fill="FFFFFF"/>
        <w:spacing w:before="0" w:beforeAutospacing="0" w:after="150" w:afterAutospacing="0"/>
        <w:ind w:firstLine="360"/>
        <w:jc w:val="both"/>
        <w:rPr>
          <w:sz w:val="28"/>
          <w:szCs w:val="28"/>
        </w:rPr>
      </w:pPr>
      <w:r w:rsidRPr="006775C2">
        <w:rPr>
          <w:sz w:val="28"/>
          <w:szCs w:val="28"/>
        </w:rPr>
        <w:t>Контроль швов на непроницаемость применяется в сварных изделиях, предназначенных для хранения жидкостей, газов или работающих в условиях вакуума.</w:t>
      </w:r>
    </w:p>
    <w:p w:rsidR="004933F8" w:rsidRPr="006775C2" w:rsidRDefault="004933F8" w:rsidP="005C2A1F">
      <w:pPr>
        <w:pStyle w:val="a3"/>
        <w:shd w:val="clear" w:color="auto" w:fill="FFFFFF"/>
        <w:spacing w:before="0" w:beforeAutospacing="0" w:after="0" w:afterAutospacing="0"/>
        <w:ind w:firstLine="357"/>
        <w:jc w:val="both"/>
        <w:rPr>
          <w:sz w:val="28"/>
          <w:szCs w:val="28"/>
        </w:rPr>
      </w:pPr>
      <w:r w:rsidRPr="006775C2">
        <w:rPr>
          <w:sz w:val="28"/>
          <w:szCs w:val="28"/>
        </w:rPr>
        <w:lastRenderedPageBreak/>
        <w:t>Испытание на плотность производится после предварительного контроля сварных швов наружным осмотром. Эти испытания выполняются с помощью керосина, а также воздуха или воды под давлением.</w:t>
      </w:r>
    </w:p>
    <w:p w:rsidR="004933F8" w:rsidRPr="006775C2" w:rsidRDefault="004933F8" w:rsidP="005C2A1F">
      <w:pPr>
        <w:pStyle w:val="a3"/>
        <w:shd w:val="clear" w:color="auto" w:fill="FFFFFF"/>
        <w:spacing w:before="0" w:beforeAutospacing="0" w:after="0" w:afterAutospacing="0"/>
        <w:ind w:firstLine="357"/>
        <w:jc w:val="both"/>
        <w:rPr>
          <w:sz w:val="28"/>
          <w:szCs w:val="28"/>
        </w:rPr>
      </w:pPr>
      <w:r w:rsidRPr="006775C2">
        <w:rPr>
          <w:sz w:val="28"/>
          <w:szCs w:val="28"/>
        </w:rPr>
        <w:t>Способы испытания зависят от назначения конструкции и технических условий на изготовление. Испытания на плотность обычно производятся не менее двух раз: предварительное для выявления пороков и повторное после их исправления</w:t>
      </w:r>
    </w:p>
    <w:p w:rsidR="004933F8" w:rsidRPr="006775C2" w:rsidRDefault="004933F8" w:rsidP="004933F8">
      <w:pPr>
        <w:shd w:val="clear" w:color="auto" w:fill="FFFFFF"/>
        <w:spacing w:after="150" w:line="240" w:lineRule="auto"/>
        <w:ind w:firstLine="360"/>
        <w:jc w:val="both"/>
        <w:rPr>
          <w:rFonts w:ascii="Times New Roman" w:eastAsia="Times New Roman" w:hAnsi="Times New Roman" w:cs="Times New Roman"/>
          <w:sz w:val="28"/>
          <w:szCs w:val="28"/>
        </w:rPr>
      </w:pPr>
      <w:r w:rsidRPr="006775C2">
        <w:rPr>
          <w:rFonts w:ascii="Times New Roman" w:eastAsia="Times New Roman" w:hAnsi="Times New Roman" w:cs="Times New Roman"/>
          <w:b/>
          <w:bCs/>
          <w:sz w:val="28"/>
          <w:szCs w:val="28"/>
        </w:rPr>
        <w:t>Испытание аммиаком</w:t>
      </w:r>
      <w:r w:rsidRPr="006775C2">
        <w:rPr>
          <w:rFonts w:ascii="Times New Roman" w:eastAsia="Times New Roman" w:hAnsi="Times New Roman" w:cs="Times New Roman"/>
          <w:sz w:val="28"/>
          <w:szCs w:val="28"/>
        </w:rPr>
        <w:t>.</w:t>
      </w:r>
    </w:p>
    <w:p w:rsidR="004933F8" w:rsidRPr="006775C2" w:rsidRDefault="004933F8" w:rsidP="004933F8">
      <w:pPr>
        <w:shd w:val="clear" w:color="auto" w:fill="FFFFFF"/>
        <w:spacing w:after="150" w:line="240" w:lineRule="auto"/>
        <w:ind w:firstLine="360"/>
        <w:jc w:val="both"/>
        <w:rPr>
          <w:rFonts w:ascii="Times New Roman" w:eastAsia="Times New Roman" w:hAnsi="Times New Roman" w:cs="Times New Roman"/>
          <w:sz w:val="28"/>
          <w:szCs w:val="28"/>
        </w:rPr>
      </w:pPr>
      <w:r w:rsidRPr="006775C2">
        <w:rPr>
          <w:rFonts w:ascii="Times New Roman" w:eastAsia="Times New Roman" w:hAnsi="Times New Roman" w:cs="Times New Roman"/>
          <w:sz w:val="28"/>
          <w:szCs w:val="28"/>
        </w:rPr>
        <w:t>При этом способе внутрь испытуемого изделия подается аммиак в количестве 1% от объема воздуха, находящегося в изделии при нормальном давлении. После этого в сосуд нагнетается воздух до давления, принятого для испытания. Швы, подлежащие испытанию, покрываются бумажной лентой, пропитанной 5%-ным водным раствором азотнокислой ртути. Бумажная лента может быть заменена обычным медицинским бинтом, пропитанным тем же раствором. Бинт более выгоден, так как после промывки в воде вновь пригоден к употреблению.</w:t>
      </w:r>
    </w:p>
    <w:p w:rsidR="004933F8" w:rsidRPr="006775C2" w:rsidRDefault="004933F8" w:rsidP="004933F8">
      <w:pPr>
        <w:spacing w:after="0" w:line="240" w:lineRule="auto"/>
        <w:jc w:val="both"/>
        <w:rPr>
          <w:rFonts w:ascii="Times New Roman" w:eastAsia="Times New Roman" w:hAnsi="Times New Roman" w:cs="Times New Roman"/>
          <w:sz w:val="28"/>
          <w:szCs w:val="28"/>
        </w:rPr>
      </w:pPr>
      <w:r w:rsidRPr="006775C2">
        <w:rPr>
          <w:rFonts w:ascii="Times New Roman" w:eastAsia="Times New Roman" w:hAnsi="Times New Roman" w:cs="Times New Roman"/>
          <w:noProof/>
          <w:sz w:val="28"/>
          <w:szCs w:val="28"/>
        </w:rPr>
        <w:drawing>
          <wp:inline distT="0" distB="0" distL="0" distR="0">
            <wp:extent cx="1828800" cy="1447800"/>
            <wp:effectExtent l="19050" t="0" r="0" b="0"/>
            <wp:docPr id="58" name="Рисунок 1" descr="Фиг.110.Схема испытания плотности швов аммиа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иг.110.Схема испытания плотности швов аммиаком"/>
                    <pic:cNvPicPr>
                      <a:picLocks noChangeAspect="1" noChangeArrowheads="1"/>
                    </pic:cNvPicPr>
                  </pic:nvPicPr>
                  <pic:blipFill>
                    <a:blip r:embed="rId6"/>
                    <a:srcRect/>
                    <a:stretch>
                      <a:fillRect/>
                    </a:stretch>
                  </pic:blipFill>
                  <pic:spPr bwMode="auto">
                    <a:xfrm>
                      <a:off x="0" y="0"/>
                      <a:ext cx="1828800" cy="1447800"/>
                    </a:xfrm>
                    <a:prstGeom prst="rect">
                      <a:avLst/>
                    </a:prstGeom>
                    <a:noFill/>
                    <a:ln w="9525">
                      <a:noFill/>
                      <a:miter lim="800000"/>
                      <a:headEnd/>
                      <a:tailEnd/>
                    </a:ln>
                  </pic:spPr>
                </pic:pic>
              </a:graphicData>
            </a:graphic>
          </wp:inline>
        </w:drawing>
      </w:r>
    </w:p>
    <w:p w:rsidR="004933F8" w:rsidRPr="006775C2" w:rsidRDefault="004933F8" w:rsidP="004933F8">
      <w:pPr>
        <w:shd w:val="clear" w:color="auto" w:fill="FFFFFF"/>
        <w:spacing w:after="150" w:line="240" w:lineRule="auto"/>
        <w:jc w:val="both"/>
        <w:rPr>
          <w:rFonts w:ascii="Times New Roman" w:eastAsia="Times New Roman" w:hAnsi="Times New Roman" w:cs="Times New Roman"/>
          <w:sz w:val="28"/>
          <w:szCs w:val="28"/>
        </w:rPr>
      </w:pPr>
      <w:proofErr w:type="gramStart"/>
      <w:r w:rsidRPr="006775C2">
        <w:rPr>
          <w:rFonts w:ascii="Times New Roman" w:eastAsia="Times New Roman" w:hAnsi="Times New Roman" w:cs="Times New Roman"/>
          <w:b/>
          <w:bCs/>
          <w:sz w:val="28"/>
          <w:szCs w:val="28"/>
        </w:rPr>
        <w:t>Фиг</w:t>
      </w:r>
      <w:proofErr w:type="gramEnd"/>
      <w:r w:rsidRPr="006775C2">
        <w:rPr>
          <w:rFonts w:ascii="Times New Roman" w:eastAsia="Times New Roman" w:hAnsi="Times New Roman" w:cs="Times New Roman"/>
          <w:b/>
          <w:bCs/>
          <w:sz w:val="28"/>
          <w:szCs w:val="28"/>
        </w:rPr>
        <w:t>.1.Схема испытания плотности швов аммиаком.</w:t>
      </w:r>
    </w:p>
    <w:p w:rsidR="004933F8" w:rsidRPr="006775C2" w:rsidRDefault="004933F8" w:rsidP="005C2A1F">
      <w:pPr>
        <w:shd w:val="clear" w:color="auto" w:fill="FFFFFF"/>
        <w:spacing w:after="0" w:line="240" w:lineRule="auto"/>
        <w:ind w:firstLine="708"/>
        <w:jc w:val="both"/>
        <w:rPr>
          <w:rFonts w:ascii="Times New Roman" w:eastAsia="Times New Roman" w:hAnsi="Times New Roman" w:cs="Times New Roman"/>
          <w:sz w:val="28"/>
          <w:szCs w:val="28"/>
        </w:rPr>
      </w:pPr>
      <w:r w:rsidRPr="006775C2">
        <w:rPr>
          <w:rFonts w:ascii="Times New Roman" w:eastAsia="Times New Roman" w:hAnsi="Times New Roman" w:cs="Times New Roman"/>
          <w:sz w:val="28"/>
          <w:szCs w:val="28"/>
        </w:rPr>
        <w:t xml:space="preserve">При наличии в шве пор, трещин или других дефектов, влияющих на плотность швов, аммиак проходит через них и действует химически на пропитанную азотнокислой ртутью бумагу. В местах </w:t>
      </w:r>
      <w:proofErr w:type="spellStart"/>
      <w:r w:rsidRPr="006775C2">
        <w:rPr>
          <w:rFonts w:ascii="Times New Roman" w:eastAsia="Times New Roman" w:hAnsi="Times New Roman" w:cs="Times New Roman"/>
          <w:sz w:val="28"/>
          <w:szCs w:val="28"/>
        </w:rPr>
        <w:t>неплотностей</w:t>
      </w:r>
      <w:proofErr w:type="spellEnd"/>
      <w:r w:rsidRPr="006775C2">
        <w:rPr>
          <w:rFonts w:ascii="Times New Roman" w:eastAsia="Times New Roman" w:hAnsi="Times New Roman" w:cs="Times New Roman"/>
          <w:sz w:val="28"/>
          <w:szCs w:val="28"/>
        </w:rPr>
        <w:t xml:space="preserve"> на бумаге остаются черные пятна. Выдержка под давлением составляет 1—5 мин, после чего бумагу (или бинт) снимают. Она служит документом при определении качества шва.</w:t>
      </w:r>
    </w:p>
    <w:p w:rsidR="004933F8" w:rsidRPr="006775C2" w:rsidRDefault="004933F8" w:rsidP="005C2A1F">
      <w:pPr>
        <w:shd w:val="clear" w:color="auto" w:fill="FFFFFF"/>
        <w:spacing w:after="0" w:line="240" w:lineRule="auto"/>
        <w:jc w:val="both"/>
        <w:rPr>
          <w:rFonts w:ascii="Times New Roman" w:eastAsia="Times New Roman" w:hAnsi="Times New Roman" w:cs="Times New Roman"/>
          <w:sz w:val="28"/>
          <w:szCs w:val="28"/>
        </w:rPr>
      </w:pPr>
      <w:r w:rsidRPr="006775C2">
        <w:rPr>
          <w:rFonts w:ascii="Times New Roman" w:eastAsia="Times New Roman" w:hAnsi="Times New Roman" w:cs="Times New Roman"/>
          <w:sz w:val="28"/>
          <w:szCs w:val="28"/>
        </w:rPr>
        <w:t xml:space="preserve">Схема испытания плотности аммиаком показана на </w:t>
      </w:r>
      <w:proofErr w:type="gramStart"/>
      <w:r w:rsidRPr="006775C2">
        <w:rPr>
          <w:rFonts w:ascii="Times New Roman" w:eastAsia="Times New Roman" w:hAnsi="Times New Roman" w:cs="Times New Roman"/>
          <w:sz w:val="28"/>
          <w:szCs w:val="28"/>
        </w:rPr>
        <w:t>фиг</w:t>
      </w:r>
      <w:proofErr w:type="gramEnd"/>
      <w:r w:rsidRPr="006775C2">
        <w:rPr>
          <w:rFonts w:ascii="Times New Roman" w:eastAsia="Times New Roman" w:hAnsi="Times New Roman" w:cs="Times New Roman"/>
          <w:sz w:val="28"/>
          <w:szCs w:val="28"/>
        </w:rPr>
        <w:t>. 1.</w:t>
      </w:r>
    </w:p>
    <w:p w:rsidR="004933F8" w:rsidRPr="006775C2" w:rsidRDefault="004933F8" w:rsidP="005C2A1F">
      <w:pPr>
        <w:shd w:val="clear" w:color="auto" w:fill="FFFFFF"/>
        <w:spacing w:after="0" w:line="240" w:lineRule="auto"/>
        <w:ind w:firstLine="708"/>
        <w:jc w:val="both"/>
        <w:rPr>
          <w:rFonts w:ascii="Times New Roman" w:eastAsia="Times New Roman" w:hAnsi="Times New Roman" w:cs="Times New Roman"/>
          <w:sz w:val="28"/>
          <w:szCs w:val="28"/>
        </w:rPr>
      </w:pPr>
      <w:r w:rsidRPr="006775C2">
        <w:rPr>
          <w:rFonts w:ascii="Times New Roman" w:eastAsia="Times New Roman" w:hAnsi="Times New Roman" w:cs="Times New Roman"/>
          <w:sz w:val="28"/>
          <w:szCs w:val="28"/>
        </w:rPr>
        <w:t>Испытание аммиаком более производительно, дешевле и точнее, чем способ испытания воздухом.</w:t>
      </w:r>
    </w:p>
    <w:p w:rsidR="004933F8" w:rsidRPr="006775C2" w:rsidRDefault="004933F8" w:rsidP="005C2A1F">
      <w:pPr>
        <w:shd w:val="clear" w:color="auto" w:fill="FFFFFF"/>
        <w:spacing w:after="0" w:line="240" w:lineRule="auto"/>
        <w:ind w:firstLine="708"/>
        <w:jc w:val="both"/>
        <w:rPr>
          <w:rFonts w:ascii="Times New Roman" w:eastAsia="Times New Roman" w:hAnsi="Times New Roman" w:cs="Times New Roman"/>
          <w:sz w:val="28"/>
          <w:szCs w:val="28"/>
        </w:rPr>
      </w:pPr>
      <w:r w:rsidRPr="006775C2">
        <w:rPr>
          <w:rFonts w:ascii="Times New Roman" w:eastAsia="Times New Roman" w:hAnsi="Times New Roman" w:cs="Times New Roman"/>
          <w:sz w:val="28"/>
          <w:szCs w:val="28"/>
        </w:rPr>
        <w:t xml:space="preserve">Большим </w:t>
      </w:r>
      <w:r w:rsidRPr="006775C2">
        <w:rPr>
          <w:rFonts w:ascii="Times New Roman" w:eastAsia="Times New Roman" w:hAnsi="Times New Roman" w:cs="Times New Roman"/>
          <w:b/>
          <w:sz w:val="28"/>
          <w:szCs w:val="28"/>
        </w:rPr>
        <w:t>преимуществом</w:t>
      </w:r>
      <w:r w:rsidRPr="006775C2">
        <w:rPr>
          <w:rFonts w:ascii="Times New Roman" w:eastAsia="Times New Roman" w:hAnsi="Times New Roman" w:cs="Times New Roman"/>
          <w:sz w:val="28"/>
          <w:szCs w:val="28"/>
        </w:rPr>
        <w:t xml:space="preserve"> проверки на плотность швов аммиаком является возможность применить этот способ в зимних условиях при низких температурах.</w:t>
      </w:r>
    </w:p>
    <w:p w:rsidR="004933F8" w:rsidRPr="006775C2" w:rsidRDefault="004933F8" w:rsidP="005C2A1F">
      <w:pPr>
        <w:shd w:val="clear" w:color="auto" w:fill="FFFFFF"/>
        <w:spacing w:after="0" w:line="240" w:lineRule="auto"/>
        <w:ind w:firstLine="708"/>
        <w:jc w:val="both"/>
        <w:rPr>
          <w:rFonts w:ascii="Times New Roman" w:eastAsia="Times New Roman" w:hAnsi="Times New Roman" w:cs="Times New Roman"/>
          <w:sz w:val="28"/>
          <w:szCs w:val="28"/>
        </w:rPr>
      </w:pPr>
      <w:r w:rsidRPr="006775C2">
        <w:rPr>
          <w:rFonts w:ascii="Times New Roman" w:eastAsia="Times New Roman" w:hAnsi="Times New Roman" w:cs="Times New Roman"/>
          <w:sz w:val="28"/>
          <w:szCs w:val="28"/>
        </w:rPr>
        <w:t xml:space="preserve">Обнаружение </w:t>
      </w:r>
      <w:proofErr w:type="spellStart"/>
      <w:r w:rsidRPr="006775C2">
        <w:rPr>
          <w:rFonts w:ascii="Times New Roman" w:eastAsia="Times New Roman" w:hAnsi="Times New Roman" w:cs="Times New Roman"/>
          <w:sz w:val="28"/>
          <w:szCs w:val="28"/>
        </w:rPr>
        <w:t>неплотностей</w:t>
      </w:r>
      <w:proofErr w:type="spellEnd"/>
      <w:r w:rsidRPr="006775C2">
        <w:rPr>
          <w:rFonts w:ascii="Times New Roman" w:eastAsia="Times New Roman" w:hAnsi="Times New Roman" w:cs="Times New Roman"/>
          <w:sz w:val="28"/>
          <w:szCs w:val="28"/>
        </w:rPr>
        <w:t xml:space="preserve"> в сварном шве </w:t>
      </w:r>
      <w:proofErr w:type="gramStart"/>
      <w:r w:rsidRPr="006775C2">
        <w:rPr>
          <w:rFonts w:ascii="Times New Roman" w:eastAsia="Times New Roman" w:hAnsi="Times New Roman" w:cs="Times New Roman"/>
          <w:sz w:val="28"/>
          <w:szCs w:val="28"/>
        </w:rPr>
        <w:t>галоидным</w:t>
      </w:r>
      <w:proofErr w:type="gramEnd"/>
      <w:r w:rsidRPr="006775C2">
        <w:rPr>
          <w:rFonts w:ascii="Times New Roman" w:eastAsia="Times New Roman" w:hAnsi="Times New Roman" w:cs="Times New Roman"/>
          <w:sz w:val="28"/>
          <w:szCs w:val="28"/>
        </w:rPr>
        <w:t xml:space="preserve"> </w:t>
      </w:r>
      <w:proofErr w:type="spellStart"/>
      <w:r w:rsidRPr="006775C2">
        <w:rPr>
          <w:rFonts w:ascii="Times New Roman" w:eastAsia="Times New Roman" w:hAnsi="Times New Roman" w:cs="Times New Roman"/>
          <w:sz w:val="28"/>
          <w:szCs w:val="28"/>
        </w:rPr>
        <w:t>течеискателем</w:t>
      </w:r>
      <w:proofErr w:type="spellEnd"/>
      <w:r w:rsidRPr="006775C2">
        <w:rPr>
          <w:rFonts w:ascii="Times New Roman" w:eastAsia="Times New Roman" w:hAnsi="Times New Roman" w:cs="Times New Roman"/>
          <w:sz w:val="28"/>
          <w:szCs w:val="28"/>
        </w:rPr>
        <w:t xml:space="preserve"> типа ГТИ-2. Для выявления полной непроницаемости сварных соединений в сосудах, работающих в условиях глубокого вакуума или в сосудах (системах), в которых находятся под давлением различные газы (или воздух), с успехом может быть применен весьма чувствительный галоидный </w:t>
      </w:r>
      <w:proofErr w:type="spellStart"/>
      <w:r w:rsidRPr="006775C2">
        <w:rPr>
          <w:rFonts w:ascii="Times New Roman" w:eastAsia="Times New Roman" w:hAnsi="Times New Roman" w:cs="Times New Roman"/>
          <w:sz w:val="28"/>
          <w:szCs w:val="28"/>
        </w:rPr>
        <w:t>течеискатель</w:t>
      </w:r>
      <w:proofErr w:type="spellEnd"/>
      <w:r w:rsidRPr="006775C2">
        <w:rPr>
          <w:rFonts w:ascii="Times New Roman" w:eastAsia="Times New Roman" w:hAnsi="Times New Roman" w:cs="Times New Roman"/>
          <w:sz w:val="28"/>
          <w:szCs w:val="28"/>
        </w:rPr>
        <w:t xml:space="preserve"> типа ГТИ-2. </w:t>
      </w:r>
      <w:proofErr w:type="gramStart"/>
      <w:r w:rsidRPr="006775C2">
        <w:rPr>
          <w:rFonts w:ascii="Times New Roman" w:eastAsia="Times New Roman" w:hAnsi="Times New Roman" w:cs="Times New Roman"/>
          <w:sz w:val="28"/>
          <w:szCs w:val="28"/>
        </w:rPr>
        <w:t xml:space="preserve">С его помощью выявляются такие </w:t>
      </w:r>
      <w:r w:rsidRPr="006775C2">
        <w:rPr>
          <w:rFonts w:ascii="Times New Roman" w:eastAsia="Times New Roman" w:hAnsi="Times New Roman" w:cs="Times New Roman"/>
          <w:sz w:val="28"/>
          <w:szCs w:val="28"/>
        </w:rPr>
        <w:lastRenderedPageBreak/>
        <w:t xml:space="preserve">микроскопические </w:t>
      </w:r>
      <w:proofErr w:type="spellStart"/>
      <w:r w:rsidRPr="006775C2">
        <w:rPr>
          <w:rFonts w:ascii="Times New Roman" w:eastAsia="Times New Roman" w:hAnsi="Times New Roman" w:cs="Times New Roman"/>
          <w:sz w:val="28"/>
          <w:szCs w:val="28"/>
        </w:rPr>
        <w:t>неплотности</w:t>
      </w:r>
      <w:proofErr w:type="spellEnd"/>
      <w:r w:rsidRPr="006775C2">
        <w:rPr>
          <w:rFonts w:ascii="Times New Roman" w:eastAsia="Times New Roman" w:hAnsi="Times New Roman" w:cs="Times New Roman"/>
          <w:sz w:val="28"/>
          <w:szCs w:val="28"/>
        </w:rPr>
        <w:t>, через которые в течение года вытекает 0,5 г фреона (Ф-12) под давлением 5—6 атм.</w:t>
      </w:r>
      <w:proofErr w:type="gramEnd"/>
    </w:p>
    <w:p w:rsidR="004933F8" w:rsidRPr="006775C2" w:rsidRDefault="004933F8" w:rsidP="005C2A1F">
      <w:pPr>
        <w:shd w:val="clear" w:color="auto" w:fill="FFFFFF"/>
        <w:spacing w:after="0" w:line="240" w:lineRule="auto"/>
        <w:ind w:firstLine="708"/>
        <w:jc w:val="both"/>
        <w:rPr>
          <w:rFonts w:ascii="Times New Roman" w:eastAsia="Times New Roman" w:hAnsi="Times New Roman" w:cs="Times New Roman"/>
          <w:sz w:val="28"/>
          <w:szCs w:val="28"/>
        </w:rPr>
      </w:pPr>
      <w:proofErr w:type="spellStart"/>
      <w:r w:rsidRPr="006775C2">
        <w:rPr>
          <w:rFonts w:ascii="Times New Roman" w:eastAsia="Times New Roman" w:hAnsi="Times New Roman" w:cs="Times New Roman"/>
          <w:sz w:val="28"/>
          <w:szCs w:val="28"/>
        </w:rPr>
        <w:t>Течеискатель</w:t>
      </w:r>
      <w:proofErr w:type="spellEnd"/>
      <w:r w:rsidRPr="006775C2">
        <w:rPr>
          <w:rFonts w:ascii="Times New Roman" w:eastAsia="Times New Roman" w:hAnsi="Times New Roman" w:cs="Times New Roman"/>
          <w:sz w:val="28"/>
          <w:szCs w:val="28"/>
        </w:rPr>
        <w:t xml:space="preserve"> ГТИ-2 — переносный прибор, состоящий из выносного щупа, оформленного для удобства пользования в виде пистолета, и измерительного блока (электроаппаратуры с регулирующими и измерительными устройствами). Питание производится от сети переменного тока промышленной частоты напряжением 220 в. Вес выносного щупа 2 кг, измерительного блока 11,5 кг.</w:t>
      </w:r>
    </w:p>
    <w:p w:rsidR="004933F8" w:rsidRPr="006775C2" w:rsidRDefault="004933F8" w:rsidP="005C2A1F">
      <w:pPr>
        <w:shd w:val="clear" w:color="auto" w:fill="FFFFFF"/>
        <w:spacing w:after="0" w:line="240" w:lineRule="auto"/>
        <w:ind w:firstLine="708"/>
        <w:jc w:val="both"/>
        <w:rPr>
          <w:rFonts w:ascii="Times New Roman" w:eastAsia="Times New Roman" w:hAnsi="Times New Roman" w:cs="Times New Roman"/>
          <w:sz w:val="28"/>
          <w:szCs w:val="28"/>
        </w:rPr>
      </w:pPr>
      <w:r w:rsidRPr="006775C2">
        <w:rPr>
          <w:rFonts w:ascii="Times New Roman" w:eastAsia="Times New Roman" w:hAnsi="Times New Roman" w:cs="Times New Roman"/>
          <w:sz w:val="28"/>
          <w:szCs w:val="28"/>
        </w:rPr>
        <w:t xml:space="preserve">При отыскании </w:t>
      </w:r>
      <w:proofErr w:type="spellStart"/>
      <w:r w:rsidRPr="006775C2">
        <w:rPr>
          <w:rFonts w:ascii="Times New Roman" w:eastAsia="Times New Roman" w:hAnsi="Times New Roman" w:cs="Times New Roman"/>
          <w:sz w:val="28"/>
          <w:szCs w:val="28"/>
        </w:rPr>
        <w:t>неплотностей</w:t>
      </w:r>
      <w:proofErr w:type="spellEnd"/>
      <w:r w:rsidRPr="006775C2">
        <w:rPr>
          <w:rFonts w:ascii="Times New Roman" w:eastAsia="Times New Roman" w:hAnsi="Times New Roman" w:cs="Times New Roman"/>
          <w:sz w:val="28"/>
          <w:szCs w:val="28"/>
        </w:rPr>
        <w:t xml:space="preserve"> в сосуде или другом каком-либо объекте его предварительно испытывают сжатым воздухом для выявления сравнительно больших течей и устранения их. Затем внутренний объем сосуда заполняется газом, содержащим галоиды — фреон, четыреххлористый углерод, хлороформ, йодоформ под давлением, несколько превышающим </w:t>
      </w:r>
      <w:proofErr w:type="gramStart"/>
      <w:r w:rsidRPr="006775C2">
        <w:rPr>
          <w:rFonts w:ascii="Times New Roman" w:eastAsia="Times New Roman" w:hAnsi="Times New Roman" w:cs="Times New Roman"/>
          <w:sz w:val="28"/>
          <w:szCs w:val="28"/>
        </w:rPr>
        <w:t>атмосферное</w:t>
      </w:r>
      <w:proofErr w:type="gramEnd"/>
      <w:r w:rsidRPr="006775C2">
        <w:rPr>
          <w:rFonts w:ascii="Times New Roman" w:eastAsia="Times New Roman" w:hAnsi="Times New Roman" w:cs="Times New Roman"/>
          <w:sz w:val="28"/>
          <w:szCs w:val="28"/>
        </w:rPr>
        <w:t>. Эти газы могут п</w:t>
      </w:r>
      <w:bookmarkStart w:id="0" w:name="_GoBack"/>
      <w:bookmarkEnd w:id="0"/>
      <w:r w:rsidRPr="006775C2">
        <w:rPr>
          <w:rFonts w:ascii="Times New Roman" w:eastAsia="Times New Roman" w:hAnsi="Times New Roman" w:cs="Times New Roman"/>
          <w:sz w:val="28"/>
          <w:szCs w:val="28"/>
        </w:rPr>
        <w:t>рименяться как в чистом виде, так и в смеси с воздухом.</w:t>
      </w:r>
    </w:p>
    <w:p w:rsidR="004933F8" w:rsidRPr="006775C2" w:rsidRDefault="004933F8" w:rsidP="005C2A1F">
      <w:pPr>
        <w:shd w:val="clear" w:color="auto" w:fill="FFFFFF"/>
        <w:spacing w:after="0" w:line="240" w:lineRule="auto"/>
        <w:ind w:firstLine="708"/>
        <w:jc w:val="both"/>
        <w:rPr>
          <w:rFonts w:ascii="Times New Roman" w:eastAsia="Times New Roman" w:hAnsi="Times New Roman" w:cs="Times New Roman"/>
          <w:sz w:val="28"/>
          <w:szCs w:val="28"/>
        </w:rPr>
      </w:pPr>
      <w:r w:rsidRPr="006775C2">
        <w:rPr>
          <w:rFonts w:ascii="Times New Roman" w:eastAsia="Times New Roman" w:hAnsi="Times New Roman" w:cs="Times New Roman"/>
          <w:sz w:val="28"/>
          <w:szCs w:val="28"/>
        </w:rPr>
        <w:t xml:space="preserve">По шву, который проверяют, медленно проводят наконечник щупа. Появление звукового сигнала (увеличение частоты звука) и отклонение стрелки выходного прибора указывают на наличие </w:t>
      </w:r>
      <w:proofErr w:type="spellStart"/>
      <w:r w:rsidRPr="006775C2">
        <w:rPr>
          <w:rFonts w:ascii="Times New Roman" w:eastAsia="Times New Roman" w:hAnsi="Times New Roman" w:cs="Times New Roman"/>
          <w:sz w:val="28"/>
          <w:szCs w:val="28"/>
        </w:rPr>
        <w:t>неплотности</w:t>
      </w:r>
      <w:proofErr w:type="spellEnd"/>
      <w:r w:rsidRPr="006775C2">
        <w:rPr>
          <w:rFonts w:ascii="Times New Roman" w:eastAsia="Times New Roman" w:hAnsi="Times New Roman" w:cs="Times New Roman"/>
          <w:sz w:val="28"/>
          <w:szCs w:val="28"/>
        </w:rPr>
        <w:t xml:space="preserve"> в шве.</w:t>
      </w:r>
    </w:p>
    <w:p w:rsidR="004933F8" w:rsidRDefault="004933F8" w:rsidP="004933F8">
      <w:pPr>
        <w:jc w:val="both"/>
        <w:rPr>
          <w:sz w:val="28"/>
          <w:szCs w:val="28"/>
        </w:rPr>
      </w:pPr>
    </w:p>
    <w:p w:rsidR="004933F8" w:rsidRPr="00B503E7" w:rsidRDefault="004933F8" w:rsidP="004933F8">
      <w:pPr>
        <w:autoSpaceDE w:val="0"/>
        <w:autoSpaceDN w:val="0"/>
        <w:adjustRightInd w:val="0"/>
        <w:spacing w:after="0" w:line="240" w:lineRule="auto"/>
        <w:rPr>
          <w:rFonts w:ascii="Times New Roman" w:eastAsia="TimesNewRomanPS-BoldMT" w:hAnsi="Times New Roman" w:cs="Times New Roman"/>
          <w:b/>
          <w:sz w:val="28"/>
          <w:szCs w:val="28"/>
        </w:rPr>
      </w:pPr>
      <w:r w:rsidRPr="00B503E7">
        <w:rPr>
          <w:rFonts w:ascii="Times New Roman" w:eastAsia="TimesNewRomanPS-BoldMT" w:hAnsi="Times New Roman" w:cs="Times New Roman"/>
          <w:b/>
          <w:sz w:val="28"/>
          <w:szCs w:val="28"/>
        </w:rPr>
        <w:t>Контрольные вопросы:</w:t>
      </w:r>
    </w:p>
    <w:p w:rsidR="004933F8" w:rsidRPr="00B503E7" w:rsidRDefault="004933F8" w:rsidP="004933F8">
      <w:pPr>
        <w:autoSpaceDE w:val="0"/>
        <w:autoSpaceDN w:val="0"/>
        <w:adjustRightInd w:val="0"/>
        <w:spacing w:after="0" w:line="240" w:lineRule="auto"/>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  Необходимость контроля сварных швов</w:t>
      </w:r>
      <w:r w:rsidRPr="00B503E7">
        <w:rPr>
          <w:rFonts w:ascii="Times New Roman" w:eastAsia="TimesNewRomanPS-BoldMT" w:hAnsi="Times New Roman" w:cs="Times New Roman"/>
          <w:sz w:val="28"/>
          <w:szCs w:val="28"/>
        </w:rPr>
        <w:t xml:space="preserve">? </w:t>
      </w:r>
    </w:p>
    <w:p w:rsidR="004933F8" w:rsidRPr="00B503E7" w:rsidRDefault="004933F8" w:rsidP="004933F8">
      <w:pPr>
        <w:autoSpaceDE w:val="0"/>
        <w:autoSpaceDN w:val="0"/>
        <w:adjustRightInd w:val="0"/>
        <w:spacing w:after="0" w:line="240" w:lineRule="auto"/>
        <w:rPr>
          <w:rFonts w:ascii="Times New Roman" w:eastAsia="TimesNewRomanPS-BoldMT" w:hAnsi="Times New Roman" w:cs="Times New Roman"/>
          <w:sz w:val="28"/>
          <w:szCs w:val="28"/>
        </w:rPr>
      </w:pPr>
      <w:r w:rsidRPr="00B503E7">
        <w:rPr>
          <w:rFonts w:ascii="Times New Roman" w:eastAsia="TimesNewRomanPS-BoldMT" w:hAnsi="Times New Roman" w:cs="Times New Roman"/>
          <w:sz w:val="28"/>
          <w:szCs w:val="28"/>
        </w:rPr>
        <w:t xml:space="preserve">2. </w:t>
      </w:r>
      <w:r>
        <w:rPr>
          <w:rFonts w:ascii="Times New Roman" w:eastAsia="TimesNewRomanPS-BoldMT" w:hAnsi="Times New Roman" w:cs="Times New Roman"/>
          <w:sz w:val="28"/>
          <w:szCs w:val="28"/>
        </w:rPr>
        <w:t>Перечислите дефекты сварных швов</w:t>
      </w:r>
      <w:r w:rsidRPr="00B503E7">
        <w:rPr>
          <w:rFonts w:ascii="Times New Roman" w:eastAsia="TimesNewRomanPS-BoldMT" w:hAnsi="Times New Roman" w:cs="Times New Roman"/>
          <w:sz w:val="28"/>
          <w:szCs w:val="28"/>
        </w:rPr>
        <w:t>?</w:t>
      </w:r>
    </w:p>
    <w:p w:rsidR="004933F8" w:rsidRPr="00B503E7" w:rsidRDefault="004933F8" w:rsidP="004933F8">
      <w:pPr>
        <w:autoSpaceDE w:val="0"/>
        <w:autoSpaceDN w:val="0"/>
        <w:adjustRightInd w:val="0"/>
        <w:spacing w:after="0" w:line="240" w:lineRule="auto"/>
        <w:rPr>
          <w:rFonts w:ascii="Times New Roman" w:eastAsia="TimesNewRomanPS-BoldMT" w:hAnsi="Times New Roman" w:cs="Times New Roman"/>
          <w:sz w:val="28"/>
          <w:szCs w:val="28"/>
        </w:rPr>
      </w:pPr>
      <w:r w:rsidRPr="00B503E7">
        <w:rPr>
          <w:rFonts w:ascii="Times New Roman" w:eastAsia="TimesNewRomanPS-BoldMT" w:hAnsi="Times New Roman" w:cs="Times New Roman"/>
          <w:sz w:val="28"/>
          <w:szCs w:val="28"/>
        </w:rPr>
        <w:t xml:space="preserve">3.  </w:t>
      </w:r>
      <w:r>
        <w:rPr>
          <w:rFonts w:ascii="Times New Roman" w:eastAsia="TimesNewRomanPS-BoldMT" w:hAnsi="Times New Roman" w:cs="Times New Roman"/>
          <w:sz w:val="28"/>
          <w:szCs w:val="28"/>
        </w:rPr>
        <w:t>Принцип способа испытания аммиаком</w:t>
      </w:r>
      <w:r w:rsidRPr="00B503E7">
        <w:rPr>
          <w:rFonts w:ascii="Times New Roman" w:eastAsia="TimesNewRomanPS-BoldMT" w:hAnsi="Times New Roman" w:cs="Times New Roman"/>
          <w:sz w:val="28"/>
          <w:szCs w:val="28"/>
        </w:rPr>
        <w:t>?</w:t>
      </w:r>
    </w:p>
    <w:p w:rsidR="004933F8" w:rsidRPr="00B503E7" w:rsidRDefault="004933F8" w:rsidP="004933F8">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NewRomanPS-BoldMT" w:hAnsi="Times New Roman" w:cs="Times New Roman"/>
          <w:sz w:val="28"/>
          <w:szCs w:val="28"/>
        </w:rPr>
        <w:t>4.  Что включает в себя данный метод</w:t>
      </w:r>
      <w:r w:rsidRPr="00B503E7">
        <w:rPr>
          <w:rFonts w:ascii="Times New Roman" w:eastAsia="Times New Roman" w:hAnsi="Times New Roman" w:cs="Times New Roman"/>
          <w:sz w:val="28"/>
          <w:szCs w:val="28"/>
        </w:rPr>
        <w:t>?</w:t>
      </w:r>
    </w:p>
    <w:p w:rsidR="004933F8" w:rsidRPr="00B503E7" w:rsidRDefault="004933F8" w:rsidP="004933F8">
      <w:pPr>
        <w:autoSpaceDE w:val="0"/>
        <w:autoSpaceDN w:val="0"/>
        <w:adjustRightInd w:val="0"/>
        <w:spacing w:after="0" w:line="240" w:lineRule="auto"/>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 xml:space="preserve">5.  </w:t>
      </w:r>
      <w:r>
        <w:rPr>
          <w:rFonts w:ascii="Times New Roman" w:hAnsi="Times New Roman" w:cs="Times New Roman"/>
          <w:color w:val="373737"/>
          <w:sz w:val="28"/>
          <w:szCs w:val="28"/>
        </w:rPr>
        <w:t>Преимущества данного метода</w:t>
      </w:r>
      <w:r w:rsidRPr="00B503E7">
        <w:rPr>
          <w:rFonts w:ascii="Times New Roman" w:eastAsia="Times New Roman" w:hAnsi="Times New Roman" w:cs="Times New Roman"/>
          <w:sz w:val="28"/>
          <w:szCs w:val="28"/>
        </w:rPr>
        <w:t>?</w:t>
      </w:r>
    </w:p>
    <w:p w:rsidR="004933F8" w:rsidRPr="00B503E7" w:rsidRDefault="004933F8" w:rsidP="004933F8">
      <w:pPr>
        <w:autoSpaceDE w:val="0"/>
        <w:autoSpaceDN w:val="0"/>
        <w:adjustRightInd w:val="0"/>
        <w:spacing w:after="0" w:line="240" w:lineRule="auto"/>
        <w:rPr>
          <w:rFonts w:ascii="Times New Roman" w:eastAsia="TimesNewRomanPS-BoldMT" w:hAnsi="Times New Roman" w:cs="Times New Roman"/>
          <w:sz w:val="28"/>
          <w:szCs w:val="28"/>
        </w:rPr>
      </w:pPr>
    </w:p>
    <w:p w:rsidR="004933F8" w:rsidRPr="00B503E7" w:rsidRDefault="004933F8" w:rsidP="004933F8">
      <w:pPr>
        <w:autoSpaceDE w:val="0"/>
        <w:autoSpaceDN w:val="0"/>
        <w:adjustRightInd w:val="0"/>
        <w:spacing w:after="0" w:line="240" w:lineRule="auto"/>
        <w:rPr>
          <w:rFonts w:ascii="Times New Roman" w:eastAsia="TimesNewRomanPS-BoldMT" w:hAnsi="Times New Roman" w:cs="Times New Roman"/>
          <w:b/>
          <w:sz w:val="28"/>
          <w:szCs w:val="28"/>
        </w:rPr>
      </w:pPr>
      <w:r w:rsidRPr="00B503E7">
        <w:rPr>
          <w:rFonts w:ascii="Times New Roman" w:eastAsia="TimesNewRomanPS-BoldMT" w:hAnsi="Times New Roman" w:cs="Times New Roman"/>
          <w:b/>
          <w:sz w:val="28"/>
          <w:szCs w:val="28"/>
        </w:rPr>
        <w:t>Домашнее задание:</w:t>
      </w:r>
    </w:p>
    <w:p w:rsidR="004933F8" w:rsidRPr="00B503E7" w:rsidRDefault="004933F8" w:rsidP="004933F8">
      <w:pPr>
        <w:pStyle w:val="a5"/>
        <w:spacing w:after="0" w:line="240" w:lineRule="auto"/>
        <w:ind w:left="0"/>
        <w:rPr>
          <w:rFonts w:ascii="Times New Roman" w:hAnsi="Times New Roman"/>
          <w:sz w:val="28"/>
          <w:szCs w:val="28"/>
        </w:rPr>
      </w:pPr>
      <w:r w:rsidRPr="00B503E7">
        <w:rPr>
          <w:rFonts w:ascii="Times New Roman" w:hAnsi="Times New Roman"/>
          <w:sz w:val="28"/>
          <w:szCs w:val="28"/>
        </w:rPr>
        <w:t>1.Изучить электронный материал и составить  конспект урока.</w:t>
      </w:r>
    </w:p>
    <w:p w:rsidR="004933F8" w:rsidRDefault="004933F8" w:rsidP="004933F8">
      <w:pPr>
        <w:pStyle w:val="a5"/>
        <w:spacing w:after="0" w:line="240" w:lineRule="auto"/>
        <w:ind w:left="0"/>
        <w:rPr>
          <w:rFonts w:ascii="Times New Roman" w:hAnsi="Times New Roman"/>
          <w:sz w:val="28"/>
          <w:szCs w:val="28"/>
        </w:rPr>
      </w:pPr>
      <w:r w:rsidRPr="00B503E7">
        <w:rPr>
          <w:rFonts w:ascii="Times New Roman" w:hAnsi="Times New Roman"/>
          <w:sz w:val="28"/>
          <w:szCs w:val="28"/>
        </w:rPr>
        <w:t>2.Ответить на вопросы</w:t>
      </w:r>
      <w:r>
        <w:rPr>
          <w:rFonts w:ascii="Times New Roman" w:hAnsi="Times New Roman"/>
          <w:sz w:val="28"/>
          <w:szCs w:val="28"/>
        </w:rPr>
        <w:t>, составить кроссворд</w:t>
      </w:r>
      <w:r w:rsidRPr="00B503E7">
        <w:rPr>
          <w:rFonts w:ascii="Times New Roman" w:hAnsi="Times New Roman"/>
          <w:sz w:val="28"/>
          <w:szCs w:val="28"/>
        </w:rPr>
        <w:t xml:space="preserve"> и отправить ответы по почте</w:t>
      </w:r>
    </w:p>
    <w:p w:rsidR="004933F8" w:rsidRPr="004933F8" w:rsidRDefault="004933F8" w:rsidP="004933F8">
      <w:pPr>
        <w:pStyle w:val="a5"/>
        <w:spacing w:after="0" w:line="240" w:lineRule="auto"/>
        <w:ind w:left="0"/>
        <w:rPr>
          <w:rFonts w:ascii="Times New Roman" w:hAnsi="Times New Roman"/>
          <w:b/>
          <w:sz w:val="28"/>
          <w:szCs w:val="28"/>
        </w:rPr>
      </w:pPr>
      <w:r w:rsidRPr="004933F8">
        <w:rPr>
          <w:b/>
          <w:sz w:val="28"/>
          <w:szCs w:val="28"/>
        </w:rPr>
        <w:t xml:space="preserve"> </w:t>
      </w:r>
      <w:hyperlink r:id="rId7" w:history="1">
        <w:r w:rsidRPr="004933F8">
          <w:rPr>
            <w:rStyle w:val="a4"/>
            <w:b/>
            <w:color w:val="auto"/>
            <w:sz w:val="28"/>
            <w:szCs w:val="28"/>
          </w:rPr>
          <w:t>kydryavcewa@inbox.ru</w:t>
        </w:r>
      </w:hyperlink>
    </w:p>
    <w:p w:rsidR="00064315" w:rsidRDefault="00064315"/>
    <w:sectPr w:rsidR="000643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F1251"/>
    <w:multiLevelType w:val="multilevel"/>
    <w:tmpl w:val="C960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933F8"/>
    <w:rsid w:val="00064315"/>
    <w:rsid w:val="004933F8"/>
    <w:rsid w:val="005C2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33F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4933F8"/>
    <w:rPr>
      <w:color w:val="0000FF"/>
      <w:u w:val="single"/>
    </w:rPr>
  </w:style>
  <w:style w:type="paragraph" w:styleId="a5">
    <w:name w:val="List Paragraph"/>
    <w:basedOn w:val="a"/>
    <w:uiPriority w:val="34"/>
    <w:qFormat/>
    <w:rsid w:val="004933F8"/>
    <w:pPr>
      <w:ind w:left="720"/>
      <w:contextualSpacing/>
    </w:pPr>
    <w:rPr>
      <w:rFonts w:ascii="Calibri" w:eastAsia="Calibri" w:hAnsi="Calibri" w:cs="Times New Roman"/>
      <w:lang w:eastAsia="en-US"/>
    </w:rPr>
  </w:style>
  <w:style w:type="paragraph" w:styleId="a6">
    <w:name w:val="Balloon Text"/>
    <w:basedOn w:val="a"/>
    <w:link w:val="a7"/>
    <w:uiPriority w:val="99"/>
    <w:semiHidden/>
    <w:unhideWhenUsed/>
    <w:rsid w:val="004933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933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ydryavcewa@inbo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1250</Words>
  <Characters>7126</Characters>
  <Application>Microsoft Office Word</Application>
  <DocSecurity>0</DocSecurity>
  <Lines>59</Lines>
  <Paragraphs>16</Paragraphs>
  <ScaleCrop>false</ScaleCrop>
  <Company/>
  <LinksUpToDate>false</LinksUpToDate>
  <CharactersWithSpaces>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Наталья</cp:lastModifiedBy>
  <cp:revision>4</cp:revision>
  <dcterms:created xsi:type="dcterms:W3CDTF">2020-12-01T17:40:00Z</dcterms:created>
  <dcterms:modified xsi:type="dcterms:W3CDTF">2020-12-02T10:25:00Z</dcterms:modified>
</cp:coreProperties>
</file>