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A0" w:rsidRPr="00AD2EB3" w:rsidRDefault="00B03CA0" w:rsidP="00B03CA0">
      <w:pPr>
        <w:spacing w:line="240" w:lineRule="auto"/>
        <w:ind w:firstLine="709"/>
        <w:jc w:val="both"/>
        <w:rPr>
          <w:rFonts w:ascii="Times New Roman" w:hAnsi="Times New Roman" w:cs="Times New Roman"/>
          <w:sz w:val="24"/>
          <w:szCs w:val="24"/>
        </w:rPr>
      </w:pPr>
      <w:r w:rsidRPr="00AD2EB3">
        <w:rPr>
          <w:rFonts w:ascii="Times New Roman" w:hAnsi="Times New Roman" w:cs="Times New Roman"/>
          <w:sz w:val="24"/>
          <w:szCs w:val="24"/>
        </w:rPr>
        <w:t>0</w:t>
      </w:r>
      <w:r>
        <w:rPr>
          <w:rFonts w:ascii="Times New Roman" w:hAnsi="Times New Roman" w:cs="Times New Roman"/>
          <w:sz w:val="24"/>
          <w:szCs w:val="24"/>
        </w:rPr>
        <w:t>5</w:t>
      </w:r>
      <w:r w:rsidRPr="00AD2EB3">
        <w:rPr>
          <w:rFonts w:ascii="Times New Roman" w:hAnsi="Times New Roman" w:cs="Times New Roman"/>
          <w:sz w:val="24"/>
          <w:szCs w:val="24"/>
        </w:rPr>
        <w:t>.12.2020</w:t>
      </w:r>
    </w:p>
    <w:p w:rsidR="00B03CA0" w:rsidRPr="00AD2EB3" w:rsidRDefault="00B03CA0" w:rsidP="00B03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Calibri" w:hAnsi="Times New Roman" w:cs="Times New Roman"/>
          <w:sz w:val="24"/>
          <w:szCs w:val="24"/>
        </w:rPr>
      </w:pPr>
      <w:r w:rsidRPr="00AD2EB3">
        <w:rPr>
          <w:rFonts w:ascii="Times New Roman" w:hAnsi="Times New Roman" w:cs="Times New Roman"/>
          <w:sz w:val="24"/>
          <w:szCs w:val="24"/>
        </w:rPr>
        <w:t>С</w:t>
      </w:r>
      <w:r w:rsidRPr="00AD2EB3">
        <w:rPr>
          <w:rFonts w:ascii="Times New Roman" w:eastAsia="Calibri" w:hAnsi="Times New Roman" w:cs="Times New Roman"/>
          <w:sz w:val="24"/>
          <w:szCs w:val="24"/>
        </w:rPr>
        <w:t xml:space="preserve">пециальность: 43. 02. 15. Поварское и кондитерское дело </w:t>
      </w:r>
    </w:p>
    <w:p w:rsidR="008D5121" w:rsidRDefault="00B03CA0" w:rsidP="00B03CA0">
      <w:pPr>
        <w:rPr>
          <w:rFonts w:ascii="Times New Roman" w:hAnsi="Times New Roman"/>
          <w:sz w:val="24"/>
          <w:szCs w:val="24"/>
        </w:rPr>
      </w:pPr>
      <w:r w:rsidRPr="00AD2EB3">
        <w:rPr>
          <w:rFonts w:ascii="Times New Roman" w:hAnsi="Times New Roman"/>
          <w:sz w:val="24"/>
          <w:szCs w:val="24"/>
        </w:rPr>
        <w:t>ОУД 13 ПРАВО</w:t>
      </w:r>
    </w:p>
    <w:p w:rsidR="00B03CA0" w:rsidRDefault="00B03CA0" w:rsidP="00B03CA0">
      <w:pPr>
        <w:jc w:val="center"/>
        <w:rPr>
          <w:rFonts w:ascii="Times New Roman" w:hAnsi="Times New Roman" w:cs="Times New Roman"/>
          <w:b/>
          <w:spacing w:val="-1"/>
          <w:sz w:val="24"/>
          <w:szCs w:val="24"/>
        </w:rPr>
      </w:pPr>
      <w:r w:rsidRPr="00B03CA0">
        <w:rPr>
          <w:rFonts w:ascii="Times New Roman" w:hAnsi="Times New Roman" w:cs="Times New Roman"/>
          <w:b/>
          <w:spacing w:val="-1"/>
          <w:sz w:val="24"/>
          <w:szCs w:val="24"/>
        </w:rPr>
        <w:t>Понятие трудового права</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i/>
          <w:iCs/>
          <w:color w:val="000000"/>
        </w:rPr>
        <w:t>Содержание:</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i/>
          <w:iCs/>
          <w:color w:val="000000"/>
        </w:rPr>
        <w:t>1 Понятия труда, его общественной организации, предмета и отрасли трудового права</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i/>
          <w:iCs/>
          <w:color w:val="000000"/>
        </w:rPr>
        <w:t>2 Роль и функции трудового права, задачи законодательства о труде</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i/>
          <w:iCs/>
          <w:color w:val="000000"/>
        </w:rPr>
        <w:t>3 Трудовое правоотношение</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i/>
          <w:iCs/>
          <w:color w:val="000000"/>
        </w:rPr>
        <w:t>4 Правовое регулирование занятости и трудоустройства</w:t>
      </w:r>
    </w:p>
    <w:p w:rsidR="00B03CA0" w:rsidRPr="00B03CA0" w:rsidRDefault="00B03CA0" w:rsidP="00B03CA0">
      <w:pPr>
        <w:pStyle w:val="a3"/>
        <w:shd w:val="clear" w:color="auto" w:fill="FFFFFF"/>
        <w:spacing w:before="0" w:beforeAutospacing="0" w:after="0" w:afterAutospacing="0"/>
        <w:ind w:firstLine="709"/>
        <w:jc w:val="both"/>
        <w:rPr>
          <w:color w:val="000000"/>
        </w:rPr>
      </w:pPr>
    </w:p>
    <w:p w:rsidR="00B03CA0" w:rsidRPr="00B03CA0" w:rsidRDefault="00B03CA0" w:rsidP="00B03CA0">
      <w:pPr>
        <w:pStyle w:val="a3"/>
        <w:shd w:val="clear" w:color="auto" w:fill="FFFFFF"/>
        <w:spacing w:before="0" w:beforeAutospacing="0" w:after="0" w:afterAutospacing="0"/>
        <w:ind w:firstLine="709"/>
        <w:jc w:val="both"/>
        <w:rPr>
          <w:color w:val="000000"/>
        </w:rPr>
      </w:pP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b/>
          <w:bCs/>
          <w:color w:val="000000"/>
        </w:rPr>
        <w:t>1 Понятия труда, его общественной организации, предмета и отрасли трудового права</w:t>
      </w:r>
    </w:p>
    <w:p w:rsidR="00B03CA0" w:rsidRPr="00B03CA0" w:rsidRDefault="00B03CA0" w:rsidP="00B03CA0">
      <w:pPr>
        <w:pStyle w:val="a3"/>
        <w:shd w:val="clear" w:color="auto" w:fill="FFFFFF"/>
        <w:spacing w:before="0" w:beforeAutospacing="0" w:after="0" w:afterAutospacing="0"/>
        <w:ind w:firstLine="709"/>
        <w:jc w:val="both"/>
        <w:rPr>
          <w:color w:val="000000"/>
        </w:rPr>
      </w:pP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i/>
          <w:iCs/>
          <w:color w:val="000000"/>
        </w:rPr>
        <w:t>Труд – </w:t>
      </w:r>
      <w:r w:rsidRPr="00B03CA0">
        <w:rPr>
          <w:color w:val="000000"/>
        </w:rPr>
        <w:t>это целенаправленная деятельность человека, реализация его физических и умственных способностей для получения определенных материальных или духовных благ.</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 xml:space="preserve">Понятие труда необходимо отличать от понятия работы, которое на обыденном уровне отождествляют с трудом, но которое по объему шире труда, т.е. любой труд является работой, но не любая работа является трудом. Если работа – это любая </w:t>
      </w:r>
      <w:proofErr w:type="gramStart"/>
      <w:r w:rsidRPr="00B03CA0">
        <w:rPr>
          <w:color w:val="000000"/>
        </w:rPr>
        <w:t>деятельность</w:t>
      </w:r>
      <w:proofErr w:type="gramEnd"/>
      <w:r w:rsidRPr="00B03CA0">
        <w:rPr>
          <w:color w:val="000000"/>
        </w:rPr>
        <w:t xml:space="preserve"> объективированная вовне, то труд должен обязательно отвечать двум признакам: 1) это всегда целесообразная деятельность (например, лошади, пчелы и др. представители фауны могут только работать, а трудиться может только человек, как существо имеющее волю и целенаправленность); 2) это всегда общественно полезная (или, по меньшей мере, безвредная) деятельность. В этой связи любая противоправная деятельность не может быть трудом, хотя и может потребовать выполнения большого объема работы.</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Труд может быть индивидуальным (на своем садово-огородном участке или кустаря-одиночки и т.д.) и в общественной кооперации труда (на производстве). Нормы трудового права регулируют труд только в общественной кооперации труда и не регулируют индивидуальный труд.</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i/>
          <w:iCs/>
          <w:color w:val="000000"/>
        </w:rPr>
        <w:t>Общественная организация труда – </w:t>
      </w:r>
      <w:r w:rsidRPr="00B03CA0">
        <w:rPr>
          <w:color w:val="000000"/>
        </w:rPr>
        <w:t>это совместный труд как кооперация труда для получения определенного продукта данного производства, в том числе и духовного.</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Особенности данных отношений заключаются в следующем:</w:t>
      </w:r>
    </w:p>
    <w:p w:rsidR="00B03CA0" w:rsidRPr="00B03CA0" w:rsidRDefault="00B03CA0" w:rsidP="00B03CA0">
      <w:pPr>
        <w:pStyle w:val="a3"/>
        <w:numPr>
          <w:ilvl w:val="0"/>
          <w:numId w:val="1"/>
        </w:numPr>
        <w:shd w:val="clear" w:color="auto" w:fill="FFFFFF"/>
        <w:spacing w:before="0" w:beforeAutospacing="0" w:after="0" w:afterAutospacing="0"/>
        <w:ind w:left="0" w:firstLine="709"/>
        <w:jc w:val="both"/>
        <w:rPr>
          <w:color w:val="000000"/>
        </w:rPr>
      </w:pPr>
      <w:r w:rsidRPr="00B03CA0">
        <w:rPr>
          <w:color w:val="000000"/>
        </w:rPr>
        <w:t>эти отношения возникают на основе трудового договора</w:t>
      </w:r>
    </w:p>
    <w:p w:rsidR="00B03CA0" w:rsidRPr="00B03CA0" w:rsidRDefault="00B03CA0" w:rsidP="00B03CA0">
      <w:pPr>
        <w:pStyle w:val="a3"/>
        <w:numPr>
          <w:ilvl w:val="0"/>
          <w:numId w:val="1"/>
        </w:numPr>
        <w:shd w:val="clear" w:color="auto" w:fill="FFFFFF"/>
        <w:spacing w:before="0" w:beforeAutospacing="0" w:after="0" w:afterAutospacing="0"/>
        <w:ind w:left="0" w:firstLine="709"/>
        <w:jc w:val="both"/>
        <w:rPr>
          <w:color w:val="000000"/>
        </w:rPr>
      </w:pPr>
      <w:r w:rsidRPr="00B03CA0">
        <w:rPr>
          <w:color w:val="000000"/>
        </w:rPr>
        <w:t>за свой труд работник получает заработную плату, а работодатель получает доход от результатов труда либо удовлетворяет иные интересы, соответствующие целям и задачам его деятельности</w:t>
      </w:r>
    </w:p>
    <w:p w:rsidR="00B03CA0" w:rsidRPr="00B03CA0" w:rsidRDefault="00B03CA0" w:rsidP="00B03CA0">
      <w:pPr>
        <w:pStyle w:val="a3"/>
        <w:numPr>
          <w:ilvl w:val="0"/>
          <w:numId w:val="1"/>
        </w:numPr>
        <w:shd w:val="clear" w:color="auto" w:fill="FFFFFF"/>
        <w:spacing w:before="0" w:beforeAutospacing="0" w:after="0" w:afterAutospacing="0"/>
        <w:ind w:left="0" w:firstLine="709"/>
        <w:jc w:val="both"/>
        <w:rPr>
          <w:color w:val="000000"/>
        </w:rPr>
      </w:pPr>
      <w:r w:rsidRPr="00B03CA0">
        <w:rPr>
          <w:color w:val="000000"/>
        </w:rPr>
        <w:t>работником признается только тот, кто применяет свой труд, т.е. лично выполняет определенную трудовую функцию</w:t>
      </w:r>
    </w:p>
    <w:p w:rsidR="00B03CA0" w:rsidRPr="00B03CA0" w:rsidRDefault="00B03CA0" w:rsidP="00B03CA0">
      <w:pPr>
        <w:pStyle w:val="a3"/>
        <w:numPr>
          <w:ilvl w:val="0"/>
          <w:numId w:val="1"/>
        </w:numPr>
        <w:shd w:val="clear" w:color="auto" w:fill="FFFFFF"/>
        <w:spacing w:before="0" w:beforeAutospacing="0" w:after="0" w:afterAutospacing="0"/>
        <w:ind w:left="0" w:firstLine="709"/>
        <w:jc w:val="both"/>
        <w:rPr>
          <w:color w:val="000000"/>
        </w:rPr>
      </w:pPr>
      <w:r w:rsidRPr="00B03CA0">
        <w:rPr>
          <w:color w:val="000000"/>
        </w:rPr>
        <w:t>работник включается в трудовой коллектив организации и подчиняется ее внутреннему трудовому распорядку</w:t>
      </w:r>
    </w:p>
    <w:p w:rsidR="00B03CA0" w:rsidRPr="00B03CA0" w:rsidRDefault="00B03CA0" w:rsidP="00B03CA0">
      <w:pPr>
        <w:pStyle w:val="a3"/>
        <w:shd w:val="clear" w:color="auto" w:fill="FFFFFF"/>
        <w:spacing w:before="0" w:beforeAutospacing="0" w:after="0" w:afterAutospacing="0"/>
        <w:ind w:firstLine="709"/>
        <w:jc w:val="both"/>
        <w:rPr>
          <w:color w:val="000000"/>
        </w:rPr>
      </w:pP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Помимо трудовых отношений</w:t>
      </w:r>
      <w:r w:rsidRPr="00B03CA0">
        <w:rPr>
          <w:i/>
          <w:iCs/>
          <w:color w:val="000000"/>
        </w:rPr>
        <w:t> </w:t>
      </w:r>
      <w:r w:rsidRPr="00B03CA0">
        <w:rPr>
          <w:color w:val="000000"/>
        </w:rPr>
        <w:t>трудовое право регулирует </w:t>
      </w:r>
      <w:r w:rsidRPr="00B03CA0">
        <w:rPr>
          <w:i/>
          <w:iCs/>
          <w:color w:val="000000"/>
        </w:rPr>
        <w:t>и «иные непосредственно связанные с ними отношения».</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К ним относятся:</w:t>
      </w:r>
    </w:p>
    <w:p w:rsidR="00B03CA0" w:rsidRPr="00B03CA0" w:rsidRDefault="00B03CA0" w:rsidP="00B03CA0">
      <w:pPr>
        <w:pStyle w:val="a3"/>
        <w:numPr>
          <w:ilvl w:val="0"/>
          <w:numId w:val="2"/>
        </w:numPr>
        <w:shd w:val="clear" w:color="auto" w:fill="FFFFFF"/>
        <w:spacing w:before="0" w:beforeAutospacing="0" w:after="0" w:afterAutospacing="0"/>
        <w:ind w:left="0" w:firstLine="709"/>
        <w:jc w:val="both"/>
        <w:rPr>
          <w:color w:val="000000"/>
        </w:rPr>
      </w:pPr>
      <w:r w:rsidRPr="00B03CA0">
        <w:rPr>
          <w:color w:val="000000"/>
        </w:rPr>
        <w:t>отношения по обеспечению занятости и трудоустройства;</w:t>
      </w:r>
    </w:p>
    <w:p w:rsidR="00B03CA0" w:rsidRPr="00B03CA0" w:rsidRDefault="00B03CA0" w:rsidP="00B03CA0">
      <w:pPr>
        <w:pStyle w:val="a3"/>
        <w:numPr>
          <w:ilvl w:val="0"/>
          <w:numId w:val="2"/>
        </w:numPr>
        <w:shd w:val="clear" w:color="auto" w:fill="FFFFFF"/>
        <w:spacing w:before="0" w:beforeAutospacing="0" w:after="0" w:afterAutospacing="0"/>
        <w:ind w:left="0" w:firstLine="709"/>
        <w:jc w:val="both"/>
        <w:rPr>
          <w:color w:val="000000"/>
        </w:rPr>
      </w:pPr>
      <w:r w:rsidRPr="00B03CA0">
        <w:rPr>
          <w:color w:val="000000"/>
        </w:rPr>
        <w:t>организационно-управленческие отношения (например, между трудовым коллективом, выступающим от его имени выборным профсоюзным органом и администрацией);</w:t>
      </w:r>
    </w:p>
    <w:p w:rsidR="00B03CA0" w:rsidRPr="00B03CA0" w:rsidRDefault="00B03CA0" w:rsidP="00B03CA0">
      <w:pPr>
        <w:pStyle w:val="a3"/>
        <w:numPr>
          <w:ilvl w:val="0"/>
          <w:numId w:val="2"/>
        </w:numPr>
        <w:shd w:val="clear" w:color="auto" w:fill="FFFFFF"/>
        <w:spacing w:before="0" w:beforeAutospacing="0" w:after="0" w:afterAutospacing="0"/>
        <w:ind w:left="0" w:firstLine="709"/>
        <w:jc w:val="both"/>
        <w:rPr>
          <w:color w:val="000000"/>
        </w:rPr>
      </w:pPr>
      <w:r w:rsidRPr="00B03CA0">
        <w:rPr>
          <w:color w:val="000000"/>
        </w:rPr>
        <w:t xml:space="preserve">отношения по надзору и </w:t>
      </w:r>
      <w:proofErr w:type="gramStart"/>
      <w:r w:rsidRPr="00B03CA0">
        <w:rPr>
          <w:color w:val="000000"/>
        </w:rPr>
        <w:t>контролю за</w:t>
      </w:r>
      <w:proofErr w:type="gramEnd"/>
      <w:r w:rsidRPr="00B03CA0">
        <w:rPr>
          <w:color w:val="000000"/>
        </w:rPr>
        <w:t xml:space="preserve"> соблюдением трудового законодательства;</w:t>
      </w:r>
    </w:p>
    <w:p w:rsidR="00B03CA0" w:rsidRPr="00B03CA0" w:rsidRDefault="00B03CA0" w:rsidP="00B03CA0">
      <w:pPr>
        <w:pStyle w:val="a3"/>
        <w:numPr>
          <w:ilvl w:val="0"/>
          <w:numId w:val="2"/>
        </w:numPr>
        <w:shd w:val="clear" w:color="auto" w:fill="FFFFFF"/>
        <w:spacing w:before="0" w:beforeAutospacing="0" w:after="0" w:afterAutospacing="0"/>
        <w:ind w:left="0" w:firstLine="709"/>
        <w:jc w:val="both"/>
        <w:rPr>
          <w:color w:val="000000"/>
        </w:rPr>
      </w:pPr>
      <w:r w:rsidRPr="00B03CA0">
        <w:rPr>
          <w:color w:val="000000"/>
        </w:rPr>
        <w:t>отношения по разрешению трудовых споров;</w:t>
      </w:r>
    </w:p>
    <w:p w:rsidR="00B03CA0" w:rsidRPr="00B03CA0" w:rsidRDefault="00B03CA0" w:rsidP="00B03CA0">
      <w:pPr>
        <w:pStyle w:val="a3"/>
        <w:numPr>
          <w:ilvl w:val="0"/>
          <w:numId w:val="2"/>
        </w:numPr>
        <w:shd w:val="clear" w:color="auto" w:fill="FFFFFF"/>
        <w:spacing w:before="0" w:beforeAutospacing="0" w:after="0" w:afterAutospacing="0"/>
        <w:ind w:left="0" w:firstLine="709"/>
        <w:jc w:val="both"/>
        <w:rPr>
          <w:color w:val="000000"/>
        </w:rPr>
      </w:pPr>
      <w:r w:rsidRPr="00B03CA0">
        <w:rPr>
          <w:color w:val="000000"/>
        </w:rPr>
        <w:lastRenderedPageBreak/>
        <w:t>некоторые другие отношения.</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Все они тесно связаны с собственно трудовыми отношениями и вместе с ними составляют предмет трудового права. Исходя из вышесказанного, можно дать следующее определение трудового права.</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b/>
          <w:bCs/>
          <w:i/>
          <w:iCs/>
          <w:color w:val="000000"/>
        </w:rPr>
        <w:t>Трудовое право — это отрасль права, представляющая собой систему норм, регулирующих трудовые и иные непосредственно связанные с ними отношения в целях установления государственных гарантий трудовых прав и свобод граждан, создания благоприятных условий труда, защиты прав и интересов работников и работодателей.</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Источниками трудового права являются:</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1) </w:t>
      </w:r>
      <w:r w:rsidRPr="00B03CA0">
        <w:rPr>
          <w:i/>
          <w:iCs/>
          <w:color w:val="000000"/>
        </w:rPr>
        <w:t xml:space="preserve">Конституция </w:t>
      </w:r>
      <w:proofErr w:type="gramStart"/>
      <w:r w:rsidRPr="00B03CA0">
        <w:rPr>
          <w:i/>
          <w:iCs/>
          <w:color w:val="000000"/>
        </w:rPr>
        <w:t>РФ</w:t>
      </w:r>
      <w:proofErr w:type="gramEnd"/>
      <w:r w:rsidRPr="00B03CA0">
        <w:rPr>
          <w:color w:val="000000"/>
        </w:rPr>
        <w:t> закрепляющая свободу труда, право свободно распоряжаться своими способностями к труду, выбирать род деятельности и профессию; запрет принудительного труда; право на труд в условиях, отвечающих требованиям безопасности и гигиены; право на вознаграждение за труд без какой-либо дискриминации и не ниже установленного федеральным законом минимального размера оплаты труда; право на защиту от безработицы; право работников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гарантированность каждому работающему по трудовому договору установленных федеральным законом продолжительности рабочего времени, выходных и праздничных дней, оплачиваемого ежегодного отпуска.</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2) </w:t>
      </w:r>
      <w:r w:rsidRPr="00B03CA0">
        <w:rPr>
          <w:i/>
          <w:iCs/>
          <w:color w:val="000000"/>
        </w:rPr>
        <w:t>Международные договоры (конвенции). </w:t>
      </w:r>
      <w:r w:rsidRPr="00B03CA0">
        <w:rPr>
          <w:color w:val="000000"/>
        </w:rPr>
        <w:t xml:space="preserve">Вступая в </w:t>
      </w:r>
      <w:proofErr w:type="gramStart"/>
      <w:r w:rsidRPr="00B03CA0">
        <w:rPr>
          <w:color w:val="000000"/>
        </w:rPr>
        <w:t>международные договоры с другими странами и ратифицируя</w:t>
      </w:r>
      <w:proofErr w:type="gramEnd"/>
      <w:r w:rsidRPr="00B03CA0">
        <w:rPr>
          <w:color w:val="000000"/>
        </w:rPr>
        <w:t xml:space="preserve"> конвенции в сфере регулирования трудовых отношений, Россия юридически считается обязанной соблюдать содержащиеся в них международные правовые нормы. Первостепенное значение имеют международно-правовые нормы, содержащиеся в конвенциях Международной организации труда (МОТ) – специализированного учреждения ООН.</w:t>
      </w:r>
    </w:p>
    <w:p w:rsidR="00B03CA0" w:rsidRPr="00B03CA0" w:rsidRDefault="00B03CA0" w:rsidP="00B03CA0">
      <w:pPr>
        <w:pStyle w:val="a3"/>
        <w:shd w:val="clear" w:color="auto" w:fill="FFFFFF"/>
        <w:spacing w:before="0" w:beforeAutospacing="0" w:after="0" w:afterAutospacing="0"/>
        <w:ind w:firstLine="709"/>
        <w:jc w:val="both"/>
        <w:rPr>
          <w:color w:val="000000"/>
        </w:rPr>
      </w:pPr>
      <w:proofErr w:type="gramStart"/>
      <w:r w:rsidRPr="00B03CA0">
        <w:rPr>
          <w:color w:val="000000"/>
        </w:rPr>
        <w:t>3) </w:t>
      </w:r>
      <w:r w:rsidRPr="00B03CA0">
        <w:rPr>
          <w:i/>
          <w:iCs/>
          <w:color w:val="000000"/>
        </w:rPr>
        <w:t>Трудовой кодекс РФ</w:t>
      </w:r>
      <w:r w:rsidRPr="00B03CA0">
        <w:rPr>
          <w:color w:val="000000"/>
        </w:rPr>
        <w:t xml:space="preserve"> (содержит основную массу норм трудового права, определяет цели и задачи трудового законодательства, основные принципы правового регулирования трудовых и иных непосредственно связанных с ними отношений, правила действия норм трудового права во времени, пространстве и по кругу лиц, содержит разделы и главы, посвященные основным институтам и </w:t>
      </w:r>
      <w:proofErr w:type="spellStart"/>
      <w:r w:rsidRPr="00B03CA0">
        <w:rPr>
          <w:color w:val="000000"/>
        </w:rPr>
        <w:t>субинститутам</w:t>
      </w:r>
      <w:proofErr w:type="spellEnd"/>
      <w:r w:rsidRPr="00B03CA0">
        <w:rPr>
          <w:color w:val="000000"/>
        </w:rPr>
        <w:t xml:space="preserve"> трудового права: трудовой договор, рабочее время и время отдыха, оплата и</w:t>
      </w:r>
      <w:proofErr w:type="gramEnd"/>
      <w:r w:rsidRPr="00B03CA0">
        <w:rPr>
          <w:color w:val="000000"/>
        </w:rPr>
        <w:t xml:space="preserve"> </w:t>
      </w:r>
      <w:proofErr w:type="gramStart"/>
      <w:r w:rsidRPr="00B03CA0">
        <w:rPr>
          <w:color w:val="000000"/>
        </w:rPr>
        <w:t>нормирование труда, дисциплина труда, охрана труда и т. д.) </w:t>
      </w:r>
      <w:r w:rsidRPr="00B03CA0">
        <w:rPr>
          <w:i/>
          <w:iCs/>
          <w:color w:val="000000"/>
        </w:rPr>
        <w:t>и другие федеральные законы</w:t>
      </w:r>
      <w:r w:rsidRPr="00B03CA0">
        <w:rPr>
          <w:color w:val="000000"/>
        </w:rPr>
        <w:t>, относящиеся к отдельным институтам трудового права — такие как ФЗ «О занятости населения в Российской Федерации», «О коллективных договорах и соглашениях», «О порядке разрешения коллективных трудовых споров» и др.</w:t>
      </w:r>
      <w:proofErr w:type="gramEnd"/>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4) </w:t>
      </w:r>
      <w:r w:rsidRPr="00B03CA0">
        <w:rPr>
          <w:i/>
          <w:iCs/>
          <w:color w:val="000000"/>
        </w:rPr>
        <w:t>Указы Президента РФ и постановления Правительства РФ</w:t>
      </w:r>
      <w:r w:rsidRPr="00B03CA0">
        <w:rPr>
          <w:color w:val="000000"/>
        </w:rPr>
        <w:t> (акты, касающиеся определения тарифных ставок (окладов), Единой тарифной сетки по оплате труда работников организаций бюджетной сферы и т.д.).</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5) </w:t>
      </w:r>
      <w:r w:rsidRPr="00B03CA0">
        <w:rPr>
          <w:i/>
          <w:iCs/>
          <w:color w:val="000000"/>
        </w:rPr>
        <w:t>Ведомственные нормативно-правовые акты</w:t>
      </w:r>
      <w:r w:rsidRPr="00B03CA0">
        <w:rPr>
          <w:color w:val="000000"/>
        </w:rPr>
        <w:t> — приказы, инструкции, правила и положения, издаваемые министерствами и ведомствами.</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6) </w:t>
      </w:r>
      <w:r w:rsidRPr="00B03CA0">
        <w:rPr>
          <w:i/>
          <w:iCs/>
          <w:color w:val="000000"/>
        </w:rPr>
        <w:t>Локальные (внутриорганизационные) нормативно-правовые акты</w:t>
      </w:r>
      <w:r w:rsidRPr="00B03CA0">
        <w:rPr>
          <w:color w:val="000000"/>
        </w:rPr>
        <w:t> — правила внутреннего трудового распорядка, должностные инструкции, положения об оплате труда.</w:t>
      </w:r>
    </w:p>
    <w:p w:rsidR="00B03CA0" w:rsidRPr="00B03CA0" w:rsidRDefault="00B03CA0" w:rsidP="00B03CA0">
      <w:pPr>
        <w:pStyle w:val="a3"/>
        <w:shd w:val="clear" w:color="auto" w:fill="FFFFFF"/>
        <w:spacing w:before="0" w:beforeAutospacing="0" w:after="0" w:afterAutospacing="0"/>
        <w:ind w:firstLine="709"/>
        <w:jc w:val="both"/>
        <w:rPr>
          <w:color w:val="000000"/>
        </w:rPr>
      </w:pPr>
    </w:p>
    <w:p w:rsidR="00B03CA0" w:rsidRPr="00B03CA0" w:rsidRDefault="00B03CA0" w:rsidP="00B03CA0">
      <w:pPr>
        <w:pStyle w:val="a3"/>
        <w:shd w:val="clear" w:color="auto" w:fill="FFFFFF"/>
        <w:spacing w:before="0" w:beforeAutospacing="0" w:after="0" w:afterAutospacing="0"/>
        <w:ind w:firstLine="709"/>
        <w:jc w:val="both"/>
        <w:rPr>
          <w:color w:val="000000"/>
        </w:rPr>
      </w:pP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b/>
          <w:bCs/>
          <w:color w:val="000000"/>
        </w:rPr>
        <w:t>2. Роль и функции трудового права, задачи законодательства о труде</w:t>
      </w:r>
    </w:p>
    <w:p w:rsidR="00B03CA0" w:rsidRPr="00B03CA0" w:rsidRDefault="00B03CA0" w:rsidP="00B03CA0">
      <w:pPr>
        <w:pStyle w:val="a3"/>
        <w:shd w:val="clear" w:color="auto" w:fill="FFFFFF"/>
        <w:spacing w:before="0" w:beforeAutospacing="0" w:after="0" w:afterAutospacing="0"/>
        <w:ind w:firstLine="709"/>
        <w:jc w:val="both"/>
        <w:rPr>
          <w:color w:val="000000"/>
        </w:rPr>
      </w:pP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i/>
          <w:iCs/>
          <w:color w:val="000000"/>
        </w:rPr>
        <w:t>Основная роль трудового права регулятивная</w:t>
      </w:r>
      <w:r w:rsidRPr="00B03CA0">
        <w:rPr>
          <w:color w:val="000000"/>
        </w:rPr>
        <w:t>, т.е. в процессе труда на производстве устанавливаются такие правила поведения людей, которые отвечают задачам производства, охраняют труд работников, обеспечивают гарантии основных их трудовых конституционных прав. Трудовое право призвано способствовать повышению производительности труда, эффективности производства, укреплению дисциплины труда и улучшению условий труда и быта трудящихся.</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lastRenderedPageBreak/>
        <w:t xml:space="preserve">Роль, задачи и функции трудового права тесно связаны между собой, отражая </w:t>
      </w:r>
      <w:proofErr w:type="gramStart"/>
      <w:r w:rsidRPr="00B03CA0">
        <w:rPr>
          <w:color w:val="000000"/>
        </w:rPr>
        <w:t>интересы</w:t>
      </w:r>
      <w:proofErr w:type="gramEnd"/>
      <w:r w:rsidRPr="00B03CA0">
        <w:rPr>
          <w:color w:val="000000"/>
        </w:rPr>
        <w:t xml:space="preserve"> как работников, так и работодателей и всего общества, государства. </w:t>
      </w:r>
      <w:r w:rsidRPr="00B03CA0">
        <w:rPr>
          <w:i/>
          <w:iCs/>
          <w:color w:val="000000"/>
        </w:rPr>
        <w:t>Задачи трудового права</w:t>
      </w:r>
      <w:r w:rsidRPr="00B03CA0">
        <w:rPr>
          <w:color w:val="000000"/>
        </w:rPr>
        <w:t> направлены на достижение целей правового регулирования труда – эффективности, оптимальности. Трудовое законодательство призвано защищать, всемерно охранять трудовые права наиболее слабо защищенной стороны трудовых отношений – работников. Оно не должно в своем развитии снижать достигнутый уровень условий труда.</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Статья 1 ТК, определяя цели и задачи законодательства о труде, указывает, что его целью является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 Основной задачей трудового законодательства является создание необходимых правовых условий для достижения оптимального согласования интересов сторон трудовых отношений, а также интересов государства. Таким образом, подчеркивается необходимость сочетания в сфере труда интересов всех трех партнеров: работников, работодателей и государства.</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i/>
          <w:iCs/>
          <w:color w:val="000000"/>
        </w:rPr>
        <w:t>Функции трудового права</w:t>
      </w:r>
      <w:r w:rsidRPr="00B03CA0">
        <w:rPr>
          <w:color w:val="000000"/>
        </w:rPr>
        <w:t> – это основные направления воздействия его норм на поведение (через сознание, волю) людей в процессе труда для достижения задач и целей данной отрасли права. Регулятивные и охранительные его функции свойственны и другим отраслям. Выделим специфические функции данной отрасли права:</w:t>
      </w:r>
    </w:p>
    <w:p w:rsidR="00B03CA0" w:rsidRPr="00B03CA0" w:rsidRDefault="00B03CA0" w:rsidP="00B03CA0">
      <w:pPr>
        <w:pStyle w:val="a3"/>
        <w:numPr>
          <w:ilvl w:val="0"/>
          <w:numId w:val="3"/>
        </w:numPr>
        <w:shd w:val="clear" w:color="auto" w:fill="FFFFFF"/>
        <w:spacing w:before="0" w:beforeAutospacing="0" w:after="0" w:afterAutospacing="0"/>
        <w:ind w:left="0" w:firstLine="709"/>
        <w:jc w:val="both"/>
        <w:rPr>
          <w:color w:val="000000"/>
        </w:rPr>
      </w:pPr>
      <w:r w:rsidRPr="00B03CA0">
        <w:rPr>
          <w:color w:val="000000"/>
        </w:rPr>
        <w:t>социальная, обеспечивающая занятость, реализацию и гарантию права на труд, безопасные условия и охрану труда (в некоторых западных странах (</w:t>
      </w:r>
      <w:proofErr w:type="gramStart"/>
      <w:r w:rsidRPr="00B03CA0">
        <w:rPr>
          <w:color w:val="000000"/>
        </w:rPr>
        <w:t>например</w:t>
      </w:r>
      <w:proofErr w:type="gramEnd"/>
      <w:r w:rsidRPr="00B03CA0">
        <w:rPr>
          <w:color w:val="000000"/>
        </w:rPr>
        <w:t xml:space="preserve"> во Франции) данная отрасль имеет и соответствующее название – “социальное право”);</w:t>
      </w:r>
    </w:p>
    <w:p w:rsidR="00B03CA0" w:rsidRPr="00B03CA0" w:rsidRDefault="00B03CA0" w:rsidP="00B03CA0">
      <w:pPr>
        <w:pStyle w:val="a3"/>
        <w:numPr>
          <w:ilvl w:val="0"/>
          <w:numId w:val="3"/>
        </w:numPr>
        <w:shd w:val="clear" w:color="auto" w:fill="FFFFFF"/>
        <w:spacing w:before="0" w:beforeAutospacing="0" w:after="0" w:afterAutospacing="0"/>
        <w:ind w:left="0" w:firstLine="709"/>
        <w:jc w:val="both"/>
        <w:rPr>
          <w:color w:val="000000"/>
        </w:rPr>
      </w:pPr>
      <w:proofErr w:type="gramStart"/>
      <w:r w:rsidRPr="00B03CA0">
        <w:rPr>
          <w:color w:val="000000"/>
        </w:rPr>
        <w:t>защитная</w:t>
      </w:r>
      <w:proofErr w:type="gramEnd"/>
      <w:r w:rsidRPr="00B03CA0">
        <w:rPr>
          <w:color w:val="000000"/>
        </w:rPr>
        <w:t xml:space="preserve"> (установление высокого уровня условий труда, надзор и контроль за исполнением норм трудового законодательства, охраны труда, порядок разрешения индивидуальных и коллективных споров, восстановление реально нарушенных трудовых прав); отражается в нормах большинства институтов (однородных больших групп норм) данной отрасли права;</w:t>
      </w:r>
    </w:p>
    <w:p w:rsidR="00B03CA0" w:rsidRPr="00B03CA0" w:rsidRDefault="00B03CA0" w:rsidP="00B03CA0">
      <w:pPr>
        <w:pStyle w:val="a3"/>
        <w:numPr>
          <w:ilvl w:val="0"/>
          <w:numId w:val="3"/>
        </w:numPr>
        <w:shd w:val="clear" w:color="auto" w:fill="FFFFFF"/>
        <w:spacing w:before="0" w:beforeAutospacing="0" w:after="0" w:afterAutospacing="0"/>
        <w:ind w:left="0" w:firstLine="709"/>
        <w:jc w:val="both"/>
        <w:rPr>
          <w:color w:val="000000"/>
        </w:rPr>
      </w:pPr>
      <w:proofErr w:type="gramStart"/>
      <w:r w:rsidRPr="00B03CA0">
        <w:rPr>
          <w:color w:val="000000"/>
        </w:rPr>
        <w:t>воспитательная</w:t>
      </w:r>
      <w:proofErr w:type="gramEnd"/>
      <w:r w:rsidRPr="00B03CA0">
        <w:rPr>
          <w:color w:val="000000"/>
        </w:rPr>
        <w:t>, отражаемая в нормах о дисциплине труда, поощрениях за труд, дисциплинарной и материальной ответственности;</w:t>
      </w:r>
    </w:p>
    <w:p w:rsidR="00B03CA0" w:rsidRPr="00B03CA0" w:rsidRDefault="00B03CA0" w:rsidP="00B03CA0">
      <w:pPr>
        <w:pStyle w:val="a3"/>
        <w:numPr>
          <w:ilvl w:val="0"/>
          <w:numId w:val="3"/>
        </w:numPr>
        <w:shd w:val="clear" w:color="auto" w:fill="FFFFFF"/>
        <w:spacing w:before="0" w:beforeAutospacing="0" w:after="0" w:afterAutospacing="0"/>
        <w:ind w:left="0" w:firstLine="709"/>
        <w:jc w:val="both"/>
        <w:rPr>
          <w:color w:val="000000"/>
        </w:rPr>
      </w:pPr>
      <w:r w:rsidRPr="00B03CA0">
        <w:rPr>
          <w:color w:val="000000"/>
        </w:rPr>
        <w:t>развития производственной демократии путем участия работников в управлении предприятием, организацией, обеспечении прав профсоюзов и полномочий трудовых коллективов.</w:t>
      </w:r>
    </w:p>
    <w:p w:rsidR="00B03CA0" w:rsidRPr="00B03CA0" w:rsidRDefault="00B03CA0" w:rsidP="00B03CA0">
      <w:pPr>
        <w:pStyle w:val="a3"/>
        <w:shd w:val="clear" w:color="auto" w:fill="FFFFFF"/>
        <w:spacing w:before="0" w:beforeAutospacing="0" w:after="0" w:afterAutospacing="0"/>
        <w:ind w:firstLine="709"/>
        <w:jc w:val="both"/>
        <w:rPr>
          <w:color w:val="000000"/>
        </w:rPr>
      </w:pPr>
    </w:p>
    <w:p w:rsidR="00B03CA0" w:rsidRPr="00B03CA0" w:rsidRDefault="00B03CA0" w:rsidP="00B03CA0">
      <w:pPr>
        <w:pStyle w:val="a3"/>
        <w:shd w:val="clear" w:color="auto" w:fill="FFFFFF"/>
        <w:spacing w:before="0" w:beforeAutospacing="0" w:after="0" w:afterAutospacing="0"/>
        <w:ind w:firstLine="709"/>
        <w:jc w:val="both"/>
        <w:rPr>
          <w:color w:val="000000"/>
        </w:rPr>
      </w:pP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b/>
          <w:bCs/>
          <w:color w:val="000000"/>
        </w:rPr>
        <w:t>3. Трудовое правоотношение</w:t>
      </w:r>
    </w:p>
    <w:p w:rsidR="00B03CA0" w:rsidRPr="00B03CA0" w:rsidRDefault="00B03CA0" w:rsidP="00B03CA0">
      <w:pPr>
        <w:pStyle w:val="a3"/>
        <w:shd w:val="clear" w:color="auto" w:fill="FFFFFF"/>
        <w:spacing w:before="0" w:beforeAutospacing="0" w:after="0" w:afterAutospacing="0"/>
        <w:ind w:firstLine="709"/>
        <w:jc w:val="both"/>
        <w:rPr>
          <w:color w:val="000000"/>
        </w:rPr>
      </w:pP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П</w:t>
      </w:r>
      <w:r w:rsidRPr="00B03CA0">
        <w:rPr>
          <w:i/>
          <w:iCs/>
          <w:color w:val="000000"/>
        </w:rPr>
        <w:t>од трудовым правоотношением следует понимать трудовое отношение, урегулированное нормами трудового права</w:t>
      </w:r>
      <w:r w:rsidRPr="00B03CA0">
        <w:rPr>
          <w:color w:val="000000"/>
        </w:rPr>
        <w:t>. Эти отношения основываются на заключении между работодателем и работником </w:t>
      </w:r>
      <w:r w:rsidRPr="00B03CA0">
        <w:rPr>
          <w:b/>
          <w:bCs/>
          <w:color w:val="000000"/>
        </w:rPr>
        <w:t>трудового договора.</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 xml:space="preserve">В качестве субъектов трудового правоотношения выступают работник и работодатель, а его содержанием являются права и обязанности работника и работодателя. Основные права и обязанности работника и работодателя закреплены в </w:t>
      </w:r>
      <w:proofErr w:type="spellStart"/>
      <w:r w:rsidRPr="00B03CA0">
        <w:rPr>
          <w:color w:val="000000"/>
        </w:rPr>
        <w:t>ст.ст</w:t>
      </w:r>
      <w:proofErr w:type="spellEnd"/>
      <w:r w:rsidRPr="00B03CA0">
        <w:rPr>
          <w:color w:val="000000"/>
        </w:rPr>
        <w:t>. 21 и 22 ТК РФ.</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В частности, </w:t>
      </w:r>
      <w:r w:rsidRPr="00B03CA0">
        <w:rPr>
          <w:i/>
          <w:iCs/>
          <w:color w:val="000000"/>
        </w:rPr>
        <w:t>работник имеет право</w:t>
      </w:r>
      <w:r w:rsidRPr="00B03CA0">
        <w:rPr>
          <w:color w:val="000000"/>
        </w:rPr>
        <w:t> </w:t>
      </w:r>
      <w:proofErr w:type="gramStart"/>
      <w:r w:rsidRPr="00B03CA0">
        <w:rPr>
          <w:color w:val="000000"/>
        </w:rPr>
        <w:t>на</w:t>
      </w:r>
      <w:proofErr w:type="gramEnd"/>
      <w:r w:rsidRPr="00B03CA0">
        <w:rPr>
          <w:color w:val="000000"/>
        </w:rPr>
        <w:t>:</w:t>
      </w:r>
    </w:p>
    <w:p w:rsidR="00B03CA0" w:rsidRPr="00B03CA0" w:rsidRDefault="00B03CA0" w:rsidP="00B03CA0">
      <w:pPr>
        <w:pStyle w:val="a3"/>
        <w:numPr>
          <w:ilvl w:val="0"/>
          <w:numId w:val="4"/>
        </w:numPr>
        <w:shd w:val="clear" w:color="auto" w:fill="FFFFFF"/>
        <w:spacing w:before="0" w:beforeAutospacing="0" w:after="0" w:afterAutospacing="0"/>
        <w:ind w:left="0" w:firstLine="709"/>
        <w:jc w:val="both"/>
        <w:rPr>
          <w:color w:val="000000"/>
        </w:rPr>
      </w:pPr>
      <w:r w:rsidRPr="00B03CA0">
        <w:rPr>
          <w:color w:val="000000"/>
        </w:rPr>
        <w:t>заключение, изменение и расторжение трудового договора в порядке, установленном Трудовым кодексом и иными федеральными законами;</w:t>
      </w:r>
    </w:p>
    <w:p w:rsidR="00B03CA0" w:rsidRPr="00B03CA0" w:rsidRDefault="00B03CA0" w:rsidP="00B03CA0">
      <w:pPr>
        <w:pStyle w:val="a3"/>
        <w:numPr>
          <w:ilvl w:val="0"/>
          <w:numId w:val="4"/>
        </w:numPr>
        <w:shd w:val="clear" w:color="auto" w:fill="FFFFFF"/>
        <w:spacing w:before="0" w:beforeAutospacing="0" w:after="0" w:afterAutospacing="0"/>
        <w:ind w:left="0" w:firstLine="709"/>
        <w:jc w:val="both"/>
        <w:rPr>
          <w:color w:val="000000"/>
        </w:rPr>
      </w:pPr>
      <w:r w:rsidRPr="00B03CA0">
        <w:rPr>
          <w:color w:val="000000"/>
        </w:rPr>
        <w:t>предоставление ему работы, обусловленной трудовым договором;</w:t>
      </w:r>
    </w:p>
    <w:p w:rsidR="00B03CA0" w:rsidRPr="00B03CA0" w:rsidRDefault="00B03CA0" w:rsidP="00B03CA0">
      <w:pPr>
        <w:pStyle w:val="a3"/>
        <w:numPr>
          <w:ilvl w:val="0"/>
          <w:numId w:val="4"/>
        </w:numPr>
        <w:shd w:val="clear" w:color="auto" w:fill="FFFFFF"/>
        <w:spacing w:before="0" w:beforeAutospacing="0" w:after="0" w:afterAutospacing="0"/>
        <w:ind w:left="0" w:firstLine="709"/>
        <w:jc w:val="both"/>
        <w:rPr>
          <w:color w:val="000000"/>
        </w:rPr>
      </w:pPr>
      <w:r w:rsidRPr="00B03CA0">
        <w:rPr>
          <w:color w:val="000000"/>
        </w:rPr>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B03CA0" w:rsidRPr="00B03CA0" w:rsidRDefault="00B03CA0" w:rsidP="00B03CA0">
      <w:pPr>
        <w:pStyle w:val="a3"/>
        <w:numPr>
          <w:ilvl w:val="0"/>
          <w:numId w:val="4"/>
        </w:numPr>
        <w:shd w:val="clear" w:color="auto" w:fill="FFFFFF"/>
        <w:spacing w:before="0" w:beforeAutospacing="0" w:after="0" w:afterAutospacing="0"/>
        <w:ind w:left="0" w:firstLine="709"/>
        <w:jc w:val="both"/>
        <w:rPr>
          <w:color w:val="000000"/>
        </w:rPr>
      </w:pPr>
      <w:r w:rsidRPr="00B03CA0">
        <w:rPr>
          <w:color w:val="000000"/>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В то же время </w:t>
      </w:r>
      <w:r w:rsidRPr="00B03CA0">
        <w:rPr>
          <w:i/>
          <w:iCs/>
          <w:color w:val="000000"/>
        </w:rPr>
        <w:t>работник обязан</w:t>
      </w:r>
      <w:r w:rsidRPr="00B03CA0">
        <w:rPr>
          <w:color w:val="000000"/>
        </w:rPr>
        <w:t>:</w:t>
      </w:r>
    </w:p>
    <w:p w:rsidR="00B03CA0" w:rsidRPr="00B03CA0" w:rsidRDefault="00B03CA0" w:rsidP="00B03CA0">
      <w:pPr>
        <w:pStyle w:val="a3"/>
        <w:numPr>
          <w:ilvl w:val="0"/>
          <w:numId w:val="5"/>
        </w:numPr>
        <w:shd w:val="clear" w:color="auto" w:fill="FFFFFF"/>
        <w:spacing w:before="0" w:beforeAutospacing="0" w:after="0" w:afterAutospacing="0"/>
        <w:ind w:left="0" w:firstLine="709"/>
        <w:jc w:val="both"/>
        <w:rPr>
          <w:color w:val="000000"/>
        </w:rPr>
      </w:pPr>
      <w:r w:rsidRPr="00B03CA0">
        <w:rPr>
          <w:color w:val="000000"/>
        </w:rPr>
        <w:t>добросовестно исполнять свои трудовые обязанности, возложенные на него трудовым договором;</w:t>
      </w:r>
    </w:p>
    <w:p w:rsidR="00B03CA0" w:rsidRPr="00B03CA0" w:rsidRDefault="00B03CA0" w:rsidP="00B03CA0">
      <w:pPr>
        <w:pStyle w:val="a3"/>
        <w:numPr>
          <w:ilvl w:val="0"/>
          <w:numId w:val="5"/>
        </w:numPr>
        <w:shd w:val="clear" w:color="auto" w:fill="FFFFFF"/>
        <w:spacing w:before="0" w:beforeAutospacing="0" w:after="0" w:afterAutospacing="0"/>
        <w:ind w:left="0" w:firstLine="709"/>
        <w:jc w:val="both"/>
        <w:rPr>
          <w:color w:val="000000"/>
        </w:rPr>
      </w:pPr>
      <w:r w:rsidRPr="00B03CA0">
        <w:rPr>
          <w:color w:val="000000"/>
        </w:rPr>
        <w:t>соблюдать правила внутреннего трудового распорядка организации;</w:t>
      </w:r>
    </w:p>
    <w:p w:rsidR="00B03CA0" w:rsidRPr="00B03CA0" w:rsidRDefault="00B03CA0" w:rsidP="00B03CA0">
      <w:pPr>
        <w:pStyle w:val="a3"/>
        <w:numPr>
          <w:ilvl w:val="0"/>
          <w:numId w:val="5"/>
        </w:numPr>
        <w:shd w:val="clear" w:color="auto" w:fill="FFFFFF"/>
        <w:spacing w:before="0" w:beforeAutospacing="0" w:after="0" w:afterAutospacing="0"/>
        <w:ind w:left="0" w:firstLine="709"/>
        <w:jc w:val="both"/>
        <w:rPr>
          <w:color w:val="000000"/>
        </w:rPr>
      </w:pPr>
      <w:r w:rsidRPr="00B03CA0">
        <w:rPr>
          <w:color w:val="000000"/>
        </w:rPr>
        <w:lastRenderedPageBreak/>
        <w:t>соблюдать трудовую дисциплину;</w:t>
      </w:r>
    </w:p>
    <w:p w:rsidR="00B03CA0" w:rsidRPr="00B03CA0" w:rsidRDefault="00B03CA0" w:rsidP="00B03CA0">
      <w:pPr>
        <w:pStyle w:val="a3"/>
        <w:numPr>
          <w:ilvl w:val="0"/>
          <w:numId w:val="5"/>
        </w:numPr>
        <w:shd w:val="clear" w:color="auto" w:fill="FFFFFF"/>
        <w:spacing w:before="0" w:beforeAutospacing="0" w:after="0" w:afterAutospacing="0"/>
        <w:ind w:left="0" w:firstLine="709"/>
        <w:jc w:val="both"/>
        <w:rPr>
          <w:color w:val="000000"/>
        </w:rPr>
      </w:pPr>
      <w:r w:rsidRPr="00B03CA0">
        <w:rPr>
          <w:color w:val="000000"/>
        </w:rPr>
        <w:t>выполнять иные требования, предусмотренные трудовым законодательством.</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i/>
          <w:iCs/>
          <w:color w:val="000000"/>
        </w:rPr>
        <w:t>Работодатель имеет право:</w:t>
      </w:r>
    </w:p>
    <w:p w:rsidR="00B03CA0" w:rsidRPr="00B03CA0" w:rsidRDefault="00B03CA0" w:rsidP="00B03CA0">
      <w:pPr>
        <w:pStyle w:val="a3"/>
        <w:numPr>
          <w:ilvl w:val="0"/>
          <w:numId w:val="6"/>
        </w:numPr>
        <w:shd w:val="clear" w:color="auto" w:fill="FFFFFF"/>
        <w:spacing w:before="0" w:beforeAutospacing="0" w:after="0" w:afterAutospacing="0"/>
        <w:ind w:left="0" w:firstLine="709"/>
        <w:jc w:val="both"/>
        <w:rPr>
          <w:color w:val="000000"/>
        </w:rPr>
      </w:pPr>
      <w:r w:rsidRPr="00B03CA0">
        <w:rPr>
          <w:color w:val="000000"/>
        </w:rPr>
        <w:t>заключать, изменять и расторгать трудовые договоры с работниками в порядке и на условиях, предусмотренных трудовым законодательством;</w:t>
      </w:r>
    </w:p>
    <w:p w:rsidR="00B03CA0" w:rsidRPr="00B03CA0" w:rsidRDefault="00B03CA0" w:rsidP="00B03CA0">
      <w:pPr>
        <w:pStyle w:val="a3"/>
        <w:numPr>
          <w:ilvl w:val="0"/>
          <w:numId w:val="6"/>
        </w:numPr>
        <w:shd w:val="clear" w:color="auto" w:fill="FFFFFF"/>
        <w:spacing w:before="0" w:beforeAutospacing="0" w:after="0" w:afterAutospacing="0"/>
        <w:ind w:left="0" w:firstLine="709"/>
        <w:jc w:val="both"/>
        <w:rPr>
          <w:color w:val="000000"/>
        </w:rPr>
      </w:pPr>
      <w:r w:rsidRPr="00B03CA0">
        <w:rPr>
          <w:color w:val="000000"/>
        </w:rPr>
        <w:t>вести коллективные переговоры и заключать коллективные договоры;</w:t>
      </w:r>
    </w:p>
    <w:p w:rsidR="00B03CA0" w:rsidRPr="00B03CA0" w:rsidRDefault="00B03CA0" w:rsidP="00B03CA0">
      <w:pPr>
        <w:pStyle w:val="a3"/>
        <w:numPr>
          <w:ilvl w:val="0"/>
          <w:numId w:val="6"/>
        </w:numPr>
        <w:shd w:val="clear" w:color="auto" w:fill="FFFFFF"/>
        <w:spacing w:before="0" w:beforeAutospacing="0" w:after="0" w:afterAutospacing="0"/>
        <w:ind w:left="0" w:firstLine="709"/>
        <w:jc w:val="both"/>
        <w:rPr>
          <w:color w:val="000000"/>
        </w:rPr>
      </w:pPr>
      <w:r w:rsidRPr="00B03CA0">
        <w:rPr>
          <w:color w:val="000000"/>
        </w:rPr>
        <w:t>поощрять работников за добросовестный эффективный труд;</w:t>
      </w:r>
    </w:p>
    <w:p w:rsidR="00B03CA0" w:rsidRPr="00B03CA0" w:rsidRDefault="00B03CA0" w:rsidP="00B03CA0">
      <w:pPr>
        <w:pStyle w:val="a3"/>
        <w:numPr>
          <w:ilvl w:val="0"/>
          <w:numId w:val="6"/>
        </w:numPr>
        <w:shd w:val="clear" w:color="auto" w:fill="FFFFFF"/>
        <w:spacing w:before="0" w:beforeAutospacing="0" w:after="0" w:afterAutospacing="0"/>
        <w:ind w:left="0" w:firstLine="709"/>
        <w:jc w:val="both"/>
        <w:rPr>
          <w:color w:val="000000"/>
        </w:rPr>
      </w:pPr>
      <w:r w:rsidRPr="00B03CA0">
        <w:rPr>
          <w:color w:val="000000"/>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B03CA0" w:rsidRPr="00B03CA0" w:rsidRDefault="00B03CA0" w:rsidP="00B03CA0">
      <w:pPr>
        <w:pStyle w:val="a3"/>
        <w:numPr>
          <w:ilvl w:val="0"/>
          <w:numId w:val="6"/>
        </w:numPr>
        <w:shd w:val="clear" w:color="auto" w:fill="FFFFFF"/>
        <w:spacing w:before="0" w:beforeAutospacing="0" w:after="0" w:afterAutospacing="0"/>
        <w:ind w:left="0" w:firstLine="709"/>
        <w:jc w:val="both"/>
        <w:rPr>
          <w:color w:val="000000"/>
        </w:rPr>
      </w:pPr>
      <w:r w:rsidRPr="00B03CA0">
        <w:rPr>
          <w:color w:val="000000"/>
        </w:rPr>
        <w:t>привлекать работников к дисциплинарной и материальной ответственности в порядке, установленном трудовым законодательством.</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В то же время</w:t>
      </w:r>
      <w:r w:rsidRPr="00B03CA0">
        <w:rPr>
          <w:i/>
          <w:iCs/>
          <w:color w:val="000000"/>
        </w:rPr>
        <w:t> работодатель обязан:</w:t>
      </w:r>
    </w:p>
    <w:p w:rsidR="00B03CA0" w:rsidRPr="00B03CA0" w:rsidRDefault="00B03CA0" w:rsidP="00B03CA0">
      <w:pPr>
        <w:pStyle w:val="a3"/>
        <w:numPr>
          <w:ilvl w:val="0"/>
          <w:numId w:val="7"/>
        </w:numPr>
        <w:shd w:val="clear" w:color="auto" w:fill="FFFFFF"/>
        <w:spacing w:before="0" w:beforeAutospacing="0" w:after="0" w:afterAutospacing="0"/>
        <w:ind w:left="0" w:firstLine="709"/>
        <w:jc w:val="both"/>
        <w:rPr>
          <w:color w:val="000000"/>
        </w:rPr>
      </w:pPr>
      <w:r w:rsidRPr="00B03CA0">
        <w:rPr>
          <w:color w:val="000000"/>
        </w:rPr>
        <w:t>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B03CA0" w:rsidRPr="00B03CA0" w:rsidRDefault="00B03CA0" w:rsidP="00B03CA0">
      <w:pPr>
        <w:pStyle w:val="a3"/>
        <w:numPr>
          <w:ilvl w:val="0"/>
          <w:numId w:val="7"/>
        </w:numPr>
        <w:shd w:val="clear" w:color="auto" w:fill="FFFFFF"/>
        <w:spacing w:before="0" w:beforeAutospacing="0" w:after="0" w:afterAutospacing="0"/>
        <w:ind w:left="0" w:firstLine="709"/>
        <w:jc w:val="both"/>
        <w:rPr>
          <w:color w:val="000000"/>
        </w:rPr>
      </w:pPr>
      <w:r w:rsidRPr="00B03CA0">
        <w:rPr>
          <w:color w:val="000000"/>
        </w:rPr>
        <w:t>предоставлять работникам работу, обусловленную трудовым договором;</w:t>
      </w:r>
    </w:p>
    <w:p w:rsidR="00B03CA0" w:rsidRPr="00B03CA0" w:rsidRDefault="00B03CA0" w:rsidP="00B03CA0">
      <w:pPr>
        <w:pStyle w:val="a3"/>
        <w:numPr>
          <w:ilvl w:val="0"/>
          <w:numId w:val="7"/>
        </w:numPr>
        <w:shd w:val="clear" w:color="auto" w:fill="FFFFFF"/>
        <w:spacing w:before="0" w:beforeAutospacing="0" w:after="0" w:afterAutospacing="0"/>
        <w:ind w:left="0" w:firstLine="709"/>
        <w:jc w:val="both"/>
        <w:rPr>
          <w:color w:val="000000"/>
        </w:rPr>
      </w:pPr>
      <w:r w:rsidRPr="00B03CA0">
        <w:rPr>
          <w:color w:val="000000"/>
        </w:rPr>
        <w:t>обеспечивать безопасность труда и условия, отвечающие требованиям охраны и гигиены;</w:t>
      </w:r>
    </w:p>
    <w:p w:rsidR="00B03CA0" w:rsidRPr="00B03CA0" w:rsidRDefault="00B03CA0" w:rsidP="00B03CA0">
      <w:pPr>
        <w:pStyle w:val="a3"/>
        <w:numPr>
          <w:ilvl w:val="0"/>
          <w:numId w:val="7"/>
        </w:numPr>
        <w:shd w:val="clear" w:color="auto" w:fill="FFFFFF"/>
        <w:spacing w:before="0" w:beforeAutospacing="0" w:after="0" w:afterAutospacing="0"/>
        <w:ind w:left="0" w:firstLine="709"/>
        <w:jc w:val="both"/>
        <w:rPr>
          <w:color w:val="000000"/>
        </w:rPr>
      </w:pPr>
      <w:r w:rsidRPr="00B03CA0">
        <w:rPr>
          <w:color w:val="000000"/>
        </w:rPr>
        <w:t>обеспечивать работников оборудованием, инструментами и иными средствами, необходимыми для исполнения ими трудовых обязанностей;</w:t>
      </w:r>
    </w:p>
    <w:p w:rsidR="00B03CA0" w:rsidRPr="00B03CA0" w:rsidRDefault="00B03CA0" w:rsidP="00B03CA0">
      <w:pPr>
        <w:pStyle w:val="a3"/>
        <w:numPr>
          <w:ilvl w:val="0"/>
          <w:numId w:val="7"/>
        </w:numPr>
        <w:shd w:val="clear" w:color="auto" w:fill="FFFFFF"/>
        <w:spacing w:before="0" w:beforeAutospacing="0" w:after="0" w:afterAutospacing="0"/>
        <w:ind w:left="0" w:firstLine="709"/>
        <w:jc w:val="both"/>
        <w:rPr>
          <w:color w:val="000000"/>
        </w:rPr>
      </w:pPr>
      <w:r w:rsidRPr="00B03CA0">
        <w:rPr>
          <w:color w:val="000000"/>
        </w:rPr>
        <w:t>выполнять иные требования, предусмотренные трудовым законодательством</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Эти и другие права и обязанности, сформулированные в Трудовом кодексе РФ в общем виде, конкретизируются в трудовом договоре, заключаемом между работником и работодателем, коллективном договоре, правилах внутреннего трудового распорядка и т. д.</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i/>
          <w:iCs/>
          <w:color w:val="000000"/>
        </w:rPr>
        <w:t>Субъектами трудовых правоотношений являются работники и работодатели. </w:t>
      </w:r>
      <w:r w:rsidRPr="00B03CA0">
        <w:rPr>
          <w:color w:val="000000"/>
        </w:rPr>
        <w:t>В качестве работников выступают только физические лица. В качестве работодателей могут выступать как физические лица, так и юридические лица. В любом случае необходимой предпосылкой участия в трудовом правоотношении является </w:t>
      </w:r>
      <w:r w:rsidRPr="00B03CA0">
        <w:rPr>
          <w:b/>
          <w:bCs/>
          <w:color w:val="000000"/>
        </w:rPr>
        <w:t>трудовая </w:t>
      </w:r>
      <w:proofErr w:type="spellStart"/>
      <w:r w:rsidRPr="00B03CA0">
        <w:rPr>
          <w:b/>
          <w:bCs/>
          <w:color w:val="000000"/>
        </w:rPr>
        <w:t>правосубъектность</w:t>
      </w:r>
      <w:proofErr w:type="spellEnd"/>
      <w:r w:rsidRPr="00B03CA0">
        <w:rPr>
          <w:b/>
          <w:bCs/>
          <w:color w:val="000000"/>
        </w:rPr>
        <w:t>, </w:t>
      </w:r>
      <w:r w:rsidRPr="00B03CA0">
        <w:rPr>
          <w:color w:val="000000"/>
        </w:rPr>
        <w:t>включающая в себя </w:t>
      </w:r>
      <w:r w:rsidRPr="00B03CA0">
        <w:rPr>
          <w:i/>
          <w:iCs/>
          <w:color w:val="000000"/>
        </w:rPr>
        <w:t>трудовую правоспособность </w:t>
      </w:r>
      <w:r w:rsidRPr="00B03CA0">
        <w:rPr>
          <w:color w:val="000000"/>
        </w:rPr>
        <w:t>и</w:t>
      </w:r>
      <w:r w:rsidRPr="00B03CA0">
        <w:rPr>
          <w:i/>
          <w:iCs/>
          <w:color w:val="000000"/>
        </w:rPr>
        <w:t> трудовую дееспособность.</w:t>
      </w:r>
      <w:r w:rsidRPr="00B03CA0">
        <w:rPr>
          <w:color w:val="000000"/>
        </w:rPr>
        <w:t xml:space="preserve"> Трудовая правоспособность — это способность иметь субъективные трудовые права и </w:t>
      </w:r>
      <w:proofErr w:type="gramStart"/>
      <w:r w:rsidRPr="00B03CA0">
        <w:rPr>
          <w:color w:val="000000"/>
        </w:rPr>
        <w:t>нести трудовые обязанности</w:t>
      </w:r>
      <w:proofErr w:type="gramEnd"/>
      <w:r w:rsidRPr="00B03CA0">
        <w:rPr>
          <w:color w:val="000000"/>
        </w:rPr>
        <w:t>, а трудовая дееспособность — это способность своими действиями приобретать и осуществлять трудовые права, приобретать и осуществлять трудовые обязанности.</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 xml:space="preserve">В отличие от гражданского права, в котором правоспособность и дееспособность могут не совпадать, в трудовом праве они возникают одновременно и неотделимы друг от друга. Это связано с тем, что работник как субъект трудового права всегда выступает только в личном качестве. В трудовом правоотношении, в отличие </w:t>
      </w:r>
      <w:proofErr w:type="gramStart"/>
      <w:r w:rsidRPr="00B03CA0">
        <w:rPr>
          <w:color w:val="000000"/>
        </w:rPr>
        <w:t>от</w:t>
      </w:r>
      <w:proofErr w:type="gramEnd"/>
      <w:r w:rsidRPr="00B03CA0">
        <w:rPr>
          <w:color w:val="000000"/>
        </w:rPr>
        <w:t xml:space="preserve"> гражданского, нельзя участвовать через представителя. Нельзя быть субъектом трудовых прав и обязанностей, не имея возможности самостоятельно эти права осуществлять, а обязанности исполнять. По этой причине в трудовом праве вместо категорий правоспособности и дееспособности используется обобщенное понятие </w:t>
      </w:r>
      <w:proofErr w:type="spellStart"/>
      <w:r w:rsidRPr="00B03CA0">
        <w:rPr>
          <w:color w:val="000000"/>
        </w:rPr>
        <w:t>правосубъектности</w:t>
      </w:r>
      <w:proofErr w:type="spellEnd"/>
      <w:r w:rsidRPr="00B03CA0">
        <w:rPr>
          <w:color w:val="000000"/>
        </w:rPr>
        <w:t xml:space="preserve">, или </w:t>
      </w:r>
      <w:proofErr w:type="spellStart"/>
      <w:r w:rsidRPr="00B03CA0">
        <w:rPr>
          <w:color w:val="000000"/>
        </w:rPr>
        <w:t>праводееспособности</w:t>
      </w:r>
      <w:proofErr w:type="spellEnd"/>
      <w:r w:rsidRPr="00B03CA0">
        <w:rPr>
          <w:color w:val="000000"/>
        </w:rPr>
        <w:t>.</w:t>
      </w:r>
    </w:p>
    <w:p w:rsidR="00B03CA0" w:rsidRPr="00B03CA0" w:rsidRDefault="00B03CA0" w:rsidP="00B03CA0">
      <w:pPr>
        <w:pStyle w:val="a3"/>
        <w:shd w:val="clear" w:color="auto" w:fill="FFFFFF"/>
        <w:spacing w:before="0" w:beforeAutospacing="0" w:after="0" w:afterAutospacing="0"/>
        <w:ind w:firstLine="709"/>
        <w:jc w:val="both"/>
        <w:rPr>
          <w:color w:val="000000"/>
        </w:rPr>
      </w:pPr>
      <w:proofErr w:type="gramStart"/>
      <w:r w:rsidRPr="00B03CA0">
        <w:rPr>
          <w:color w:val="000000"/>
        </w:rPr>
        <w:t>Трудовая</w:t>
      </w:r>
      <w:proofErr w:type="gramEnd"/>
      <w:r w:rsidRPr="00B03CA0">
        <w:rPr>
          <w:color w:val="000000"/>
        </w:rPr>
        <w:t xml:space="preserve"> </w:t>
      </w:r>
      <w:proofErr w:type="spellStart"/>
      <w:r w:rsidRPr="00B03CA0">
        <w:rPr>
          <w:color w:val="000000"/>
        </w:rPr>
        <w:t>правосубъектность</w:t>
      </w:r>
      <w:proofErr w:type="spellEnd"/>
      <w:r w:rsidRPr="00B03CA0">
        <w:rPr>
          <w:color w:val="000000"/>
        </w:rPr>
        <w:t xml:space="preserve"> работника по общему правилу возникает с 16 лет. Из этого правила закон допускает исключения. В некоторых случаях трудовой договор может быть заключен и с гражданами, не достигшими 16 лет.</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Таких исключений три:</w:t>
      </w:r>
    </w:p>
    <w:p w:rsidR="00B03CA0" w:rsidRPr="00B03CA0" w:rsidRDefault="00B03CA0" w:rsidP="00B03CA0">
      <w:pPr>
        <w:pStyle w:val="a3"/>
        <w:numPr>
          <w:ilvl w:val="0"/>
          <w:numId w:val="8"/>
        </w:numPr>
        <w:shd w:val="clear" w:color="auto" w:fill="FFFFFF"/>
        <w:spacing w:before="0" w:beforeAutospacing="0" w:after="0" w:afterAutospacing="0"/>
        <w:ind w:left="0" w:firstLine="709"/>
        <w:jc w:val="both"/>
        <w:rPr>
          <w:color w:val="000000"/>
        </w:rPr>
      </w:pPr>
      <w:r w:rsidRPr="00B03CA0">
        <w:rPr>
          <w:color w:val="000000"/>
        </w:rPr>
        <w:t>в случаях получения основного общего образования трудовой договор могут заключать лица, достигшие возраста 15 лет</w:t>
      </w:r>
    </w:p>
    <w:p w:rsidR="00B03CA0" w:rsidRPr="00B03CA0" w:rsidRDefault="00B03CA0" w:rsidP="00B03CA0">
      <w:pPr>
        <w:pStyle w:val="a3"/>
        <w:numPr>
          <w:ilvl w:val="0"/>
          <w:numId w:val="8"/>
        </w:numPr>
        <w:shd w:val="clear" w:color="auto" w:fill="FFFFFF"/>
        <w:spacing w:before="0" w:beforeAutospacing="0" w:after="0" w:afterAutospacing="0"/>
        <w:ind w:left="0" w:firstLine="709"/>
        <w:jc w:val="both"/>
        <w:rPr>
          <w:color w:val="000000"/>
        </w:rPr>
      </w:pPr>
      <w:r w:rsidRPr="00B03CA0">
        <w:rPr>
          <w:color w:val="000000"/>
        </w:rPr>
        <w:t>трудовой договор может быть заключен, с согласия одного из родителей и органа опеки и попечительства, с учащимся, достигшим возраста 14 лет, для выполнения им в свободное от учебы время легкого труда, не причиняющего вреда его здоровью и не нарушающего процесса обучения</w:t>
      </w:r>
    </w:p>
    <w:p w:rsidR="00B03CA0" w:rsidRPr="00B03CA0" w:rsidRDefault="00B03CA0" w:rsidP="00B03CA0">
      <w:pPr>
        <w:pStyle w:val="a3"/>
        <w:numPr>
          <w:ilvl w:val="0"/>
          <w:numId w:val="8"/>
        </w:numPr>
        <w:shd w:val="clear" w:color="auto" w:fill="FFFFFF"/>
        <w:spacing w:before="0" w:beforeAutospacing="0" w:after="0" w:afterAutospacing="0"/>
        <w:ind w:left="0" w:firstLine="709"/>
        <w:jc w:val="both"/>
        <w:rPr>
          <w:color w:val="000000"/>
        </w:rPr>
      </w:pPr>
      <w:r w:rsidRPr="00B03CA0">
        <w:rPr>
          <w:color w:val="000000"/>
        </w:rPr>
        <w:lastRenderedPageBreak/>
        <w:t>с согласия одного из родителей и органа опеки и попечительства допускается заключение трудового договора с лицами, не достигшими возраста 14 лет с организациями кинематографии, театра, концертными и цирковыми организациями без ущерба их здоровью и нравственному развитию</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 xml:space="preserve">Работодатели — индивидуальные предприниматели и юридические лица — приобретают </w:t>
      </w:r>
      <w:proofErr w:type="gramStart"/>
      <w:r w:rsidRPr="00B03CA0">
        <w:rPr>
          <w:color w:val="000000"/>
        </w:rPr>
        <w:t>трудовую</w:t>
      </w:r>
      <w:proofErr w:type="gramEnd"/>
      <w:r w:rsidRPr="00B03CA0">
        <w:rPr>
          <w:color w:val="000000"/>
        </w:rPr>
        <w:t xml:space="preserve"> </w:t>
      </w:r>
      <w:proofErr w:type="spellStart"/>
      <w:r w:rsidRPr="00B03CA0">
        <w:rPr>
          <w:color w:val="000000"/>
        </w:rPr>
        <w:t>правосубъектность</w:t>
      </w:r>
      <w:proofErr w:type="spellEnd"/>
      <w:r w:rsidRPr="00B03CA0">
        <w:rPr>
          <w:color w:val="000000"/>
        </w:rPr>
        <w:t xml:space="preserve"> с момента их государственной регистрации.</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Помимо собственно трудовых отношений трудовое право регулирует и иные непосредственно связанные с ними отношения. Круг субъектов этих отношений шире, чем собственно трудовых.</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 xml:space="preserve">В него помимо работников (отдельных физических лиц) и работодателей (отдельных физических и юридических лиц) войдут также профсоюзы и их объединения, иные представители работников, объединения работодателей, государственные органы, осуществляющие надзор и </w:t>
      </w:r>
      <w:proofErr w:type="gramStart"/>
      <w:r w:rsidRPr="00B03CA0">
        <w:rPr>
          <w:color w:val="000000"/>
        </w:rPr>
        <w:t>контроль за</w:t>
      </w:r>
      <w:proofErr w:type="gramEnd"/>
      <w:r w:rsidRPr="00B03CA0">
        <w:rPr>
          <w:color w:val="000000"/>
        </w:rPr>
        <w:t xml:space="preserve"> соблюдением трудового законодательства (например, органы федеральной инспекции труда) и т. д.</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Наиболее распространенным</w:t>
      </w:r>
      <w:r w:rsidRPr="00B03CA0">
        <w:rPr>
          <w:b/>
          <w:bCs/>
          <w:color w:val="000000"/>
        </w:rPr>
        <w:t> </w:t>
      </w:r>
      <w:r w:rsidRPr="00B03CA0">
        <w:rPr>
          <w:b/>
          <w:bCs/>
          <w:i/>
          <w:iCs/>
          <w:color w:val="000000"/>
        </w:rPr>
        <w:t>основанием возникновения трудовых правоотношений является трудовой договор</w:t>
      </w:r>
      <w:r w:rsidRPr="00B03CA0">
        <w:rPr>
          <w:i/>
          <w:iCs/>
          <w:color w:val="000000"/>
        </w:rPr>
        <w:t>.</w:t>
      </w:r>
      <w:r w:rsidRPr="00B03CA0">
        <w:rPr>
          <w:color w:val="000000"/>
        </w:rPr>
        <w:t> Однако в некоторых случаях для возникновения трудового правоотношения необходимы и другие юридически значимые действия. В этих случаях, говоря языком права, правоотношение возникает в силу </w:t>
      </w:r>
      <w:r w:rsidRPr="00B03CA0">
        <w:rPr>
          <w:i/>
          <w:iCs/>
          <w:color w:val="000000"/>
        </w:rPr>
        <w:t>сложного юридического состава, </w:t>
      </w:r>
      <w:r w:rsidRPr="00B03CA0">
        <w:rPr>
          <w:color w:val="000000"/>
        </w:rPr>
        <w:t>элементами которого выступают </w:t>
      </w:r>
      <w:r w:rsidRPr="00B03CA0">
        <w:rPr>
          <w:i/>
          <w:iCs/>
          <w:color w:val="000000"/>
        </w:rPr>
        <w:t>трудовой договор </w:t>
      </w:r>
      <w:r w:rsidRPr="00B03CA0">
        <w:rPr>
          <w:color w:val="000000"/>
        </w:rPr>
        <w:t>и иные</w:t>
      </w:r>
      <w:r w:rsidRPr="00B03CA0">
        <w:rPr>
          <w:i/>
          <w:iCs/>
          <w:color w:val="000000"/>
        </w:rPr>
        <w:t> юридические факты, </w:t>
      </w:r>
      <w:r w:rsidRPr="00B03CA0">
        <w:rPr>
          <w:color w:val="000000"/>
        </w:rPr>
        <w:t>служащие основанием для его заключения.</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К таким юридическим фактам относятся:</w:t>
      </w:r>
    </w:p>
    <w:p w:rsidR="00B03CA0" w:rsidRPr="00B03CA0" w:rsidRDefault="00B03CA0" w:rsidP="00B03CA0">
      <w:pPr>
        <w:pStyle w:val="a3"/>
        <w:numPr>
          <w:ilvl w:val="0"/>
          <w:numId w:val="9"/>
        </w:numPr>
        <w:shd w:val="clear" w:color="auto" w:fill="FFFFFF"/>
        <w:spacing w:before="0" w:beforeAutospacing="0" w:after="0" w:afterAutospacing="0"/>
        <w:ind w:left="0" w:firstLine="709"/>
        <w:jc w:val="both"/>
        <w:rPr>
          <w:color w:val="000000"/>
        </w:rPr>
      </w:pPr>
      <w:r w:rsidRPr="00B03CA0">
        <w:rPr>
          <w:color w:val="000000"/>
        </w:rPr>
        <w:t>избрание (выборы) на должность (этот юридический фа</w:t>
      </w:r>
      <w:proofErr w:type="gramStart"/>
      <w:r w:rsidRPr="00B03CA0">
        <w:rPr>
          <w:color w:val="000000"/>
        </w:rPr>
        <w:t>кт в пр</w:t>
      </w:r>
      <w:proofErr w:type="gramEnd"/>
      <w:r w:rsidRPr="00B03CA0">
        <w:rPr>
          <w:color w:val="000000"/>
        </w:rPr>
        <w:t>едусмотренных законом случаях должен предшествовать заключению трудового договора с рядом должностных лиц);</w:t>
      </w:r>
    </w:p>
    <w:p w:rsidR="00B03CA0" w:rsidRPr="00B03CA0" w:rsidRDefault="00B03CA0" w:rsidP="00B03CA0">
      <w:pPr>
        <w:pStyle w:val="a3"/>
        <w:numPr>
          <w:ilvl w:val="0"/>
          <w:numId w:val="9"/>
        </w:numPr>
        <w:shd w:val="clear" w:color="auto" w:fill="FFFFFF"/>
        <w:spacing w:before="0" w:beforeAutospacing="0" w:after="0" w:afterAutospacing="0"/>
        <w:ind w:left="0" w:firstLine="709"/>
        <w:jc w:val="both"/>
        <w:rPr>
          <w:color w:val="000000"/>
        </w:rPr>
      </w:pPr>
      <w:r w:rsidRPr="00B03CA0">
        <w:rPr>
          <w:color w:val="000000"/>
        </w:rPr>
        <w:t>избрание по конкурсу на замещение соответствующей должности (например, исключительно по конкурсу замещаются вакантные должности профессорско-преподавательского состава высших учебных заведений);</w:t>
      </w:r>
    </w:p>
    <w:p w:rsidR="00B03CA0" w:rsidRPr="00B03CA0" w:rsidRDefault="00B03CA0" w:rsidP="00B03CA0">
      <w:pPr>
        <w:pStyle w:val="a3"/>
        <w:numPr>
          <w:ilvl w:val="0"/>
          <w:numId w:val="9"/>
        </w:numPr>
        <w:shd w:val="clear" w:color="auto" w:fill="FFFFFF"/>
        <w:spacing w:before="0" w:beforeAutospacing="0" w:after="0" w:afterAutospacing="0"/>
        <w:ind w:left="0" w:firstLine="709"/>
        <w:jc w:val="both"/>
        <w:rPr>
          <w:color w:val="000000"/>
        </w:rPr>
      </w:pPr>
      <w:r w:rsidRPr="00B03CA0">
        <w:rPr>
          <w:color w:val="000000"/>
        </w:rPr>
        <w:t>судебное решение (например, в случае если гражданин обжаловал в суде необоснованный отказ в приеме на работу, и суд эту жалобу удовлетворил);</w:t>
      </w:r>
    </w:p>
    <w:p w:rsidR="00B03CA0" w:rsidRPr="00B03CA0" w:rsidRDefault="00B03CA0" w:rsidP="00B03CA0">
      <w:pPr>
        <w:pStyle w:val="a3"/>
        <w:numPr>
          <w:ilvl w:val="0"/>
          <w:numId w:val="9"/>
        </w:numPr>
        <w:shd w:val="clear" w:color="auto" w:fill="FFFFFF"/>
        <w:spacing w:before="0" w:beforeAutospacing="0" w:after="0" w:afterAutospacing="0"/>
        <w:ind w:left="0" w:firstLine="709"/>
        <w:jc w:val="both"/>
        <w:rPr>
          <w:color w:val="000000"/>
        </w:rPr>
      </w:pPr>
      <w:r w:rsidRPr="00B03CA0">
        <w:rPr>
          <w:color w:val="000000"/>
        </w:rPr>
        <w:t>некоторые другие юридические факты, предусмотренные законодательством.</w:t>
      </w:r>
    </w:p>
    <w:p w:rsidR="00B03CA0" w:rsidRPr="00B03CA0" w:rsidRDefault="00B03CA0" w:rsidP="00B03CA0">
      <w:pPr>
        <w:pStyle w:val="a3"/>
        <w:shd w:val="clear" w:color="auto" w:fill="FFFFFF"/>
        <w:spacing w:before="0" w:beforeAutospacing="0" w:after="0" w:afterAutospacing="0"/>
        <w:ind w:firstLine="709"/>
        <w:jc w:val="both"/>
        <w:rPr>
          <w:color w:val="000000"/>
        </w:rPr>
      </w:pPr>
    </w:p>
    <w:p w:rsidR="00B03CA0" w:rsidRPr="00B03CA0" w:rsidRDefault="00B03CA0" w:rsidP="00B03CA0">
      <w:pPr>
        <w:pStyle w:val="a3"/>
        <w:shd w:val="clear" w:color="auto" w:fill="FFFFFF"/>
        <w:spacing w:before="0" w:beforeAutospacing="0" w:after="0" w:afterAutospacing="0"/>
        <w:ind w:firstLine="709"/>
        <w:jc w:val="both"/>
        <w:rPr>
          <w:color w:val="000000"/>
        </w:rPr>
      </w:pP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b/>
          <w:bCs/>
          <w:color w:val="000000"/>
        </w:rPr>
        <w:t>4. Правовое регулирование занятости и трудоустройства</w:t>
      </w:r>
    </w:p>
    <w:p w:rsidR="00B03CA0" w:rsidRPr="00B03CA0" w:rsidRDefault="00B03CA0" w:rsidP="00B03CA0">
      <w:pPr>
        <w:pStyle w:val="a3"/>
        <w:shd w:val="clear" w:color="auto" w:fill="FFFFFF"/>
        <w:spacing w:before="0" w:beforeAutospacing="0" w:after="0" w:afterAutospacing="0"/>
        <w:ind w:firstLine="709"/>
        <w:jc w:val="both"/>
        <w:rPr>
          <w:color w:val="000000"/>
        </w:rPr>
      </w:pP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i/>
          <w:iCs/>
          <w:color w:val="000000"/>
        </w:rPr>
        <w:t>Занятость</w:t>
      </w:r>
      <w:r w:rsidRPr="00B03CA0">
        <w:rPr>
          <w:b/>
          <w:bCs/>
          <w:i/>
          <w:iCs/>
          <w:color w:val="000000"/>
        </w:rPr>
        <w:t> – </w:t>
      </w:r>
      <w:r w:rsidRPr="00B03CA0">
        <w:rPr>
          <w:color w:val="000000"/>
        </w:rPr>
        <w:t>это деятельность граждан, связанная с удовлетворением личных и общественных потребностей, не противоречащая законодательству и приносящая, как правило, им заработок, трудовой доход. Соответственно, формы занятости – это конкретные виды указанной деятельности, осуществляя которые граждане признаются, с точки зрения закона, занятыми.</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i/>
          <w:iCs/>
          <w:color w:val="000000"/>
        </w:rPr>
        <w:t>Занятыми </w:t>
      </w:r>
      <w:r w:rsidRPr="00B03CA0">
        <w:rPr>
          <w:color w:val="000000"/>
        </w:rPr>
        <w:t>считаются:</w:t>
      </w:r>
    </w:p>
    <w:p w:rsidR="00B03CA0" w:rsidRPr="00B03CA0" w:rsidRDefault="00B03CA0" w:rsidP="00B03CA0">
      <w:pPr>
        <w:pStyle w:val="a3"/>
        <w:numPr>
          <w:ilvl w:val="0"/>
          <w:numId w:val="10"/>
        </w:numPr>
        <w:shd w:val="clear" w:color="auto" w:fill="FFFFFF"/>
        <w:spacing w:before="0" w:beforeAutospacing="0" w:after="0" w:afterAutospacing="0"/>
        <w:ind w:left="0" w:firstLine="709"/>
        <w:jc w:val="both"/>
        <w:rPr>
          <w:color w:val="000000"/>
        </w:rPr>
      </w:pPr>
      <w:r w:rsidRPr="00B03CA0">
        <w:rPr>
          <w:color w:val="000000"/>
        </w:rPr>
        <w:t>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которые организуются специально для безработных</w:t>
      </w:r>
    </w:p>
    <w:p w:rsidR="00B03CA0" w:rsidRPr="00B03CA0" w:rsidRDefault="00B03CA0" w:rsidP="00B03CA0">
      <w:pPr>
        <w:pStyle w:val="a3"/>
        <w:numPr>
          <w:ilvl w:val="0"/>
          <w:numId w:val="10"/>
        </w:numPr>
        <w:shd w:val="clear" w:color="auto" w:fill="FFFFFF"/>
        <w:spacing w:before="0" w:beforeAutospacing="0" w:after="0" w:afterAutospacing="0"/>
        <w:ind w:left="0" w:firstLine="709"/>
        <w:jc w:val="both"/>
        <w:rPr>
          <w:color w:val="000000"/>
        </w:rPr>
      </w:pPr>
      <w:proofErr w:type="gramStart"/>
      <w:r w:rsidRPr="00B03CA0">
        <w:rPr>
          <w:color w:val="000000"/>
        </w:rPr>
        <w:t>занимающиеся</w:t>
      </w:r>
      <w:proofErr w:type="gramEnd"/>
      <w:r w:rsidRPr="00B03CA0">
        <w:rPr>
          <w:color w:val="000000"/>
        </w:rPr>
        <w:t xml:space="preserve"> предпринимательской деятельностью</w:t>
      </w:r>
    </w:p>
    <w:p w:rsidR="00B03CA0" w:rsidRPr="00B03CA0" w:rsidRDefault="00B03CA0" w:rsidP="00B03CA0">
      <w:pPr>
        <w:pStyle w:val="a3"/>
        <w:numPr>
          <w:ilvl w:val="0"/>
          <w:numId w:val="10"/>
        </w:numPr>
        <w:shd w:val="clear" w:color="auto" w:fill="FFFFFF"/>
        <w:spacing w:before="0" w:beforeAutospacing="0" w:after="0" w:afterAutospacing="0"/>
        <w:ind w:left="0" w:firstLine="709"/>
        <w:jc w:val="both"/>
        <w:rPr>
          <w:color w:val="000000"/>
        </w:rPr>
      </w:pPr>
      <w:r w:rsidRPr="00B03CA0">
        <w:rPr>
          <w:color w:val="000000"/>
        </w:rPr>
        <w:t>выполняющие работы (оказывающие услуги) по договорам гражданско-правового характера, в том числе по авторским договорам</w:t>
      </w:r>
    </w:p>
    <w:p w:rsidR="00B03CA0" w:rsidRPr="00B03CA0" w:rsidRDefault="00B03CA0" w:rsidP="00B03CA0">
      <w:pPr>
        <w:pStyle w:val="a3"/>
        <w:numPr>
          <w:ilvl w:val="0"/>
          <w:numId w:val="10"/>
        </w:numPr>
        <w:shd w:val="clear" w:color="auto" w:fill="FFFFFF"/>
        <w:spacing w:before="0" w:beforeAutospacing="0" w:after="0" w:afterAutospacing="0"/>
        <w:ind w:left="0" w:firstLine="709"/>
        <w:jc w:val="both"/>
        <w:rPr>
          <w:color w:val="000000"/>
        </w:rPr>
      </w:pPr>
      <w:r w:rsidRPr="00B03CA0">
        <w:rPr>
          <w:color w:val="000000"/>
        </w:rPr>
        <w:t>избранные, назначенные или утвержденные на оплачиваемую должность</w:t>
      </w:r>
    </w:p>
    <w:p w:rsidR="00B03CA0" w:rsidRPr="00B03CA0" w:rsidRDefault="00B03CA0" w:rsidP="00B03CA0">
      <w:pPr>
        <w:pStyle w:val="a3"/>
        <w:numPr>
          <w:ilvl w:val="0"/>
          <w:numId w:val="10"/>
        </w:numPr>
        <w:shd w:val="clear" w:color="auto" w:fill="FFFFFF"/>
        <w:spacing w:before="0" w:beforeAutospacing="0" w:after="0" w:afterAutospacing="0"/>
        <w:ind w:left="0" w:firstLine="709"/>
        <w:jc w:val="both"/>
        <w:rPr>
          <w:color w:val="000000"/>
        </w:rPr>
      </w:pPr>
      <w:proofErr w:type="gramStart"/>
      <w:r w:rsidRPr="00B03CA0">
        <w:rPr>
          <w:color w:val="000000"/>
        </w:rPr>
        <w:t>проходящие военную службу, а также службу в органах внутренних дел, учреждениях и органах уголовно-исполнительной системы</w:t>
      </w:r>
      <w:proofErr w:type="gramEnd"/>
    </w:p>
    <w:p w:rsidR="00B03CA0" w:rsidRPr="00B03CA0" w:rsidRDefault="00B03CA0" w:rsidP="00B03CA0">
      <w:pPr>
        <w:pStyle w:val="a3"/>
        <w:numPr>
          <w:ilvl w:val="0"/>
          <w:numId w:val="10"/>
        </w:numPr>
        <w:shd w:val="clear" w:color="auto" w:fill="FFFFFF"/>
        <w:spacing w:before="0" w:beforeAutospacing="0" w:after="0" w:afterAutospacing="0"/>
        <w:ind w:left="0" w:firstLine="709"/>
        <w:jc w:val="both"/>
        <w:rPr>
          <w:color w:val="000000"/>
        </w:rPr>
      </w:pPr>
      <w:r w:rsidRPr="00B03CA0">
        <w:rPr>
          <w:color w:val="000000"/>
        </w:rPr>
        <w:t xml:space="preserve">проходящие очный курс обучения в образовательных учреждениях, включая </w:t>
      </w:r>
      <w:proofErr w:type="gramStart"/>
      <w:r w:rsidRPr="00B03CA0">
        <w:rPr>
          <w:color w:val="000000"/>
        </w:rPr>
        <w:t>обучение по направлению</w:t>
      </w:r>
      <w:proofErr w:type="gramEnd"/>
      <w:r w:rsidRPr="00B03CA0">
        <w:rPr>
          <w:color w:val="000000"/>
        </w:rPr>
        <w:t xml:space="preserve"> службы занятости населения</w:t>
      </w:r>
    </w:p>
    <w:p w:rsidR="00B03CA0" w:rsidRPr="00B03CA0" w:rsidRDefault="00B03CA0" w:rsidP="00B03CA0">
      <w:pPr>
        <w:pStyle w:val="a3"/>
        <w:numPr>
          <w:ilvl w:val="0"/>
          <w:numId w:val="10"/>
        </w:numPr>
        <w:shd w:val="clear" w:color="auto" w:fill="FFFFFF"/>
        <w:spacing w:before="0" w:beforeAutospacing="0" w:after="0" w:afterAutospacing="0"/>
        <w:ind w:left="0" w:firstLine="709"/>
        <w:jc w:val="both"/>
        <w:rPr>
          <w:color w:val="000000"/>
        </w:rPr>
      </w:pPr>
      <w:r w:rsidRPr="00B03CA0">
        <w:rPr>
          <w:color w:val="000000"/>
        </w:rPr>
        <w:lastRenderedPageBreak/>
        <w:t>временно отсутствующие на рабочем месте по уважительной причине (нетрудоспособность, отпуск, призыв на военные сборы, повышение квалификации и т.д.)</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i/>
          <w:iCs/>
          <w:color w:val="000000"/>
        </w:rPr>
        <w:t>Безработными </w:t>
      </w:r>
      <w:r w:rsidRPr="00B03CA0">
        <w:rPr>
          <w:color w:val="000000"/>
        </w:rPr>
        <w:t>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Вместе с тем гражданин, обратившийся в орган службы занятости в целях трудоустройства, приобретает статус безработного не сразу, а только при невозможности предоставления ему подходящей работы в течение 10 дней со дня его регистрации.</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Не могут быть признаны безработными граждане:</w:t>
      </w:r>
    </w:p>
    <w:p w:rsidR="00B03CA0" w:rsidRPr="00B03CA0" w:rsidRDefault="00B03CA0" w:rsidP="00B03CA0">
      <w:pPr>
        <w:pStyle w:val="a3"/>
        <w:numPr>
          <w:ilvl w:val="0"/>
          <w:numId w:val="11"/>
        </w:numPr>
        <w:shd w:val="clear" w:color="auto" w:fill="FFFFFF"/>
        <w:spacing w:before="0" w:beforeAutospacing="0" w:after="0" w:afterAutospacing="0"/>
        <w:ind w:left="0" w:firstLine="709"/>
        <w:jc w:val="both"/>
        <w:rPr>
          <w:color w:val="000000"/>
        </w:rPr>
      </w:pPr>
      <w:r w:rsidRPr="00B03CA0">
        <w:rPr>
          <w:color w:val="000000"/>
        </w:rPr>
        <w:t xml:space="preserve">не </w:t>
      </w:r>
      <w:proofErr w:type="gramStart"/>
      <w:r w:rsidRPr="00B03CA0">
        <w:rPr>
          <w:color w:val="000000"/>
        </w:rPr>
        <w:t>достигшие</w:t>
      </w:r>
      <w:proofErr w:type="gramEnd"/>
      <w:r w:rsidRPr="00B03CA0">
        <w:rPr>
          <w:color w:val="000000"/>
        </w:rPr>
        <w:t xml:space="preserve"> 16-летнего возраста</w:t>
      </w:r>
    </w:p>
    <w:p w:rsidR="00B03CA0" w:rsidRPr="00B03CA0" w:rsidRDefault="00B03CA0" w:rsidP="00B03CA0">
      <w:pPr>
        <w:pStyle w:val="a3"/>
        <w:numPr>
          <w:ilvl w:val="0"/>
          <w:numId w:val="11"/>
        </w:numPr>
        <w:shd w:val="clear" w:color="auto" w:fill="FFFFFF"/>
        <w:spacing w:before="0" w:beforeAutospacing="0" w:after="0" w:afterAutospacing="0"/>
        <w:ind w:left="0" w:firstLine="709"/>
        <w:jc w:val="both"/>
        <w:rPr>
          <w:color w:val="000000"/>
        </w:rPr>
      </w:pPr>
      <w:proofErr w:type="gramStart"/>
      <w:r w:rsidRPr="00B03CA0">
        <w:rPr>
          <w:color w:val="000000"/>
        </w:rPr>
        <w:t>которым в соответствии с пенсионным законодательством назначена пенсия по старости (по возрасту), за выслугу лет</w:t>
      </w:r>
      <w:proofErr w:type="gramEnd"/>
    </w:p>
    <w:p w:rsidR="00B03CA0" w:rsidRPr="00B03CA0" w:rsidRDefault="00B03CA0" w:rsidP="00B03CA0">
      <w:pPr>
        <w:pStyle w:val="a3"/>
        <w:numPr>
          <w:ilvl w:val="0"/>
          <w:numId w:val="11"/>
        </w:numPr>
        <w:shd w:val="clear" w:color="auto" w:fill="FFFFFF"/>
        <w:spacing w:before="0" w:beforeAutospacing="0" w:after="0" w:afterAutospacing="0"/>
        <w:ind w:left="0" w:firstLine="709"/>
        <w:jc w:val="both"/>
        <w:rPr>
          <w:color w:val="000000"/>
        </w:rPr>
      </w:pPr>
      <w:r w:rsidRPr="00B03CA0">
        <w:rPr>
          <w:color w:val="000000"/>
        </w:rPr>
        <w:t>отказавшиеся в течение 10 дней со дня их регистрации от двух вариантов подходящей работы, включая работы временного характера, а впервые ищущие работу, не имеющие профессии (специальности) – в случае двух отказов от получения профессиональной подготовки или от предложенной работы временного характера</w:t>
      </w:r>
    </w:p>
    <w:p w:rsidR="00B03CA0" w:rsidRPr="00B03CA0" w:rsidRDefault="00B03CA0" w:rsidP="00B03CA0">
      <w:pPr>
        <w:pStyle w:val="a3"/>
        <w:numPr>
          <w:ilvl w:val="0"/>
          <w:numId w:val="11"/>
        </w:numPr>
        <w:shd w:val="clear" w:color="auto" w:fill="FFFFFF"/>
        <w:spacing w:before="0" w:beforeAutospacing="0" w:after="0" w:afterAutospacing="0"/>
        <w:ind w:left="0" w:firstLine="709"/>
        <w:jc w:val="both"/>
        <w:rPr>
          <w:color w:val="000000"/>
        </w:rPr>
      </w:pPr>
      <w:r w:rsidRPr="00B03CA0">
        <w:rPr>
          <w:color w:val="000000"/>
        </w:rPr>
        <w:t>не явившиеся в течение 10 дней со дня их регистрации в органы службы занятости для предложения им подходящей работы</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В случае правомерного отказа в признании гражданина безработным он имеет право через один месяц со дня отказа на повторное обращение в органы службы занятости.</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Государство гарантирует безработным гражданам социальную поддержку в виде:</w:t>
      </w:r>
    </w:p>
    <w:p w:rsidR="00B03CA0" w:rsidRPr="00B03CA0" w:rsidRDefault="00B03CA0" w:rsidP="00B03CA0">
      <w:pPr>
        <w:pStyle w:val="a3"/>
        <w:numPr>
          <w:ilvl w:val="0"/>
          <w:numId w:val="12"/>
        </w:numPr>
        <w:shd w:val="clear" w:color="auto" w:fill="FFFFFF"/>
        <w:spacing w:before="0" w:beforeAutospacing="0" w:after="0" w:afterAutospacing="0"/>
        <w:ind w:left="0" w:firstLine="709"/>
        <w:jc w:val="both"/>
        <w:rPr>
          <w:color w:val="000000"/>
        </w:rPr>
      </w:pPr>
      <w:r w:rsidRPr="00B03CA0">
        <w:rPr>
          <w:color w:val="000000"/>
        </w:rPr>
        <w:t>выплаты пособия по безработице, в том числе в период временной нетрудоспособности безработного</w:t>
      </w:r>
    </w:p>
    <w:p w:rsidR="00B03CA0" w:rsidRPr="00B03CA0" w:rsidRDefault="00B03CA0" w:rsidP="00B03CA0">
      <w:pPr>
        <w:pStyle w:val="a3"/>
        <w:numPr>
          <w:ilvl w:val="0"/>
          <w:numId w:val="12"/>
        </w:numPr>
        <w:shd w:val="clear" w:color="auto" w:fill="FFFFFF"/>
        <w:spacing w:before="0" w:beforeAutospacing="0" w:after="0" w:afterAutospacing="0"/>
        <w:ind w:left="0" w:firstLine="709"/>
        <w:jc w:val="both"/>
        <w:rPr>
          <w:color w:val="000000"/>
        </w:rPr>
      </w:pPr>
      <w:r w:rsidRPr="00B03CA0">
        <w:rPr>
          <w:color w:val="000000"/>
        </w:rPr>
        <w:t>выплату стипендии в период профессиональной подготовки, повышения квалификации, переподготовки по направлению органов службы занятости</w:t>
      </w:r>
    </w:p>
    <w:p w:rsidR="00B03CA0" w:rsidRPr="00B03CA0" w:rsidRDefault="00B03CA0" w:rsidP="00B03CA0">
      <w:pPr>
        <w:pStyle w:val="a3"/>
        <w:numPr>
          <w:ilvl w:val="0"/>
          <w:numId w:val="12"/>
        </w:numPr>
        <w:shd w:val="clear" w:color="auto" w:fill="FFFFFF"/>
        <w:spacing w:before="0" w:beforeAutospacing="0" w:after="0" w:afterAutospacing="0"/>
        <w:ind w:left="0" w:firstLine="709"/>
        <w:jc w:val="both"/>
        <w:rPr>
          <w:color w:val="000000"/>
        </w:rPr>
      </w:pPr>
      <w:r w:rsidRPr="00B03CA0">
        <w:rPr>
          <w:color w:val="000000"/>
        </w:rPr>
        <w:t>возможность участия в оплачиваемых общественных работах</w:t>
      </w:r>
    </w:p>
    <w:p w:rsidR="00B03CA0" w:rsidRPr="00B03CA0" w:rsidRDefault="00B03CA0" w:rsidP="00B03CA0">
      <w:pPr>
        <w:pStyle w:val="a3"/>
        <w:numPr>
          <w:ilvl w:val="0"/>
          <w:numId w:val="12"/>
        </w:numPr>
        <w:shd w:val="clear" w:color="auto" w:fill="FFFFFF"/>
        <w:spacing w:before="0" w:beforeAutospacing="0" w:after="0" w:afterAutospacing="0"/>
        <w:ind w:left="0" w:firstLine="709"/>
        <w:jc w:val="both"/>
        <w:rPr>
          <w:color w:val="000000"/>
        </w:rPr>
      </w:pPr>
      <w:r w:rsidRPr="00B03CA0">
        <w:rPr>
          <w:color w:val="000000"/>
        </w:rPr>
        <w:t xml:space="preserve">возмещение затрат </w:t>
      </w:r>
      <w:proofErr w:type="gramStart"/>
      <w:r w:rsidRPr="00B03CA0">
        <w:rPr>
          <w:color w:val="000000"/>
        </w:rPr>
        <w:t>в связи с добровольным переездом в другую местность для трудоустройства по предложению</w:t>
      </w:r>
      <w:proofErr w:type="gramEnd"/>
      <w:r w:rsidRPr="00B03CA0">
        <w:rPr>
          <w:color w:val="000000"/>
        </w:rPr>
        <w:t xml:space="preserve"> органов службы занятости</w:t>
      </w:r>
    </w:p>
    <w:p w:rsidR="00B03CA0" w:rsidRPr="00B03CA0" w:rsidRDefault="00B03CA0" w:rsidP="00B03CA0">
      <w:pPr>
        <w:pStyle w:val="a3"/>
        <w:shd w:val="clear" w:color="auto" w:fill="FFFFFF"/>
        <w:spacing w:before="0" w:beforeAutospacing="0" w:after="0" w:afterAutospacing="0"/>
        <w:ind w:firstLine="709"/>
        <w:jc w:val="both"/>
        <w:rPr>
          <w:color w:val="000000"/>
        </w:rPr>
      </w:pPr>
      <w:r w:rsidRPr="00B03CA0">
        <w:rPr>
          <w:color w:val="000000"/>
        </w:rPr>
        <w:t>Одновременно с решением о признании гражданина безработным принимается решение о назначении ему пособия по безработице.</w:t>
      </w:r>
    </w:p>
    <w:p w:rsidR="00B03CA0" w:rsidRDefault="00B03CA0" w:rsidP="00B03CA0">
      <w:pPr>
        <w:pStyle w:val="p"/>
        <w:spacing w:before="0" w:beforeAutospacing="0" w:after="0" w:afterAutospacing="0"/>
        <w:ind w:firstLine="709"/>
        <w:jc w:val="both"/>
      </w:pPr>
    </w:p>
    <w:p w:rsidR="00B03CA0" w:rsidRDefault="00B03CA0" w:rsidP="00B03CA0">
      <w:pPr>
        <w:pStyle w:val="p"/>
        <w:spacing w:before="0" w:beforeAutospacing="0" w:after="0" w:afterAutospacing="0"/>
        <w:ind w:firstLine="709"/>
        <w:jc w:val="both"/>
      </w:pPr>
      <w:bookmarkStart w:id="0" w:name="_GoBack"/>
      <w:bookmarkEnd w:id="0"/>
      <w:r>
        <w:t>Домашнее задание</w:t>
      </w:r>
    </w:p>
    <w:p w:rsidR="00B03CA0" w:rsidRDefault="00B03CA0" w:rsidP="00B03CA0">
      <w:pPr>
        <w:pStyle w:val="p"/>
        <w:spacing w:before="0" w:beforeAutospacing="0" w:after="0" w:afterAutospacing="0"/>
        <w:ind w:firstLine="709"/>
        <w:jc w:val="both"/>
      </w:pPr>
      <w:r>
        <w:t>1. Изучите теоретический материал</w:t>
      </w:r>
    </w:p>
    <w:p w:rsidR="00B03CA0" w:rsidRPr="0074664E" w:rsidRDefault="00B03CA0" w:rsidP="00B03CA0">
      <w:pPr>
        <w:pStyle w:val="p"/>
        <w:spacing w:before="0" w:beforeAutospacing="0" w:after="0" w:afterAutospacing="0"/>
        <w:ind w:firstLine="709"/>
        <w:jc w:val="both"/>
      </w:pPr>
      <w:r>
        <w:t>2. Выпишите определения в тетрадь</w:t>
      </w:r>
    </w:p>
    <w:p w:rsidR="00B03CA0" w:rsidRPr="00467BA1" w:rsidRDefault="00B03CA0" w:rsidP="00B03CA0">
      <w:pPr>
        <w:ind w:left="360" w:firstLine="709"/>
        <w:jc w:val="center"/>
        <w:rPr>
          <w:rFonts w:ascii="Times New Roman" w:hAnsi="Times New Roman" w:cs="Times New Roman"/>
          <w:sz w:val="28"/>
          <w:szCs w:val="28"/>
        </w:rPr>
      </w:pPr>
      <w:r w:rsidRPr="00467BA1">
        <w:rPr>
          <w:rFonts w:ascii="Times New Roman" w:hAnsi="Times New Roman" w:cs="Times New Roman"/>
          <w:i/>
          <w:sz w:val="28"/>
          <w:szCs w:val="28"/>
        </w:rPr>
        <w:t xml:space="preserve">Присылать выполненные задания на электронный адрес: </w:t>
      </w:r>
      <w:r w:rsidRPr="00467BA1">
        <w:rPr>
          <w:rFonts w:ascii="Times New Roman" w:hAnsi="Times New Roman" w:cs="Times New Roman"/>
          <w:sz w:val="28"/>
          <w:szCs w:val="28"/>
        </w:rPr>
        <w:t>kurilova71.kurilova@yandex.ru с указанием номера группы, ФИО студента</w:t>
      </w:r>
    </w:p>
    <w:p w:rsidR="00B03CA0" w:rsidRPr="00B03CA0" w:rsidRDefault="00B03CA0" w:rsidP="00B03CA0">
      <w:pPr>
        <w:jc w:val="both"/>
        <w:rPr>
          <w:rFonts w:ascii="Times New Roman" w:hAnsi="Times New Roman" w:cs="Times New Roman"/>
          <w:b/>
          <w:sz w:val="24"/>
          <w:szCs w:val="24"/>
        </w:rPr>
      </w:pPr>
    </w:p>
    <w:sectPr w:rsidR="00B03CA0" w:rsidRPr="00B03CA0" w:rsidSect="00277E65">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43F89"/>
    <w:multiLevelType w:val="multilevel"/>
    <w:tmpl w:val="3DDE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D120E"/>
    <w:multiLevelType w:val="multilevel"/>
    <w:tmpl w:val="C12E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051CA"/>
    <w:multiLevelType w:val="multilevel"/>
    <w:tmpl w:val="D62C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F7352D"/>
    <w:multiLevelType w:val="multilevel"/>
    <w:tmpl w:val="7A86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707A82"/>
    <w:multiLevelType w:val="multilevel"/>
    <w:tmpl w:val="4112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2630C3"/>
    <w:multiLevelType w:val="multilevel"/>
    <w:tmpl w:val="AD8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257A4C"/>
    <w:multiLevelType w:val="multilevel"/>
    <w:tmpl w:val="0E24D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90348F"/>
    <w:multiLevelType w:val="multilevel"/>
    <w:tmpl w:val="3BF2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3A4E74"/>
    <w:multiLevelType w:val="multilevel"/>
    <w:tmpl w:val="091CC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E10C40"/>
    <w:multiLevelType w:val="multilevel"/>
    <w:tmpl w:val="6986B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E53492"/>
    <w:multiLevelType w:val="multilevel"/>
    <w:tmpl w:val="057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C521AE"/>
    <w:multiLevelType w:val="multilevel"/>
    <w:tmpl w:val="A5AA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3"/>
  </w:num>
  <w:num w:numId="5">
    <w:abstractNumId w:val="10"/>
  </w:num>
  <w:num w:numId="6">
    <w:abstractNumId w:val="1"/>
  </w:num>
  <w:num w:numId="7">
    <w:abstractNumId w:val="7"/>
  </w:num>
  <w:num w:numId="8">
    <w:abstractNumId w:val="5"/>
  </w:num>
  <w:num w:numId="9">
    <w:abstractNumId w:val="2"/>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BC2"/>
    <w:rsid w:val="00277E65"/>
    <w:rsid w:val="008D5121"/>
    <w:rsid w:val="00B03CA0"/>
    <w:rsid w:val="00DB2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3C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
    <w:name w:val="p"/>
    <w:basedOn w:val="a"/>
    <w:rsid w:val="00B03C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3C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
    <w:name w:val="p"/>
    <w:basedOn w:val="a"/>
    <w:rsid w:val="00B03C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77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2750</Words>
  <Characters>15681</Characters>
  <Application>Microsoft Office Word</Application>
  <DocSecurity>0</DocSecurity>
  <Lines>130</Lines>
  <Paragraphs>36</Paragraphs>
  <ScaleCrop>false</ScaleCrop>
  <Company/>
  <LinksUpToDate>false</LinksUpToDate>
  <CharactersWithSpaces>18395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2020-12-02T16:57:00Z</dcterms:created>
  <dcterms:modified xsi:type="dcterms:W3CDTF">2020-12-02T17:01:00Z</dcterms:modified>
</cp:coreProperties>
</file>