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74" w:rsidRDefault="002F7274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04.12.20 </w:t>
      </w:r>
    </w:p>
    <w:p w:rsidR="006E3247" w:rsidRDefault="00BF21EC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21кс</w:t>
      </w:r>
    </w:p>
    <w:p w:rsidR="006E3247" w:rsidRDefault="006E3247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BF21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5497" w:rsidRPr="0018549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ОП.04 Операционные системы и среды</w:t>
      </w:r>
    </w:p>
    <w:p w:rsidR="006E3247" w:rsidRPr="00535FEB" w:rsidRDefault="006E3247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09.02.02 Компьютерные сети.</w:t>
      </w:r>
    </w:p>
    <w:p w:rsidR="006E3247" w:rsidRPr="006E3247" w:rsidRDefault="006E3247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8656AF">
      <w:pPr>
        <w:spacing w:after="0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Default="006E3247" w:rsidP="008656AF">
      <w:pPr>
        <w:spacing w:after="0"/>
        <w:ind w:left="-1134" w:right="-425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</w:t>
      </w:r>
      <w:r w:rsidR="002F727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185497" w:rsidRPr="00185497">
        <w:rPr>
          <w:rFonts w:ascii="Times New Roman" w:eastAsia="Calibri" w:hAnsi="Times New Roman" w:cs="Times New Roman"/>
          <w:b/>
          <w:sz w:val="24"/>
          <w:szCs w:val="24"/>
        </w:rPr>
        <w:t>Операционные системы и среды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656AF" w:rsidRDefault="008656AF" w:rsidP="00527D0A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</w:p>
    <w:p w:rsidR="0068681A" w:rsidRDefault="004E4175" w:rsidP="00527D0A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  <w:r w:rsidRPr="004E4175">
        <w:rPr>
          <w:b/>
          <w:bCs/>
          <w:i/>
        </w:rPr>
        <w:t>Тест</w:t>
      </w:r>
      <w:r w:rsidR="00527D0A" w:rsidRPr="00527D0A">
        <w:t xml:space="preserve"> </w:t>
      </w:r>
      <w:r w:rsidR="00527D0A">
        <w:t>«</w:t>
      </w:r>
      <w:r w:rsidR="00185497" w:rsidRPr="00185497">
        <w:rPr>
          <w:b/>
          <w:bCs/>
          <w:i/>
        </w:rPr>
        <w:t>Операционные системы и среды</w:t>
      </w:r>
      <w:r w:rsidR="00527D0A">
        <w:rPr>
          <w:b/>
          <w:bCs/>
          <w:i/>
        </w:rPr>
        <w:t>»</w:t>
      </w:r>
    </w:p>
    <w:p w:rsidR="00185497" w:rsidRDefault="00185497" w:rsidP="00527D0A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#1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«прерывание»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5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полное прекращение работы программы;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обращение к подпрограмме;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временная остановка выполнения одной программы в целях оперативного выполнения другой;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машинная команда специального назначения;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справедливы все пункты.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#2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«цилиндр»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5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минимальная единица размещения информации на диске;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совокупность дорожек магнитного диска, находящихся на одинаковом расстоянии от центра;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концентрическая окружность на поверхности диска;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именованная область внешней памяти, выделенная для хранения массива данных;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справедливы все пункты.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#3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«кластер»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3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концентрические окружности на поверхности диска;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совокупность дорожек магнитного диска, находящихся на одинаковом расстоянии от центра;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минимальная единица размещения информации на диске, состоящая из одного или нескольких смежных секторов дорожки.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#4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Правильные имена файлов в MS DOS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5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1) </w:t>
      </w:r>
      <w:proofErr w:type="spellStart"/>
      <w:proofErr w:type="gramStart"/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za</w:t>
      </w: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acha.txt</w:t>
      </w:r>
      <w:proofErr w:type="gramEnd"/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2) </w:t>
      </w:r>
      <w:proofErr w:type="gramStart"/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</w:t>
      </w:r>
      <w:proofErr w:type="gramEnd"/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to.doc;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3) </w:t>
      </w:r>
      <w:proofErr w:type="spellStart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hous.pas</w:t>
      </w:r>
      <w:proofErr w:type="spellEnd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privetstvie.exe;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все правильные.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#5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«виртуальная машина»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5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некоторая часть разделяемых ресурсов компьютера, предоставляемых одной задаче;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оптимальное управление ресурсами компьютера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расширенное адресное пространство задачи, полученное отображением части адресного пространства на внешнюю память;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программа, спроектированная по требованиям Windows 95;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справедливы все пункты.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#6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для открытия редактора реестра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5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1) REESTR;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2) COMMAND;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3) DIR;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4) REGEDIT;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5) REG.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#7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Прерывания, имеющие наибольший приоритет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3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логические;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программные;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аппаратные.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#8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Преимущество записи информации по кластерам взамен использования одиночных секторов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3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не теряется свободное место на диске;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уменьшается размер таблицы размещения файлов;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делается невозможной фрагментация файлов.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#9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Главная задача файловой системы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3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связывание имени файла с выделенным ему пространством внешней памяти;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обеспечение защиты от несанкционированного доступа;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обеспечение совместного доступа к файлам.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#10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Процесс из состояния выполнения переходит в состояние ожидания </w:t>
      </w:r>
      <w:proofErr w:type="gramStart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4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1) </w:t>
      </w:r>
      <w:proofErr w:type="gramStart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появлении</w:t>
      </w:r>
      <w:proofErr w:type="gramEnd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более приоритетного процесса;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невозможности предоставить ресурсы или задержке данных;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3) </w:t>
      </w:r>
      <w:proofErr w:type="gramStart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окончании</w:t>
      </w:r>
      <w:proofErr w:type="gramEnd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выполнения;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4) </w:t>
      </w:r>
      <w:proofErr w:type="gramStart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истечении</w:t>
      </w:r>
      <w:proofErr w:type="gramEnd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времени.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#11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логическим прерываниям не относятся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4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прерывания по нарушению питания;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прерывание при делении на нуль;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прерывание при обнаружении ошибок чётности;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прерывание по нарушению адресации.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#12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«мультипрограммирование»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4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наличие в системе двух или более процессоров;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распределение оперативной памяти на каждую из выполняемых задач;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видимость одновременного выполнения нескольких программ;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разделение ресурсов системы между различными пользователями.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#13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Операционная система представляет собой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4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комплекс аппаратных сре</w:t>
      </w:r>
      <w:proofErr w:type="gramStart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дств дл</w:t>
      </w:r>
      <w:proofErr w:type="gramEnd"/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управления работой устройств;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совокупность ресурсов компьютера;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комплекс инструментальных программ;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комплекс программ специального назначения.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#14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оболочек операционных систем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4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защита операционной системы;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облегчение взаимодействия пользователя с компьютером;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предоставление возможности написания программ;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все перечисленные пункты.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#15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Поименованная совокупность данных, хранимая во внешней памяти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из 4 вариантов ответа: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запись;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файл;</w:t>
      </w:r>
    </w:p>
    <w:p w:rsidR="00185497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директория;</w:t>
      </w:r>
    </w:p>
    <w:p w:rsidR="00527D0A" w:rsidRPr="00185497" w:rsidRDefault="00185497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файловая система.</w:t>
      </w:r>
    </w:p>
    <w:p w:rsidR="004E4175" w:rsidRPr="00185497" w:rsidRDefault="004E4175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Pr="00185497" w:rsidRDefault="004E4175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Pr="00185497" w:rsidRDefault="004E4175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185497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AF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Бланк ответа: </w:t>
      </w:r>
    </w:p>
    <w:p w:rsidR="008656AF" w:rsidRDefault="008656AF" w:rsidP="008656AF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  <w:r w:rsidRPr="004E4175">
        <w:rPr>
          <w:b/>
          <w:bCs/>
          <w:i/>
        </w:rPr>
        <w:t>Тест</w:t>
      </w:r>
      <w:r w:rsidRPr="00527D0A">
        <w:t xml:space="preserve"> </w:t>
      </w:r>
      <w:r>
        <w:t>«</w:t>
      </w:r>
      <w:r w:rsidR="00171FAB" w:rsidRPr="00171FAB">
        <w:rPr>
          <w:b/>
          <w:bCs/>
          <w:i/>
        </w:rPr>
        <w:t>Операционные системы и среды</w:t>
      </w:r>
      <w:r>
        <w:rPr>
          <w:b/>
          <w:bCs/>
          <w:i/>
        </w:rPr>
        <w:t>»</w:t>
      </w: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8681A" w:rsidP="00527D0A">
      <w:pPr>
        <w:pStyle w:val="a3"/>
        <w:spacing w:before="0" w:beforeAutospacing="0" w:after="0" w:afterAutospacing="0"/>
        <w:ind w:left="-1134" w:right="-426"/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Pr="00535FEB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00" w:rsidRDefault="00AE3300" w:rsidP="00C36A7D">
      <w:pPr>
        <w:spacing w:after="0" w:line="240" w:lineRule="auto"/>
      </w:pPr>
      <w:r>
        <w:separator/>
      </w:r>
    </w:p>
  </w:endnote>
  <w:endnote w:type="continuationSeparator" w:id="0">
    <w:p w:rsidR="00AE3300" w:rsidRDefault="00AE3300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BA" w:rsidRDefault="00DC7D7B" w:rsidP="00A461BA">
    <w:pPr>
      <w:pStyle w:val="a4"/>
      <w:rPr>
        <w:rStyle w:val="user-accountsubname"/>
      </w:rPr>
    </w:pPr>
    <w:hyperlink r:id="rId1" w:history="1">
      <w:r w:rsidR="00A461BA" w:rsidRPr="0099450A">
        <w:rPr>
          <w:rStyle w:val="a6"/>
        </w:rPr>
        <w:t>koteneva.anzhela@yandex.ru</w:t>
      </w:r>
    </w:hyperlink>
  </w:p>
  <w:p w:rsidR="006E3F92" w:rsidRPr="00A461BA" w:rsidRDefault="00171FAB" w:rsidP="00A461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00" w:rsidRDefault="00AE3300" w:rsidP="00C36A7D">
      <w:pPr>
        <w:spacing w:after="0" w:line="240" w:lineRule="auto"/>
      </w:pPr>
      <w:r>
        <w:separator/>
      </w:r>
    </w:p>
  </w:footnote>
  <w:footnote w:type="continuationSeparator" w:id="0">
    <w:p w:rsidR="00AE3300" w:rsidRDefault="00AE3300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22"/>
    <w:multiLevelType w:val="multilevel"/>
    <w:tmpl w:val="BEB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B44BB"/>
    <w:multiLevelType w:val="multilevel"/>
    <w:tmpl w:val="F5D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C2AE8"/>
    <w:multiLevelType w:val="multilevel"/>
    <w:tmpl w:val="9820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3C20"/>
    <w:multiLevelType w:val="multilevel"/>
    <w:tmpl w:val="8B5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08C0"/>
    <w:multiLevelType w:val="multilevel"/>
    <w:tmpl w:val="B2D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B48A0"/>
    <w:multiLevelType w:val="multilevel"/>
    <w:tmpl w:val="DA26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42D8"/>
    <w:multiLevelType w:val="multilevel"/>
    <w:tmpl w:val="4AE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171FAB"/>
    <w:rsid w:val="00185497"/>
    <w:rsid w:val="001972F2"/>
    <w:rsid w:val="002F7274"/>
    <w:rsid w:val="003B25F6"/>
    <w:rsid w:val="003B408E"/>
    <w:rsid w:val="00423A4C"/>
    <w:rsid w:val="0045208D"/>
    <w:rsid w:val="004E4175"/>
    <w:rsid w:val="00527D0A"/>
    <w:rsid w:val="0068681A"/>
    <w:rsid w:val="006E3247"/>
    <w:rsid w:val="008656AF"/>
    <w:rsid w:val="00954F0F"/>
    <w:rsid w:val="00A461BA"/>
    <w:rsid w:val="00AE3300"/>
    <w:rsid w:val="00BF21EC"/>
    <w:rsid w:val="00C36A7D"/>
    <w:rsid w:val="00DC7D7B"/>
    <w:rsid w:val="00DF4EBD"/>
    <w:rsid w:val="00EB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97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2F2"/>
    <w:rPr>
      <w:rFonts w:eastAsia="Times New Roman"/>
      <w:bCs/>
      <w:kern w:val="36"/>
      <w:sz w:val="48"/>
      <w:szCs w:val="48"/>
      <w:lang w:eastAsia="ru-RU"/>
    </w:rPr>
  </w:style>
  <w:style w:type="character" w:customStyle="1" w:styleId="user-accountsubname">
    <w:name w:val="user-account__subname"/>
    <w:basedOn w:val="a0"/>
    <w:rsid w:val="00A4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2020-11-30T07:39:00Z</dcterms:created>
  <dcterms:modified xsi:type="dcterms:W3CDTF">2020-12-03T09:25:00Z</dcterms:modified>
</cp:coreProperties>
</file>