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CFE" w:rsidRPr="00183CFE" w:rsidRDefault="00183CFE" w:rsidP="00183CFE">
      <w:pPr>
        <w:pStyle w:val="a3"/>
        <w:jc w:val="both"/>
        <w:rPr>
          <w:color w:val="000000"/>
        </w:rPr>
      </w:pPr>
      <w:r w:rsidRPr="00183CFE">
        <w:rPr>
          <w:color w:val="000000"/>
        </w:rPr>
        <w:t xml:space="preserve">Учебная дисциплина: </w:t>
      </w:r>
      <w:bookmarkStart w:id="0" w:name="_GoBack"/>
      <w:bookmarkEnd w:id="0"/>
      <w:r w:rsidRPr="00183CFE">
        <w:rPr>
          <w:color w:val="000000"/>
        </w:rPr>
        <w:t>Физическая культура</w:t>
      </w:r>
    </w:p>
    <w:p w:rsidR="00183CFE" w:rsidRPr="00183CFE" w:rsidRDefault="00183CFE" w:rsidP="00183CFE">
      <w:pPr>
        <w:pStyle w:val="a3"/>
        <w:jc w:val="both"/>
        <w:rPr>
          <w:color w:val="000000"/>
        </w:rPr>
      </w:pPr>
      <w:r w:rsidRPr="00183CFE">
        <w:rPr>
          <w:color w:val="000000"/>
        </w:rPr>
        <w:t>Дата: 2 декабря 2020 г.</w:t>
      </w:r>
    </w:p>
    <w:p w:rsidR="00183CFE" w:rsidRPr="00183CFE" w:rsidRDefault="00183CFE" w:rsidP="00183CFE">
      <w:pPr>
        <w:pStyle w:val="a3"/>
        <w:jc w:val="both"/>
        <w:rPr>
          <w:color w:val="000000"/>
        </w:rPr>
      </w:pPr>
      <w:r w:rsidRPr="00183CFE">
        <w:rPr>
          <w:color w:val="000000"/>
        </w:rPr>
        <w:t xml:space="preserve">Группа: </w:t>
      </w:r>
      <w:r w:rsidR="004A330F">
        <w:rPr>
          <w:color w:val="000000"/>
        </w:rPr>
        <w:t>10</w:t>
      </w:r>
      <w:r w:rsidRPr="00183CFE">
        <w:rPr>
          <w:color w:val="000000"/>
        </w:rPr>
        <w:t>.19</w:t>
      </w:r>
      <w:r w:rsidR="004A330F">
        <w:rPr>
          <w:color w:val="000000"/>
        </w:rPr>
        <w:t xml:space="preserve">601 </w:t>
      </w:r>
      <w:r w:rsidRPr="00183CFE">
        <w:rPr>
          <w:color w:val="000000"/>
        </w:rPr>
        <w:t xml:space="preserve"> </w:t>
      </w:r>
      <w:r w:rsidR="004A330F">
        <w:rPr>
          <w:color w:val="000000"/>
        </w:rPr>
        <w:t>оператор швейного оборудования</w:t>
      </w:r>
    </w:p>
    <w:p w:rsidR="00183CFE" w:rsidRPr="00183CFE" w:rsidRDefault="00183CFE" w:rsidP="00183CFE">
      <w:pPr>
        <w:rPr>
          <w:rFonts w:ascii="Times New Roman" w:hAnsi="Times New Roman" w:cs="Times New Roman"/>
          <w:sz w:val="24"/>
          <w:szCs w:val="24"/>
        </w:rPr>
      </w:pPr>
      <w:r w:rsidRPr="00183CFE">
        <w:rPr>
          <w:rFonts w:ascii="Times New Roman" w:hAnsi="Times New Roman" w:cs="Times New Roman"/>
          <w:color w:val="000000"/>
          <w:sz w:val="24"/>
          <w:szCs w:val="24"/>
        </w:rPr>
        <w:t>Тема урока</w:t>
      </w:r>
      <w:r w:rsidRPr="00183CFE">
        <w:rPr>
          <w:rFonts w:ascii="Times New Roman" w:hAnsi="Times New Roman" w:cs="Times New Roman"/>
          <w:sz w:val="24"/>
          <w:szCs w:val="24"/>
        </w:rPr>
        <w:t>: Инструктаж по технике безопасности на занятиях лёгкой атлетикой. Челночный бег 5х10 м</w:t>
      </w:r>
    </w:p>
    <w:p w:rsidR="00183CFE" w:rsidRPr="00183CFE" w:rsidRDefault="00183CFE" w:rsidP="00183CFE">
      <w:pPr>
        <w:spacing w:before="225" w:after="100" w:afterAutospacing="1" w:line="240" w:lineRule="auto"/>
        <w:ind w:right="-1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</w:pPr>
      <w:r w:rsidRPr="00183CFE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>Домашнее задание</w:t>
      </w:r>
    </w:p>
    <w:p w:rsidR="00183CFE" w:rsidRDefault="00183CFE" w:rsidP="00183C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CFE">
        <w:rPr>
          <w:rFonts w:ascii="Times New Roman" w:hAnsi="Times New Roman" w:cs="Times New Roman"/>
          <w:b/>
          <w:sz w:val="24"/>
          <w:szCs w:val="24"/>
        </w:rPr>
        <w:t xml:space="preserve">Изучить </w:t>
      </w:r>
      <w:r w:rsidR="00256E2B">
        <w:rPr>
          <w:rFonts w:ascii="Times New Roman" w:hAnsi="Times New Roman" w:cs="Times New Roman"/>
          <w:b/>
          <w:sz w:val="24"/>
          <w:szCs w:val="24"/>
        </w:rPr>
        <w:t>материал</w:t>
      </w:r>
      <w:r w:rsidRPr="00183CF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56E2B">
        <w:rPr>
          <w:rFonts w:ascii="Times New Roman" w:hAnsi="Times New Roman" w:cs="Times New Roman"/>
          <w:b/>
          <w:sz w:val="24"/>
          <w:szCs w:val="24"/>
        </w:rPr>
        <w:t xml:space="preserve">Ответить на вопросы домашнего задания. Ответы прислать на </w:t>
      </w:r>
      <w:r w:rsidRPr="00183C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3CFE">
        <w:rPr>
          <w:rFonts w:ascii="Times New Roman" w:hAnsi="Times New Roman" w:cs="Times New Roman"/>
          <w:b/>
          <w:sz w:val="24"/>
          <w:szCs w:val="24"/>
        </w:rPr>
        <w:t>WhatsApp</w:t>
      </w:r>
      <w:proofErr w:type="spellEnd"/>
      <w:r w:rsidRPr="00183CFE">
        <w:rPr>
          <w:rFonts w:ascii="Times New Roman" w:hAnsi="Times New Roman" w:cs="Times New Roman"/>
          <w:b/>
          <w:sz w:val="24"/>
          <w:szCs w:val="24"/>
        </w:rPr>
        <w:t xml:space="preserve"> 89271064010  или на электронную почту </w:t>
      </w:r>
      <w:proofErr w:type="spellStart"/>
      <w:r w:rsidRPr="00183CFE">
        <w:rPr>
          <w:rFonts w:ascii="Times New Roman" w:hAnsi="Times New Roman" w:cs="Times New Roman"/>
          <w:b/>
          <w:sz w:val="24"/>
          <w:szCs w:val="24"/>
          <w:lang w:val="en-US"/>
        </w:rPr>
        <w:t>spelovsan</w:t>
      </w:r>
      <w:proofErr w:type="spellEnd"/>
      <w:r w:rsidRPr="00183CFE">
        <w:rPr>
          <w:rFonts w:ascii="Times New Roman" w:hAnsi="Times New Roman" w:cs="Times New Roman"/>
          <w:b/>
          <w:sz w:val="24"/>
          <w:szCs w:val="24"/>
        </w:rPr>
        <w:t>@y</w:t>
      </w:r>
      <w:r w:rsidRPr="00183CFE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183CFE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183CFE">
        <w:rPr>
          <w:rFonts w:ascii="Times New Roman" w:hAnsi="Times New Roman" w:cs="Times New Roman"/>
          <w:b/>
          <w:sz w:val="24"/>
          <w:szCs w:val="24"/>
        </w:rPr>
        <w:t>ru</w:t>
      </w:r>
      <w:proofErr w:type="spellEnd"/>
      <w:r w:rsidRPr="00183CFE">
        <w:rPr>
          <w:rFonts w:ascii="Times New Roman" w:hAnsi="Times New Roman" w:cs="Times New Roman"/>
          <w:b/>
          <w:sz w:val="24"/>
          <w:szCs w:val="24"/>
        </w:rPr>
        <w:t>, обязательно указав группу и фамилию студента.</w:t>
      </w:r>
    </w:p>
    <w:p w:rsidR="004A330F" w:rsidRPr="004A330F" w:rsidRDefault="004A330F" w:rsidP="004A330F">
      <w:pPr>
        <w:rPr>
          <w:rFonts w:ascii="Times New Roman" w:hAnsi="Times New Roman" w:cs="Times New Roman"/>
          <w:sz w:val="28"/>
          <w:szCs w:val="28"/>
        </w:rPr>
      </w:pPr>
      <w:r w:rsidRPr="004A330F">
        <w:rPr>
          <w:rFonts w:ascii="Times New Roman" w:hAnsi="Times New Roman" w:cs="Times New Roman"/>
          <w:sz w:val="28"/>
          <w:szCs w:val="28"/>
        </w:rPr>
        <w:t>Баскетбол – игра резкая и быстрая, с постоянными силовыми контактами и единоборствами, резкими ускорениями, внезапными остановками и т.д. Чтобы избежать травм, необходимо соблюдать основные правила техники безопасности на занятиях баскетболом.</w:t>
      </w:r>
    </w:p>
    <w:p w:rsidR="004A330F" w:rsidRPr="004A330F" w:rsidRDefault="004A330F" w:rsidP="004A330F">
      <w:pPr>
        <w:rPr>
          <w:rFonts w:ascii="Times New Roman" w:hAnsi="Times New Roman" w:cs="Times New Roman"/>
          <w:b/>
          <w:sz w:val="28"/>
          <w:szCs w:val="28"/>
        </w:rPr>
      </w:pPr>
      <w:r w:rsidRPr="004A330F">
        <w:rPr>
          <w:rFonts w:ascii="Times New Roman" w:hAnsi="Times New Roman" w:cs="Times New Roman"/>
          <w:b/>
          <w:sz w:val="28"/>
          <w:szCs w:val="28"/>
        </w:rPr>
        <w:t>Правила техники безопасности</w:t>
      </w:r>
    </w:p>
    <w:p w:rsidR="004A330F" w:rsidRPr="004A330F" w:rsidRDefault="004A330F" w:rsidP="004A330F">
      <w:pPr>
        <w:rPr>
          <w:rFonts w:ascii="Times New Roman" w:hAnsi="Times New Roman" w:cs="Times New Roman"/>
          <w:sz w:val="28"/>
          <w:szCs w:val="28"/>
        </w:rPr>
      </w:pPr>
      <w:r w:rsidRPr="004A330F">
        <w:rPr>
          <w:rFonts w:ascii="Times New Roman" w:hAnsi="Times New Roman" w:cs="Times New Roman"/>
          <w:sz w:val="28"/>
          <w:szCs w:val="28"/>
        </w:rPr>
        <w:t>Перед началом занятий:</w:t>
      </w:r>
    </w:p>
    <w:p w:rsidR="004A330F" w:rsidRPr="004A330F" w:rsidRDefault="004A330F" w:rsidP="004A330F">
      <w:pPr>
        <w:rPr>
          <w:rFonts w:ascii="Times New Roman" w:hAnsi="Times New Roman" w:cs="Times New Roman"/>
          <w:sz w:val="28"/>
          <w:szCs w:val="28"/>
        </w:rPr>
      </w:pPr>
      <w:r w:rsidRPr="004A330F">
        <w:rPr>
          <w:rFonts w:ascii="Times New Roman" w:hAnsi="Times New Roman" w:cs="Times New Roman"/>
          <w:sz w:val="28"/>
          <w:szCs w:val="28"/>
        </w:rPr>
        <w:t>надеть спортивную форму и спортивную обувь с нескользкой подошвой;</w:t>
      </w:r>
    </w:p>
    <w:p w:rsidR="004A330F" w:rsidRPr="004A330F" w:rsidRDefault="004A330F" w:rsidP="004A330F">
      <w:pPr>
        <w:rPr>
          <w:rFonts w:ascii="Times New Roman" w:hAnsi="Times New Roman" w:cs="Times New Roman"/>
          <w:sz w:val="28"/>
          <w:szCs w:val="28"/>
        </w:rPr>
      </w:pPr>
      <w:r w:rsidRPr="004A330F">
        <w:rPr>
          <w:rFonts w:ascii="Times New Roman" w:hAnsi="Times New Roman" w:cs="Times New Roman"/>
          <w:sz w:val="28"/>
          <w:szCs w:val="28"/>
        </w:rPr>
        <w:t>проверить надежность установки и крепления стоек и перекладин футбольных и гандбольных ворот, баскетбольных щитов и другого спортивного оборудования;</w:t>
      </w:r>
    </w:p>
    <w:p w:rsidR="004A330F" w:rsidRPr="004A330F" w:rsidRDefault="004A330F" w:rsidP="004A330F">
      <w:pPr>
        <w:rPr>
          <w:rFonts w:ascii="Times New Roman" w:hAnsi="Times New Roman" w:cs="Times New Roman"/>
          <w:sz w:val="28"/>
          <w:szCs w:val="28"/>
        </w:rPr>
      </w:pPr>
      <w:r w:rsidRPr="004A330F">
        <w:rPr>
          <w:rFonts w:ascii="Times New Roman" w:hAnsi="Times New Roman" w:cs="Times New Roman"/>
          <w:sz w:val="28"/>
          <w:szCs w:val="28"/>
        </w:rPr>
        <w:t>проверить состояние и отсутствие посторонних предметов на полу или спортивной площадке;</w:t>
      </w:r>
    </w:p>
    <w:p w:rsidR="004A330F" w:rsidRPr="004A330F" w:rsidRDefault="004A330F" w:rsidP="004A330F">
      <w:pPr>
        <w:rPr>
          <w:rFonts w:ascii="Times New Roman" w:hAnsi="Times New Roman" w:cs="Times New Roman"/>
          <w:sz w:val="28"/>
          <w:szCs w:val="28"/>
        </w:rPr>
      </w:pPr>
      <w:r w:rsidRPr="004A330F">
        <w:rPr>
          <w:rFonts w:ascii="Times New Roman" w:hAnsi="Times New Roman" w:cs="Times New Roman"/>
          <w:sz w:val="28"/>
          <w:szCs w:val="28"/>
        </w:rPr>
        <w:t>провести разминку.</w:t>
      </w:r>
    </w:p>
    <w:p w:rsidR="004A330F" w:rsidRPr="004A330F" w:rsidRDefault="004A330F" w:rsidP="004A330F">
      <w:pPr>
        <w:rPr>
          <w:rFonts w:ascii="Times New Roman" w:hAnsi="Times New Roman" w:cs="Times New Roman"/>
          <w:sz w:val="28"/>
          <w:szCs w:val="28"/>
        </w:rPr>
      </w:pPr>
      <w:r w:rsidRPr="004A330F">
        <w:rPr>
          <w:rFonts w:ascii="Times New Roman" w:hAnsi="Times New Roman" w:cs="Times New Roman"/>
          <w:sz w:val="28"/>
          <w:szCs w:val="28"/>
        </w:rPr>
        <w:t>Во время занятий:</w:t>
      </w:r>
    </w:p>
    <w:p w:rsidR="004A330F" w:rsidRPr="004A330F" w:rsidRDefault="004A330F" w:rsidP="004A330F">
      <w:pPr>
        <w:rPr>
          <w:rFonts w:ascii="Times New Roman" w:hAnsi="Times New Roman" w:cs="Times New Roman"/>
          <w:sz w:val="28"/>
          <w:szCs w:val="28"/>
        </w:rPr>
      </w:pPr>
      <w:r w:rsidRPr="004A330F">
        <w:rPr>
          <w:rFonts w:ascii="Times New Roman" w:hAnsi="Times New Roman" w:cs="Times New Roman"/>
          <w:sz w:val="28"/>
          <w:szCs w:val="28"/>
        </w:rPr>
        <w:t>начинать игру, делать остановки в игре и заканчивать игру следует только по команде руководителя занятий;</w:t>
      </w:r>
    </w:p>
    <w:p w:rsidR="004A330F" w:rsidRPr="004A330F" w:rsidRDefault="004A330F" w:rsidP="004A330F">
      <w:pPr>
        <w:rPr>
          <w:rFonts w:ascii="Times New Roman" w:hAnsi="Times New Roman" w:cs="Times New Roman"/>
          <w:sz w:val="28"/>
          <w:szCs w:val="28"/>
        </w:rPr>
      </w:pPr>
      <w:r w:rsidRPr="004A330F">
        <w:rPr>
          <w:rFonts w:ascii="Times New Roman" w:hAnsi="Times New Roman" w:cs="Times New Roman"/>
          <w:sz w:val="28"/>
          <w:szCs w:val="28"/>
        </w:rPr>
        <w:t>строго выполнять правила проведения игры;</w:t>
      </w:r>
    </w:p>
    <w:p w:rsidR="004A330F" w:rsidRPr="004A330F" w:rsidRDefault="004A330F" w:rsidP="004A330F">
      <w:pPr>
        <w:rPr>
          <w:rFonts w:ascii="Times New Roman" w:hAnsi="Times New Roman" w:cs="Times New Roman"/>
          <w:sz w:val="28"/>
          <w:szCs w:val="28"/>
        </w:rPr>
      </w:pPr>
      <w:r w:rsidRPr="004A330F">
        <w:rPr>
          <w:rFonts w:ascii="Times New Roman" w:hAnsi="Times New Roman" w:cs="Times New Roman"/>
          <w:sz w:val="28"/>
          <w:szCs w:val="28"/>
        </w:rPr>
        <w:t>избегать столкновений с игроками, толчков и ударов по рукам и ногам игроков;</w:t>
      </w:r>
    </w:p>
    <w:p w:rsidR="004A330F" w:rsidRPr="004A330F" w:rsidRDefault="004A330F" w:rsidP="004A330F">
      <w:pPr>
        <w:rPr>
          <w:rFonts w:ascii="Times New Roman" w:hAnsi="Times New Roman" w:cs="Times New Roman"/>
          <w:sz w:val="28"/>
          <w:szCs w:val="28"/>
        </w:rPr>
      </w:pPr>
      <w:r w:rsidRPr="004A330F">
        <w:rPr>
          <w:rFonts w:ascii="Times New Roman" w:hAnsi="Times New Roman" w:cs="Times New Roman"/>
          <w:sz w:val="28"/>
          <w:szCs w:val="28"/>
        </w:rPr>
        <w:t>при падениях необходимо сгруппироваться во избежание получения травмы;</w:t>
      </w:r>
    </w:p>
    <w:p w:rsidR="004A330F" w:rsidRPr="004A330F" w:rsidRDefault="004A330F" w:rsidP="004A330F">
      <w:pPr>
        <w:rPr>
          <w:rFonts w:ascii="Times New Roman" w:hAnsi="Times New Roman" w:cs="Times New Roman"/>
          <w:sz w:val="28"/>
          <w:szCs w:val="28"/>
        </w:rPr>
      </w:pPr>
      <w:r w:rsidRPr="004A330F">
        <w:rPr>
          <w:rFonts w:ascii="Times New Roman" w:hAnsi="Times New Roman" w:cs="Times New Roman"/>
          <w:sz w:val="28"/>
          <w:szCs w:val="28"/>
        </w:rPr>
        <w:lastRenderedPageBreak/>
        <w:t>внимательно слушать и выполнять все команды руководителя занятий. При возникновении неисправности спортивного оборудования и инвентаря прекратить занятия. Занятия продолжать только после устранения неисправности или замены спортивного оборудования и инвентаря;</w:t>
      </w:r>
    </w:p>
    <w:p w:rsidR="004A330F" w:rsidRPr="004A330F" w:rsidRDefault="004A330F" w:rsidP="004A330F">
      <w:pPr>
        <w:rPr>
          <w:rFonts w:ascii="Times New Roman" w:hAnsi="Times New Roman" w:cs="Times New Roman"/>
          <w:sz w:val="28"/>
          <w:szCs w:val="28"/>
        </w:rPr>
      </w:pPr>
      <w:r w:rsidRPr="004A330F">
        <w:rPr>
          <w:rFonts w:ascii="Times New Roman" w:hAnsi="Times New Roman" w:cs="Times New Roman"/>
          <w:sz w:val="28"/>
          <w:szCs w:val="28"/>
        </w:rPr>
        <w:t xml:space="preserve">при получении </w:t>
      </w:r>
      <w:proofErr w:type="gramStart"/>
      <w:r w:rsidRPr="004A330F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4A330F">
        <w:rPr>
          <w:rFonts w:ascii="Times New Roman" w:hAnsi="Times New Roman" w:cs="Times New Roman"/>
          <w:sz w:val="28"/>
          <w:szCs w:val="28"/>
        </w:rPr>
        <w:t xml:space="preserve"> травмы немедленно оказать первую помощь пострадавшему, при необходимости — отправить пострадавшего в ближайшее лечебное учреждение.</w:t>
      </w:r>
    </w:p>
    <w:p w:rsidR="004A330F" w:rsidRPr="004A330F" w:rsidRDefault="004A330F" w:rsidP="004A330F">
      <w:pPr>
        <w:rPr>
          <w:rFonts w:ascii="Times New Roman" w:hAnsi="Times New Roman" w:cs="Times New Roman"/>
          <w:sz w:val="28"/>
          <w:szCs w:val="28"/>
        </w:rPr>
      </w:pPr>
      <w:r w:rsidRPr="004A330F">
        <w:rPr>
          <w:rFonts w:ascii="Times New Roman" w:hAnsi="Times New Roman" w:cs="Times New Roman"/>
          <w:sz w:val="28"/>
          <w:szCs w:val="28"/>
        </w:rPr>
        <w:t>После окончания занятий:</w:t>
      </w:r>
    </w:p>
    <w:p w:rsidR="004A330F" w:rsidRPr="004A330F" w:rsidRDefault="004A330F" w:rsidP="004A330F">
      <w:pPr>
        <w:rPr>
          <w:rFonts w:ascii="Times New Roman" w:hAnsi="Times New Roman" w:cs="Times New Roman"/>
          <w:sz w:val="28"/>
          <w:szCs w:val="28"/>
        </w:rPr>
      </w:pPr>
      <w:r w:rsidRPr="004A330F">
        <w:rPr>
          <w:rFonts w:ascii="Times New Roman" w:hAnsi="Times New Roman" w:cs="Times New Roman"/>
          <w:sz w:val="28"/>
          <w:szCs w:val="28"/>
        </w:rPr>
        <w:t>убрать в отведенное место спортивный инвентарь;</w:t>
      </w:r>
    </w:p>
    <w:p w:rsidR="004A330F" w:rsidRPr="004A330F" w:rsidRDefault="004A330F" w:rsidP="004A330F">
      <w:pPr>
        <w:rPr>
          <w:rFonts w:ascii="Times New Roman" w:hAnsi="Times New Roman" w:cs="Times New Roman"/>
          <w:sz w:val="28"/>
          <w:szCs w:val="28"/>
        </w:rPr>
      </w:pPr>
      <w:r w:rsidRPr="004A330F">
        <w:rPr>
          <w:rFonts w:ascii="Times New Roman" w:hAnsi="Times New Roman" w:cs="Times New Roman"/>
          <w:sz w:val="28"/>
          <w:szCs w:val="28"/>
        </w:rPr>
        <w:t>снять спортивную одежду и спортивную обувь и принять душ или вымыть лицо и руки с мылом.</w:t>
      </w:r>
    </w:p>
    <w:p w:rsidR="004A330F" w:rsidRPr="004A330F" w:rsidRDefault="004A330F" w:rsidP="004A330F">
      <w:pPr>
        <w:rPr>
          <w:rFonts w:ascii="Times New Roman" w:hAnsi="Times New Roman" w:cs="Times New Roman"/>
          <w:sz w:val="28"/>
          <w:szCs w:val="28"/>
        </w:rPr>
      </w:pPr>
      <w:r w:rsidRPr="004A330F">
        <w:rPr>
          <w:rFonts w:ascii="Times New Roman" w:hAnsi="Times New Roman" w:cs="Times New Roman"/>
          <w:sz w:val="28"/>
          <w:szCs w:val="28"/>
        </w:rPr>
        <w:t>Правила игры в баскетбол.</w:t>
      </w:r>
    </w:p>
    <w:p w:rsidR="004A330F" w:rsidRPr="004A330F" w:rsidRDefault="004A330F" w:rsidP="004A330F">
      <w:pPr>
        <w:rPr>
          <w:rFonts w:ascii="Times New Roman" w:hAnsi="Times New Roman" w:cs="Times New Roman"/>
          <w:sz w:val="28"/>
          <w:szCs w:val="28"/>
        </w:rPr>
      </w:pPr>
      <w:r w:rsidRPr="004A330F">
        <w:rPr>
          <w:rFonts w:ascii="Times New Roman" w:hAnsi="Times New Roman" w:cs="Times New Roman"/>
          <w:sz w:val="28"/>
          <w:szCs w:val="28"/>
        </w:rPr>
        <w:t>Баскетбол – это командная спортивная игра, цель которой - забросить мяч в кольцо соперника, прикрепленное к щиту. Попадание может принести команде от одного до трех очков. Побеждает команда, набравшая большее количество очков. Игра проходит на прямоугольной площадке длиной 28 и шириной 15 метров специальным мячом весом 650 грамм.</w:t>
      </w:r>
    </w:p>
    <w:p w:rsidR="004A330F" w:rsidRPr="004A330F" w:rsidRDefault="004A330F" w:rsidP="004A330F">
      <w:pPr>
        <w:rPr>
          <w:rFonts w:ascii="Times New Roman" w:hAnsi="Times New Roman" w:cs="Times New Roman"/>
          <w:sz w:val="28"/>
          <w:szCs w:val="28"/>
        </w:rPr>
      </w:pPr>
      <w:r w:rsidRPr="004A330F">
        <w:rPr>
          <w:rFonts w:ascii="Times New Roman" w:hAnsi="Times New Roman" w:cs="Times New Roman"/>
          <w:sz w:val="28"/>
          <w:szCs w:val="28"/>
        </w:rPr>
        <w:t>Крупнейшие турниры по баскетболу проводятся в залах высотой не менее 7 метров. Параллельно лицевым линиям на стойках устанавливают щиты, на которых укреплены корзины (металлическое кольцо с натянутой сеткой без дна).</w:t>
      </w:r>
    </w:p>
    <w:p w:rsidR="004A330F" w:rsidRPr="004A330F" w:rsidRDefault="004A330F" w:rsidP="004A330F">
      <w:pPr>
        <w:rPr>
          <w:rFonts w:ascii="Times New Roman" w:hAnsi="Times New Roman" w:cs="Times New Roman"/>
          <w:sz w:val="28"/>
          <w:szCs w:val="28"/>
        </w:rPr>
      </w:pPr>
      <w:r w:rsidRPr="004A330F">
        <w:rPr>
          <w:rFonts w:ascii="Times New Roman" w:hAnsi="Times New Roman" w:cs="Times New Roman"/>
          <w:sz w:val="28"/>
          <w:szCs w:val="28"/>
        </w:rPr>
        <w:t>Матч состоит из четырех таймов по 10 минут чистого времени каждый, с 2-минутными перерывами между первым и вторым, третьим и четвертым таймами, перерыв в середине матча – 15 минут. Если после окончания основного времени матча счет оказывается равным, назначается дополнительный 5-минутный тайм.</w:t>
      </w:r>
    </w:p>
    <w:p w:rsidR="004A330F" w:rsidRPr="004A330F" w:rsidRDefault="004A330F" w:rsidP="004A330F">
      <w:pPr>
        <w:rPr>
          <w:rFonts w:ascii="Times New Roman" w:hAnsi="Times New Roman" w:cs="Times New Roman"/>
          <w:sz w:val="28"/>
          <w:szCs w:val="28"/>
        </w:rPr>
      </w:pPr>
      <w:r w:rsidRPr="004A330F">
        <w:rPr>
          <w:rFonts w:ascii="Times New Roman" w:hAnsi="Times New Roman" w:cs="Times New Roman"/>
          <w:sz w:val="28"/>
          <w:szCs w:val="28"/>
        </w:rPr>
        <w:t>Матч для мужчин длится 40 минут чистого времени игры (секундомер останавливается после каждого свистка судьи); для женщин 36 минут, для юношей и девушек 15—16 лет – 30 минут, а для мальчиков и девочек 13—14 лет – 24 минуты.</w:t>
      </w:r>
    </w:p>
    <w:p w:rsidR="004A330F" w:rsidRPr="004A330F" w:rsidRDefault="004A330F" w:rsidP="004A330F">
      <w:pPr>
        <w:rPr>
          <w:rFonts w:ascii="Times New Roman" w:hAnsi="Times New Roman" w:cs="Times New Roman"/>
          <w:sz w:val="28"/>
          <w:szCs w:val="28"/>
        </w:rPr>
      </w:pPr>
      <w:r w:rsidRPr="004A330F">
        <w:rPr>
          <w:rFonts w:ascii="Times New Roman" w:hAnsi="Times New Roman" w:cs="Times New Roman"/>
          <w:sz w:val="28"/>
          <w:szCs w:val="28"/>
        </w:rPr>
        <w:t>Различают следующие игровые амплуа: 1) защитник, разыгрывает; 2) атакующий защитник; 3) легкий и тяжелый форварды; 4) центровой.</w:t>
      </w:r>
    </w:p>
    <w:p w:rsidR="004A330F" w:rsidRPr="004A330F" w:rsidRDefault="004A330F" w:rsidP="004A330F">
      <w:pPr>
        <w:rPr>
          <w:rFonts w:ascii="Times New Roman" w:hAnsi="Times New Roman" w:cs="Times New Roman"/>
          <w:sz w:val="28"/>
          <w:szCs w:val="28"/>
        </w:rPr>
      </w:pPr>
      <w:r w:rsidRPr="004A330F">
        <w:rPr>
          <w:rFonts w:ascii="Times New Roman" w:hAnsi="Times New Roman" w:cs="Times New Roman"/>
          <w:sz w:val="28"/>
          <w:szCs w:val="28"/>
        </w:rPr>
        <w:lastRenderedPageBreak/>
        <w:t>Правилами баскетбола запрещается бить соперника по рукам, толкать его, держать руками, наступать на ноги, встречать ногой (прямой или согнутой в колене). Игроку, который допустил любое из подобных нарушений, объявляется персональное замечание (фол). Если спортсмен получил в течение матча пять фолов, его удаляют с поля до конца встречи и заменяют одним из запасных игроков.</w:t>
      </w:r>
    </w:p>
    <w:p w:rsidR="004A330F" w:rsidRPr="004A330F" w:rsidRDefault="004A330F" w:rsidP="004A330F">
      <w:pPr>
        <w:rPr>
          <w:rFonts w:ascii="Times New Roman" w:hAnsi="Times New Roman" w:cs="Times New Roman"/>
          <w:sz w:val="28"/>
          <w:szCs w:val="28"/>
        </w:rPr>
      </w:pPr>
      <w:r w:rsidRPr="004A330F">
        <w:rPr>
          <w:rFonts w:ascii="Times New Roman" w:hAnsi="Times New Roman" w:cs="Times New Roman"/>
          <w:sz w:val="28"/>
          <w:szCs w:val="28"/>
        </w:rPr>
        <w:t>Основными компонентами игры в баскетбол являются:</w:t>
      </w:r>
    </w:p>
    <w:p w:rsidR="004A330F" w:rsidRPr="004A330F" w:rsidRDefault="004A330F" w:rsidP="004A330F">
      <w:pPr>
        <w:rPr>
          <w:rFonts w:ascii="Times New Roman" w:hAnsi="Times New Roman" w:cs="Times New Roman"/>
          <w:sz w:val="28"/>
          <w:szCs w:val="28"/>
        </w:rPr>
      </w:pPr>
      <w:r w:rsidRPr="004A330F">
        <w:rPr>
          <w:rFonts w:ascii="Times New Roman" w:hAnsi="Times New Roman" w:cs="Times New Roman"/>
          <w:sz w:val="28"/>
          <w:szCs w:val="28"/>
        </w:rPr>
        <w:t>1) техника игры в нападении;</w:t>
      </w:r>
    </w:p>
    <w:p w:rsidR="004A330F" w:rsidRPr="004A330F" w:rsidRDefault="004A330F" w:rsidP="004A330F">
      <w:pPr>
        <w:rPr>
          <w:rFonts w:ascii="Times New Roman" w:hAnsi="Times New Roman" w:cs="Times New Roman"/>
          <w:sz w:val="28"/>
          <w:szCs w:val="28"/>
        </w:rPr>
      </w:pPr>
      <w:r w:rsidRPr="004A330F">
        <w:rPr>
          <w:rFonts w:ascii="Times New Roman" w:hAnsi="Times New Roman" w:cs="Times New Roman"/>
          <w:sz w:val="28"/>
          <w:szCs w:val="28"/>
        </w:rPr>
        <w:t>2) техника владения мячом;</w:t>
      </w:r>
    </w:p>
    <w:p w:rsidR="004A330F" w:rsidRPr="004A330F" w:rsidRDefault="004A330F" w:rsidP="004A330F">
      <w:pPr>
        <w:rPr>
          <w:rFonts w:ascii="Times New Roman" w:hAnsi="Times New Roman" w:cs="Times New Roman"/>
          <w:sz w:val="28"/>
          <w:szCs w:val="28"/>
        </w:rPr>
      </w:pPr>
      <w:r w:rsidRPr="004A330F">
        <w:rPr>
          <w:rFonts w:ascii="Times New Roman" w:hAnsi="Times New Roman" w:cs="Times New Roman"/>
          <w:sz w:val="28"/>
          <w:szCs w:val="28"/>
        </w:rPr>
        <w:t>3) техника игры в защите;</w:t>
      </w:r>
    </w:p>
    <w:p w:rsidR="004A330F" w:rsidRPr="004A330F" w:rsidRDefault="004A330F" w:rsidP="004A330F">
      <w:pPr>
        <w:rPr>
          <w:rFonts w:ascii="Times New Roman" w:hAnsi="Times New Roman" w:cs="Times New Roman"/>
          <w:sz w:val="28"/>
          <w:szCs w:val="28"/>
        </w:rPr>
      </w:pPr>
      <w:r w:rsidRPr="004A330F">
        <w:rPr>
          <w:rFonts w:ascii="Times New Roman" w:hAnsi="Times New Roman" w:cs="Times New Roman"/>
          <w:sz w:val="28"/>
          <w:szCs w:val="28"/>
        </w:rPr>
        <w:t>4) тактика игры.</w:t>
      </w:r>
    </w:p>
    <w:p w:rsidR="004A330F" w:rsidRPr="004A330F" w:rsidRDefault="004A330F" w:rsidP="004A330F">
      <w:pPr>
        <w:rPr>
          <w:rFonts w:ascii="Times New Roman" w:hAnsi="Times New Roman" w:cs="Times New Roman"/>
          <w:b/>
          <w:sz w:val="28"/>
          <w:szCs w:val="28"/>
        </w:rPr>
      </w:pPr>
      <w:r w:rsidRPr="004A330F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4A330F" w:rsidRPr="004A330F" w:rsidRDefault="004A330F" w:rsidP="004A330F">
      <w:pPr>
        <w:rPr>
          <w:rFonts w:ascii="Times New Roman" w:hAnsi="Times New Roman" w:cs="Times New Roman"/>
          <w:sz w:val="28"/>
          <w:szCs w:val="28"/>
        </w:rPr>
      </w:pPr>
      <w:r w:rsidRPr="004A330F">
        <w:rPr>
          <w:rFonts w:ascii="Times New Roman" w:hAnsi="Times New Roman" w:cs="Times New Roman"/>
          <w:sz w:val="28"/>
          <w:szCs w:val="28"/>
        </w:rPr>
        <w:t>1. Перед началом занятий необходимо?</w:t>
      </w:r>
    </w:p>
    <w:p w:rsidR="004A330F" w:rsidRPr="004A330F" w:rsidRDefault="004A330F" w:rsidP="004A330F">
      <w:pPr>
        <w:rPr>
          <w:rFonts w:ascii="Times New Roman" w:hAnsi="Times New Roman" w:cs="Times New Roman"/>
          <w:sz w:val="28"/>
          <w:szCs w:val="28"/>
        </w:rPr>
      </w:pPr>
      <w:r w:rsidRPr="004A330F">
        <w:rPr>
          <w:rFonts w:ascii="Times New Roman" w:hAnsi="Times New Roman" w:cs="Times New Roman"/>
          <w:sz w:val="28"/>
          <w:szCs w:val="28"/>
        </w:rPr>
        <w:t>Варианты ответа:</w:t>
      </w:r>
    </w:p>
    <w:p w:rsidR="004A330F" w:rsidRPr="004A330F" w:rsidRDefault="004A330F" w:rsidP="004A330F">
      <w:pPr>
        <w:rPr>
          <w:rFonts w:ascii="Times New Roman" w:hAnsi="Times New Roman" w:cs="Times New Roman"/>
          <w:sz w:val="28"/>
          <w:szCs w:val="28"/>
        </w:rPr>
      </w:pPr>
      <w:r w:rsidRPr="004A330F">
        <w:rPr>
          <w:rFonts w:ascii="Times New Roman" w:hAnsi="Times New Roman" w:cs="Times New Roman"/>
          <w:sz w:val="28"/>
          <w:szCs w:val="28"/>
        </w:rPr>
        <w:t>Надеть спортивную форму и спортивную обувь со скользкой подошвой;</w:t>
      </w:r>
    </w:p>
    <w:p w:rsidR="004A330F" w:rsidRPr="004A330F" w:rsidRDefault="004A330F" w:rsidP="004A330F">
      <w:pPr>
        <w:rPr>
          <w:rFonts w:ascii="Times New Roman" w:hAnsi="Times New Roman" w:cs="Times New Roman"/>
          <w:sz w:val="28"/>
          <w:szCs w:val="28"/>
        </w:rPr>
      </w:pPr>
      <w:r w:rsidRPr="004A330F">
        <w:rPr>
          <w:rFonts w:ascii="Times New Roman" w:hAnsi="Times New Roman" w:cs="Times New Roman"/>
          <w:sz w:val="28"/>
          <w:szCs w:val="28"/>
        </w:rPr>
        <w:t>Проверить надежность установки и крепления стоек и перекладин футбольных и гандбольных ворот, баскетбольных щитов и другого спортивного оборудования;</w:t>
      </w:r>
    </w:p>
    <w:p w:rsidR="004A330F" w:rsidRPr="004A330F" w:rsidRDefault="004A330F" w:rsidP="004A330F">
      <w:pPr>
        <w:rPr>
          <w:rFonts w:ascii="Times New Roman" w:hAnsi="Times New Roman" w:cs="Times New Roman"/>
          <w:sz w:val="28"/>
          <w:szCs w:val="28"/>
        </w:rPr>
      </w:pPr>
      <w:r w:rsidRPr="004A330F">
        <w:rPr>
          <w:rFonts w:ascii="Times New Roman" w:hAnsi="Times New Roman" w:cs="Times New Roman"/>
          <w:sz w:val="28"/>
          <w:szCs w:val="28"/>
        </w:rPr>
        <w:t>Не проводить разминку.</w:t>
      </w:r>
    </w:p>
    <w:p w:rsidR="00183CFE" w:rsidRDefault="004A330F" w:rsidP="004A33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2.Размер баскетбольной площадки?</w:t>
      </w:r>
    </w:p>
    <w:p w:rsidR="004A330F" w:rsidRPr="00183CFE" w:rsidRDefault="004A330F" w:rsidP="004A33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 Вес баскетбольного мяча?</w:t>
      </w:r>
    </w:p>
    <w:sectPr w:rsidR="004A330F" w:rsidRPr="00183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706"/>
    <w:rsid w:val="000F4E71"/>
    <w:rsid w:val="00183CFE"/>
    <w:rsid w:val="00256E2B"/>
    <w:rsid w:val="004A330F"/>
    <w:rsid w:val="00730327"/>
    <w:rsid w:val="00AF32E0"/>
    <w:rsid w:val="00DE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3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3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4</cp:revision>
  <dcterms:created xsi:type="dcterms:W3CDTF">2020-12-03T08:59:00Z</dcterms:created>
  <dcterms:modified xsi:type="dcterms:W3CDTF">2020-12-03T09:32:00Z</dcterms:modified>
</cp:coreProperties>
</file>