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1B" w:rsidRDefault="000B141B" w:rsidP="000B1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424064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ОП.01 Микробиология, физиология питания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, санитария и гигиена.</w:t>
      </w:r>
    </w:p>
    <w:bookmarkEnd w:id="0"/>
    <w:p w:rsidR="000B141B" w:rsidRPr="00424064" w:rsidRDefault="000B141B" w:rsidP="000B1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Дата:5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0B141B" w:rsidRPr="00EC26E5" w:rsidRDefault="000B141B" w:rsidP="000B14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0B141B" w:rsidRDefault="000B141B" w:rsidP="000B14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1A759C" w:rsidRPr="000B141B" w:rsidRDefault="000B141B" w:rsidP="000B141B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0B141B">
        <w:rPr>
          <w:rFonts w:ascii="Times New Roman" w:hAnsi="Times New Roman" w:cs="Times New Roman"/>
          <w:b/>
          <w:sz w:val="28"/>
          <w:szCs w:val="28"/>
        </w:rPr>
        <w:t xml:space="preserve">Правила личной гигиены работников пищевого производства. Значение личной гигиены работников общественного питания. Санитарный режим работников на производстве. Значение санитарной культуры работников предприятий общественного питания для предупреждения пищевых отравлений  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личной гигиеной работника пищевого предприятия подразумевается: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Прохождение медицинских обследований, предусмотренных действующим постановлением;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Использование для работы чистой санитарной одежды;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Содержание в чистоте кожи рук, тела, полости рта.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пищевых предприятий должны строго соблюдать правила личной гигиены. Грубые нарушения требований личной гигиены могут отразиться не только на собственном здоровье, но и послужить причиной массовых кишечных инфекционных заболеваний и пищевых отравлений.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Санитарным Законодательством, принятым в РБ, предусмотрена строгая система контроля по выявлению среди работающих или при поступлении на работу в пищевые предприятия больных инфекционными и паразитарными заболеваниями или носителей (заразные форы туберкулеза легких, группа кишечных инфекций: брюшной тиф, дизентерия и др.; гнойничковые заболевания кожи; гельминтозы и др.).</w:t>
      </w:r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целью выявления этих заболеваний лица, поступающие на работу, подвергаются предварительным обязательным медицинским обследованиям, которые проводятся по направлению нанимателя. Лица, работающие в пищевых предприятиях, подвергаются периодическим медицинским обследованиям. Постановление </w:t>
      </w:r>
      <w:proofErr w:type="spellStart"/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овета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Министров Республики Беларусь № 47 от 28.04.2010г. устанавливает единый порядок проведения обязательных при поступлении на работу (предварительных), периодических и внеочередных медицинских осмотров работников.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ПРЕДВАРИТЕЛЬНЫЕ МЕДОСМОТРЫ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Предварительный медосмотр лиц, поступающих на работу, осуществляется по направлению работодателя, в котором указываются производство, профессия, вредные и (или) опасные факторы производственной среды, показатели тяжести и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пряженности трудового процесса.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ПЕРИОДИЧЕСКИЕ МЕДОСМОТРЫ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периодических медосмотров работающих по трудовым договорам работодатель, ежегодно составляет список профессий (должностей) работников, подлежащих периодическим медосмотрам (далее – список профессий).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Список профессий направляется в организацию здравоохранения до 1 января года, в течение которого необходимо проведение запланированного периодического медосмотра (далее – текущий год).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здравоохранения на основании списка профессий составляет и направляет нанимателю не позднее 1 февраля текущего года график проведения периодических медосмотров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Наниматель на основании списка профессий и графика проведения периодических медосмотров составляет список работников, подлежащих периодическому медосмотру по форме.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работников за 15 дней до начала периодического медосмотра направляется в организацию здравоохранения.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Периодические медосмотры работников завершаются до 1 декабря текущего года.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ВНЕОЧЕРЕДНЫЕ МЕДОСМОТРЫ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Внеочередные медосмотры работающих проводятся в течение их трудовой деятельности.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внеочередных медосмотров осуществляется в следующих случаях: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 инициативе работодателя: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изменений условий труда работающего;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заболевании (травме) </w:t>
      </w: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работающего</w:t>
      </w:r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временной утратой трудоспособности свыше трех месяцев;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отпуска по уходу за ребенком до достижения им возраста трех лет;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 инициативе организации здравоохранения: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вновь возникшем заболевании и (или) его последствиях, препятствующих продолжению работы;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проведения дополнительных исследований, динамического наблюдения, консультаций врачей-специалистов и другого (по результатам периодического медосмотра);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угрозе возникновения или распространения групповых инфекционных заболеваний;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 инициативе работающего при ухудшении состояния его здоровья.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Работы, для выполнения которых обязательны предварительные, периодические и внеочередные медосмотры с целью предотвращения инфекционных и паразитарных заболеваний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 проводимых работ</w:t>
      </w: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Врачи-специалисты</w:t>
      </w: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Диагностические исследования</w:t>
      </w: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Медицинские противопоказания (код по международной классификации болезней и проблем, связанных со здоро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вьем, десятого пересмотра.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в организациях пищевой промышленности, на молочно-товарных фермах, промышленных пасеках, на молочных кухнях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реализации, в том числе работы по санитарной обработке и ремонту инвентаря, оборудования, а также работы, где имеется контакт с </w:t>
      </w: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пищевыми продуктами при транспортировке на всех видах транспорта</w:t>
      </w:r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Врач-терапевт, врач-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дерматовенеролог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Рентгенофлюорографическое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обследование, бактериологическое исследование выделений (кал) на наличие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энтеропатогенных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кишечных бактерий, в том числе возбудителей брюшного тифа и паратифов, серологическое обследование на брюшной тиф (при поступлении на работу и внеочередных медосмотрах по инициативе организации здравоохранения),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копроовоскопическое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копроцистоскопическое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исследования,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перианальный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соскоб</w:t>
      </w: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Тиф и паратиф (A01), другие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сальмонеллезные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(А02),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шигеллез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(A03) и другие бактериальные кишечные инфекции (A04),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гименолепидоз</w:t>
      </w:r>
      <w:proofErr w:type="spellEnd"/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(B71.0), энтеробиоз (B80), амебиаз (A06),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лямблиоз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(A07.1),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криптоспоридиоз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(A07.2), инфекции кожи и подкожной жировой клетчатки, обусловленные стрептококком и стафилококком (B95), активные формы туберкулеза органов дыхания с наличием или отсутствием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бактериовыделения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внелегочные формы туберкулеза с наличием свищей, бактериурии, туберкулезной волчанки лица и рук (A15–A19)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Работающие на пищевых предприятиях должны иметь от трех до шести комплектов санитарной одежды (в зависимости от вида предприятия). Ее назначение – защита пищевых продуктов от возможного микробного или механического загрязнения. Смена санитарной одежды и спецодежды должна производиться по мере загрязнения, но не реже одного раза в 2 дня или ежедневно (в зависимости от пищевого предприятия). Стирка санитарной одежды производится централизовано, в специальных прачечных.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3.В течение рабочего дня работники пищевых предприятий должны следить за чистотой рук: мыть их и проводить дезинфекцию по мере загрязнения, после посещения туалета, перерыва на обед, при переходе от грязной работы </w:t>
      </w: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чистой, после работы с сырыми продуктами. На каждом производственном участке при входе и на расстоянии не более 15 м от постоянных рабочих мест должны устанавливаться умывальные раковины, оборудованные устройствами с моющими и дезинфицирующими средствами для проведения обработки рук, </w:t>
      </w:r>
      <w:proofErr w:type="spell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электрополотенцами</w:t>
      </w:r>
      <w:proofErr w:type="spell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одноразовыми полотенцами.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вновь поступающие работники должны пройти обязательное гигиеническое обучение </w:t>
      </w:r>
      <w:proofErr w:type="gramStart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программе для работников пищевой промышленности с последующей аттестацией в соответствии с Постановлением</w:t>
      </w:r>
      <w:proofErr w:type="gramEnd"/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№90 Главного государственного санитарного врача РБ от 15.08.2003 г. При положительном результате аттестации по гигиеническому обучению отметка об ее прохождении вносится в личную медицинскую книжку. Лица, не прошедшие аттестацию, к работе не допускаются и направляются на повторное гигиеническое обучение и аттестацию. В дальнейшем гигиеническое обучение работников проводится не реже 1 раза в 2 года. При установлении факта грубого нарушения работником во время работы требований санитарно-эпидемиологического законодательства и гигиенических требований по обеспечению выпуска безопасной продукции </w:t>
      </w:r>
      <w:r w:rsidRPr="000B1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администрация предприятия должна направить такого работника на внеочередное гигиеническое обучение или аттестацию.</w:t>
      </w:r>
    </w:p>
    <w:p w:rsidR="000B141B" w:rsidRPr="00EC26E5" w:rsidRDefault="000B141B" w:rsidP="000B14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изучить текст лекции и составить план-конспект</w:t>
      </w:r>
    </w:p>
    <w:p w:rsidR="000B141B" w:rsidRDefault="000B141B" w:rsidP="000B1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41B" w:rsidRPr="00EC26E5" w:rsidRDefault="000B141B" w:rsidP="000B1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5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0B141B" w:rsidRPr="00EC26E5" w:rsidRDefault="000B141B" w:rsidP="000B14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0B141B" w:rsidRPr="000B141B" w:rsidRDefault="000B141B" w:rsidP="000B1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141B" w:rsidRPr="000B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1B"/>
    <w:rsid w:val="000B141B"/>
    <w:rsid w:val="001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lenaj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1186</Words>
  <Characters>6765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2020-12-04T05:33:00Z</dcterms:created>
  <dcterms:modified xsi:type="dcterms:W3CDTF">2020-12-04T05:48:00Z</dcterms:modified>
</cp:coreProperties>
</file>