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A8" w:rsidRDefault="002A7CC9" w:rsidP="002508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995478">
        <w:rPr>
          <w:rFonts w:ascii="Times New Roman" w:hAnsi="Times New Roman" w:cs="Times New Roman"/>
          <w:b/>
          <w:sz w:val="28"/>
          <w:szCs w:val="28"/>
          <w:u w:val="single"/>
        </w:rPr>
        <w:t>.12</w:t>
      </w:r>
      <w:r w:rsidR="002508A8">
        <w:rPr>
          <w:rFonts w:ascii="Times New Roman" w:hAnsi="Times New Roman" w:cs="Times New Roman"/>
          <w:b/>
          <w:sz w:val="28"/>
          <w:szCs w:val="28"/>
          <w:u w:val="single"/>
        </w:rPr>
        <w:t>. 20                                     14группа</w:t>
      </w:r>
    </w:p>
    <w:p w:rsidR="002508A8" w:rsidRDefault="002508A8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Все выполненные задания отправлять на электронную почту</w:t>
      </w:r>
    </w:p>
    <w:p w:rsidR="002508A8" w:rsidRDefault="002508A8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Федоренко Наталье Вячеславовне         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natalyavph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@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gmail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</w:p>
    <w:p w:rsidR="002508A8" w:rsidRDefault="002508A8" w:rsidP="00A01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или  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Viber</w:t>
      </w:r>
      <w:proofErr w:type="spellEnd"/>
      <w:r w:rsidRPr="00322D99">
        <w:rPr>
          <w:rFonts w:ascii="Times New Roman" w:hAnsi="Times New Roman" w:cs="Times New Roman"/>
          <w:b/>
          <w:sz w:val="28"/>
          <w:szCs w:val="28"/>
          <w:u w:val="single"/>
        </w:rPr>
        <w:t xml:space="preserve"> /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WhatsApp</w:t>
      </w:r>
      <w:proofErr w:type="spellEnd"/>
      <w:r w:rsidRPr="00322D99">
        <w:rPr>
          <w:rFonts w:ascii="Times New Roman" w:hAnsi="Times New Roman" w:cs="Times New Roman"/>
          <w:b/>
          <w:sz w:val="28"/>
          <w:szCs w:val="28"/>
          <w:u w:val="single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 телефону 89033825310</w:t>
      </w:r>
    </w:p>
    <w:p w:rsidR="00A016B4" w:rsidRDefault="00A016B4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14B2" w:rsidRDefault="00C814B2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A11B2" w:rsidRPr="001A11B2" w:rsidRDefault="008B4D00" w:rsidP="001A11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Втора</w:t>
      </w:r>
      <w:r w:rsidR="0088310E">
        <w:rPr>
          <w:rFonts w:ascii="Times New Roman" w:hAnsi="Times New Roman" w:cs="Times New Roman"/>
          <w:b/>
          <w:sz w:val="28"/>
          <w:szCs w:val="28"/>
          <w:u w:val="single"/>
        </w:rPr>
        <w:t xml:space="preserve">я </w:t>
      </w:r>
      <w:r w:rsidR="006C2BB3">
        <w:rPr>
          <w:rFonts w:ascii="Times New Roman" w:hAnsi="Times New Roman" w:cs="Times New Roman"/>
          <w:b/>
          <w:sz w:val="28"/>
          <w:szCs w:val="28"/>
          <w:u w:val="single"/>
        </w:rPr>
        <w:t>пара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Pr="001A11B2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Приемы</w:t>
      </w:r>
      <w:r w:rsidRPr="001A11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зопасной эксплуатации мясорубок</w:t>
      </w:r>
      <w:r w:rsidRPr="001A11B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На предприятиях общественного питания для измельчения мяса, рыбы и мясопродуктов используются мясорубки.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По структурно- механическим критериям мясо и рыбу можно отнести к сложным продуктам. Мясо состоит из мышечной, жировой и соединительной ткани. Во время измельчения на мясорубке к мясу предъявляются следующие требования: продукт должен измельчаться полностью, без потери сока, частицы массы должны иметь размеры не больше диаметра отверстий ножевой решетки.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В зависимости от производительности мясорубки можно разделить на 3 группы: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- бытовые, производительность до 20 кг/ч.;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- для предприятий питания, производительностью до 400 кг/ч.;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- промышленные, производительностью более 500 кг/ч.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По устройству привода бывают: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- ручные;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- с индивидуальным приводом;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- с универсальным приводом.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По конструктивному исполнению: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- напольные;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- настольные.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Устройство мясорубок.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Все современные модели мясорубок, независимо от их разнообразия, имеют принципиально одинаковое устройство. Мясорубка состоит из корпуса, камеры обработки, загрузочного устройства, шнека, рабочих органов, приводного механизма и кнопочного управления машины.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Мясорубки имеют горизонтальную рабочую камеру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пустотелого цилиндра с </w:t>
      </w:r>
      <w:proofErr w:type="spellStart"/>
      <w:r w:rsidRPr="001A11B2">
        <w:rPr>
          <w:rFonts w:ascii="Times New Roman" w:eastAsia="Times New Roman" w:hAnsi="Times New Roman" w:cs="Times New Roman"/>
          <w:sz w:val="28"/>
          <w:szCs w:val="28"/>
        </w:rPr>
        <w:t>ребренной</w:t>
      </w:r>
      <w:proofErr w:type="spellEnd"/>
      <w:r w:rsidRPr="001A11B2">
        <w:rPr>
          <w:rFonts w:ascii="Times New Roman" w:eastAsia="Times New Roman" w:hAnsi="Times New Roman" w:cs="Times New Roman"/>
          <w:sz w:val="28"/>
          <w:szCs w:val="28"/>
        </w:rPr>
        <w:t xml:space="preserve"> внутренней поверхностью. На верхней части корпуса находится загрузочное устройство, над которым установлено предохранительное кольцо, исключающее возможность доступа рук к рабочим органам машины.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Механизм подачи мяса к ножам - шнек, однозаходный червяк с убывающим шагом витков. Шнек с одной стороны имеет хвостовик, через который он получает вращение от привода, с другой стороны он имеет палец с двумя фасками, на который устанавливаются ножи и решетки.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Основным конструктивным элементом мясорубки является его режущий механизм, который состоит из неподвижной подрезной решетки, которая имеет 3 ножа, режущими кромками наружу, вращающихся ножей и неподвижных ножевых решеток. В мясорубках отечественного производства ножевые решетки имеют отверстия 3, 5, 9 мм.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Привод мясорубки состоит из электродвигателя и двухступенчатого цилиндрического косозубого редуктора. Сбоку на корпусе расположены кнопки управления «Пуск» и «Стоп».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Сборка мясорубки для мелкой резки.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1. На палец шнека устанавливается подрезная решетка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2. Двухсторонний нож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3. Ножевая решетка большего диаметра отверстий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4. Двухсторонний нож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5. Ножевая решетка меньшего диаметра отверстий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6. Упорное кольцо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7. Нажимная гайка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Сборка мясорубки для крупной резки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1. Подрезная решетка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2. Двухсторонний нож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3. Ножевая решетка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4. Два упорных кольца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5. Нажимная гайка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Принцип работы машины следующий: мясо, массой 50-100гр. закладывают в загрузочную чашу и проталкивают толкачом. Попав в камеру, продукт захватывается вращающимся шнеком и продвигается к ножам и решеткам. Затем мясо продавливается через отверстия неподвижных решеток и срезается ножами.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Правила эксплуатации.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 xml:space="preserve">Перед включением машины необходимо убедиться, что корпус мясорубки надежно закреплен, а нажимная гайка не затянута. После проверки </w:t>
      </w:r>
      <w:proofErr w:type="spellStart"/>
      <w:r w:rsidRPr="001A11B2">
        <w:rPr>
          <w:rFonts w:ascii="Times New Roman" w:eastAsia="Times New Roman" w:hAnsi="Times New Roman" w:cs="Times New Roman"/>
          <w:sz w:val="28"/>
          <w:szCs w:val="28"/>
        </w:rPr>
        <w:t>зануления</w:t>
      </w:r>
      <w:proofErr w:type="spellEnd"/>
      <w:r w:rsidRPr="001A11B2">
        <w:rPr>
          <w:rFonts w:ascii="Times New Roman" w:eastAsia="Times New Roman" w:hAnsi="Times New Roman" w:cs="Times New Roman"/>
          <w:sz w:val="28"/>
          <w:szCs w:val="28"/>
        </w:rPr>
        <w:t xml:space="preserve"> и включения электродвигателя, следует завинтить гайку до незначительного усиления шума. </w:t>
      </w:r>
      <w:proofErr w:type="gramStart"/>
      <w:r w:rsidRPr="001A11B2">
        <w:rPr>
          <w:rFonts w:ascii="Times New Roman" w:eastAsia="Times New Roman" w:hAnsi="Times New Roman" w:cs="Times New Roman"/>
          <w:sz w:val="28"/>
          <w:szCs w:val="28"/>
        </w:rPr>
        <w:t>Нарезанные на кусочки мясо или рыба, освобожденные от костей, сухожилий и пленок, проталкивают толкачом в загрузочную горловину.</w:t>
      </w:r>
      <w:proofErr w:type="gramEnd"/>
      <w:r w:rsidRPr="001A11B2">
        <w:rPr>
          <w:rFonts w:ascii="Times New Roman" w:eastAsia="Times New Roman" w:hAnsi="Times New Roman" w:cs="Times New Roman"/>
          <w:sz w:val="28"/>
          <w:szCs w:val="28"/>
        </w:rPr>
        <w:t xml:space="preserve"> При этом запрещается прижимать продукт сильно к шнеку, так как это может вызвать перегрузку и порчу электродвигателя. Подача мяса должна быть равномерной, без особых усилий. При длительной работе мясорубку надо периодически останавливать, а ножи и решетки очищать от сухожилий.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 xml:space="preserve">Запрещается допускать, чтобы мясорубка работала вхолостую, так как это ускоряет износ ножей и решеток машины. Не рекомендуется измельчать в мясорубке сухари, сахар и соль, так как эти продукты приводят к быстрому изнашиванию и </w:t>
      </w:r>
      <w:proofErr w:type="spellStart"/>
      <w:r w:rsidRPr="001A11B2">
        <w:rPr>
          <w:rFonts w:ascii="Times New Roman" w:eastAsia="Times New Roman" w:hAnsi="Times New Roman" w:cs="Times New Roman"/>
          <w:sz w:val="28"/>
          <w:szCs w:val="28"/>
        </w:rPr>
        <w:t>затуплению</w:t>
      </w:r>
      <w:proofErr w:type="spellEnd"/>
      <w:r w:rsidRPr="001A11B2">
        <w:rPr>
          <w:rFonts w:ascii="Times New Roman" w:eastAsia="Times New Roman" w:hAnsi="Times New Roman" w:cs="Times New Roman"/>
          <w:sz w:val="28"/>
          <w:szCs w:val="28"/>
        </w:rPr>
        <w:t xml:space="preserve"> рабочих органов.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Нельзя работать на мясорубке без предохранительного кольца и оставлять во время работы без присмотра.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 окончания работы машину выключают и разбирают. Для извлечения шнека, ножей и решеток из рабочей камеры мясорубки используют специальный крючок. Все детали очищают от остатков фарша, промывают горячей водой и просушивают.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После просушивания шнек, ножи, решетки и рабочую камеру смазывают пищевым несоленым жиром.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При сборке особое внимание уделяется правильной установке рабочих органов, ножей и решеток, так как в противном случае, машина работать не будет, и это приведет к выходу ее из строя.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Надо помнить, что если затянута нажимная гайка, то ножи слишком сильно прижимаются к решетке, и в процессе работы в результате трения металла о металл они нагреваются и выходят из строя.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Слабо завинчивать гайку нежелательно, так как в этом случае между ножом и решеткой образуется зазор, и рубка мяса происходит некачественно. Резко понижается качество и производительность мясорубки. Одно из основных условий хорошей работы мясорубк</w:t>
      </w:r>
      <w:proofErr w:type="gramStart"/>
      <w:r w:rsidRPr="001A11B2"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 w:rsidRPr="001A11B2">
        <w:rPr>
          <w:rFonts w:ascii="Times New Roman" w:eastAsia="Times New Roman" w:hAnsi="Times New Roman" w:cs="Times New Roman"/>
          <w:sz w:val="28"/>
          <w:szCs w:val="28"/>
        </w:rPr>
        <w:t xml:space="preserve"> правильно заточенные и установленные ножи и решетки в рабочей камере машины. Поэтому ножи и решетки по мере необходимости должны затачиваться или заменяться </w:t>
      </w:r>
      <w:proofErr w:type="gramStart"/>
      <w:r w:rsidRPr="001A11B2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1A11B2">
        <w:rPr>
          <w:rFonts w:ascii="Times New Roman" w:eastAsia="Times New Roman" w:hAnsi="Times New Roman" w:cs="Times New Roman"/>
          <w:sz w:val="28"/>
          <w:szCs w:val="28"/>
        </w:rPr>
        <w:t xml:space="preserve"> новые.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Контрольные вопросы: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1. Назначение и классификация мясорубок.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2. Какие факторы влияют на качество измельчения мяса?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3. Какой порядок сборки мясорубки?</w:t>
      </w:r>
    </w:p>
    <w:p w:rsidR="001A11B2" w:rsidRPr="001A11B2" w:rsidRDefault="001A11B2" w:rsidP="001A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1B2">
        <w:rPr>
          <w:rFonts w:ascii="Times New Roman" w:eastAsia="Times New Roman" w:hAnsi="Times New Roman" w:cs="Times New Roman"/>
          <w:sz w:val="28"/>
          <w:szCs w:val="28"/>
        </w:rPr>
        <w:t>4. Какие грани ножей мясорубки затачиваются, а какие шлифуются?</w:t>
      </w:r>
    </w:p>
    <w:p w:rsidR="009431A2" w:rsidRDefault="009431A2" w:rsidP="00077C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31A2">
        <w:rPr>
          <w:rFonts w:ascii="Times New Roman" w:eastAsiaTheme="minorHAnsi" w:hAnsi="Times New Roman" w:cs="Times New Roman"/>
          <w:sz w:val="28"/>
          <w:szCs w:val="28"/>
          <w:lang w:eastAsia="en-US"/>
        </w:rPr>
        <w:t>массу охлаждают и сразу разделывают на полуфабрикаты</w:t>
      </w:r>
      <w:r w:rsidR="00077CE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77CE9" w:rsidRDefault="00077CE9" w:rsidP="00077C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77CE9" w:rsidRDefault="00077CE9" w:rsidP="00077C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77CE9" w:rsidRDefault="00077CE9" w:rsidP="00077C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77CE9" w:rsidRDefault="00077CE9" w:rsidP="00077C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77CE9" w:rsidRPr="009431A2" w:rsidRDefault="00077CE9" w:rsidP="00077C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281B" w:rsidRDefault="00D4281B" w:rsidP="00D42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sectPr w:rsidR="00D4281B" w:rsidSect="00E14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08A8"/>
    <w:rsid w:val="00077CE9"/>
    <w:rsid w:val="000809F0"/>
    <w:rsid w:val="001860F3"/>
    <w:rsid w:val="001A11B2"/>
    <w:rsid w:val="002508A8"/>
    <w:rsid w:val="00286BF6"/>
    <w:rsid w:val="002A7CC9"/>
    <w:rsid w:val="00314429"/>
    <w:rsid w:val="00347AB9"/>
    <w:rsid w:val="00394A73"/>
    <w:rsid w:val="003A70C3"/>
    <w:rsid w:val="00452962"/>
    <w:rsid w:val="005B54FD"/>
    <w:rsid w:val="00687FB7"/>
    <w:rsid w:val="006C2BB3"/>
    <w:rsid w:val="00753E0A"/>
    <w:rsid w:val="00810FE5"/>
    <w:rsid w:val="0088310E"/>
    <w:rsid w:val="0089610E"/>
    <w:rsid w:val="008B4D00"/>
    <w:rsid w:val="008B6822"/>
    <w:rsid w:val="008D547F"/>
    <w:rsid w:val="009141D8"/>
    <w:rsid w:val="009431A2"/>
    <w:rsid w:val="00973829"/>
    <w:rsid w:val="00995478"/>
    <w:rsid w:val="00A016B4"/>
    <w:rsid w:val="00A04D4A"/>
    <w:rsid w:val="00A21671"/>
    <w:rsid w:val="00A469B2"/>
    <w:rsid w:val="00A941DF"/>
    <w:rsid w:val="00B05F74"/>
    <w:rsid w:val="00C814B2"/>
    <w:rsid w:val="00D4281B"/>
    <w:rsid w:val="00DC017A"/>
    <w:rsid w:val="00E14E6C"/>
    <w:rsid w:val="00F3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8A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7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59"/>
    <w:rsid w:val="00F366E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uiPriority w:val="99"/>
    <w:unhideWhenUsed/>
    <w:qFormat/>
    <w:rsid w:val="00F366ED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table" w:styleId="a7">
    <w:name w:val="Table Grid"/>
    <w:basedOn w:val="a1"/>
    <w:uiPriority w:val="59"/>
    <w:rsid w:val="00F366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1A11B2"/>
    <w:rPr>
      <w:b/>
      <w:bCs/>
    </w:rPr>
  </w:style>
  <w:style w:type="character" w:styleId="a9">
    <w:name w:val="Hyperlink"/>
    <w:basedOn w:val="a0"/>
    <w:uiPriority w:val="99"/>
    <w:semiHidden/>
    <w:unhideWhenUsed/>
    <w:rsid w:val="001A11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8</cp:revision>
  <dcterms:created xsi:type="dcterms:W3CDTF">2020-11-25T20:38:00Z</dcterms:created>
  <dcterms:modified xsi:type="dcterms:W3CDTF">2020-12-06T16:28:00Z</dcterms:modified>
</cp:coreProperties>
</file>