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47" w:rsidRDefault="00D35747" w:rsidP="00D3574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Задание.</w:t>
      </w:r>
    </w:p>
    <w:p w:rsidR="00D35747" w:rsidRDefault="00D35747" w:rsidP="00D35747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ОУД.01 Литература</w:t>
      </w:r>
    </w:p>
    <w:p w:rsidR="00D35747" w:rsidRDefault="00D35747" w:rsidP="00D35747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Дата05.12.2020 г.</w:t>
      </w:r>
    </w:p>
    <w:p w:rsidR="00D35747" w:rsidRDefault="00D35747" w:rsidP="00D35747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21 </w:t>
      </w:r>
    </w:p>
    <w:p w:rsidR="00D35747" w:rsidRDefault="00D35747" w:rsidP="00D35747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 23.01.17 Мастер по ремонту и обслуживанию автомобилей</w:t>
      </w:r>
    </w:p>
    <w:p w:rsidR="00D35747" w:rsidRDefault="00D35747" w:rsidP="00D357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5747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D35747">
        <w:rPr>
          <w:rFonts w:ascii="Times New Roman" w:hAnsi="Times New Roman" w:cs="Times New Roman"/>
          <w:b/>
          <w:color w:val="000000"/>
          <w:sz w:val="28"/>
          <w:szCs w:val="28"/>
        </w:rPr>
        <w:t>А. Н. Толстой. Сведения из биографии.</w:t>
      </w:r>
    </w:p>
    <w:p w:rsidR="00D35747" w:rsidRPr="00D35747" w:rsidRDefault="00D35747" w:rsidP="00D3574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57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5747">
        <w:rPr>
          <w:rFonts w:ascii="Times New Roman" w:hAnsi="Times New Roman" w:cs="Times New Roman"/>
          <w:bCs/>
          <w:color w:val="000000"/>
          <w:sz w:val="28"/>
          <w:szCs w:val="28"/>
        </w:rPr>
        <w:t>Роман «Петр</w:t>
      </w:r>
      <w:proofErr w:type="gramStart"/>
      <w:r w:rsidRPr="00D35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proofErr w:type="gramEnd"/>
      <w:r w:rsidRPr="00D35747">
        <w:rPr>
          <w:rFonts w:ascii="Times New Roman" w:hAnsi="Times New Roman" w:cs="Times New Roman"/>
          <w:bCs/>
          <w:color w:val="000000"/>
          <w:sz w:val="28"/>
          <w:szCs w:val="28"/>
        </w:rPr>
        <w:t>ервый» — художественная история России XVIII века. Единство исторического материала и художественного вымысла в романе. Образ Петра. Проблема личности и ее роль в судьбе страны. Народ в романе. Пафос борьбы за могущество и величие России. Художественное своеобразие романа. Экранизация произведения».</w:t>
      </w:r>
    </w:p>
    <w:p w:rsidR="00D35747" w:rsidRDefault="00D35747" w:rsidP="00D35747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p w:rsidR="00D35747" w:rsidRDefault="00D35747" w:rsidP="00D357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D35747" w:rsidRPr="00D35747" w:rsidRDefault="00D35747" w:rsidP="00D357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5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Ознакомиться с биографией А. Н. Толстого.</w:t>
      </w:r>
    </w:p>
    <w:p w:rsidR="00D35747" w:rsidRPr="00D35747" w:rsidRDefault="00D35747" w:rsidP="00D357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Самостоятельно подготовить материал « Тема русской истории в творчестве писателя. </w:t>
      </w:r>
    </w:p>
    <w:p w:rsidR="00D35747" w:rsidRPr="00D35747" w:rsidRDefault="00D35747" w:rsidP="00D35747">
      <w:pPr>
        <w:spacing w:after="0" w:line="240" w:lineRule="auto"/>
        <w:rPr>
          <w:rStyle w:val="a5"/>
          <w:i w:val="0"/>
          <w:color w:val="000000" w:themeColor="text1"/>
        </w:rPr>
      </w:pPr>
      <w:r w:rsidRPr="00D35747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Составить конспект и отправить на адрес электронной почты: </w:t>
      </w:r>
    </w:p>
    <w:p w:rsidR="00D35747" w:rsidRPr="00D35747" w:rsidRDefault="00D35747" w:rsidP="00D35747">
      <w:pPr>
        <w:spacing w:after="0" w:line="240" w:lineRule="auto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4" w:history="1">
        <w:r w:rsidRPr="00D3574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nemalut</w:t>
        </w:r>
        <w:r w:rsidRPr="00D3574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D3574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gmail</w:t>
        </w:r>
        <w:r w:rsidRPr="00D3574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D3574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</w:hyperlink>
    </w:p>
    <w:p w:rsidR="00D35747" w:rsidRDefault="00D35747" w:rsidP="00D35747">
      <w:pPr>
        <w:spacing w:after="0" w:line="240" w:lineRule="auto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:rsidR="00D35747" w:rsidRDefault="00D35747" w:rsidP="00D357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Биография А. Н. Толстого.</w:t>
      </w:r>
    </w:p>
    <w:p w:rsidR="00D35747" w:rsidRDefault="00D35747" w:rsidP="00D357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35747" w:rsidRDefault="00D35747" w:rsidP="00D357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Детство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Родился Алексей Николаевич Толстой 10 января 1883 года (29 декабря 1882 г. – по старому стилю) в семье Николая Александровича Толстого и Александры Леонтьевны Тургеневой. Правда, во всех биографиях Толстого отмечается, что воспитанием мальчика занимался не родной отец, а отчим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Бостром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Алексей Аполлонович, за которого мать Алексея Толстого вышла замуж. На хуторе Сосновка, который принадлежал отчиму, и прошло детство будущего писателя. Образованием мальчика занимался приглашенный учитель.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1897 г. семья Алексея Толстого переехала в Самару. Там юноша поступил в училище, а по его окончанию в 1901 г. уехал в Петербург, чтобы продолжить образование в Технологическом институте.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5747" w:rsidRDefault="00D35747" w:rsidP="00D357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Начало литературной деятельности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1907 г., незадолго 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защиты диплома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Алексей внезапно принимает решение бросить институт, чтобы заняться литературой. Пробу пера в 1905 году, когда Толстой опубликовал несколько своих стихотворений в провинциальной газете, он посчитал большой удачей, поэтому решение бросить институт далось будущему писателю сравнительно легко. В том же 1907 году Толстой издал сборник стихотворений «Лирика», а в 1908 году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журнал «Нева» опубликовал и прозу начинающего писателя Толстого – рассказ «Старая башня».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В 1908 г. выходит его вторая книга стихов «За синими реками». Уже в Москве, куда в 1912 г. переехал писатель, он начал сотрудничество с «Русскими ведомостями», где печатал свою прозу малого жанра (в основном, рассказы и очерки) на постоянной основе.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началась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ервая Мировая война, Толстой принял решение отправиться на фронт военным корреспондентом. В качестве журналиста во время войны писатель побывал в Англии и Франции.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5747" w:rsidRDefault="00D35747" w:rsidP="00D357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Годы эмиграции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Февральская революция вызвала у Толстого живой интерес к вопросам российской государственности. Это событие стало своеобразным толчком, после которого писатель серьезно занялся изучением петровской эпохи. Он долгое время проводил за изучением исторических архивов, изучая историю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Петра</w:t>
        </w:r>
        <w:proofErr w:type="gramStart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П</w:t>
        </w:r>
        <w:proofErr w:type="gram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ервого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живо интересуясь судьбами людей из его ближайшего окружения. А вот Октябрьский большевистский переворот Алексей Николаевич воспринял весьма негативно. 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1918 году в его прозе появляются исторические мотивы. Он пишет рассказы «День Петра» и «Наваждение». Даже в краткой биографии Алексея Николаевича Толстого стоит упомянуть, что впоследствии это увлечение временем Петра Великого, все знания, полученные об этой великой эпохе перемен, выльются в замечательный исторический роман «Петр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ервый».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Осенью того же 1918 года автор уехал в Одессу, а оттуда отправился в Париж, а затем в Берлин. За годы эмиграции Толстой написал «Детство Никиты» (1920 г.).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следующие два года свет увидели еще три книги автора: фантастический по содержанию роман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Аэлита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повесть «Черная пятница» и «Рукопись, найденная под кроватью». К жанру фантастики автор также вернулся в книге «Гиперболоид инженера Гарина». 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настоящим бестселлером стала книга «Золотой ключик», которая рассказывала об увлекательных приключениях деревянного мальчика Буратино (ее рекомендуют для внеклассного чтения ученикам 5 класса, но сказка наверняка подойдет и для начальной школы). Сказочная повесть была написана по мотивам книги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Пиноккио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итальянского автора Карло Коллоди. Находясь в эмиграции, Толстой начал работать над трилогией «Хождение по мукам», которая станет самым важным произведением в жизни писателя.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5747" w:rsidRDefault="00D35747" w:rsidP="00D357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Возвращение в СССР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эмиграции старые друзья отвернулись от Толстого, но в Берлине, в 1922 г. он приобрел нового друга –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Максима Горького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с которым познакомился, когда последний приезжал в Германию. Год спустя, в 1923 г. Алексей Николаевич принял решение вернуться на Родину. Здесь он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продолжил работу над трилогией «Хождение по мукам» («Сестры», «Восемнадцатый год», «Хмурое небо»). Тематически к трилогии примыкает и повесть «Хлеб», написанная в 1937 году, которую считают самым неудачным произведением. В нем он исказил историческую истину, лживо описал личность </w:t>
      </w:r>
      <w:hyperlink r:id="rId7" w:history="1">
        <w:r w:rsidRPr="00D3574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Сталина</w:t>
        </w:r>
      </w:hyperlink>
      <w:r w:rsidRPr="00D35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события кровавого и голодного времени. Из-за этой лицемерной пропаганды не могли не пострадать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правда, нравственные традиции и само творчество писателя.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Толстой как гражданин и Толстой как художник – это два разных человека. Конечно же, он видел, как гибнут от сталинских репрессий его знакомые и друзья, но ни разу ни одному не оказал никакой помощи, хотя был близок к Сталину и обласкан властью. Он попросту игнорировал просьбы о помощи.</w:t>
      </w:r>
    </w:p>
    <w:p w:rsidR="00D35747" w:rsidRDefault="00D35747" w:rsidP="00D35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декабря 1945 года писатель умер от злокачественной опухоли легких.</w:t>
      </w:r>
    </w:p>
    <w:p w:rsidR="00000000" w:rsidRDefault="00D3574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5747"/>
    <w:rsid w:val="00D3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7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Intense Emphasis"/>
    <w:basedOn w:val="a0"/>
    <w:uiPriority w:val="21"/>
    <w:qFormat/>
    <w:rsid w:val="00D3574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razovaka.ru/alpha/s/stalin-iosif-vissarionovich-stalin-joseph-vissarionov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azovaka.ru/alpha/g/gorkij-maksim-gorky-maxim" TargetMode="External"/><Relationship Id="rId5" Type="http://schemas.openxmlformats.org/officeDocument/2006/relationships/hyperlink" Target="https://obrazovaka.ru/alpha/p/petr-i-petr-i" TargetMode="External"/><Relationship Id="rId4" Type="http://schemas.openxmlformats.org/officeDocument/2006/relationships/hyperlink" Target="mailto:nemalut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819</Words>
  <Characters>4671</Characters>
  <Application>Microsoft Office Word</Application>
  <DocSecurity>0</DocSecurity>
  <Lines>38</Lines>
  <Paragraphs>10</Paragraphs>
  <ScaleCrop>false</ScaleCrop>
  <Company>МПК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МастераПО</dc:creator>
  <cp:keywords/>
  <dc:description/>
  <cp:lastModifiedBy>МастераПО</cp:lastModifiedBy>
  <cp:revision>2</cp:revision>
  <dcterms:created xsi:type="dcterms:W3CDTF">2020-12-05T05:21:00Z</dcterms:created>
  <dcterms:modified xsi:type="dcterms:W3CDTF">2020-12-05T05:31:00Z</dcterms:modified>
</cp:coreProperties>
</file>