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CA" w:rsidRPr="006B1C6B" w:rsidRDefault="004811CA" w:rsidP="004811CA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7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2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.2020</w:t>
      </w:r>
    </w:p>
    <w:p w:rsidR="004811CA" w:rsidRPr="006B1C6B" w:rsidRDefault="004811CA" w:rsidP="00481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C6B">
        <w:rPr>
          <w:rFonts w:ascii="Times New Roman" w:hAnsi="Times New Roman" w:cs="Times New Roman"/>
          <w:sz w:val="24"/>
          <w:szCs w:val="24"/>
        </w:rPr>
        <w:t>Специальность: 19.02.10 Технология продукции общественного питания</w:t>
      </w:r>
      <w:r w:rsidRPr="006B1C6B">
        <w:rPr>
          <w:sz w:val="24"/>
          <w:szCs w:val="24"/>
        </w:rPr>
        <w:t xml:space="preserve"> </w:t>
      </w:r>
    </w:p>
    <w:p w:rsidR="004811CA" w:rsidRDefault="004811CA" w:rsidP="004811CA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</w:pPr>
      <w:r w:rsidRPr="006B1C6B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>ОГСЭ.01. ОСНОВЫ ФИЛОСОФИИ</w:t>
      </w:r>
    </w:p>
    <w:p w:rsidR="004811CA" w:rsidRDefault="004811CA" w:rsidP="004811CA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Практическое занятие № 8 </w:t>
      </w:r>
      <w:r w:rsidRPr="00C133D5">
        <w:rPr>
          <w:rFonts w:ascii="Times New Roman" w:hAnsi="Times New Roman" w:cs="Times New Roman"/>
          <w:b/>
          <w:bCs/>
        </w:rPr>
        <w:t>Философия общества</w:t>
      </w:r>
    </w:p>
    <w:p w:rsidR="004811CA" w:rsidRDefault="004811CA" w:rsidP="004811CA">
      <w:pPr>
        <w:jc w:val="center"/>
        <w:rPr>
          <w:rFonts w:ascii="Times New Roman" w:hAnsi="Times New Roman" w:cs="Times New Roman"/>
          <w:b/>
          <w:bCs/>
        </w:rPr>
      </w:pPr>
      <w:r w:rsidRPr="006F77F6">
        <w:rPr>
          <w:rFonts w:ascii="Times New Roman" w:hAnsi="Times New Roman" w:cs="Times New Roman"/>
          <w:b/>
          <w:sz w:val="24"/>
          <w:szCs w:val="24"/>
        </w:rPr>
        <w:t>Вопросы для семинарского занятия</w:t>
      </w:r>
    </w:p>
    <w:p w:rsidR="004811CA" w:rsidRDefault="004811CA" w:rsidP="004811CA">
      <w:pPr>
        <w:jc w:val="center"/>
        <w:rPr>
          <w:rFonts w:ascii="Times New Roman" w:hAnsi="Times New Roman" w:cs="Times New Roman"/>
          <w:b/>
          <w:bCs/>
        </w:rPr>
      </w:pP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133D5">
        <w:rPr>
          <w:rFonts w:ascii="Times New Roman" w:hAnsi="Times New Roman" w:cs="Times New Roman"/>
        </w:rPr>
        <w:t xml:space="preserve">Социальная философия как знание об обществе.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133D5">
        <w:rPr>
          <w:rFonts w:ascii="Times New Roman" w:hAnsi="Times New Roman" w:cs="Times New Roman"/>
        </w:rPr>
        <w:t xml:space="preserve">Структура современного социально – философского знания.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 w:rsidRPr="00C133D5">
        <w:rPr>
          <w:rFonts w:ascii="Times New Roman" w:hAnsi="Times New Roman" w:cs="Times New Roman"/>
        </w:rPr>
        <w:t>Социальное</w:t>
      </w:r>
      <w:proofErr w:type="gramEnd"/>
      <w:r w:rsidRPr="00C133D5">
        <w:rPr>
          <w:rFonts w:ascii="Times New Roman" w:hAnsi="Times New Roman" w:cs="Times New Roman"/>
        </w:rPr>
        <w:t xml:space="preserve"> как объект философского познания.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133D5">
        <w:rPr>
          <w:rFonts w:ascii="Times New Roman" w:hAnsi="Times New Roman" w:cs="Times New Roman"/>
        </w:rPr>
        <w:t xml:space="preserve">Происхождение общества.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133D5">
        <w:rPr>
          <w:rFonts w:ascii="Times New Roman" w:hAnsi="Times New Roman" w:cs="Times New Roman"/>
        </w:rPr>
        <w:t xml:space="preserve">Сущность общества.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C133D5">
        <w:rPr>
          <w:rFonts w:ascii="Times New Roman" w:hAnsi="Times New Roman" w:cs="Times New Roman"/>
        </w:rPr>
        <w:t xml:space="preserve">Общество и его структура.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C133D5">
        <w:rPr>
          <w:rFonts w:ascii="Times New Roman" w:hAnsi="Times New Roman" w:cs="Times New Roman"/>
        </w:rPr>
        <w:t xml:space="preserve">Подсистемы общества.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gramStart"/>
      <w:r w:rsidRPr="00C133D5">
        <w:rPr>
          <w:rFonts w:ascii="Times New Roman" w:hAnsi="Times New Roman" w:cs="Times New Roman"/>
        </w:rPr>
        <w:t>Объективное</w:t>
      </w:r>
      <w:proofErr w:type="gramEnd"/>
      <w:r w:rsidRPr="00C133D5">
        <w:rPr>
          <w:rFonts w:ascii="Times New Roman" w:hAnsi="Times New Roman" w:cs="Times New Roman"/>
        </w:rPr>
        <w:t xml:space="preserve"> и субъективное в обществе.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C133D5">
        <w:rPr>
          <w:rFonts w:ascii="Times New Roman" w:hAnsi="Times New Roman" w:cs="Times New Roman"/>
        </w:rPr>
        <w:t xml:space="preserve">Социальная трансформация.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proofErr w:type="gramStart"/>
      <w:r w:rsidRPr="00C133D5">
        <w:rPr>
          <w:rFonts w:ascii="Times New Roman" w:hAnsi="Times New Roman" w:cs="Times New Roman"/>
        </w:rPr>
        <w:t>Материальное</w:t>
      </w:r>
      <w:proofErr w:type="gramEnd"/>
      <w:r w:rsidRPr="00C133D5">
        <w:rPr>
          <w:rFonts w:ascii="Times New Roman" w:hAnsi="Times New Roman" w:cs="Times New Roman"/>
        </w:rPr>
        <w:t xml:space="preserve"> и духовное в применении к обществу.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C133D5">
        <w:rPr>
          <w:rFonts w:ascii="Times New Roman" w:hAnsi="Times New Roman" w:cs="Times New Roman"/>
        </w:rPr>
        <w:t xml:space="preserve">Общественное бытие и общественное сознание.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Pr="00C133D5">
        <w:rPr>
          <w:rFonts w:ascii="Times New Roman" w:hAnsi="Times New Roman" w:cs="Times New Roman"/>
        </w:rPr>
        <w:t xml:space="preserve">Формы общественного сознания. 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C133D5">
        <w:rPr>
          <w:rFonts w:ascii="Times New Roman" w:hAnsi="Times New Roman" w:cs="Times New Roman"/>
        </w:rPr>
        <w:t>Основные философские концепции общества.</w:t>
      </w:r>
    </w:p>
    <w:p w:rsidR="004811CA" w:rsidRDefault="004811CA" w:rsidP="00481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14. </w:t>
      </w:r>
      <w:r w:rsidRPr="00C133D5">
        <w:rPr>
          <w:rFonts w:ascii="Times New Roman" w:hAnsi="Times New Roman" w:cs="Times New Roman"/>
        </w:rPr>
        <w:t xml:space="preserve"> Человек и общество.</w:t>
      </w:r>
    </w:p>
    <w:p w:rsidR="004811CA" w:rsidRDefault="004811CA" w:rsidP="00481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4811CA" w:rsidRDefault="004811CA" w:rsidP="004811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1CA">
        <w:rPr>
          <w:rFonts w:ascii="Times New Roman" w:hAnsi="Times New Roman" w:cs="Times New Roman"/>
          <w:sz w:val="24"/>
          <w:szCs w:val="24"/>
        </w:rPr>
        <w:t>Кратко ответить на вопросы. Минимум 5-6</w:t>
      </w:r>
    </w:p>
    <w:p w:rsidR="004811CA" w:rsidRPr="00467BA1" w:rsidRDefault="004811CA" w:rsidP="004811CA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4811CA" w:rsidRPr="006F77F6" w:rsidRDefault="004811CA" w:rsidP="00481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77F6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4811CA" w:rsidRPr="006F77F6" w:rsidRDefault="004811CA" w:rsidP="0048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7F6">
        <w:rPr>
          <w:rFonts w:ascii="Times New Roman" w:hAnsi="Times New Roman" w:cs="Times New Roman"/>
          <w:sz w:val="24"/>
          <w:szCs w:val="24"/>
        </w:rPr>
        <w:t>Отметка «5»  ставится, если:</w:t>
      </w:r>
      <w:r w:rsidRPr="006F77F6">
        <w:rPr>
          <w:rFonts w:ascii="Times New Roman" w:hAnsi="Times New Roman" w:cs="Times New Roman"/>
          <w:sz w:val="24"/>
          <w:szCs w:val="24"/>
        </w:rPr>
        <w:tab/>
      </w:r>
    </w:p>
    <w:p w:rsidR="004811CA" w:rsidRPr="006F77F6" w:rsidRDefault="004811CA" w:rsidP="0048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7F6">
        <w:rPr>
          <w:rFonts w:ascii="Times New Roman" w:hAnsi="Times New Roman" w:cs="Times New Roman"/>
          <w:sz w:val="24"/>
          <w:szCs w:val="24"/>
        </w:rPr>
        <w:t>1)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:rsidR="004811CA" w:rsidRPr="006F77F6" w:rsidRDefault="004811CA" w:rsidP="0048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7F6">
        <w:rPr>
          <w:rFonts w:ascii="Times New Roman" w:hAnsi="Times New Roman" w:cs="Times New Roman"/>
          <w:sz w:val="24"/>
          <w:szCs w:val="24"/>
        </w:rPr>
        <w:t>Отметка «4» – 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4811CA" w:rsidRPr="006F77F6" w:rsidRDefault="004811CA" w:rsidP="0048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7F6">
        <w:rPr>
          <w:rFonts w:ascii="Times New Roman" w:hAnsi="Times New Roman" w:cs="Times New Roman"/>
          <w:sz w:val="24"/>
          <w:szCs w:val="24"/>
        </w:rPr>
        <w:t>Отметка «3» –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4811CA" w:rsidRPr="006F77F6" w:rsidRDefault="004811CA" w:rsidP="0048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7F6">
        <w:rPr>
          <w:rFonts w:ascii="Times New Roman" w:hAnsi="Times New Roman" w:cs="Times New Roman"/>
          <w:sz w:val="24"/>
          <w:szCs w:val="24"/>
        </w:rPr>
        <w:t xml:space="preserve">Отметка «2» 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:rsidR="004811CA" w:rsidRPr="006B1C6B" w:rsidRDefault="004811CA" w:rsidP="004811CA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</w:p>
    <w:sectPr w:rsidR="004811CA" w:rsidRPr="006B1C6B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4D"/>
    <w:rsid w:val="00277E65"/>
    <w:rsid w:val="004811CA"/>
    <w:rsid w:val="008D5121"/>
    <w:rsid w:val="00A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2020-12-05T19:18:00Z</dcterms:created>
  <dcterms:modified xsi:type="dcterms:W3CDTF">2020-12-05T19:25:00Z</dcterms:modified>
</cp:coreProperties>
</file>