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C84" w:rsidRPr="002D26CE" w:rsidRDefault="00237C84" w:rsidP="004233C3">
      <w:pPr>
        <w:pStyle w:val="a3"/>
        <w:jc w:val="both"/>
        <w:rPr>
          <w:sz w:val="28"/>
          <w:szCs w:val="28"/>
        </w:rPr>
      </w:pPr>
      <w:r w:rsidRPr="002D26CE">
        <w:rPr>
          <w:sz w:val="28"/>
          <w:szCs w:val="28"/>
        </w:rPr>
        <w:t>Учебная дисциплина: О</w:t>
      </w:r>
      <w:r w:rsidR="00057296" w:rsidRPr="002D26CE">
        <w:rPr>
          <w:sz w:val="28"/>
          <w:szCs w:val="28"/>
        </w:rPr>
        <w:t>ГСЭ</w:t>
      </w:r>
      <w:r w:rsidRPr="002D26CE">
        <w:rPr>
          <w:sz w:val="28"/>
          <w:szCs w:val="28"/>
        </w:rPr>
        <w:t>.0</w:t>
      </w:r>
      <w:r w:rsidR="0055448B" w:rsidRPr="002D26CE">
        <w:rPr>
          <w:sz w:val="28"/>
          <w:szCs w:val="28"/>
        </w:rPr>
        <w:t>4</w:t>
      </w:r>
      <w:r w:rsidRPr="002D26CE">
        <w:rPr>
          <w:sz w:val="28"/>
          <w:szCs w:val="28"/>
        </w:rPr>
        <w:t xml:space="preserve"> Физическая культура</w:t>
      </w:r>
    </w:p>
    <w:p w:rsidR="00237C84" w:rsidRPr="002D26CE" w:rsidRDefault="00237C84" w:rsidP="004233C3">
      <w:pPr>
        <w:pStyle w:val="a3"/>
        <w:jc w:val="both"/>
        <w:rPr>
          <w:sz w:val="28"/>
          <w:szCs w:val="28"/>
        </w:rPr>
      </w:pPr>
      <w:r w:rsidRPr="002D26CE">
        <w:rPr>
          <w:sz w:val="28"/>
          <w:szCs w:val="28"/>
        </w:rPr>
        <w:t xml:space="preserve">Дата: </w:t>
      </w:r>
      <w:r w:rsidR="003325C2">
        <w:rPr>
          <w:sz w:val="28"/>
          <w:szCs w:val="28"/>
        </w:rPr>
        <w:t>1</w:t>
      </w:r>
      <w:r w:rsidR="006B0AE8">
        <w:rPr>
          <w:sz w:val="28"/>
          <w:szCs w:val="28"/>
        </w:rPr>
        <w:t>1</w:t>
      </w:r>
      <w:r w:rsidR="002D26CE" w:rsidRPr="002D26CE">
        <w:rPr>
          <w:sz w:val="28"/>
          <w:szCs w:val="28"/>
        </w:rPr>
        <w:t xml:space="preserve"> декабря </w:t>
      </w:r>
      <w:r w:rsidRPr="002D26CE">
        <w:rPr>
          <w:sz w:val="28"/>
          <w:szCs w:val="28"/>
        </w:rPr>
        <w:t xml:space="preserve"> 2020 г.</w:t>
      </w:r>
    </w:p>
    <w:p w:rsidR="0055448B" w:rsidRPr="002D26CE" w:rsidRDefault="00237C84" w:rsidP="004233C3">
      <w:pPr>
        <w:pStyle w:val="a3"/>
        <w:jc w:val="both"/>
        <w:rPr>
          <w:sz w:val="28"/>
          <w:szCs w:val="28"/>
        </w:rPr>
      </w:pPr>
      <w:r w:rsidRPr="002D26CE">
        <w:rPr>
          <w:sz w:val="28"/>
          <w:szCs w:val="28"/>
        </w:rPr>
        <w:t xml:space="preserve">Группа: </w:t>
      </w:r>
      <w:r w:rsidR="00057296" w:rsidRPr="002D26CE">
        <w:rPr>
          <w:sz w:val="28"/>
          <w:szCs w:val="28"/>
        </w:rPr>
        <w:t>31</w:t>
      </w:r>
      <w:r w:rsidR="0055448B" w:rsidRPr="002D26CE">
        <w:rPr>
          <w:sz w:val="28"/>
          <w:szCs w:val="28"/>
        </w:rPr>
        <w:t>т</w:t>
      </w:r>
      <w:r w:rsidRPr="002D26CE">
        <w:rPr>
          <w:sz w:val="28"/>
          <w:szCs w:val="28"/>
        </w:rPr>
        <w:t xml:space="preserve"> гр. </w:t>
      </w:r>
      <w:r w:rsidR="0055448B" w:rsidRPr="002D26CE">
        <w:rPr>
          <w:sz w:val="28"/>
          <w:szCs w:val="28"/>
        </w:rPr>
        <w:t xml:space="preserve">19.02.10 Технология продукции общественного питания </w:t>
      </w:r>
    </w:p>
    <w:p w:rsidR="006B0AE8" w:rsidRDefault="00237C84" w:rsidP="006B0AE8">
      <w:pPr>
        <w:pStyle w:val="a3"/>
        <w:jc w:val="both"/>
        <w:rPr>
          <w:sz w:val="28"/>
          <w:szCs w:val="28"/>
        </w:rPr>
      </w:pPr>
      <w:r w:rsidRPr="003325C2">
        <w:rPr>
          <w:sz w:val="28"/>
          <w:szCs w:val="28"/>
        </w:rPr>
        <w:t xml:space="preserve">Тема урока: </w:t>
      </w:r>
      <w:r w:rsidR="006B0AE8" w:rsidRPr="006B0AE8">
        <w:rPr>
          <w:sz w:val="28"/>
          <w:szCs w:val="28"/>
        </w:rPr>
        <w:t>Волейбол. Блокирование нападающего удар</w:t>
      </w:r>
      <w:r w:rsidR="006B0AE8">
        <w:rPr>
          <w:sz w:val="28"/>
          <w:szCs w:val="28"/>
        </w:rPr>
        <w:t>а</w:t>
      </w:r>
      <w:r w:rsidR="006B0AE8" w:rsidRPr="006B0AE8">
        <w:rPr>
          <w:sz w:val="28"/>
          <w:szCs w:val="28"/>
        </w:rPr>
        <w:t>.</w:t>
      </w:r>
    </w:p>
    <w:p w:rsidR="006C766D" w:rsidRPr="002D26CE" w:rsidRDefault="006C766D" w:rsidP="006B0AE8">
      <w:pPr>
        <w:pStyle w:val="a3"/>
        <w:jc w:val="both"/>
        <w:rPr>
          <w:b/>
          <w:noProof/>
          <w:sz w:val="28"/>
          <w:szCs w:val="28"/>
          <w:u w:val="single"/>
        </w:rPr>
      </w:pPr>
      <w:r w:rsidRPr="002D26CE">
        <w:rPr>
          <w:b/>
          <w:noProof/>
          <w:sz w:val="28"/>
          <w:szCs w:val="28"/>
          <w:u w:val="single"/>
        </w:rPr>
        <w:t>Домашнее задание</w:t>
      </w:r>
    </w:p>
    <w:p w:rsidR="00F1289B" w:rsidRDefault="00F1289B" w:rsidP="004233C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26CE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 xml:space="preserve">Изучить материал. </w:t>
      </w:r>
      <w:r w:rsidR="003325C2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Ответить на вопросы для с</w:t>
      </w:r>
      <w:r w:rsidR="005A1D22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а</w:t>
      </w:r>
      <w:r w:rsidR="003325C2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моконтроля и прислать</w:t>
      </w:r>
      <w:r w:rsidR="004233C3" w:rsidRPr="002D26C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2D26C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</w:t>
      </w:r>
      <w:r w:rsidRPr="002D26C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hyperlink r:id="rId6" w:tgtFrame="_blank" w:history="1">
        <w:r w:rsidRPr="002D26CE">
          <w:rPr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WhatsApp</w:t>
        </w:r>
      </w:hyperlink>
      <w:r w:rsidRPr="002D26CE">
        <w:rPr>
          <w:rFonts w:ascii="Times New Roman" w:hAnsi="Times New Roman" w:cs="Times New Roman"/>
          <w:b/>
          <w:sz w:val="28"/>
          <w:szCs w:val="28"/>
        </w:rPr>
        <w:t xml:space="preserve">  89179841319  или на электронную почту </w:t>
      </w:r>
      <w:r w:rsidR="004233C3" w:rsidRPr="002D26C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Pr="002D26CE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7" w:history="1">
        <w:r w:rsidRPr="002D26CE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galkina</w:t>
        </w:r>
        <w:r w:rsidRPr="002D26CE">
          <w:rPr>
            <w:rStyle w:val="a6"/>
            <w:rFonts w:ascii="Times New Roman" w:hAnsi="Times New Roman" w:cs="Times New Roman"/>
            <w:b/>
            <w:sz w:val="28"/>
            <w:szCs w:val="28"/>
          </w:rPr>
          <w:t>-</w:t>
        </w:r>
        <w:r w:rsidRPr="002D26CE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marina</w:t>
        </w:r>
        <w:r w:rsidRPr="002D26CE">
          <w:rPr>
            <w:rStyle w:val="a6"/>
            <w:rFonts w:ascii="Times New Roman" w:hAnsi="Times New Roman" w:cs="Times New Roman"/>
            <w:b/>
            <w:sz w:val="28"/>
            <w:szCs w:val="28"/>
          </w:rPr>
          <w:t>@</w:t>
        </w:r>
        <w:r w:rsidRPr="002D26CE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yandex</w:t>
        </w:r>
        <w:r w:rsidRPr="002D26CE">
          <w:rPr>
            <w:rStyle w:val="a6"/>
            <w:rFonts w:ascii="Times New Roman" w:hAnsi="Times New Roman" w:cs="Times New Roman"/>
            <w:b/>
            <w:sz w:val="28"/>
            <w:szCs w:val="28"/>
          </w:rPr>
          <w:t>.</w:t>
        </w:r>
        <w:r w:rsidRPr="002D26CE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  <w:r w:rsidRPr="002D26CE">
        <w:rPr>
          <w:rFonts w:ascii="Times New Roman" w:hAnsi="Times New Roman" w:cs="Times New Roman"/>
          <w:b/>
          <w:sz w:val="28"/>
          <w:szCs w:val="28"/>
        </w:rPr>
        <w:t xml:space="preserve"> обязательно указав группу и фамилию студента.</w:t>
      </w:r>
    </w:p>
    <w:p w:rsidR="006B0AE8" w:rsidRPr="006B0AE8" w:rsidRDefault="006B0AE8" w:rsidP="006B0AE8">
      <w:pPr>
        <w:shd w:val="clear" w:color="auto" w:fill="FFFFFF"/>
        <w:spacing w:before="450" w:after="4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блока погасить силу удара нападающего соперника. В идеале мяч не должен попасть в игровую зону команды. Иначе пушечный удар защита поднять не сможет. Поэтому так важно умение ставить</w:t>
      </w:r>
      <w:bookmarkStart w:id="0" w:name="_GoBack"/>
      <w:bookmarkEnd w:id="0"/>
      <w:r w:rsidRPr="006B0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правильный блок в волейболе.</w:t>
      </w:r>
    </w:p>
    <w:p w:rsidR="006B0AE8" w:rsidRPr="006B0AE8" w:rsidRDefault="006B0AE8" w:rsidP="006B0AE8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B0A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ставить блок в волейболе правильно</w:t>
      </w:r>
    </w:p>
    <w:p w:rsidR="006B0AE8" w:rsidRPr="006B0AE8" w:rsidRDefault="006B0AE8" w:rsidP="006B0AE8">
      <w:pPr>
        <w:shd w:val="clear" w:color="auto" w:fill="FFFFFF"/>
        <w:spacing w:before="450" w:after="4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Представление о технике блокирования дает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представленный</w:t>
      </w:r>
      <w:r w:rsidRPr="006B0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рисунок.</w:t>
      </w:r>
      <w:r w:rsidRPr="006B0AE8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 wp14:anchorId="6DF7F35B" wp14:editId="5C3FEF21">
            <wp:extent cx="6275195" cy="3040157"/>
            <wp:effectExtent l="0" t="0" r="0" b="8255"/>
            <wp:docPr id="1" name="Рисунок 1" descr="http://scsw.ru/wp-content/uploads/2018/04/image006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sw.ru/wp-content/uploads/2018/04/image006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14" r="16828"/>
                    <a:stretch/>
                  </pic:blipFill>
                  <pic:spPr bwMode="auto">
                    <a:xfrm>
                      <a:off x="0" y="0"/>
                      <a:ext cx="6306646" cy="3055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B0AE8" w:rsidRPr="006B0AE8" w:rsidRDefault="006B0AE8" w:rsidP="006B0AE8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Игрок у сетки постоянно находится в такой стойке. Руки и ноги слегка согнуты. Глаза следят за происходящим на площадке соперника.</w:t>
      </w:r>
    </w:p>
    <w:p w:rsidR="006B0AE8" w:rsidRPr="006B0AE8" w:rsidRDefault="006B0AE8" w:rsidP="006B0AE8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определения места атаки он быстро перемещается туда. Двигаться можно приставными, </w:t>
      </w:r>
      <w:proofErr w:type="spellStart"/>
      <w:r w:rsidRPr="006B0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скрестными</w:t>
      </w:r>
      <w:proofErr w:type="spellEnd"/>
      <w:r w:rsidRPr="006B0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обычными шагами. Главное, чтобы последний шаг был стопорным. Стопорящий шаг останавливает инерционность движения.</w:t>
      </w:r>
    </w:p>
    <w:p w:rsidR="006B0AE8" w:rsidRPr="006B0AE8" w:rsidRDefault="006B0AE8" w:rsidP="006B0AE8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остановки нужно занять положение </w:t>
      </w:r>
      <w:proofErr w:type="spellStart"/>
      <w:r w:rsidRPr="006B0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полуприседа</w:t>
      </w:r>
      <w:proofErr w:type="spellEnd"/>
      <w:r w:rsidRPr="006B0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Локти отвести назад. Приготовиться к прыжку.</w:t>
      </w:r>
    </w:p>
    <w:p w:rsidR="006B0AE8" w:rsidRPr="006B0AE8" w:rsidRDefault="006B0AE8" w:rsidP="006B0AE8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высокой и средней передаче выпрыгивают позже нападающего. При прострелах и ударе на взлете прыгают в одно время с нападающим. </w:t>
      </w:r>
      <w:r w:rsidRPr="006B0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Выпрыгивание начинают с движения локтями, стараясь держать их в пределах корпуса. Затем резко разгибают ноги, совершают прыжок.</w:t>
      </w:r>
    </w:p>
    <w:p w:rsidR="006B0AE8" w:rsidRPr="006B0AE8" w:rsidRDefault="006B0AE8" w:rsidP="006B0AE8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аккуратно проносят перед сеткой, не задевая ее. Затем их максимально вытягивают вверх. Разводят и напрягают пальцы. Кисти продвигают на сторону противника, стараясь не коснуться сетки. Ноги выпрямляют, а корпус в тазобедренных суставах слегка сгибают. Это предотвращает касание сетки туловищем.</w:t>
      </w:r>
    </w:p>
    <w:p w:rsidR="006B0AE8" w:rsidRPr="006B0AE8" w:rsidRDefault="006B0AE8" w:rsidP="006B0AE8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Приземляются на обе ноги. Руки опускают, не затрагивая сетку.</w:t>
      </w:r>
    </w:p>
    <w:p w:rsidR="006B0AE8" w:rsidRPr="006B0AE8" w:rsidRDefault="006B0AE8" w:rsidP="006B0AE8">
      <w:pPr>
        <w:shd w:val="clear" w:color="auto" w:fill="FFFFFF"/>
        <w:spacing w:before="450" w:after="4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Касание блока в волейболе мячом не засчитывается за первый удар. Поэтому допустимы еще три касания по мячу, после которых он передается на сторону соперника. Это правило не распространяется на пляжный волейбол. Там по-прежнему отскок от блока засчитывается за первое касание.</w:t>
      </w:r>
    </w:p>
    <w:p w:rsidR="005A1D22" w:rsidRDefault="006B0AE8" w:rsidP="005A1D22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B0A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Разновидности волейбольных блоков</w:t>
      </w:r>
    </w:p>
    <w:p w:rsidR="006B0AE8" w:rsidRPr="006B0AE8" w:rsidRDefault="006B0AE8" w:rsidP="005A1D22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зависимости от игровой ситуации и техничности членов команды применяются следующие виды блоков.</w:t>
      </w:r>
    </w:p>
    <w:p w:rsidR="006B0AE8" w:rsidRDefault="006B0AE8" w:rsidP="006B0AE8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A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Одиночный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</w:t>
      </w:r>
      <w:r w:rsidRPr="006B0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6B0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этом случае блок мяча в волейболе проводит один игрок передней линии. Из-за низкой эффективности одиночный блок профессиональными командами используется очень редко.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</w:t>
      </w:r>
      <w:r w:rsidRPr="006B0AE8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 wp14:anchorId="77A179C9" wp14:editId="08CA0C5C">
            <wp:extent cx="5903089" cy="3790487"/>
            <wp:effectExtent l="0" t="0" r="2540" b="635"/>
            <wp:docPr id="2" name="Рисунок 2" descr="http://scsw.ru/wp-content/uploads/2018/04/blok_1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csw.ru/wp-content/uploads/2018/04/blok_1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2495" cy="3796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0AE8" w:rsidRPr="006B0AE8" w:rsidRDefault="006B0AE8" w:rsidP="006B0AE8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A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Двойной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</w:t>
      </w:r>
      <w:r w:rsidRPr="006B0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proofErr w:type="gramEnd"/>
      <w:r w:rsidRPr="006B0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наиболее популярный вид блокирования. Его еще называют стандартным. Двойной блок проводят два игрока передней линии. Обычно центральный и один из крайних блокирующих.</w:t>
      </w:r>
    </w:p>
    <w:p w:rsidR="006B0AE8" w:rsidRPr="006B0AE8" w:rsidRDefault="006B0AE8" w:rsidP="006B0AE8">
      <w:pPr>
        <w:shd w:val="clear" w:color="auto" w:fill="FFFFFF"/>
        <w:spacing w:before="450" w:after="4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Такая защита требует умения работать в паре. При недостаточном владении техникой можно покалечиться самому и поранить партнера по команде. Синхронные перемещения </w:t>
      </w:r>
      <w:proofErr w:type="gramStart"/>
      <w:r w:rsidRPr="006B0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блокирующих</w:t>
      </w:r>
      <w:proofErr w:type="gramEnd"/>
      <w:r w:rsidRPr="006B0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отработанной технике напоминают танцевальные движения.</w:t>
      </w:r>
    </w:p>
    <w:p w:rsidR="006B0AE8" w:rsidRPr="006B0AE8" w:rsidRDefault="006B0AE8" w:rsidP="006B0AE8">
      <w:pPr>
        <w:shd w:val="clear" w:color="auto" w:fill="FFFFFF"/>
        <w:spacing w:before="450" w:after="4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AE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20A8417" wp14:editId="087A3363">
            <wp:extent cx="6123008" cy="4086257"/>
            <wp:effectExtent l="0" t="0" r="0" b="0"/>
            <wp:docPr id="4" name="Рисунок 4" descr="http://scsw.ru/wp-content/uploads/2018/04/blok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csw.ru/wp-content/uploads/2018/04/blok_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0378" cy="4091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0AE8" w:rsidRPr="006B0AE8" w:rsidRDefault="006B0AE8" w:rsidP="006B0AE8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A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Тройной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</w:t>
      </w:r>
      <w:r w:rsidRPr="006B0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proofErr w:type="gramEnd"/>
      <w:r w:rsidRPr="006B0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сложный, но эффективный вид защиты. Она выполняется всеми тремя игроками передней линии. При правильном определении направления атаки она надежно закрывает площадку. Сложность постановки в том, что мало времени для одновременного пристраивания игроков друг к другу. Но зато пробивать блок сопернику очень трудно.</w:t>
      </w:r>
    </w:p>
    <w:p w:rsidR="006B0AE8" w:rsidRPr="006B0AE8" w:rsidRDefault="006B0AE8" w:rsidP="006B0AE8">
      <w:pPr>
        <w:shd w:val="clear" w:color="auto" w:fill="FFFFFF"/>
        <w:spacing w:before="450" w:after="4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своим тактическим свойствам как индивидуальное, так и коллективное блокирование бывает зонным или ловящим.</w:t>
      </w:r>
    </w:p>
    <w:p w:rsidR="006B0AE8" w:rsidRDefault="006B0AE8" w:rsidP="006B0AE8">
      <w:pPr>
        <w:shd w:val="clear" w:color="auto" w:fill="FFFFFF"/>
        <w:spacing w:before="450" w:after="4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</w:t>
      </w:r>
      <w:proofErr w:type="gramStart"/>
      <w:r w:rsidRPr="006B0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зонном</w:t>
      </w:r>
      <w:proofErr w:type="gramEnd"/>
      <w:r w:rsidRPr="006B0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прикрывается определенная зона. Тем самым сокращается угол атаки нападающего.</w:t>
      </w:r>
    </w:p>
    <w:p w:rsidR="006B0AE8" w:rsidRPr="006B0AE8" w:rsidRDefault="006B0AE8" w:rsidP="006B0AE8">
      <w:pPr>
        <w:shd w:val="clear" w:color="auto" w:fill="FFFFFF"/>
        <w:spacing w:before="450" w:after="4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Ловящее блокирование — выполнять сложнее. Оно дает результат только при верном определении направления атаки. Иначе на площадке образуется неожиданная «дырка», которую защитники не успевают прикрыть.</w:t>
      </w:r>
    </w:p>
    <w:p w:rsidR="006B0AE8" w:rsidRPr="006B0AE8" w:rsidRDefault="006B0AE8" w:rsidP="006B0AE8">
      <w:pPr>
        <w:shd w:val="clear" w:color="auto" w:fill="FFFFFF"/>
        <w:spacing w:before="450" w:after="4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AE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531205F3" wp14:editId="757B22D3">
            <wp:extent cx="6606322" cy="4375230"/>
            <wp:effectExtent l="0" t="0" r="4445" b="6350"/>
            <wp:docPr id="5" name="Рисунок 5" descr="http://scsw.ru/wp-content/uploads/2018/04/blok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csw.ru/wp-content/uploads/2018/04/blok_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8532" cy="4376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0AE8" w:rsidRPr="006B0AE8" w:rsidRDefault="006B0AE8" w:rsidP="006B0AE8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B0A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должен уметь блокирующий игрок</w:t>
      </w:r>
    </w:p>
    <w:p w:rsidR="006B0AE8" w:rsidRPr="006B0AE8" w:rsidRDefault="006B0AE8" w:rsidP="006B0AE8">
      <w:pPr>
        <w:shd w:val="clear" w:color="auto" w:fill="FFFFFF"/>
        <w:spacing w:before="450" w:after="4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B0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Скорость мысли блокирующего сопоставима с быстродействием компьютера.</w:t>
      </w:r>
      <w:proofErr w:type="gramEnd"/>
      <w:r w:rsidRPr="006B0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считанные доли секунды нужно учесть:</w:t>
      </w:r>
    </w:p>
    <w:p w:rsidR="006B0AE8" w:rsidRPr="006B0AE8" w:rsidRDefault="006B0AE8" w:rsidP="006B0AE8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рост </w:t>
      </w:r>
      <w:proofErr w:type="gramStart"/>
      <w:r w:rsidRPr="006B0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пасующего</w:t>
      </w:r>
      <w:proofErr w:type="gramEnd"/>
      <w:r w:rsidRPr="006B0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6B0AE8" w:rsidRPr="006B0AE8" w:rsidRDefault="006B0AE8" w:rsidP="006B0AE8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скорость передачи, которую он сделал,</w:t>
      </w:r>
    </w:p>
    <w:p w:rsidR="006B0AE8" w:rsidRPr="006B0AE8" w:rsidRDefault="006B0AE8" w:rsidP="006B0AE8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какой глубины проводилась передача,</w:t>
      </w:r>
    </w:p>
    <w:p w:rsidR="006B0AE8" w:rsidRPr="006B0AE8" w:rsidRDefault="006B0AE8" w:rsidP="006B0AE8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прыжке это произошло или нет,</w:t>
      </w:r>
    </w:p>
    <w:p w:rsidR="006B0AE8" w:rsidRPr="006B0AE8" w:rsidRDefault="006B0AE8" w:rsidP="006B0AE8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какова техника нападающего,</w:t>
      </w:r>
    </w:p>
    <w:p w:rsidR="006B0AE8" w:rsidRPr="006B0AE8" w:rsidRDefault="006B0AE8" w:rsidP="006B0AE8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заметить правша он или левша,</w:t>
      </w:r>
    </w:p>
    <w:p w:rsidR="006B0AE8" w:rsidRPr="006B0AE8" w:rsidRDefault="006B0AE8" w:rsidP="006B0AE8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оценить его рост и прыгучесть,</w:t>
      </w:r>
    </w:p>
    <w:p w:rsidR="006B0AE8" w:rsidRPr="006B0AE8" w:rsidRDefault="006B0AE8" w:rsidP="006B0AE8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проанализировать удаленность мяча от сетки.</w:t>
      </w:r>
    </w:p>
    <w:p w:rsidR="006B0AE8" w:rsidRPr="006B0AE8" w:rsidRDefault="006B0AE8" w:rsidP="006B0AE8">
      <w:pPr>
        <w:shd w:val="clear" w:color="auto" w:fill="FFFFFF"/>
        <w:spacing w:before="450" w:after="4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помимо врожденных способностей важно научиться этому элементу игры</w:t>
      </w:r>
    </w:p>
    <w:p w:rsidR="005A1D22" w:rsidRDefault="005A1D22" w:rsidP="006B0A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2D26CE" w:rsidRDefault="006B0AE8" w:rsidP="006B0A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Вопросы для самоконтроля.</w:t>
      </w:r>
    </w:p>
    <w:p w:rsidR="005A1D22" w:rsidRDefault="005A1D22" w:rsidP="006B0AE8">
      <w:pPr>
        <w:pStyle w:val="a7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 такое нападающий удар в волейболе?</w:t>
      </w:r>
    </w:p>
    <w:p w:rsidR="006B0AE8" w:rsidRPr="006B0AE8" w:rsidRDefault="006B0AE8" w:rsidP="006B0AE8">
      <w:pPr>
        <w:pStyle w:val="a7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B0A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 такое блокирование в волейболе?</w:t>
      </w:r>
    </w:p>
    <w:p w:rsidR="006B0AE8" w:rsidRPr="006B0AE8" w:rsidRDefault="006B0AE8" w:rsidP="006B0AE8">
      <w:pPr>
        <w:pStyle w:val="a7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B0A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Перечислите виды блокирования в волейболе.</w:t>
      </w:r>
    </w:p>
    <w:p w:rsidR="006B0AE8" w:rsidRPr="006B0AE8" w:rsidRDefault="005A1D22" w:rsidP="005A1D22">
      <w:pPr>
        <w:pStyle w:val="a7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A1D2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 должен уметь блокирующий игрок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?</w:t>
      </w:r>
    </w:p>
    <w:sectPr w:rsidR="006B0AE8" w:rsidRPr="006B0AE8" w:rsidSect="005A1D22">
      <w:pgSz w:w="11906" w:h="16838"/>
      <w:pgMar w:top="993" w:right="566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353D"/>
    <w:multiLevelType w:val="multilevel"/>
    <w:tmpl w:val="4202A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CC1727"/>
    <w:multiLevelType w:val="multilevel"/>
    <w:tmpl w:val="ADC85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FE63FC"/>
    <w:multiLevelType w:val="multilevel"/>
    <w:tmpl w:val="04DEF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E702F2"/>
    <w:multiLevelType w:val="multilevel"/>
    <w:tmpl w:val="3D649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0A0D1B"/>
    <w:multiLevelType w:val="multilevel"/>
    <w:tmpl w:val="E214A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F36CE3"/>
    <w:multiLevelType w:val="multilevel"/>
    <w:tmpl w:val="094E4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26640D"/>
    <w:multiLevelType w:val="multilevel"/>
    <w:tmpl w:val="489A9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6E5D51"/>
    <w:multiLevelType w:val="multilevel"/>
    <w:tmpl w:val="8B385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BB6516"/>
    <w:multiLevelType w:val="multilevel"/>
    <w:tmpl w:val="B6FC7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C20767"/>
    <w:multiLevelType w:val="multilevel"/>
    <w:tmpl w:val="3522E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874003"/>
    <w:multiLevelType w:val="multilevel"/>
    <w:tmpl w:val="F3ACA4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B0305B"/>
    <w:multiLevelType w:val="multilevel"/>
    <w:tmpl w:val="A594B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F82BD9"/>
    <w:multiLevelType w:val="multilevel"/>
    <w:tmpl w:val="9AFA1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5A57365"/>
    <w:multiLevelType w:val="multilevel"/>
    <w:tmpl w:val="7B82B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FBD12FB"/>
    <w:multiLevelType w:val="multilevel"/>
    <w:tmpl w:val="D6B2E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B5451D0"/>
    <w:multiLevelType w:val="multilevel"/>
    <w:tmpl w:val="D0F26E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7D2A89"/>
    <w:multiLevelType w:val="multilevel"/>
    <w:tmpl w:val="EA1CD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37F2FBF"/>
    <w:multiLevelType w:val="hybridMultilevel"/>
    <w:tmpl w:val="F2428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323E6A"/>
    <w:multiLevelType w:val="multilevel"/>
    <w:tmpl w:val="69DC9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71660F1"/>
    <w:multiLevelType w:val="multilevel"/>
    <w:tmpl w:val="750E3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9870BA0"/>
    <w:multiLevelType w:val="hybridMultilevel"/>
    <w:tmpl w:val="65E69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15"/>
  </w:num>
  <w:num w:numId="5">
    <w:abstractNumId w:val="10"/>
  </w:num>
  <w:num w:numId="6">
    <w:abstractNumId w:val="16"/>
  </w:num>
  <w:num w:numId="7">
    <w:abstractNumId w:val="4"/>
  </w:num>
  <w:num w:numId="8">
    <w:abstractNumId w:val="20"/>
  </w:num>
  <w:num w:numId="9">
    <w:abstractNumId w:val="14"/>
  </w:num>
  <w:num w:numId="10">
    <w:abstractNumId w:val="13"/>
  </w:num>
  <w:num w:numId="11">
    <w:abstractNumId w:val="18"/>
  </w:num>
  <w:num w:numId="12">
    <w:abstractNumId w:val="2"/>
  </w:num>
  <w:num w:numId="13">
    <w:abstractNumId w:val="7"/>
  </w:num>
  <w:num w:numId="14">
    <w:abstractNumId w:val="19"/>
  </w:num>
  <w:num w:numId="15">
    <w:abstractNumId w:val="3"/>
  </w:num>
  <w:num w:numId="16">
    <w:abstractNumId w:val="6"/>
  </w:num>
  <w:num w:numId="17">
    <w:abstractNumId w:val="11"/>
  </w:num>
  <w:num w:numId="18">
    <w:abstractNumId w:val="12"/>
  </w:num>
  <w:num w:numId="19">
    <w:abstractNumId w:val="9"/>
  </w:num>
  <w:num w:numId="20">
    <w:abstractNumId w:val="8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D1E"/>
    <w:rsid w:val="00057296"/>
    <w:rsid w:val="0012625B"/>
    <w:rsid w:val="00200E69"/>
    <w:rsid w:val="00237C84"/>
    <w:rsid w:val="002D26CE"/>
    <w:rsid w:val="002E0441"/>
    <w:rsid w:val="003325C2"/>
    <w:rsid w:val="004233C3"/>
    <w:rsid w:val="004D4E5F"/>
    <w:rsid w:val="0055448B"/>
    <w:rsid w:val="005A1D22"/>
    <w:rsid w:val="00691333"/>
    <w:rsid w:val="006B0AE8"/>
    <w:rsid w:val="006C766D"/>
    <w:rsid w:val="00730327"/>
    <w:rsid w:val="00A06549"/>
    <w:rsid w:val="00AF32E0"/>
    <w:rsid w:val="00CD4A9F"/>
    <w:rsid w:val="00D45D1E"/>
    <w:rsid w:val="00E63694"/>
    <w:rsid w:val="00F1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4E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7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4E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4E5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C766D"/>
    <w:rPr>
      <w:color w:val="0000FF" w:themeColor="hyperlink"/>
      <w:u w:val="single"/>
    </w:rPr>
  </w:style>
  <w:style w:type="paragraph" w:customStyle="1" w:styleId="c70">
    <w:name w:val="c70"/>
    <w:basedOn w:val="a"/>
    <w:rsid w:val="00057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57296"/>
  </w:style>
  <w:style w:type="character" w:customStyle="1" w:styleId="apple-converted-space">
    <w:name w:val="apple-converted-space"/>
    <w:basedOn w:val="a0"/>
    <w:rsid w:val="00057296"/>
  </w:style>
  <w:style w:type="paragraph" w:customStyle="1" w:styleId="c106">
    <w:name w:val="c106"/>
    <w:basedOn w:val="a"/>
    <w:rsid w:val="00057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E04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4E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7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4E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4E5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C766D"/>
    <w:rPr>
      <w:color w:val="0000FF" w:themeColor="hyperlink"/>
      <w:u w:val="single"/>
    </w:rPr>
  </w:style>
  <w:style w:type="paragraph" w:customStyle="1" w:styleId="c70">
    <w:name w:val="c70"/>
    <w:basedOn w:val="a"/>
    <w:rsid w:val="00057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57296"/>
  </w:style>
  <w:style w:type="character" w:customStyle="1" w:styleId="apple-converted-space">
    <w:name w:val="apple-converted-space"/>
    <w:basedOn w:val="a0"/>
    <w:rsid w:val="00057296"/>
  </w:style>
  <w:style w:type="paragraph" w:customStyle="1" w:styleId="c106">
    <w:name w:val="c106"/>
    <w:basedOn w:val="a"/>
    <w:rsid w:val="00057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E0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9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4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sw.ru/wp-content/uploads/2018/04/image006.jpg" TargetMode="External"/><Relationship Id="rId13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hyperlink" Target="mailto:galkina-marina@yandex.ru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aq.whatsapp.com/web/28080003" TargetMode="Externa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scsw.ru/wp-content/uploads/2018/04/blok_1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WIN7XP</cp:lastModifiedBy>
  <cp:revision>12</cp:revision>
  <dcterms:created xsi:type="dcterms:W3CDTF">2020-11-25T06:20:00Z</dcterms:created>
  <dcterms:modified xsi:type="dcterms:W3CDTF">2020-12-07T05:55:00Z</dcterms:modified>
</cp:coreProperties>
</file>