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>Учебная дисциплина: О</w:t>
      </w:r>
      <w:r w:rsidR="00057296" w:rsidRPr="004D645B">
        <w:rPr>
          <w:color w:val="000000"/>
        </w:rPr>
        <w:t>ГСЭ</w:t>
      </w:r>
      <w:r w:rsidRPr="004D645B">
        <w:rPr>
          <w:color w:val="000000"/>
        </w:rPr>
        <w:t>.05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563039">
        <w:rPr>
          <w:color w:val="000000"/>
        </w:rPr>
        <w:t>9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563039">
        <w:rPr>
          <w:color w:val="000000"/>
        </w:rPr>
        <w:t xml:space="preserve">41 </w:t>
      </w:r>
      <w:proofErr w:type="spellStart"/>
      <w:r w:rsidR="00563039">
        <w:rPr>
          <w:color w:val="000000"/>
        </w:rPr>
        <w:t>пкд</w:t>
      </w:r>
      <w:proofErr w:type="spellEnd"/>
      <w:r w:rsidR="00563039">
        <w:rPr>
          <w:color w:val="000000"/>
        </w:rPr>
        <w:t xml:space="preserve"> гр. </w:t>
      </w:r>
      <w:r w:rsidR="007349F4" w:rsidRPr="004D645B">
        <w:rPr>
          <w:color w:val="000000"/>
        </w:rPr>
        <w:t>43.02.15 Поварское и кондитерское дело</w:t>
      </w:r>
    </w:p>
    <w:p w:rsidR="00563039" w:rsidRDefault="00237C84" w:rsidP="001F0A9E">
      <w:pPr>
        <w:pStyle w:val="a3"/>
        <w:spacing w:line="360" w:lineRule="auto"/>
        <w:jc w:val="both"/>
      </w:pPr>
      <w:r w:rsidRPr="004D645B">
        <w:rPr>
          <w:color w:val="000000"/>
        </w:rPr>
        <w:t>Тема урока</w:t>
      </w:r>
      <w:r w:rsidR="00563039">
        <w:rPr>
          <w:color w:val="000000"/>
        </w:rPr>
        <w:t>:</w:t>
      </w:r>
      <w:r w:rsidR="001F0A9E" w:rsidRPr="001F0A9E">
        <w:t xml:space="preserve"> </w:t>
      </w:r>
      <w:r w:rsidR="00563039" w:rsidRPr="00563039">
        <w:t>Тактика игры в защите в баскетболе.</w:t>
      </w:r>
    </w:p>
    <w:p w:rsidR="00563039" w:rsidRPr="00A43A10" w:rsidRDefault="00563039" w:rsidP="0056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563039" w:rsidRPr="00A43A10" w:rsidRDefault="00563039" w:rsidP="0056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563039" w:rsidRPr="00563039" w:rsidRDefault="00563039" w:rsidP="00563039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Техника и тактика защиты</w:t>
      </w:r>
      <w:bookmarkStart w:id="0" w:name="_GoBack"/>
      <w:bookmarkEnd w:id="0"/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игры в защите зависит от мастерства защитных действий всех игроков команды.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может добиться высокого мастерства в защите только в том случае, если она уделит серьезное внимание индивидуальной подготовке игроков.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в защите крайне сложны, многогранны и требуют упорной, настойчивой и кропотливой работы.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в защите требуют, чтобы игроки тактически тонко понимали игру и обладали отличными техническими навыками, высокими физическими качествами, быстротой, выносливостью, силой и ловкостью, быстротой двигательной реакции, хорошо тренированным вниманием, а также были настойчивыми и хладнокровными.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имеющейся литературе при описании техники игры ограничиваются в большинстве случаев только анализом техники нападения, защите же уделяется очень мало внимания.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это одна из причин того, что в учебно-тренировочной работе специальной технической подготовке игроков для действий в защите тренеры уделяют крайне мало внимания и времени.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игрок обязан владеть следующими основными техническими приемами игры в защите:</w:t>
      </w: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       защитной стойкой,</w:t>
      </w: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       передвижением, так называемым «боксерским шагом», остановками, поворотами,</w:t>
      </w: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       приемами борьбы за овладение мячом (перехват, выбивание, вырывание, взятие мяча после отскока от щита).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Техническая подготовка должна сочетаться с тактической подготовкой игрока, в которую входит: 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выбор места, 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ориентировка и наблюдение за подопечным игроком и окружающей обстановкой, в) разведка противника, 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борьба с заслонами, 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борьба с численно превосходящим противником.</w:t>
      </w: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3039" w:rsidRDefault="00563039" w:rsidP="00563039">
      <w:pPr>
        <w:shd w:val="clear" w:color="auto" w:fill="FFFFFF"/>
        <w:spacing w:before="150" w:after="150" w:line="360" w:lineRule="atLeast"/>
        <w:ind w:right="2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самоконтроля</w:t>
      </w:r>
    </w:p>
    <w:p w:rsidR="00563039" w:rsidRPr="006C766D" w:rsidRDefault="00563039" w:rsidP="0056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</w:p>
    <w:p w:rsidR="00563039" w:rsidRPr="006C766D" w:rsidRDefault="00563039" w:rsidP="0056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«БАСКЕТБОЛ» </w:t>
      </w:r>
    </w:p>
    <w:p w:rsidR="00563039" w:rsidRPr="006C766D" w:rsidRDefault="00563039" w:rsidP="0056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39" w:rsidRPr="00563039" w:rsidRDefault="00563039" w:rsidP="0056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В каком году баскетбол возник, как спортивная игра?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1) 1861г.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2) 1891г.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1824г.</w:t>
      </w:r>
    </w:p>
    <w:p w:rsid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1904г.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39" w:rsidRPr="00563039" w:rsidRDefault="00563039" w:rsidP="0056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В какой стране изобрели баскетбол?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США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Испания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Англия</w:t>
      </w:r>
    </w:p>
    <w:p w:rsid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Россия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39" w:rsidRPr="00563039" w:rsidRDefault="00563039" w:rsidP="0056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Кто изобрел баскетбол?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Джон </w:t>
      </w:r>
      <w:proofErr w:type="spellStart"/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Вуден</w:t>
      </w:r>
      <w:proofErr w:type="spellEnd"/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Джеймс </w:t>
      </w:r>
      <w:proofErr w:type="spellStart"/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Нейсмит</w:t>
      </w:r>
      <w:proofErr w:type="spellEnd"/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Тед Тернер</w:t>
      </w:r>
    </w:p>
    <w:p w:rsid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Бетр</w:t>
      </w:r>
      <w:proofErr w:type="spellEnd"/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Лесгадт</w:t>
      </w:r>
      <w:proofErr w:type="spellEnd"/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39" w:rsidRPr="00563039" w:rsidRDefault="00563039" w:rsidP="0056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Сколько игроков обеих команд одновременно участвуют в игре?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1) 8 игроков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2) 6 игроков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5 игроков</w:t>
      </w:r>
    </w:p>
    <w:p w:rsid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4) 10 игроков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39" w:rsidRPr="00563039" w:rsidRDefault="00563039" w:rsidP="0056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Чему равен вес баскетбольного мяча?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1) 300 - 400 г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2) 480 - 520 г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1 кг - 1кг 200г</w:t>
      </w:r>
    </w:p>
    <w:p w:rsidR="00563039" w:rsidRPr="00563039" w:rsidRDefault="00563039" w:rsidP="0056303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9">
        <w:rPr>
          <w:rFonts w:ascii="Times New Roman" w:eastAsia="Times New Roman" w:hAnsi="Times New Roman" w:cs="Times New Roman"/>
          <w:sz w:val="24"/>
          <w:szCs w:val="24"/>
          <w:lang w:eastAsia="ru-RU"/>
        </w:rPr>
        <w:t>4) 600г - 650г</w:t>
      </w:r>
    </w:p>
    <w:p w:rsidR="00563039" w:rsidRPr="00563039" w:rsidRDefault="00563039" w:rsidP="00563039">
      <w:pPr>
        <w:shd w:val="clear" w:color="auto" w:fill="FFFFFF"/>
        <w:spacing w:before="150" w:after="150" w:line="360" w:lineRule="atLeast"/>
        <w:ind w:right="2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45B" w:rsidRPr="001F0A9E" w:rsidRDefault="004D645B" w:rsidP="001F0A9E">
      <w:pPr>
        <w:jc w:val="center"/>
        <w:rPr>
          <w:lang w:eastAsia="ru-RU"/>
        </w:rPr>
      </w:pPr>
    </w:p>
    <w:sectPr w:rsidR="004D645B" w:rsidRPr="001F0A9E" w:rsidSect="006E2D16">
      <w:pgSz w:w="11906" w:h="16838"/>
      <w:pgMar w:top="993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65224"/>
    <w:multiLevelType w:val="multilevel"/>
    <w:tmpl w:val="C93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7337D"/>
    <w:multiLevelType w:val="multilevel"/>
    <w:tmpl w:val="E31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242AC7"/>
    <w:multiLevelType w:val="multilevel"/>
    <w:tmpl w:val="81C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721F44"/>
    <w:multiLevelType w:val="multilevel"/>
    <w:tmpl w:val="6E2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46EE3"/>
    <w:multiLevelType w:val="multilevel"/>
    <w:tmpl w:val="93F6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13"/>
  </w:num>
  <w:num w:numId="7">
    <w:abstractNumId w:val="4"/>
  </w:num>
  <w:num w:numId="8">
    <w:abstractNumId w:val="14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1F0A9E"/>
    <w:rsid w:val="00200E69"/>
    <w:rsid w:val="00237C84"/>
    <w:rsid w:val="002E0441"/>
    <w:rsid w:val="004D4E5F"/>
    <w:rsid w:val="004D645B"/>
    <w:rsid w:val="00563039"/>
    <w:rsid w:val="00691333"/>
    <w:rsid w:val="006C766D"/>
    <w:rsid w:val="006E2D16"/>
    <w:rsid w:val="00730327"/>
    <w:rsid w:val="007349F4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9</cp:revision>
  <dcterms:created xsi:type="dcterms:W3CDTF">2020-11-25T06:20:00Z</dcterms:created>
  <dcterms:modified xsi:type="dcterms:W3CDTF">2020-12-07T07:06:00Z</dcterms:modified>
</cp:coreProperties>
</file>