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444" w:rsidRPr="00886569" w:rsidRDefault="00C73444" w:rsidP="00C73444">
      <w:pPr>
        <w:shd w:val="clear" w:color="auto" w:fill="FFFFFF"/>
        <w:spacing w:after="0" w:line="240" w:lineRule="auto"/>
        <w:textAlignment w:val="baseline"/>
        <w:rPr>
          <w:rFonts w:ascii="OpenSansBold" w:eastAsia="Times New Roman" w:hAnsi="OpenSansBold" w:cs="Times New Roman"/>
          <w:b/>
          <w:bCs/>
          <w:color w:val="333333"/>
          <w:sz w:val="24"/>
          <w:szCs w:val="24"/>
          <w:bdr w:val="none" w:sz="0" w:space="0" w:color="auto" w:frame="1"/>
          <w:lang w:eastAsia="ru-RU"/>
        </w:rPr>
      </w:pPr>
    </w:p>
    <w:p w:rsidR="006807D4" w:rsidRDefault="006B5FEB" w:rsidP="00082661">
      <w:pPr>
        <w:spacing w:after="0" w:line="240" w:lineRule="auto"/>
        <w:rPr>
          <w:rFonts w:ascii="Times New Roman" w:eastAsia="Times New Roman" w:hAnsi="Times New Roman" w:cs="Times New Roman"/>
          <w:b/>
          <w:sz w:val="28"/>
          <w:szCs w:val="28"/>
          <w:lang w:val="en-US" w:eastAsia="ru-RU"/>
        </w:rPr>
      </w:pPr>
      <w:r w:rsidRPr="006B5FEB">
        <w:rPr>
          <w:rFonts w:ascii="Times New Roman" w:eastAsia="Times New Roman" w:hAnsi="Times New Roman" w:cs="Times New Roman"/>
          <w:b/>
          <w:sz w:val="28"/>
          <w:szCs w:val="28"/>
          <w:lang w:eastAsia="ru-RU"/>
        </w:rPr>
        <w:t>08.12.20.</w:t>
      </w:r>
    </w:p>
    <w:p w:rsidR="006807D4" w:rsidRPr="006807D4" w:rsidRDefault="006807D4" w:rsidP="006807D4">
      <w:pPr>
        <w:widowControl w:val="0"/>
        <w:tabs>
          <w:tab w:val="left" w:pos="9639"/>
        </w:tabs>
        <w:spacing w:after="0" w:line="0" w:lineRule="atLeast"/>
        <w:rPr>
          <w:rFonts w:ascii="Times New Roman" w:eastAsia="Times New Roman" w:hAnsi="Times New Roman" w:cs="Times New Roman"/>
          <w:b/>
          <w:sz w:val="28"/>
          <w:szCs w:val="28"/>
          <w:lang w:eastAsia="ru-RU"/>
        </w:rPr>
      </w:pPr>
      <w:r w:rsidRPr="006807D4">
        <w:rPr>
          <w:rFonts w:ascii="Times New Roman" w:eastAsia="Times New Roman" w:hAnsi="Times New Roman" w:cs="Times New Roman"/>
          <w:b/>
          <w:sz w:val="28"/>
          <w:szCs w:val="28"/>
          <w:lang w:eastAsia="ru-RU"/>
        </w:rPr>
        <w:t>Группа 8 профессия 19727 Штукатур по предмету Специальная технология</w:t>
      </w:r>
    </w:p>
    <w:p w:rsidR="00082661" w:rsidRPr="006B5FEB" w:rsidRDefault="00082661" w:rsidP="006807D4">
      <w:pPr>
        <w:spacing w:after="0" w:line="0" w:lineRule="atLeast"/>
        <w:rPr>
          <w:rFonts w:ascii="Times New Roman" w:eastAsia="Times New Roman" w:hAnsi="Times New Roman" w:cs="Times New Roman"/>
          <w:b/>
          <w:sz w:val="28"/>
          <w:szCs w:val="28"/>
          <w:lang w:eastAsia="ru-RU"/>
        </w:rPr>
      </w:pPr>
      <w:r w:rsidRPr="006B5FEB">
        <w:rPr>
          <w:rFonts w:ascii="Times New Roman" w:eastAsia="Times New Roman" w:hAnsi="Times New Roman" w:cs="Times New Roman"/>
          <w:b/>
          <w:sz w:val="28"/>
          <w:szCs w:val="28"/>
          <w:lang w:eastAsia="ru-RU"/>
        </w:rPr>
        <w:t>Тема урока:</w:t>
      </w:r>
      <w:r w:rsidRPr="006B5FEB">
        <w:rPr>
          <w:b/>
          <w:sz w:val="28"/>
          <w:szCs w:val="28"/>
        </w:rPr>
        <w:t xml:space="preserve"> </w:t>
      </w:r>
      <w:r w:rsidRPr="006B5FEB">
        <w:rPr>
          <w:rFonts w:ascii="Times New Roman" w:hAnsi="Times New Roman" w:cs="Times New Roman"/>
          <w:b/>
          <w:sz w:val="28"/>
          <w:szCs w:val="28"/>
        </w:rPr>
        <w:t>Армирование штукатурки сеткой.</w:t>
      </w:r>
    </w:p>
    <w:p w:rsidR="00082661" w:rsidRPr="006B5FEB" w:rsidRDefault="00082661" w:rsidP="00082661">
      <w:pPr>
        <w:spacing w:after="0" w:line="240" w:lineRule="auto"/>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Цели урока:</w:t>
      </w:r>
    </w:p>
    <w:p w:rsidR="00886569" w:rsidRPr="006B5FEB" w:rsidRDefault="00082661" w:rsidP="00337C51">
      <w:pPr>
        <w:spacing w:after="0"/>
        <w:rPr>
          <w:rFonts w:ascii="Times New Roman" w:hAnsi="Times New Roman" w:cs="Times New Roman"/>
          <w:sz w:val="28"/>
          <w:szCs w:val="28"/>
        </w:rPr>
      </w:pPr>
      <w:r w:rsidRPr="006B5FEB">
        <w:rPr>
          <w:rFonts w:ascii="Times New Roman" w:eastAsia="Times New Roman" w:hAnsi="Times New Roman" w:cs="Times New Roman"/>
          <w:sz w:val="28"/>
          <w:szCs w:val="28"/>
          <w:u w:val="single"/>
          <w:lang w:eastAsia="ru-RU"/>
        </w:rPr>
        <w:t>Образовательная:</w:t>
      </w:r>
      <w:r w:rsidR="00756841" w:rsidRPr="006B5FEB">
        <w:rPr>
          <w:sz w:val="28"/>
          <w:szCs w:val="28"/>
        </w:rPr>
        <w:t xml:space="preserve"> </w:t>
      </w:r>
      <w:r w:rsidR="00756841" w:rsidRPr="006B5FEB">
        <w:rPr>
          <w:rFonts w:ascii="Times New Roman" w:hAnsi="Times New Roman" w:cs="Times New Roman"/>
          <w:sz w:val="28"/>
          <w:szCs w:val="28"/>
        </w:rPr>
        <w:t xml:space="preserve">Формирование представления </w:t>
      </w:r>
      <w:r w:rsidR="00337C51" w:rsidRPr="006B5FEB">
        <w:rPr>
          <w:rFonts w:ascii="Times New Roman" w:hAnsi="Times New Roman" w:cs="Times New Roman"/>
          <w:sz w:val="28"/>
          <w:szCs w:val="28"/>
        </w:rPr>
        <w:t>об</w:t>
      </w:r>
      <w:r w:rsidR="00756841" w:rsidRPr="006B5FEB">
        <w:rPr>
          <w:rFonts w:ascii="Times New Roman" w:hAnsi="Times New Roman" w:cs="Times New Roman"/>
          <w:sz w:val="28"/>
          <w:szCs w:val="28"/>
        </w:rPr>
        <w:t xml:space="preserve"> армирование штукатурки сеткой.</w:t>
      </w:r>
    </w:p>
    <w:p w:rsidR="00C73444" w:rsidRPr="006B5FEB" w:rsidRDefault="00756841" w:rsidP="006B5FEB">
      <w:pPr>
        <w:spacing w:after="0"/>
        <w:rPr>
          <w:rFonts w:ascii="Times New Roman" w:eastAsia="Times New Roman" w:hAnsi="Times New Roman" w:cs="Times New Roman"/>
          <w:sz w:val="28"/>
          <w:szCs w:val="28"/>
          <w:lang w:eastAsia="ru-RU"/>
        </w:rPr>
      </w:pPr>
      <w:r w:rsidRPr="00886569">
        <w:rPr>
          <w:sz w:val="24"/>
          <w:szCs w:val="24"/>
          <w:u w:val="single"/>
        </w:rPr>
        <w:t xml:space="preserve"> </w:t>
      </w:r>
      <w:r w:rsidR="00C73444" w:rsidRPr="006B5FEB">
        <w:rPr>
          <w:rFonts w:ascii="Times New Roman" w:eastAsia="Times New Roman" w:hAnsi="Times New Roman" w:cs="Times New Roman"/>
          <w:b/>
          <w:bCs/>
          <w:sz w:val="28"/>
          <w:szCs w:val="28"/>
          <w:bdr w:val="none" w:sz="0" w:space="0" w:color="auto" w:frame="1"/>
          <w:lang w:eastAsia="ru-RU"/>
        </w:rPr>
        <w:t>Основное назначение армирующей сетки заключается в создании рельефного основания на поверхности стены для надежной фиксации выравнивающего слоя штукатурного раствора. Кроме того, ребристая ячеистая структура способствует надежному связыванию частиц раствора между собой, образуя при этом единую монолитную поверхность.</w:t>
      </w:r>
    </w:p>
    <w:p w:rsidR="00C73444" w:rsidRPr="006B5FEB" w:rsidRDefault="00C73444" w:rsidP="006B5FE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u w:val="single"/>
          <w:bdr w:val="none" w:sz="0" w:space="0" w:color="auto" w:frame="1"/>
          <w:lang w:eastAsia="ru-RU"/>
        </w:rPr>
        <w:t>При выполнении</w:t>
      </w:r>
      <w:r w:rsidR="00886569" w:rsidRPr="006B5FEB">
        <w:rPr>
          <w:rFonts w:ascii="Times New Roman" w:eastAsia="Times New Roman" w:hAnsi="Times New Roman" w:cs="Times New Roman"/>
          <w:sz w:val="28"/>
          <w:szCs w:val="28"/>
          <w:u w:val="single"/>
          <w:bdr w:val="none" w:sz="0" w:space="0" w:color="auto" w:frame="1"/>
          <w:lang w:eastAsia="ru-RU"/>
        </w:rPr>
        <w:t xml:space="preserve"> штукатурных работ </w:t>
      </w:r>
      <w:r w:rsidRPr="006B5FEB">
        <w:rPr>
          <w:rFonts w:ascii="Times New Roman" w:eastAsia="Times New Roman" w:hAnsi="Times New Roman" w:cs="Times New Roman"/>
          <w:sz w:val="28"/>
          <w:szCs w:val="28"/>
          <w:u w:val="single"/>
          <w:bdr w:val="none" w:sz="0" w:space="0" w:color="auto" w:frame="1"/>
          <w:lang w:eastAsia="ru-RU"/>
        </w:rPr>
        <w:t xml:space="preserve"> использование армирующей сетки рекомендуется по следующим причинам:</w:t>
      </w:r>
    </w:p>
    <w:p w:rsidR="00C73444" w:rsidRPr="006B5FEB" w:rsidRDefault="00C73444" w:rsidP="006B5FEB">
      <w:pPr>
        <w:numPr>
          <w:ilvl w:val="0"/>
          <w:numId w:val="1"/>
        </w:numPr>
        <w:shd w:val="clear" w:color="auto" w:fill="FFFFFF"/>
        <w:spacing w:before="75" w:after="75" w:line="240" w:lineRule="auto"/>
        <w:ind w:left="0"/>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Простое и быстрое нанесение раствора позволяет выполнять оштукатуривание стен, даже не имея каких-либо навыков этого вида работ.</w:t>
      </w:r>
    </w:p>
    <w:p w:rsidR="00C73444" w:rsidRPr="006B5FEB" w:rsidRDefault="00C73444" w:rsidP="006B5FEB">
      <w:pPr>
        <w:numPr>
          <w:ilvl w:val="0"/>
          <w:numId w:val="1"/>
        </w:numPr>
        <w:shd w:val="clear" w:color="auto" w:fill="FFFFFF"/>
        <w:spacing w:before="75" w:after="75" w:line="240" w:lineRule="auto"/>
        <w:ind w:left="0"/>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Благодаря надежной фиксации раствора обеспечивается высокая прочность и долговечность покрытия.</w:t>
      </w:r>
    </w:p>
    <w:p w:rsidR="00C73444" w:rsidRPr="006B5FEB" w:rsidRDefault="00C73444" w:rsidP="006B5FEB">
      <w:pPr>
        <w:numPr>
          <w:ilvl w:val="0"/>
          <w:numId w:val="1"/>
        </w:numPr>
        <w:shd w:val="clear" w:color="auto" w:fill="FFFFFF"/>
        <w:spacing w:before="75" w:after="75" w:line="240" w:lineRule="auto"/>
        <w:ind w:left="0"/>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Монолитная конструкция и эластичность штукатурного слоя после высыхания позволяет избежать осыпания, отслоения и растрескивания поверхности в результате естественной усадки здания или воздействия атмосферных факторов.</w:t>
      </w:r>
    </w:p>
    <w:p w:rsidR="00C73444" w:rsidRPr="006B5FEB" w:rsidRDefault="00C73444" w:rsidP="006B5FEB">
      <w:pPr>
        <w:numPr>
          <w:ilvl w:val="0"/>
          <w:numId w:val="1"/>
        </w:numPr>
        <w:shd w:val="clear" w:color="auto" w:fill="FFFFFF"/>
        <w:spacing w:before="75" w:after="75" w:line="240" w:lineRule="auto"/>
        <w:ind w:left="0"/>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Рельефная структура основания обеспечивает прочное сцепление раствора с поверхностью стен, изготовленных из любых строительных материалов.</w:t>
      </w:r>
    </w:p>
    <w:p w:rsidR="00C73444" w:rsidRPr="00C73444" w:rsidRDefault="00C73444" w:rsidP="00C73444">
      <w:pPr>
        <w:shd w:val="clear" w:color="auto" w:fill="FFFFFF"/>
        <w:spacing w:line="240" w:lineRule="auto"/>
        <w:textAlignment w:val="baseline"/>
        <w:rPr>
          <w:rFonts w:ascii="OpenSans" w:eastAsia="Times New Roman" w:hAnsi="OpenSans" w:cs="Times New Roman"/>
          <w:color w:val="333333"/>
          <w:sz w:val="24"/>
          <w:szCs w:val="24"/>
          <w:lang w:eastAsia="ru-RU"/>
        </w:rPr>
      </w:pPr>
      <w:r w:rsidRPr="00C73444">
        <w:rPr>
          <w:rFonts w:ascii="OpenSans" w:eastAsia="Times New Roman" w:hAnsi="OpenSans" w:cs="Times New Roman"/>
          <w:noProof/>
          <w:color w:val="5A93D7"/>
          <w:sz w:val="24"/>
          <w:szCs w:val="24"/>
          <w:bdr w:val="none" w:sz="0" w:space="0" w:color="auto" w:frame="1"/>
          <w:lang w:eastAsia="ru-RU"/>
        </w:rPr>
        <w:drawing>
          <wp:inline distT="0" distB="0" distL="0" distR="0" wp14:anchorId="3A11418E" wp14:editId="430CC578">
            <wp:extent cx="4148678" cy="3104594"/>
            <wp:effectExtent l="0" t="0" r="4445" b="635"/>
            <wp:docPr id="1" name="Рисунок 1" descr="Нанесение штукатурки на армирующую основу из стекловолокна.">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несение штукатурки на армирующую основу из стекловолокна.">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8678" cy="3104594"/>
                    </a:xfrm>
                    <a:prstGeom prst="rect">
                      <a:avLst/>
                    </a:prstGeom>
                    <a:noFill/>
                    <a:ln>
                      <a:noFill/>
                    </a:ln>
                  </pic:spPr>
                </pic:pic>
              </a:graphicData>
            </a:graphic>
          </wp:inline>
        </w:drawing>
      </w:r>
    </w:p>
    <w:p w:rsidR="00C73444" w:rsidRPr="006B5FEB" w:rsidRDefault="00C73444" w:rsidP="006B5FEB">
      <w:pPr>
        <w:shd w:val="clear" w:color="auto" w:fill="FFFFFF"/>
        <w:spacing w:after="0" w:line="240" w:lineRule="auto"/>
        <w:jc w:val="both"/>
        <w:textAlignment w:val="baseline"/>
        <w:rPr>
          <w:rFonts w:ascii="OpenSans" w:eastAsia="Times New Roman" w:hAnsi="OpenSans" w:cs="Times New Roman"/>
          <w:sz w:val="28"/>
          <w:szCs w:val="28"/>
          <w:lang w:eastAsia="ru-RU"/>
        </w:rPr>
      </w:pPr>
      <w:r w:rsidRPr="006B5FEB">
        <w:rPr>
          <w:rFonts w:ascii="OpenSans" w:eastAsia="Times New Roman" w:hAnsi="OpenSans" w:cs="Times New Roman"/>
          <w:sz w:val="28"/>
          <w:szCs w:val="28"/>
          <w:lang w:eastAsia="ru-RU"/>
        </w:rPr>
        <w:t>Металлическую штукатурную сетку нужно использовать в тех случаях, когда выполняется </w:t>
      </w:r>
      <w:hyperlink r:id="rId8" w:tooltip="Черновая отделка дома и ее особенности" w:history="1">
        <w:r w:rsidRPr="006B5FEB">
          <w:rPr>
            <w:rFonts w:ascii="OpenSans" w:eastAsia="Times New Roman" w:hAnsi="OpenSans" w:cs="Times New Roman"/>
            <w:b/>
            <w:sz w:val="28"/>
            <w:szCs w:val="28"/>
            <w:u w:val="single"/>
            <w:bdr w:val="none" w:sz="0" w:space="0" w:color="auto" w:frame="1"/>
            <w:lang w:eastAsia="ru-RU"/>
          </w:rPr>
          <w:t>отделка черновой стены</w:t>
        </w:r>
      </w:hyperlink>
      <w:r w:rsidRPr="006B5FEB">
        <w:rPr>
          <w:rFonts w:ascii="OpenSans" w:eastAsia="Times New Roman" w:hAnsi="OpenSans" w:cs="Times New Roman"/>
          <w:b/>
          <w:sz w:val="28"/>
          <w:szCs w:val="28"/>
          <w:lang w:eastAsia="ru-RU"/>
        </w:rPr>
        <w:t>,</w:t>
      </w:r>
      <w:r w:rsidRPr="006B5FEB">
        <w:rPr>
          <w:rFonts w:ascii="OpenSans" w:eastAsia="Times New Roman" w:hAnsi="OpenSans" w:cs="Times New Roman"/>
          <w:sz w:val="28"/>
          <w:szCs w:val="28"/>
          <w:lang w:eastAsia="ru-RU"/>
        </w:rPr>
        <w:t xml:space="preserve"> изготовленной из кирпича, без затирки или грубого бетона, а также, если ее поверхность имеет ярко выраженные строительные дефекты и отклонения от геометрических размеров. Толщина выравнивающего раствора в таких случаях может составлять 20-50 мм.</w:t>
      </w:r>
    </w:p>
    <w:p w:rsidR="00C73444" w:rsidRPr="00C73444" w:rsidRDefault="00C73444" w:rsidP="00C73444">
      <w:pPr>
        <w:shd w:val="clear" w:color="auto" w:fill="FFFFFF"/>
        <w:spacing w:after="0" w:line="240" w:lineRule="auto"/>
        <w:textAlignment w:val="baseline"/>
        <w:rPr>
          <w:rFonts w:ascii="OpenSans" w:eastAsia="Times New Roman" w:hAnsi="OpenSans" w:cs="Times New Roman"/>
          <w:color w:val="333333"/>
          <w:sz w:val="24"/>
          <w:szCs w:val="24"/>
          <w:lang w:eastAsia="ru-RU"/>
        </w:rPr>
      </w:pPr>
      <w:r w:rsidRPr="00C73444">
        <w:rPr>
          <w:rFonts w:ascii="OpenSans" w:eastAsia="Times New Roman" w:hAnsi="OpenSans" w:cs="Times New Roman"/>
          <w:noProof/>
          <w:color w:val="5A93D7"/>
          <w:sz w:val="24"/>
          <w:szCs w:val="24"/>
          <w:bdr w:val="none" w:sz="0" w:space="0" w:color="auto" w:frame="1"/>
          <w:lang w:eastAsia="ru-RU"/>
        </w:rPr>
        <w:lastRenderedPageBreak/>
        <w:drawing>
          <wp:inline distT="0" distB="0" distL="0" distR="0" wp14:anchorId="5C00611D" wp14:editId="159A6B2E">
            <wp:extent cx="4171950" cy="2788253"/>
            <wp:effectExtent l="0" t="0" r="0" b="0"/>
            <wp:docPr id="2" name="Рисунок 2" descr="Металлическая просечно-вытяжная сетка с цинковым покрытием.">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еталлическая просечно-вытяжная сетка с цинковым покрытием.">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2788253"/>
                    </a:xfrm>
                    <a:prstGeom prst="rect">
                      <a:avLst/>
                    </a:prstGeom>
                    <a:noFill/>
                    <a:ln>
                      <a:noFill/>
                    </a:ln>
                  </pic:spPr>
                </pic:pic>
              </a:graphicData>
            </a:graphic>
          </wp:inline>
        </w:drawing>
      </w:r>
    </w:p>
    <w:p w:rsidR="00C73444" w:rsidRPr="00C73444" w:rsidRDefault="00C73444" w:rsidP="00C73444">
      <w:pPr>
        <w:shd w:val="clear" w:color="auto" w:fill="404E5C"/>
        <w:spacing w:line="240" w:lineRule="auto"/>
        <w:textAlignment w:val="baseline"/>
        <w:rPr>
          <w:rFonts w:ascii="OpenSansI" w:eastAsia="Times New Roman" w:hAnsi="OpenSansI" w:cs="Times New Roman"/>
          <w:color w:val="FFFFFF"/>
          <w:sz w:val="24"/>
          <w:szCs w:val="24"/>
          <w:lang w:eastAsia="ru-RU"/>
        </w:rPr>
      </w:pPr>
      <w:r w:rsidRPr="00C73444">
        <w:rPr>
          <w:rFonts w:ascii="OpenSansI" w:eastAsia="Times New Roman" w:hAnsi="OpenSansI" w:cs="Times New Roman"/>
          <w:color w:val="FFFFFF"/>
          <w:sz w:val="24"/>
          <w:szCs w:val="24"/>
          <w:lang w:eastAsia="ru-RU"/>
        </w:rPr>
        <w:t xml:space="preserve">Металлическая </w:t>
      </w:r>
      <w:proofErr w:type="spellStart"/>
      <w:r w:rsidRPr="00C73444">
        <w:rPr>
          <w:rFonts w:ascii="OpenSansI" w:eastAsia="Times New Roman" w:hAnsi="OpenSansI" w:cs="Times New Roman"/>
          <w:color w:val="FFFFFF"/>
          <w:sz w:val="24"/>
          <w:szCs w:val="24"/>
          <w:lang w:eastAsia="ru-RU"/>
        </w:rPr>
        <w:t>просечно</w:t>
      </w:r>
      <w:proofErr w:type="spellEnd"/>
      <w:r w:rsidRPr="00C73444">
        <w:rPr>
          <w:rFonts w:ascii="OpenSansI" w:eastAsia="Times New Roman" w:hAnsi="OpenSansI" w:cs="Times New Roman"/>
          <w:color w:val="FFFFFF"/>
          <w:sz w:val="24"/>
          <w:szCs w:val="24"/>
          <w:lang w:eastAsia="ru-RU"/>
        </w:rPr>
        <w:t>-вытяжная сетка с цинковым покрытием.</w:t>
      </w:r>
    </w:p>
    <w:p w:rsidR="00C73444" w:rsidRPr="006B5FEB" w:rsidRDefault="00C73444" w:rsidP="006B5FEB">
      <w:pPr>
        <w:shd w:val="clear" w:color="auto" w:fill="FFFFFF"/>
        <w:spacing w:after="0" w:line="240" w:lineRule="auto"/>
        <w:jc w:val="both"/>
        <w:textAlignment w:val="baseline"/>
        <w:outlineLvl w:val="2"/>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bdr w:val="none" w:sz="0" w:space="0" w:color="auto" w:frame="1"/>
          <w:lang w:eastAsia="ru-RU"/>
        </w:rPr>
        <w:t>Установка металлической сетки</w:t>
      </w:r>
    </w:p>
    <w:p w:rsidR="00C73444" w:rsidRPr="006B5FEB" w:rsidRDefault="00C73444" w:rsidP="006B5FE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u w:val="single"/>
          <w:bdr w:val="none" w:sz="0" w:space="0" w:color="auto" w:frame="1"/>
          <w:lang w:eastAsia="ru-RU"/>
        </w:rPr>
        <w:t xml:space="preserve">Для монтажа металлической армирующей основы необходимо использовать </w:t>
      </w:r>
      <w:proofErr w:type="spellStart"/>
      <w:r w:rsidRPr="006B5FEB">
        <w:rPr>
          <w:rFonts w:ascii="Times New Roman" w:eastAsia="Times New Roman" w:hAnsi="Times New Roman" w:cs="Times New Roman"/>
          <w:sz w:val="28"/>
          <w:szCs w:val="28"/>
          <w:u w:val="single"/>
          <w:bdr w:val="none" w:sz="0" w:space="0" w:color="auto" w:frame="1"/>
          <w:lang w:eastAsia="ru-RU"/>
        </w:rPr>
        <w:t>саморезы</w:t>
      </w:r>
      <w:proofErr w:type="spellEnd"/>
      <w:r w:rsidRPr="006B5FEB">
        <w:rPr>
          <w:rFonts w:ascii="Times New Roman" w:eastAsia="Times New Roman" w:hAnsi="Times New Roman" w:cs="Times New Roman"/>
          <w:sz w:val="28"/>
          <w:szCs w:val="28"/>
          <w:u w:val="single"/>
          <w:bdr w:val="none" w:sz="0" w:space="0" w:color="auto" w:frame="1"/>
          <w:lang w:eastAsia="ru-RU"/>
        </w:rPr>
        <w:t>, строительные дюбели и оцинкованную монтажную ленту.</w:t>
      </w:r>
    </w:p>
    <w:p w:rsidR="00C73444" w:rsidRPr="006B5FEB" w:rsidRDefault="00C73444" w:rsidP="006B5FEB">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Перед тем как прикрепить сетку под штукатурку, ее необходимо отрезать от рулона по размеру стены и обезжирить, протерев тряпкой смоченной растворителем или ацетоном.</w:t>
      </w:r>
    </w:p>
    <w:p w:rsidR="00C73444" w:rsidRPr="006B5FEB" w:rsidRDefault="00C73444" w:rsidP="006B5FEB">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 xml:space="preserve">Начинать следует от потолка, закрепив верхний край полотнища по всей длине при помощи </w:t>
      </w:r>
      <w:proofErr w:type="spellStart"/>
      <w:r w:rsidRPr="006B5FEB">
        <w:rPr>
          <w:rFonts w:ascii="Times New Roman" w:eastAsia="Times New Roman" w:hAnsi="Times New Roman" w:cs="Times New Roman"/>
          <w:sz w:val="28"/>
          <w:szCs w:val="28"/>
          <w:lang w:eastAsia="ru-RU"/>
        </w:rPr>
        <w:t>саморезов</w:t>
      </w:r>
      <w:proofErr w:type="spellEnd"/>
      <w:r w:rsidRPr="006B5FEB">
        <w:rPr>
          <w:rFonts w:ascii="Times New Roman" w:eastAsia="Times New Roman" w:hAnsi="Times New Roman" w:cs="Times New Roman"/>
          <w:sz w:val="28"/>
          <w:szCs w:val="28"/>
          <w:lang w:eastAsia="ru-RU"/>
        </w:rPr>
        <w:t>, подкладывая под шляпки нарезанные куски монтажной ленты. Для этих целей можно использовать уширенные шайбы, однако их стоимость значительно выше стоимости монтажной ленты.</w:t>
      </w:r>
    </w:p>
    <w:p w:rsidR="00C73444" w:rsidRPr="006B5FEB" w:rsidRDefault="00C73444" w:rsidP="006B5FEB">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В бетонной и кирпичной стене нужно предварительно просверлить отверстия и установить пластиковые дюбели.</w:t>
      </w:r>
    </w:p>
    <w:p w:rsidR="00C73444" w:rsidRPr="006B5FEB" w:rsidRDefault="00C73444" w:rsidP="006B5FEB">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Таким образом, необходимо закрепить полотнища на всей поверхности стены, устанавливая крепеж в шахматном порядке на расстоянии 400-500 мм.</w:t>
      </w:r>
    </w:p>
    <w:p w:rsidR="00C73444" w:rsidRPr="006B5FEB" w:rsidRDefault="00C73444" w:rsidP="006B5FEB">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На стыках полотнища должны находить друг на друга с перехлестом 80-100 мм.</w:t>
      </w:r>
    </w:p>
    <w:p w:rsidR="00C73444" w:rsidRPr="00886569" w:rsidRDefault="006807D4" w:rsidP="00C73444">
      <w:pPr>
        <w:rPr>
          <w:sz w:val="24"/>
          <w:szCs w:val="24"/>
        </w:rPr>
      </w:pPr>
      <w:hyperlink r:id="rId11" w:history="1">
        <w:r w:rsidR="00C73444" w:rsidRPr="006B5FEB">
          <w:rPr>
            <w:rFonts w:ascii="OpenSans" w:eastAsia="Times New Roman" w:hAnsi="OpenSans" w:cs="Times New Roman"/>
            <w:color w:val="5A93D7"/>
            <w:sz w:val="28"/>
            <w:szCs w:val="28"/>
            <w:bdr w:val="none" w:sz="0" w:space="0" w:color="auto" w:frame="1"/>
            <w:lang w:eastAsia="ru-RU"/>
          </w:rPr>
          <w:br/>
        </w:r>
      </w:hyperlink>
      <w:r w:rsidR="00C73444" w:rsidRPr="00886569">
        <w:rPr>
          <w:noProof/>
          <w:sz w:val="24"/>
          <w:szCs w:val="24"/>
          <w:lang w:eastAsia="ru-RU"/>
        </w:rPr>
        <w:drawing>
          <wp:inline distT="0" distB="0" distL="0" distR="0" wp14:anchorId="600E8ECA" wp14:editId="2988B560">
            <wp:extent cx="3829050" cy="2568695"/>
            <wp:effectExtent l="0" t="0" r="0" b="3175"/>
            <wp:docPr id="3" name="Рисунок 3" descr="Крепление к кирпичной кладке при помощи самореза с уширенной шайб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репление к кирпичной кладке при помощи самореза с уширенной шайбой."/>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36883" cy="2573950"/>
                    </a:xfrm>
                    <a:prstGeom prst="rect">
                      <a:avLst/>
                    </a:prstGeom>
                    <a:noFill/>
                    <a:ln>
                      <a:noFill/>
                    </a:ln>
                  </pic:spPr>
                </pic:pic>
              </a:graphicData>
            </a:graphic>
          </wp:inline>
        </w:drawing>
      </w:r>
    </w:p>
    <w:p w:rsidR="00C73444" w:rsidRPr="006B5FEB" w:rsidRDefault="00C73444" w:rsidP="00C73444">
      <w:pPr>
        <w:pStyle w:val="3"/>
        <w:shd w:val="clear" w:color="auto" w:fill="FFFFFF"/>
        <w:spacing w:before="0"/>
        <w:textAlignment w:val="baseline"/>
        <w:rPr>
          <w:rFonts w:ascii="Times New Roman" w:eastAsia="Times New Roman" w:hAnsi="Times New Roman" w:cs="Times New Roman"/>
          <w:b w:val="0"/>
          <w:bCs w:val="0"/>
          <w:color w:val="auto"/>
          <w:sz w:val="28"/>
          <w:szCs w:val="28"/>
          <w:lang w:eastAsia="ru-RU"/>
        </w:rPr>
      </w:pPr>
      <w:r w:rsidRPr="00886569">
        <w:rPr>
          <w:sz w:val="24"/>
          <w:szCs w:val="24"/>
        </w:rPr>
        <w:tab/>
      </w:r>
      <w:r w:rsidRPr="006B5FEB">
        <w:rPr>
          <w:rFonts w:ascii="Times New Roman" w:eastAsia="Times New Roman" w:hAnsi="Times New Roman" w:cs="Times New Roman"/>
          <w:b w:val="0"/>
          <w:bCs w:val="0"/>
          <w:color w:val="auto"/>
          <w:sz w:val="28"/>
          <w:szCs w:val="28"/>
          <w:bdr w:val="none" w:sz="0" w:space="0" w:color="auto" w:frame="1"/>
          <w:lang w:eastAsia="ru-RU"/>
        </w:rPr>
        <w:t>Крепление армирующей основы из стекловолокна</w:t>
      </w:r>
    </w:p>
    <w:p w:rsidR="00C73444" w:rsidRPr="006B5FEB" w:rsidRDefault="00C73444" w:rsidP="00337C5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 xml:space="preserve">Что касается того, как крепить сетку для штукатурки из стекловолокна, ее всего лишь необходимо в нескольких местах сначала по верхнему краю, а затем и по всему </w:t>
      </w:r>
      <w:r w:rsidRPr="006B5FEB">
        <w:rPr>
          <w:rFonts w:ascii="Times New Roman" w:eastAsia="Times New Roman" w:hAnsi="Times New Roman" w:cs="Times New Roman"/>
          <w:sz w:val="28"/>
          <w:szCs w:val="28"/>
          <w:lang w:eastAsia="ru-RU"/>
        </w:rPr>
        <w:lastRenderedPageBreak/>
        <w:t xml:space="preserve">периметру прикрепить к стене </w:t>
      </w:r>
      <w:proofErr w:type="spellStart"/>
      <w:r w:rsidRPr="006B5FEB">
        <w:rPr>
          <w:rFonts w:ascii="Times New Roman" w:eastAsia="Times New Roman" w:hAnsi="Times New Roman" w:cs="Times New Roman"/>
          <w:sz w:val="28"/>
          <w:szCs w:val="28"/>
          <w:lang w:eastAsia="ru-RU"/>
        </w:rPr>
        <w:t>саморезами</w:t>
      </w:r>
      <w:proofErr w:type="spellEnd"/>
      <w:r w:rsidRPr="006B5FEB">
        <w:rPr>
          <w:rFonts w:ascii="Times New Roman" w:eastAsia="Times New Roman" w:hAnsi="Times New Roman" w:cs="Times New Roman"/>
          <w:sz w:val="28"/>
          <w:szCs w:val="28"/>
          <w:lang w:eastAsia="ru-RU"/>
        </w:rPr>
        <w:t>. Дополнительной фиксации, как правило, не требуется, поскольку в дальнейшем при набрасывании штукатурки она надежно зафиксируется в толще выравнивающего слоя.</w:t>
      </w:r>
    </w:p>
    <w:p w:rsidR="00C73444" w:rsidRPr="006B5FEB" w:rsidRDefault="00C73444" w:rsidP="00337C5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Следует отметить, что удобнее разматывать рулоны и крепить полотнища вдоль стены параллельно плоскости пола, а начинать монтаж лучше с любого верхнего угла помещения. На стыках также необходимо предусмотреть небольшой перехлест полотнищ.</w:t>
      </w:r>
    </w:p>
    <w:p w:rsidR="00C73444" w:rsidRPr="006B5FEB" w:rsidRDefault="00C73444" w:rsidP="00337C5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Также необходимо знать, что наибольшая прочность выравнивающего покрытия достигается при использовании цельных полотнищ сетки во всю длину помещения, поэтому нужно стараться раскроить ее так, чтобы не резать на небольшие отдельные куски.</w:t>
      </w:r>
    </w:p>
    <w:p w:rsidR="007830A9" w:rsidRPr="00886569" w:rsidRDefault="00C73444" w:rsidP="00C73444">
      <w:pPr>
        <w:tabs>
          <w:tab w:val="left" w:pos="1050"/>
        </w:tabs>
        <w:jc w:val="both"/>
        <w:rPr>
          <w:sz w:val="24"/>
          <w:szCs w:val="24"/>
        </w:rPr>
      </w:pPr>
      <w:r w:rsidRPr="00886569">
        <w:rPr>
          <w:noProof/>
          <w:sz w:val="24"/>
          <w:szCs w:val="24"/>
          <w:lang w:eastAsia="ru-RU"/>
        </w:rPr>
        <w:drawing>
          <wp:inline distT="0" distB="0" distL="0" distR="0" wp14:anchorId="7CA2DD1E" wp14:editId="0F09BF6A">
            <wp:extent cx="3495675" cy="2621756"/>
            <wp:effectExtent l="0" t="0" r="0" b="7620"/>
            <wp:docPr id="4" name="Рисунок 4" descr="Оштукатуривание поверхности с использованием основы из стекловолок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штукатуривание поверхности с использованием основы из стекловолокн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3808" cy="2620356"/>
                    </a:xfrm>
                    <a:prstGeom prst="rect">
                      <a:avLst/>
                    </a:prstGeom>
                    <a:noFill/>
                    <a:ln>
                      <a:noFill/>
                    </a:ln>
                  </pic:spPr>
                </pic:pic>
              </a:graphicData>
            </a:graphic>
          </wp:inline>
        </w:drawing>
      </w:r>
    </w:p>
    <w:p w:rsidR="00C73444" w:rsidRPr="006B5FEB" w:rsidRDefault="00C73444" w:rsidP="00337C51">
      <w:pPr>
        <w:tabs>
          <w:tab w:val="left" w:pos="1050"/>
        </w:tabs>
        <w:spacing w:after="0"/>
        <w:jc w:val="both"/>
        <w:rPr>
          <w:rFonts w:ascii="Times New Roman" w:hAnsi="Times New Roman" w:cs="Times New Roman"/>
          <w:sz w:val="28"/>
          <w:szCs w:val="28"/>
          <w:shd w:val="clear" w:color="auto" w:fill="FFFFFF"/>
        </w:rPr>
      </w:pPr>
      <w:r w:rsidRPr="006B5FEB">
        <w:rPr>
          <w:rFonts w:ascii="Times New Roman" w:hAnsi="Times New Roman" w:cs="Times New Roman"/>
          <w:sz w:val="28"/>
          <w:szCs w:val="28"/>
          <w:shd w:val="clear" w:color="auto" w:fill="FFFFFF"/>
        </w:rPr>
        <w:t>Установка армирующей сетки является несложным, но при этом очень полезным делом, которое поможет существенно повысить качество покрытия и облегчить выполнение штукатурных работ.</w:t>
      </w:r>
    </w:p>
    <w:p w:rsidR="00082661" w:rsidRPr="006B5FEB" w:rsidRDefault="006B5FEB" w:rsidP="006B5FEB">
      <w:pPr>
        <w:spacing w:after="0" w:line="240" w:lineRule="auto"/>
        <w:rPr>
          <w:rFonts w:ascii="Times New Roman" w:eastAsia="Times New Roman" w:hAnsi="Times New Roman" w:cs="Times New Roman"/>
          <w:b/>
          <w:sz w:val="28"/>
          <w:szCs w:val="28"/>
          <w:lang w:eastAsia="ru-RU"/>
        </w:rPr>
      </w:pPr>
      <w:r w:rsidRPr="006B5FEB">
        <w:rPr>
          <w:rFonts w:ascii="Times New Roman" w:eastAsia="Times New Roman" w:hAnsi="Times New Roman" w:cs="Times New Roman"/>
          <w:b/>
          <w:sz w:val="28"/>
          <w:szCs w:val="28"/>
          <w:lang w:eastAsia="ru-RU"/>
        </w:rPr>
        <w:t>Домашнее задание:</w:t>
      </w:r>
    </w:p>
    <w:p w:rsidR="006B5FEB" w:rsidRPr="006B5FEB" w:rsidRDefault="006B5FEB" w:rsidP="006B5FEB">
      <w:pPr>
        <w:spacing w:after="0" w:line="240" w:lineRule="auto"/>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Самостоятельно изучить лекцию.</w:t>
      </w:r>
    </w:p>
    <w:p w:rsidR="006B5FEB" w:rsidRPr="006B5FEB" w:rsidRDefault="006B5FEB" w:rsidP="006B5FEB">
      <w:pPr>
        <w:spacing w:after="0" w:line="240" w:lineRule="auto"/>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Контрольные вопросы.</w:t>
      </w:r>
    </w:p>
    <w:p w:rsidR="00030A49" w:rsidRPr="006B5FEB" w:rsidRDefault="006B5FEB" w:rsidP="00030A49">
      <w:pPr>
        <w:spacing w:after="0" w:line="240" w:lineRule="auto"/>
        <w:rPr>
          <w:rFonts w:ascii="Times New Roman" w:eastAsia="Times New Roman" w:hAnsi="Times New Roman" w:cs="Times New Roman"/>
          <w:sz w:val="28"/>
          <w:szCs w:val="28"/>
          <w:lang w:eastAsia="ru-RU"/>
        </w:rPr>
      </w:pPr>
      <w:r w:rsidRPr="006B5FEB">
        <w:rPr>
          <w:rFonts w:ascii="Times New Roman" w:eastAsia="Times New Roman" w:hAnsi="Times New Roman" w:cs="Times New Roman"/>
          <w:sz w:val="28"/>
          <w:szCs w:val="28"/>
          <w:lang w:eastAsia="ru-RU"/>
        </w:rPr>
        <w:t>1.</w:t>
      </w:r>
      <w:r w:rsidR="00030A49" w:rsidRPr="006B5FEB">
        <w:rPr>
          <w:rFonts w:ascii="Times New Roman" w:eastAsia="Times New Roman" w:hAnsi="Times New Roman" w:cs="Times New Roman"/>
          <w:sz w:val="28"/>
          <w:szCs w:val="28"/>
          <w:lang w:eastAsia="ru-RU"/>
        </w:rPr>
        <w:t>Основное назначение армирование штукатурки сеткой.</w:t>
      </w:r>
    </w:p>
    <w:p w:rsidR="00831FC7" w:rsidRPr="006807D4" w:rsidRDefault="006B5FEB" w:rsidP="00831FC7">
      <w:pPr>
        <w:spacing w:after="0" w:line="240" w:lineRule="auto"/>
        <w:jc w:val="both"/>
        <w:rPr>
          <w:rFonts w:ascii="Times New Roman" w:eastAsia="Times New Roman" w:hAnsi="Times New Roman" w:cs="Times New Roman"/>
          <w:bCs/>
          <w:sz w:val="28"/>
          <w:szCs w:val="28"/>
          <w:bdr w:val="none" w:sz="0" w:space="0" w:color="auto" w:frame="1"/>
          <w:lang w:eastAsia="ru-RU"/>
        </w:rPr>
      </w:pPr>
      <w:r w:rsidRPr="006807D4">
        <w:rPr>
          <w:rFonts w:ascii="Times New Roman" w:eastAsia="Times New Roman" w:hAnsi="Times New Roman" w:cs="Times New Roman"/>
          <w:bCs/>
          <w:sz w:val="28"/>
          <w:szCs w:val="28"/>
          <w:bdr w:val="none" w:sz="0" w:space="0" w:color="auto" w:frame="1"/>
          <w:lang w:eastAsia="ru-RU"/>
        </w:rPr>
        <w:t>2.</w:t>
      </w:r>
      <w:r w:rsidR="00831FC7" w:rsidRPr="006807D4">
        <w:rPr>
          <w:rFonts w:ascii="Times New Roman" w:eastAsia="Times New Roman" w:hAnsi="Times New Roman" w:cs="Times New Roman"/>
          <w:bCs/>
          <w:sz w:val="28"/>
          <w:szCs w:val="28"/>
          <w:bdr w:val="none" w:sz="0" w:space="0" w:color="auto" w:frame="1"/>
          <w:lang w:eastAsia="ru-RU"/>
        </w:rPr>
        <w:t xml:space="preserve"> По каким причинам рекомендуется использование армирование штукатурки сеткой.</w:t>
      </w:r>
    </w:p>
    <w:p w:rsidR="005306A4" w:rsidRPr="006807D4" w:rsidRDefault="006B5FEB" w:rsidP="005306A4">
      <w:pPr>
        <w:spacing w:after="0" w:line="240" w:lineRule="auto"/>
        <w:jc w:val="both"/>
        <w:rPr>
          <w:rFonts w:ascii="Times New Roman" w:eastAsia="Times New Roman" w:hAnsi="Times New Roman" w:cs="Times New Roman"/>
          <w:sz w:val="28"/>
          <w:szCs w:val="28"/>
          <w:lang w:eastAsia="ru-RU"/>
        </w:rPr>
      </w:pPr>
      <w:r w:rsidRPr="006807D4">
        <w:rPr>
          <w:rFonts w:ascii="Times New Roman" w:eastAsia="Times New Roman" w:hAnsi="Times New Roman" w:cs="Times New Roman"/>
          <w:sz w:val="28"/>
          <w:szCs w:val="28"/>
          <w:lang w:eastAsia="ru-RU"/>
        </w:rPr>
        <w:t>3.</w:t>
      </w:r>
      <w:r w:rsidR="005306A4" w:rsidRPr="006807D4">
        <w:rPr>
          <w:rFonts w:ascii="Times New Roman" w:eastAsia="Times New Roman" w:hAnsi="Times New Roman" w:cs="Times New Roman"/>
          <w:sz w:val="28"/>
          <w:szCs w:val="28"/>
          <w:lang w:eastAsia="ru-RU"/>
        </w:rPr>
        <w:t xml:space="preserve"> </w:t>
      </w:r>
      <w:r w:rsidR="0015555D" w:rsidRPr="006807D4">
        <w:rPr>
          <w:rFonts w:ascii="Times New Roman" w:eastAsia="Times New Roman" w:hAnsi="Times New Roman" w:cs="Times New Roman"/>
          <w:sz w:val="28"/>
          <w:szCs w:val="28"/>
          <w:lang w:eastAsia="ru-RU"/>
        </w:rPr>
        <w:t xml:space="preserve">Металлическую </w:t>
      </w:r>
      <w:r w:rsidR="005306A4" w:rsidRPr="006807D4">
        <w:rPr>
          <w:rFonts w:ascii="Times New Roman" w:eastAsia="Times New Roman" w:hAnsi="Times New Roman" w:cs="Times New Roman"/>
          <w:sz w:val="28"/>
          <w:szCs w:val="28"/>
          <w:lang w:eastAsia="ru-RU"/>
        </w:rPr>
        <w:t xml:space="preserve"> сетку, нужно использовать в каких, случаях.</w:t>
      </w:r>
    </w:p>
    <w:p w:rsidR="005306A4" w:rsidRPr="006807D4" w:rsidRDefault="006B5FEB" w:rsidP="005306A4">
      <w:pPr>
        <w:spacing w:after="0" w:line="240" w:lineRule="auto"/>
        <w:jc w:val="both"/>
        <w:rPr>
          <w:rFonts w:ascii="Times New Roman" w:eastAsia="Times New Roman" w:hAnsi="Times New Roman" w:cs="Times New Roman"/>
          <w:sz w:val="28"/>
          <w:szCs w:val="28"/>
          <w:lang w:eastAsia="ru-RU"/>
        </w:rPr>
      </w:pPr>
      <w:r w:rsidRPr="006807D4">
        <w:rPr>
          <w:rFonts w:ascii="Times New Roman" w:eastAsia="Times New Roman" w:hAnsi="Times New Roman" w:cs="Times New Roman"/>
          <w:sz w:val="28"/>
          <w:szCs w:val="28"/>
          <w:lang w:eastAsia="ru-RU"/>
        </w:rPr>
        <w:t>4.</w:t>
      </w:r>
      <w:r w:rsidR="005306A4" w:rsidRPr="006807D4">
        <w:rPr>
          <w:rFonts w:ascii="Times New Roman" w:eastAsia="Times New Roman" w:hAnsi="Times New Roman" w:cs="Times New Roman"/>
          <w:sz w:val="28"/>
          <w:szCs w:val="28"/>
          <w:lang w:eastAsia="ru-RU"/>
        </w:rPr>
        <w:t xml:space="preserve"> Как установить металлическую сетку.</w:t>
      </w:r>
    </w:p>
    <w:p w:rsidR="006807D4" w:rsidRPr="006807D4" w:rsidRDefault="006807D4" w:rsidP="006807D4">
      <w:pPr>
        <w:spacing w:after="0" w:line="240" w:lineRule="auto"/>
        <w:rPr>
          <w:rFonts w:ascii="Times New Roman" w:eastAsia="Times New Roman" w:hAnsi="Times New Roman" w:cs="Times New Roman"/>
          <w:sz w:val="28"/>
          <w:szCs w:val="28"/>
          <w:lang w:eastAsia="ru-RU"/>
        </w:rPr>
      </w:pPr>
      <w:r w:rsidRPr="006807D4">
        <w:rPr>
          <w:rFonts w:ascii="Times New Roman" w:eastAsia="Times New Roman" w:hAnsi="Times New Roman" w:cs="Times New Roman"/>
          <w:sz w:val="28"/>
          <w:szCs w:val="28"/>
          <w:lang w:eastAsia="ru-RU"/>
        </w:rPr>
        <w:t>Высылать домашнее задание</w:t>
      </w:r>
    </w:p>
    <w:p w:rsidR="006807D4" w:rsidRPr="006807D4" w:rsidRDefault="006807D4" w:rsidP="006807D4">
      <w:pPr>
        <w:spacing w:after="0" w:line="240" w:lineRule="auto"/>
        <w:rPr>
          <w:rFonts w:ascii="Times New Roman" w:eastAsia="Times New Roman" w:hAnsi="Times New Roman" w:cs="Times New Roman"/>
          <w:b/>
          <w:sz w:val="28"/>
          <w:szCs w:val="28"/>
          <w:u w:val="single"/>
          <w:lang w:eastAsia="ru-RU"/>
        </w:rPr>
      </w:pPr>
      <w:r w:rsidRPr="006807D4">
        <w:rPr>
          <w:rFonts w:ascii="Times New Roman" w:eastAsia="Times New Roman" w:hAnsi="Times New Roman" w:cs="Times New Roman"/>
          <w:sz w:val="24"/>
          <w:szCs w:val="24"/>
          <w:lang w:eastAsia="ru-RU"/>
        </w:rPr>
        <w:t xml:space="preserve"> </w:t>
      </w:r>
      <w:proofErr w:type="spellStart"/>
      <w:r w:rsidRPr="006807D4">
        <w:rPr>
          <w:rFonts w:ascii="Times New Roman" w:eastAsia="Times New Roman" w:hAnsi="Times New Roman" w:cs="Times New Roman"/>
          <w:b/>
          <w:sz w:val="28"/>
          <w:szCs w:val="28"/>
          <w:u w:val="single"/>
          <w:lang w:val="en-US" w:eastAsia="ru-RU"/>
        </w:rPr>
        <w:t>WhatsApp</w:t>
      </w:r>
      <w:proofErr w:type="spellEnd"/>
      <w:r w:rsidRPr="006807D4">
        <w:rPr>
          <w:rFonts w:ascii="Times New Roman" w:eastAsia="Times New Roman" w:hAnsi="Times New Roman" w:cs="Times New Roman"/>
          <w:b/>
          <w:sz w:val="28"/>
          <w:szCs w:val="28"/>
          <w:u w:val="single"/>
          <w:lang w:eastAsia="ru-RU"/>
        </w:rPr>
        <w:t xml:space="preserve"> –</w:t>
      </w:r>
      <w:r w:rsidRPr="006807D4">
        <w:rPr>
          <w:rFonts w:ascii="Times New Roman" w:eastAsia="Times New Roman" w:hAnsi="Times New Roman" w:cs="Times New Roman"/>
          <w:b/>
          <w:sz w:val="24"/>
          <w:szCs w:val="24"/>
          <w:u w:val="single"/>
          <w:lang w:eastAsia="ru-RU"/>
        </w:rPr>
        <w:t xml:space="preserve"> </w:t>
      </w:r>
      <w:proofErr w:type="spellStart"/>
      <w:r w:rsidRPr="006807D4">
        <w:rPr>
          <w:rFonts w:ascii="Times New Roman" w:eastAsia="Times New Roman" w:hAnsi="Times New Roman" w:cs="Times New Roman"/>
          <w:b/>
          <w:sz w:val="28"/>
          <w:szCs w:val="28"/>
          <w:u w:val="single"/>
          <w:lang w:val="en-US" w:eastAsia="ru-RU"/>
        </w:rPr>
        <w:t>Viber</w:t>
      </w:r>
      <w:proofErr w:type="spellEnd"/>
      <w:r w:rsidRPr="006807D4">
        <w:rPr>
          <w:rFonts w:ascii="Times New Roman" w:eastAsia="Times New Roman" w:hAnsi="Times New Roman" w:cs="Times New Roman"/>
          <w:b/>
          <w:sz w:val="24"/>
          <w:szCs w:val="24"/>
          <w:u w:val="single"/>
          <w:lang w:eastAsia="ru-RU"/>
        </w:rPr>
        <w:t xml:space="preserve"> </w:t>
      </w:r>
      <w:r w:rsidRPr="006807D4">
        <w:rPr>
          <w:rFonts w:ascii="Times New Roman" w:eastAsia="Times New Roman" w:hAnsi="Times New Roman" w:cs="Times New Roman"/>
          <w:b/>
          <w:sz w:val="28"/>
          <w:szCs w:val="28"/>
          <w:u w:val="single"/>
          <w:lang w:eastAsia="ru-RU"/>
        </w:rPr>
        <w:t>+79539754303</w:t>
      </w:r>
    </w:p>
    <w:p w:rsidR="006807D4" w:rsidRPr="006807D4" w:rsidRDefault="006807D4" w:rsidP="006807D4">
      <w:pPr>
        <w:spacing w:after="0" w:line="240" w:lineRule="auto"/>
        <w:rPr>
          <w:rFonts w:ascii="Times New Roman" w:eastAsia="Times New Roman" w:hAnsi="Times New Roman" w:cs="Times New Roman"/>
          <w:b/>
          <w:sz w:val="28"/>
          <w:szCs w:val="28"/>
          <w:u w:val="single"/>
          <w:lang w:eastAsia="ru-RU"/>
        </w:rPr>
      </w:pPr>
      <w:r w:rsidRPr="006807D4">
        <w:rPr>
          <w:rFonts w:ascii="Times New Roman" w:eastAsia="Times New Roman" w:hAnsi="Times New Roman" w:cs="Times New Roman"/>
          <w:b/>
          <w:sz w:val="28"/>
          <w:szCs w:val="28"/>
          <w:u w:val="single"/>
          <w:lang w:eastAsia="ru-RU"/>
        </w:rPr>
        <w:t xml:space="preserve">Электронная почта </w:t>
      </w:r>
      <w:proofErr w:type="spellStart"/>
      <w:r>
        <w:rPr>
          <w:rFonts w:ascii="Times New Roman" w:eastAsia="Times New Roman" w:hAnsi="Times New Roman" w:cs="Times New Roman"/>
          <w:b/>
          <w:sz w:val="28"/>
          <w:szCs w:val="28"/>
          <w:u w:val="single"/>
          <w:lang w:val="en-US" w:eastAsia="ru-RU"/>
        </w:rPr>
        <w:t>Shamelj</w:t>
      </w:r>
      <w:proofErr w:type="spellEnd"/>
      <w:r w:rsidRPr="006807D4">
        <w:rPr>
          <w:rFonts w:ascii="Times New Roman" w:eastAsia="Times New Roman" w:hAnsi="Times New Roman" w:cs="Times New Roman"/>
          <w:b/>
          <w:sz w:val="28"/>
          <w:szCs w:val="28"/>
          <w:u w:val="single"/>
          <w:lang w:eastAsia="ru-RU"/>
        </w:rPr>
        <w:t>@</w:t>
      </w:r>
      <w:r w:rsidRPr="006807D4">
        <w:rPr>
          <w:rFonts w:ascii="Times New Roman" w:eastAsia="Times New Roman" w:hAnsi="Times New Roman" w:cs="Times New Roman"/>
          <w:b/>
          <w:sz w:val="28"/>
          <w:szCs w:val="28"/>
          <w:u w:val="single"/>
          <w:lang w:val="en-US" w:eastAsia="ru-RU"/>
        </w:rPr>
        <w:t>mail</w:t>
      </w:r>
      <w:r w:rsidRPr="006807D4">
        <w:rPr>
          <w:rFonts w:ascii="Times New Roman" w:eastAsia="Times New Roman" w:hAnsi="Times New Roman" w:cs="Times New Roman"/>
          <w:b/>
          <w:sz w:val="28"/>
          <w:szCs w:val="28"/>
          <w:u w:val="single"/>
          <w:lang w:eastAsia="ru-RU"/>
        </w:rPr>
        <w:t>.</w:t>
      </w:r>
      <w:proofErr w:type="spellStart"/>
      <w:r w:rsidRPr="006807D4">
        <w:rPr>
          <w:rFonts w:ascii="Times New Roman" w:eastAsia="Times New Roman" w:hAnsi="Times New Roman" w:cs="Times New Roman"/>
          <w:b/>
          <w:sz w:val="28"/>
          <w:szCs w:val="28"/>
          <w:u w:val="single"/>
          <w:lang w:val="en-US" w:eastAsia="ru-RU"/>
        </w:rPr>
        <w:t>ru</w:t>
      </w:r>
      <w:proofErr w:type="spellEnd"/>
    </w:p>
    <w:p w:rsidR="006807D4" w:rsidRPr="006807D4" w:rsidRDefault="006807D4" w:rsidP="006807D4">
      <w:pPr>
        <w:spacing w:after="0" w:line="240" w:lineRule="auto"/>
        <w:rPr>
          <w:rFonts w:ascii="Times New Roman" w:eastAsia="Times New Roman" w:hAnsi="Times New Roman" w:cs="Times New Roman"/>
          <w:sz w:val="28"/>
          <w:szCs w:val="28"/>
          <w:lang w:eastAsia="ru-RU"/>
        </w:rPr>
      </w:pPr>
    </w:p>
    <w:p w:rsidR="006B5FEB" w:rsidRPr="006B5FEB" w:rsidRDefault="006B5FEB" w:rsidP="005306A4">
      <w:pPr>
        <w:spacing w:after="0" w:line="240" w:lineRule="auto"/>
        <w:jc w:val="both"/>
        <w:rPr>
          <w:rFonts w:ascii="Times New Roman" w:eastAsia="Times New Roman" w:hAnsi="Times New Roman" w:cs="Times New Roman"/>
          <w:color w:val="333333"/>
          <w:sz w:val="28"/>
          <w:szCs w:val="28"/>
          <w:lang w:eastAsia="ru-RU"/>
        </w:rPr>
      </w:pPr>
      <w:bookmarkStart w:id="0" w:name="_GoBack"/>
      <w:bookmarkEnd w:id="0"/>
    </w:p>
    <w:sectPr w:rsidR="006B5FEB" w:rsidRPr="006B5FEB" w:rsidSect="008865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ansBold">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OpenSans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59DC"/>
    <w:multiLevelType w:val="multilevel"/>
    <w:tmpl w:val="0CA4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222DF4"/>
    <w:multiLevelType w:val="hybridMultilevel"/>
    <w:tmpl w:val="4008D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520101"/>
    <w:multiLevelType w:val="hybridMultilevel"/>
    <w:tmpl w:val="40B01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060C53"/>
    <w:multiLevelType w:val="hybridMultilevel"/>
    <w:tmpl w:val="0CA43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1F01E5"/>
    <w:multiLevelType w:val="hybridMultilevel"/>
    <w:tmpl w:val="B4300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D00343"/>
    <w:multiLevelType w:val="hybridMultilevel"/>
    <w:tmpl w:val="A22A9FA2"/>
    <w:lvl w:ilvl="0" w:tplc="0419000D">
      <w:start w:val="1"/>
      <w:numFmt w:val="bullet"/>
      <w:lvlText w:val=""/>
      <w:lvlJc w:val="left"/>
      <w:pPr>
        <w:ind w:left="2061" w:hanging="360"/>
      </w:pPr>
      <w:rPr>
        <w:rFonts w:ascii="Wingdings" w:hAnsi="Wingdings"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
    <w:nsid w:val="495B6DA2"/>
    <w:multiLevelType w:val="multilevel"/>
    <w:tmpl w:val="66D4603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620094"/>
    <w:multiLevelType w:val="multilevel"/>
    <w:tmpl w:val="DCB8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76765A"/>
    <w:multiLevelType w:val="hybridMultilevel"/>
    <w:tmpl w:val="7A5A5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DE648A"/>
    <w:multiLevelType w:val="hybridMultilevel"/>
    <w:tmpl w:val="79566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5"/>
  </w:num>
  <w:num w:numId="5">
    <w:abstractNumId w:val="8"/>
  </w:num>
  <w:num w:numId="6">
    <w:abstractNumId w:val="2"/>
  </w:num>
  <w:num w:numId="7">
    <w:abstractNumId w:val="3"/>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44"/>
    <w:rsid w:val="00020D76"/>
    <w:rsid w:val="00030A49"/>
    <w:rsid w:val="00082661"/>
    <w:rsid w:val="0015555D"/>
    <w:rsid w:val="00337C51"/>
    <w:rsid w:val="005306A4"/>
    <w:rsid w:val="006807D4"/>
    <w:rsid w:val="006B5FEB"/>
    <w:rsid w:val="00756841"/>
    <w:rsid w:val="007830A9"/>
    <w:rsid w:val="00831FC7"/>
    <w:rsid w:val="00886569"/>
    <w:rsid w:val="00C73444"/>
    <w:rsid w:val="00D83D20"/>
    <w:rsid w:val="00D9235C"/>
    <w:rsid w:val="00E26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C734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34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3444"/>
    <w:rPr>
      <w:rFonts w:ascii="Tahoma" w:hAnsi="Tahoma" w:cs="Tahoma"/>
      <w:sz w:val="16"/>
      <w:szCs w:val="16"/>
    </w:rPr>
  </w:style>
  <w:style w:type="character" w:customStyle="1" w:styleId="30">
    <w:name w:val="Заголовок 3 Знак"/>
    <w:basedOn w:val="a0"/>
    <w:link w:val="3"/>
    <w:uiPriority w:val="9"/>
    <w:semiHidden/>
    <w:rsid w:val="00C73444"/>
    <w:rPr>
      <w:rFonts w:asciiTheme="majorHAnsi" w:eastAsiaTheme="majorEastAsia" w:hAnsiTheme="majorHAnsi" w:cstheme="majorBidi"/>
      <w:b/>
      <w:bCs/>
      <w:color w:val="4F81BD" w:themeColor="accent1"/>
    </w:rPr>
  </w:style>
  <w:style w:type="paragraph" w:styleId="a5">
    <w:name w:val="List Paragraph"/>
    <w:basedOn w:val="a"/>
    <w:uiPriority w:val="34"/>
    <w:qFormat/>
    <w:rsid w:val="008865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C734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34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3444"/>
    <w:rPr>
      <w:rFonts w:ascii="Tahoma" w:hAnsi="Tahoma" w:cs="Tahoma"/>
      <w:sz w:val="16"/>
      <w:szCs w:val="16"/>
    </w:rPr>
  </w:style>
  <w:style w:type="character" w:customStyle="1" w:styleId="30">
    <w:name w:val="Заголовок 3 Знак"/>
    <w:basedOn w:val="a0"/>
    <w:link w:val="3"/>
    <w:uiPriority w:val="9"/>
    <w:semiHidden/>
    <w:rsid w:val="00C73444"/>
    <w:rPr>
      <w:rFonts w:asciiTheme="majorHAnsi" w:eastAsiaTheme="majorEastAsia" w:hAnsiTheme="majorHAnsi" w:cstheme="majorBidi"/>
      <w:b/>
      <w:bCs/>
      <w:color w:val="4F81BD" w:themeColor="accent1"/>
    </w:rPr>
  </w:style>
  <w:style w:type="paragraph" w:styleId="a5">
    <w:name w:val="List Paragraph"/>
    <w:basedOn w:val="a"/>
    <w:uiPriority w:val="34"/>
    <w:qFormat/>
    <w:rsid w:val="00886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066625">
      <w:bodyDiv w:val="1"/>
      <w:marLeft w:val="0"/>
      <w:marRight w:val="0"/>
      <w:marTop w:val="0"/>
      <w:marBottom w:val="0"/>
      <w:divBdr>
        <w:top w:val="none" w:sz="0" w:space="0" w:color="auto"/>
        <w:left w:val="none" w:sz="0" w:space="0" w:color="auto"/>
        <w:bottom w:val="none" w:sz="0" w:space="0" w:color="auto"/>
        <w:right w:val="none" w:sz="0" w:space="0" w:color="auto"/>
      </w:divBdr>
    </w:div>
    <w:div w:id="1822382184">
      <w:bodyDiv w:val="1"/>
      <w:marLeft w:val="0"/>
      <w:marRight w:val="0"/>
      <w:marTop w:val="0"/>
      <w:marBottom w:val="0"/>
      <w:divBdr>
        <w:top w:val="none" w:sz="0" w:space="0" w:color="auto"/>
        <w:left w:val="none" w:sz="0" w:space="0" w:color="auto"/>
        <w:bottom w:val="none" w:sz="0" w:space="0" w:color="auto"/>
        <w:right w:val="none" w:sz="0" w:space="0" w:color="auto"/>
      </w:divBdr>
      <w:divsChild>
        <w:div w:id="584805556">
          <w:marLeft w:val="0"/>
          <w:marRight w:val="0"/>
          <w:marTop w:val="300"/>
          <w:marBottom w:val="300"/>
          <w:divBdr>
            <w:top w:val="none" w:sz="0" w:space="0" w:color="auto"/>
            <w:left w:val="none" w:sz="0" w:space="0" w:color="auto"/>
            <w:bottom w:val="none" w:sz="0" w:space="0" w:color="auto"/>
            <w:right w:val="none" w:sz="0" w:space="0" w:color="auto"/>
          </w:divBdr>
        </w:div>
      </w:divsChild>
    </w:div>
    <w:div w:id="1843422824">
      <w:bodyDiv w:val="1"/>
      <w:marLeft w:val="0"/>
      <w:marRight w:val="0"/>
      <w:marTop w:val="0"/>
      <w:marBottom w:val="0"/>
      <w:divBdr>
        <w:top w:val="none" w:sz="0" w:space="0" w:color="auto"/>
        <w:left w:val="none" w:sz="0" w:space="0" w:color="auto"/>
        <w:bottom w:val="none" w:sz="0" w:space="0" w:color="auto"/>
        <w:right w:val="none" w:sz="0" w:space="0" w:color="auto"/>
      </w:divBdr>
    </w:div>
    <w:div w:id="2068382534">
      <w:bodyDiv w:val="1"/>
      <w:marLeft w:val="0"/>
      <w:marRight w:val="0"/>
      <w:marTop w:val="0"/>
      <w:marBottom w:val="0"/>
      <w:divBdr>
        <w:top w:val="none" w:sz="0" w:space="0" w:color="auto"/>
        <w:left w:val="none" w:sz="0" w:space="0" w:color="auto"/>
        <w:bottom w:val="none" w:sz="0" w:space="0" w:color="auto"/>
        <w:right w:val="none" w:sz="0" w:space="0" w:color="auto"/>
      </w:divBdr>
      <w:divsChild>
        <w:div w:id="12242934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shaotdelka.ru/vnutrennjaja/187-chernovaya-otdelka"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shaotdelka.ru/wp-content/uploads/nanesenie-shtukaturki-na-armiruyuschuyu-osnovu-iz-steklovolokna.jpg" TargetMode="External"/><Relationship Id="rId11" Type="http://schemas.openxmlformats.org/officeDocument/2006/relationships/hyperlink" Target="http://nashaotdelka.ru/wp-content/uploads/kreplenie-k-kirpichnoy-kladke-pri-pomoschi-samoreza-s-ushirennoy-shayboy.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nashaotdelka.ru/wp-content/uploads/metallicheskaya-prosechno-vytyazhnaya-setka-s-tsinkovym-pokrytiem.jp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636</Words>
  <Characters>3628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АДМИН</cp:lastModifiedBy>
  <cp:revision>4</cp:revision>
  <dcterms:created xsi:type="dcterms:W3CDTF">2016-10-26T15:51:00Z</dcterms:created>
  <dcterms:modified xsi:type="dcterms:W3CDTF">2020-12-07T14:29:00Z</dcterms:modified>
</cp:coreProperties>
</file>