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5E5" w:rsidRPr="00C94EB7" w:rsidRDefault="00C94EB7" w:rsidP="00872D97">
      <w:pPr>
        <w:spacing w:after="0" w:line="240" w:lineRule="auto"/>
        <w:ind w:left="-993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</w:rPr>
        <w:t xml:space="preserve">                 </w:t>
      </w:r>
      <w:r w:rsidR="0000599E">
        <w:rPr>
          <w:rFonts w:ascii="Times New Roman" w:eastAsia="Calibri" w:hAnsi="Times New Roman" w:cs="Times New Roman"/>
          <w:b/>
        </w:rPr>
        <w:t xml:space="preserve"> 08</w:t>
      </w:r>
      <w:r>
        <w:rPr>
          <w:rFonts w:ascii="Times New Roman" w:eastAsia="Calibri" w:hAnsi="Times New Roman" w:cs="Times New Roman"/>
          <w:b/>
        </w:rPr>
        <w:t xml:space="preserve"> </w:t>
      </w:r>
      <w:r w:rsidR="00D33E63">
        <w:rPr>
          <w:rFonts w:ascii="Times New Roman" w:eastAsia="Calibri" w:hAnsi="Times New Roman" w:cs="Times New Roman"/>
          <w:b/>
          <w:sz w:val="24"/>
          <w:szCs w:val="24"/>
        </w:rPr>
        <w:t>.12</w:t>
      </w:r>
      <w:r w:rsidR="003555E5" w:rsidRPr="00C94EB7">
        <w:rPr>
          <w:rFonts w:ascii="Times New Roman" w:eastAsia="Calibri" w:hAnsi="Times New Roman" w:cs="Times New Roman"/>
          <w:b/>
          <w:sz w:val="24"/>
          <w:szCs w:val="24"/>
        </w:rPr>
        <w:t>.2020г.</w:t>
      </w:r>
    </w:p>
    <w:p w:rsidR="00C93C85" w:rsidRPr="00C006EF" w:rsidRDefault="001F11D2" w:rsidP="00C93C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4EB7">
        <w:rPr>
          <w:rFonts w:ascii="Times New Roman" w:eastAsia="Calibri" w:hAnsi="Times New Roman" w:cs="Times New Roman"/>
          <w:b/>
          <w:sz w:val="24"/>
          <w:szCs w:val="24"/>
        </w:rPr>
        <w:t xml:space="preserve">Учебная дисциплина: </w:t>
      </w:r>
      <w:r w:rsidR="000209FA" w:rsidRPr="00C94EB7">
        <w:rPr>
          <w:rFonts w:ascii="Times New Roman" w:eastAsia="Calibri" w:hAnsi="Times New Roman" w:cs="Times New Roman"/>
          <w:b/>
          <w:sz w:val="24"/>
          <w:szCs w:val="24"/>
          <w:u w:val="single"/>
        </w:rPr>
        <w:t>ОП.02 Организация хранения и контроль запасов сырья</w:t>
      </w:r>
      <w:r w:rsidR="00872D97" w:rsidRPr="00C94EB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</w:t>
      </w:r>
      <w:r w:rsidR="003555E5" w:rsidRPr="00C94EB7">
        <w:rPr>
          <w:rFonts w:ascii="Times New Roman" w:eastAsia="Calibri" w:hAnsi="Times New Roman" w:cs="Times New Roman"/>
          <w:b/>
          <w:sz w:val="24"/>
          <w:szCs w:val="24"/>
        </w:rPr>
        <w:t>21пкд группа</w:t>
      </w:r>
      <w:r w:rsidR="003555E5" w:rsidRPr="00C94EB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00599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  <w:r w:rsidR="0000599E">
        <w:rPr>
          <w:rFonts w:ascii="Times New Roman" w:eastAsia="Calibri" w:hAnsi="Times New Roman" w:cs="Times New Roman"/>
          <w:b/>
          <w:sz w:val="24"/>
          <w:szCs w:val="24"/>
        </w:rPr>
        <w:t>Специальность</w:t>
      </w:r>
      <w:bookmarkStart w:id="0" w:name="_GoBack"/>
      <w:bookmarkEnd w:id="0"/>
      <w:r w:rsidRPr="00C94EB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94EB7">
        <w:rPr>
          <w:rFonts w:ascii="Times New Roman" w:hAnsi="Times New Roman" w:cs="Times New Roman"/>
          <w:b/>
          <w:sz w:val="24"/>
          <w:szCs w:val="24"/>
        </w:rPr>
        <w:t>43.02.15 Поварское и кондитерское дело</w:t>
      </w:r>
      <w:r w:rsidRPr="00C94EB7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="00872D97" w:rsidRPr="00C94EB7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Тема:</w:t>
      </w:r>
      <w:r w:rsidR="00872D97" w:rsidRPr="00C94E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C85" w:rsidRPr="00C006EF">
        <w:rPr>
          <w:rFonts w:ascii="Times New Roman" w:hAnsi="Times New Roman" w:cs="Times New Roman"/>
          <w:b/>
          <w:sz w:val="24"/>
          <w:szCs w:val="24"/>
        </w:rPr>
        <w:t xml:space="preserve">Учет возможных объемов продаж в зависимости от сезона работы, выходных и </w:t>
      </w:r>
    </w:p>
    <w:p w:rsidR="00C93C85" w:rsidRPr="00C006EF" w:rsidRDefault="00C93C85" w:rsidP="00C93C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06EF">
        <w:rPr>
          <w:rFonts w:ascii="Times New Roman" w:hAnsi="Times New Roman" w:cs="Times New Roman"/>
          <w:b/>
          <w:sz w:val="24"/>
          <w:szCs w:val="24"/>
        </w:rPr>
        <w:t xml:space="preserve">праздничных дней, массовых мероприятий в регионе Оценка примерных норм </w:t>
      </w:r>
    </w:p>
    <w:p w:rsidR="00C93C85" w:rsidRPr="00C006EF" w:rsidRDefault="00C93C85" w:rsidP="00C93C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06EF">
        <w:rPr>
          <w:rFonts w:ascii="Times New Roman" w:hAnsi="Times New Roman" w:cs="Times New Roman"/>
          <w:b/>
          <w:sz w:val="24"/>
          <w:szCs w:val="24"/>
        </w:rPr>
        <w:t xml:space="preserve">расхода продуктов за установленный период для конкретного предприятия  </w:t>
      </w:r>
    </w:p>
    <w:p w:rsidR="00386E7E" w:rsidRPr="00B60E8F" w:rsidRDefault="00C93C85" w:rsidP="00C93C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06EF">
        <w:rPr>
          <w:rFonts w:ascii="Times New Roman" w:hAnsi="Times New Roman" w:cs="Times New Roman"/>
          <w:b/>
          <w:sz w:val="24"/>
          <w:szCs w:val="24"/>
        </w:rPr>
        <w:t xml:space="preserve">питания.  </w:t>
      </w:r>
      <w:r w:rsidR="00C006E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B60E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0E8F" w:rsidRPr="00B60E8F">
        <w:rPr>
          <w:rFonts w:ascii="Times New Roman" w:eastAsia="Times New Roman" w:hAnsi="Times New Roman" w:cs="Times New Roman"/>
          <w:b/>
          <w:sz w:val="24"/>
          <w:szCs w:val="24"/>
        </w:rPr>
        <w:t>Содержание работы и методические указания по выполнению:</w:t>
      </w:r>
    </w:p>
    <w:p w:rsidR="00573D14" w:rsidRPr="00C006EF" w:rsidRDefault="005E203D" w:rsidP="00573D14">
      <w:pPr>
        <w:pStyle w:val="Style2"/>
        <w:widowControl/>
        <w:rPr>
          <w:rStyle w:val="FontStyle104"/>
          <w:sz w:val="24"/>
          <w:szCs w:val="24"/>
        </w:rPr>
      </w:pPr>
      <w:r w:rsidRPr="00C006EF">
        <w:rPr>
          <w:rStyle w:val="FontStyle107"/>
          <w:sz w:val="24"/>
          <w:szCs w:val="24"/>
        </w:rPr>
        <w:t xml:space="preserve">              </w:t>
      </w:r>
      <w:r w:rsidR="00573D14" w:rsidRPr="00C006EF">
        <w:rPr>
          <w:rStyle w:val="FontStyle107"/>
          <w:sz w:val="24"/>
          <w:szCs w:val="24"/>
        </w:rPr>
        <w:t xml:space="preserve">Товарные запасы </w:t>
      </w:r>
      <w:r w:rsidR="00573D14" w:rsidRPr="00C006EF">
        <w:rPr>
          <w:rStyle w:val="FontStyle104"/>
          <w:sz w:val="24"/>
          <w:szCs w:val="24"/>
        </w:rPr>
        <w:t>— это количество продуктов, необходимое для регулярной и бесперебойной работы предприятия.</w:t>
      </w:r>
    </w:p>
    <w:p w:rsidR="00573D14" w:rsidRPr="00C006EF" w:rsidRDefault="00573D14" w:rsidP="00573D14">
      <w:pPr>
        <w:pStyle w:val="Style2"/>
        <w:widowControl/>
        <w:rPr>
          <w:rStyle w:val="FontStyle104"/>
          <w:sz w:val="24"/>
          <w:szCs w:val="24"/>
        </w:rPr>
      </w:pPr>
      <w:r w:rsidRPr="00C006EF">
        <w:rPr>
          <w:rStyle w:val="FontStyle104"/>
          <w:sz w:val="24"/>
          <w:szCs w:val="24"/>
        </w:rPr>
        <w:t>Особенности запасов ресторанного хозяйства состоят в том, что они связаны и с процессом производства, и с процессом об</w:t>
      </w:r>
      <w:r w:rsidRPr="00C006EF">
        <w:rPr>
          <w:rStyle w:val="FontStyle104"/>
          <w:sz w:val="24"/>
          <w:szCs w:val="24"/>
        </w:rPr>
        <w:softHyphen/>
        <w:t>ращения. Процесс производства на предприятиях питания обе</w:t>
      </w:r>
      <w:r w:rsidRPr="00C006EF">
        <w:rPr>
          <w:rStyle w:val="FontStyle104"/>
          <w:sz w:val="24"/>
          <w:szCs w:val="24"/>
        </w:rPr>
        <w:softHyphen/>
        <w:t>спечивается в основном запасами сырья, а также переходящим незавершенным производством. Эти элементы запаса обеспечива</w:t>
      </w:r>
      <w:r w:rsidRPr="00C006EF">
        <w:rPr>
          <w:rStyle w:val="FontStyle104"/>
          <w:sz w:val="24"/>
          <w:szCs w:val="24"/>
        </w:rPr>
        <w:softHyphen/>
        <w:t>ют выполнение производственной деятельности предприятия пи</w:t>
      </w:r>
      <w:r w:rsidRPr="00C006EF">
        <w:rPr>
          <w:rStyle w:val="FontStyle104"/>
          <w:sz w:val="24"/>
          <w:szCs w:val="24"/>
        </w:rPr>
        <w:softHyphen/>
        <w:t>тания. Процесс реализации обусловливает наличие товарного за</w:t>
      </w:r>
      <w:r w:rsidRPr="00C006EF">
        <w:rPr>
          <w:rStyle w:val="FontStyle104"/>
          <w:sz w:val="24"/>
          <w:szCs w:val="24"/>
        </w:rPr>
        <w:softHyphen/>
        <w:t>паса, т. е. запасов готовой продукции, изготовленной предприяти</w:t>
      </w:r>
      <w:r w:rsidRPr="00C006EF">
        <w:rPr>
          <w:rStyle w:val="FontStyle104"/>
          <w:sz w:val="24"/>
          <w:szCs w:val="24"/>
        </w:rPr>
        <w:softHyphen/>
        <w:t>ем, и покупных товаров. Эти элементы запаса обеспечивают процессы обращения и реализации. На практике запасы по функ</w:t>
      </w:r>
      <w:r w:rsidRPr="00C006EF">
        <w:rPr>
          <w:rStyle w:val="FontStyle104"/>
          <w:sz w:val="24"/>
          <w:szCs w:val="24"/>
        </w:rPr>
        <w:softHyphen/>
        <w:t>циональным видам (производственные и товарные) не разграни</w:t>
      </w:r>
      <w:r w:rsidRPr="00C006EF">
        <w:rPr>
          <w:rStyle w:val="FontStyle104"/>
          <w:sz w:val="24"/>
          <w:szCs w:val="24"/>
        </w:rPr>
        <w:softHyphen/>
        <w:t>чиваются, а рассматриваются как товарные.</w:t>
      </w:r>
    </w:p>
    <w:p w:rsidR="00573D14" w:rsidRPr="00C006EF" w:rsidRDefault="00573D14" w:rsidP="00573D14">
      <w:pPr>
        <w:pStyle w:val="Style2"/>
        <w:widowControl/>
        <w:rPr>
          <w:rStyle w:val="FontStyle104"/>
          <w:sz w:val="24"/>
          <w:szCs w:val="24"/>
        </w:rPr>
      </w:pPr>
      <w:r w:rsidRPr="00C006EF">
        <w:rPr>
          <w:rStyle w:val="FontStyle104"/>
          <w:sz w:val="24"/>
          <w:szCs w:val="24"/>
        </w:rPr>
        <w:t xml:space="preserve">Одна из </w:t>
      </w:r>
      <w:r w:rsidRPr="00C006EF">
        <w:rPr>
          <w:rStyle w:val="FontStyle107"/>
          <w:sz w:val="24"/>
          <w:szCs w:val="24"/>
        </w:rPr>
        <w:t xml:space="preserve">особенностей запасов </w:t>
      </w:r>
      <w:r w:rsidRPr="00C006EF">
        <w:rPr>
          <w:rStyle w:val="FontStyle104"/>
          <w:sz w:val="24"/>
          <w:szCs w:val="24"/>
        </w:rPr>
        <w:t>предприятий питания заключа</w:t>
      </w:r>
      <w:r w:rsidRPr="00C006EF">
        <w:rPr>
          <w:rStyle w:val="FontStyle104"/>
          <w:sz w:val="24"/>
          <w:szCs w:val="24"/>
        </w:rPr>
        <w:softHyphen/>
        <w:t>ется в весьма ограниченном их размере. Это связано с тем, что сырье и продовольственные товары имеют определенные сроки хранения. Кроме того, небольшие предприятия питания не имеют достаточного количества складских помещений, не всегда обеспе</w:t>
      </w:r>
      <w:r w:rsidRPr="00C006EF">
        <w:rPr>
          <w:rStyle w:val="FontStyle104"/>
          <w:sz w:val="24"/>
          <w:szCs w:val="24"/>
        </w:rPr>
        <w:softHyphen/>
        <w:t>чены специальным оборудованием для хранения сырья и продук</w:t>
      </w:r>
      <w:r w:rsidRPr="00C006EF">
        <w:rPr>
          <w:rStyle w:val="FontStyle104"/>
          <w:sz w:val="24"/>
          <w:szCs w:val="24"/>
        </w:rPr>
        <w:softHyphen/>
        <w:t>тов.</w:t>
      </w:r>
    </w:p>
    <w:p w:rsidR="00573D14" w:rsidRPr="00C006EF" w:rsidRDefault="00573D14" w:rsidP="00573D14">
      <w:pPr>
        <w:pStyle w:val="Style2"/>
        <w:widowControl/>
        <w:rPr>
          <w:rStyle w:val="FontStyle104"/>
          <w:sz w:val="24"/>
          <w:szCs w:val="24"/>
        </w:rPr>
      </w:pPr>
      <w:r w:rsidRPr="00C006EF">
        <w:rPr>
          <w:rStyle w:val="FontStyle104"/>
          <w:sz w:val="24"/>
          <w:szCs w:val="24"/>
        </w:rPr>
        <w:t xml:space="preserve">Различают </w:t>
      </w:r>
      <w:r w:rsidRPr="00C006EF">
        <w:rPr>
          <w:rStyle w:val="FontStyle107"/>
          <w:sz w:val="24"/>
          <w:szCs w:val="24"/>
        </w:rPr>
        <w:t xml:space="preserve">текущие </w:t>
      </w:r>
      <w:r w:rsidRPr="00C006EF">
        <w:rPr>
          <w:rStyle w:val="FontStyle104"/>
          <w:sz w:val="24"/>
          <w:szCs w:val="24"/>
        </w:rPr>
        <w:t xml:space="preserve">и </w:t>
      </w:r>
      <w:r w:rsidRPr="00C006EF">
        <w:rPr>
          <w:rStyle w:val="FontStyle107"/>
          <w:sz w:val="24"/>
          <w:szCs w:val="24"/>
        </w:rPr>
        <w:t xml:space="preserve">сезонные запасы. </w:t>
      </w:r>
      <w:r w:rsidRPr="00C006EF">
        <w:rPr>
          <w:rStyle w:val="FontStyle104"/>
          <w:sz w:val="24"/>
          <w:szCs w:val="24"/>
        </w:rPr>
        <w:t>Текущие запасы — это запасы сырья и товаров, объем которых обеспечивает выпол</w:t>
      </w:r>
      <w:r w:rsidRPr="00C006EF">
        <w:rPr>
          <w:rStyle w:val="FontStyle104"/>
          <w:sz w:val="24"/>
          <w:szCs w:val="24"/>
        </w:rPr>
        <w:softHyphen/>
        <w:t>нение производственной программы и плана реализации покуп</w:t>
      </w:r>
      <w:r w:rsidRPr="00C006EF">
        <w:rPr>
          <w:rStyle w:val="FontStyle104"/>
          <w:sz w:val="24"/>
          <w:szCs w:val="24"/>
        </w:rPr>
        <w:softHyphen/>
        <w:t>ных товаров. Запасы сезонного хранения могут быть созданы по картофелю, овощам и другой сельскохозяйственной продукции для обеспечения предприятий питания на длительный период.</w:t>
      </w:r>
    </w:p>
    <w:p w:rsidR="00573D14" w:rsidRPr="00C006EF" w:rsidRDefault="00573D14" w:rsidP="00573D14">
      <w:pPr>
        <w:pStyle w:val="Style80"/>
        <w:widowControl/>
        <w:rPr>
          <w:rStyle w:val="FontStyle104"/>
          <w:sz w:val="24"/>
          <w:szCs w:val="24"/>
        </w:rPr>
      </w:pPr>
      <w:r w:rsidRPr="00C006EF">
        <w:rPr>
          <w:rStyle w:val="FontStyle104"/>
          <w:sz w:val="24"/>
          <w:szCs w:val="24"/>
        </w:rPr>
        <w:t>По времени различают товарные запасы на начало и конец пе</w:t>
      </w:r>
      <w:r w:rsidRPr="00C006EF">
        <w:rPr>
          <w:rStyle w:val="FontStyle104"/>
          <w:sz w:val="24"/>
          <w:szCs w:val="24"/>
        </w:rPr>
        <w:softHyphen/>
        <w:t xml:space="preserve">риода, а также </w:t>
      </w:r>
      <w:r w:rsidRPr="00C006EF">
        <w:rPr>
          <w:rStyle w:val="FontStyle107"/>
          <w:sz w:val="24"/>
          <w:szCs w:val="24"/>
        </w:rPr>
        <w:t xml:space="preserve">средние запасы. </w:t>
      </w:r>
      <w:r w:rsidRPr="00C006EF">
        <w:rPr>
          <w:rStyle w:val="FontStyle104"/>
          <w:sz w:val="24"/>
          <w:szCs w:val="24"/>
        </w:rPr>
        <w:t>Средний запас сырья и товаров — величина средних за период (месяц, квартал, год) товарных запа</w:t>
      </w:r>
      <w:r w:rsidRPr="00C006EF">
        <w:rPr>
          <w:rStyle w:val="FontStyle104"/>
          <w:sz w:val="24"/>
          <w:szCs w:val="24"/>
        </w:rPr>
        <w:softHyphen/>
        <w:t>сов, выраженных в денежных единицах.</w:t>
      </w:r>
    </w:p>
    <w:p w:rsidR="00573D14" w:rsidRPr="00C006EF" w:rsidRDefault="00573D14" w:rsidP="00573D14">
      <w:pPr>
        <w:pStyle w:val="Style80"/>
        <w:widowControl/>
        <w:rPr>
          <w:rStyle w:val="FontStyle104"/>
          <w:sz w:val="24"/>
          <w:szCs w:val="24"/>
        </w:rPr>
      </w:pPr>
      <w:r w:rsidRPr="00C006EF">
        <w:rPr>
          <w:rStyle w:val="FontStyle104"/>
          <w:sz w:val="24"/>
          <w:szCs w:val="24"/>
        </w:rPr>
        <w:t>Учет запасов сырья и товаров характеризует их объем на опре</w:t>
      </w:r>
      <w:r w:rsidRPr="00C006EF">
        <w:rPr>
          <w:rStyle w:val="FontStyle104"/>
          <w:sz w:val="24"/>
          <w:szCs w:val="24"/>
        </w:rPr>
        <w:softHyphen/>
        <w:t>деленные даты. Для расчета средней величины запаса следует ис</w:t>
      </w:r>
      <w:r w:rsidRPr="00C006EF">
        <w:rPr>
          <w:rStyle w:val="FontStyle104"/>
          <w:sz w:val="24"/>
          <w:szCs w:val="24"/>
        </w:rPr>
        <w:softHyphen/>
        <w:t>пользовать данные о запасах на начало каждого месяца.</w:t>
      </w:r>
    </w:p>
    <w:p w:rsidR="00573D14" w:rsidRPr="00C006EF" w:rsidRDefault="00573D14" w:rsidP="00573D14">
      <w:pPr>
        <w:pStyle w:val="Style80"/>
        <w:widowControl/>
        <w:rPr>
          <w:rStyle w:val="FontStyle104"/>
          <w:sz w:val="24"/>
          <w:szCs w:val="24"/>
        </w:rPr>
      </w:pPr>
      <w:r w:rsidRPr="00C006EF">
        <w:rPr>
          <w:rStyle w:val="FontStyle104"/>
          <w:sz w:val="24"/>
          <w:szCs w:val="24"/>
        </w:rPr>
        <w:t>Средний запас за месяц равен половине суммы объема началь</w:t>
      </w:r>
      <w:r w:rsidRPr="00C006EF">
        <w:rPr>
          <w:rStyle w:val="FontStyle104"/>
          <w:sz w:val="24"/>
          <w:szCs w:val="24"/>
        </w:rPr>
        <w:softHyphen/>
        <w:t>ного и конечного запаса. Средний запас за квартал, полугодие, год можно рассчитать по формуле</w:t>
      </w:r>
    </w:p>
    <w:p w:rsidR="00573D14" w:rsidRPr="00C006EF" w:rsidRDefault="00573D14" w:rsidP="00573D14">
      <w:pPr>
        <w:rPr>
          <w:rFonts w:ascii="Times New Roman" w:hAnsi="Times New Roman" w:cs="Times New Roman"/>
          <w:sz w:val="24"/>
          <w:szCs w:val="24"/>
        </w:rPr>
      </w:pPr>
      <w:r w:rsidRPr="00C006E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14800" cy="7683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D14" w:rsidRPr="00C006EF" w:rsidRDefault="00573D14" w:rsidP="00573D14">
      <w:pPr>
        <w:pStyle w:val="Style80"/>
        <w:widowControl/>
        <w:rPr>
          <w:rStyle w:val="FontStyle104"/>
          <w:sz w:val="24"/>
          <w:szCs w:val="24"/>
        </w:rPr>
      </w:pPr>
      <w:r w:rsidRPr="00C006EF">
        <w:rPr>
          <w:rStyle w:val="FontStyle104"/>
          <w:sz w:val="24"/>
          <w:szCs w:val="24"/>
        </w:rPr>
        <w:t>Для измерения запасов используют абсолютные и относитель</w:t>
      </w:r>
      <w:r w:rsidRPr="00C006EF">
        <w:rPr>
          <w:rStyle w:val="FontStyle104"/>
          <w:sz w:val="24"/>
          <w:szCs w:val="24"/>
        </w:rPr>
        <w:softHyphen/>
        <w:t>ные величины.</w:t>
      </w:r>
    </w:p>
    <w:p w:rsidR="00573D14" w:rsidRPr="00C006EF" w:rsidRDefault="00573D14" w:rsidP="00573D14">
      <w:pPr>
        <w:pStyle w:val="Style80"/>
        <w:widowControl/>
        <w:rPr>
          <w:rStyle w:val="FontStyle104"/>
          <w:sz w:val="24"/>
          <w:szCs w:val="24"/>
        </w:rPr>
      </w:pPr>
      <w:r w:rsidRPr="00C006EF">
        <w:rPr>
          <w:rStyle w:val="FontStyle104"/>
          <w:sz w:val="24"/>
          <w:szCs w:val="24"/>
        </w:rPr>
        <w:t>Абсолютные показатели запасов могут быть стоимостными и натуральными. Относительные показатели характеризуют размер запасов по сравнению с другими показателями, например с одно</w:t>
      </w:r>
      <w:r w:rsidRPr="00C006EF">
        <w:rPr>
          <w:rStyle w:val="FontStyle104"/>
          <w:sz w:val="24"/>
          <w:szCs w:val="24"/>
        </w:rPr>
        <w:softHyphen/>
        <w:t>дневным товарооборотом или однодневным расходом сырья.</w:t>
      </w:r>
    </w:p>
    <w:p w:rsidR="00573D14" w:rsidRPr="00C006EF" w:rsidRDefault="00573D14" w:rsidP="00573D14">
      <w:pPr>
        <w:pStyle w:val="Style80"/>
        <w:widowControl/>
        <w:rPr>
          <w:rStyle w:val="FontStyle104"/>
          <w:sz w:val="24"/>
          <w:szCs w:val="24"/>
        </w:rPr>
      </w:pPr>
      <w:r w:rsidRPr="00C006EF">
        <w:rPr>
          <w:rStyle w:val="FontStyle104"/>
          <w:sz w:val="24"/>
          <w:szCs w:val="24"/>
        </w:rPr>
        <w:t>Важным относительным показателем товарных запасов высту</w:t>
      </w:r>
      <w:r w:rsidRPr="00C006EF">
        <w:rPr>
          <w:rStyle w:val="FontStyle104"/>
          <w:sz w:val="24"/>
          <w:szCs w:val="24"/>
        </w:rPr>
        <w:softHyphen/>
        <w:t>пает запас в днях оборота, или уровень товарных запасов (З</w:t>
      </w:r>
      <w:r w:rsidRPr="00C006EF">
        <w:rPr>
          <w:rStyle w:val="FontStyle104"/>
          <w:sz w:val="24"/>
          <w:szCs w:val="24"/>
          <w:vertAlign w:val="subscript"/>
        </w:rPr>
        <w:t>д</w:t>
      </w:r>
      <w:r w:rsidRPr="00C006EF">
        <w:rPr>
          <w:rStyle w:val="FontStyle104"/>
          <w:sz w:val="24"/>
          <w:szCs w:val="24"/>
        </w:rPr>
        <w:t>). Этот показатель рассчитывают по формуле</w:t>
      </w:r>
    </w:p>
    <w:p w:rsidR="00573D14" w:rsidRPr="00C006EF" w:rsidRDefault="00573D14" w:rsidP="00573D14">
      <w:pPr>
        <w:pStyle w:val="Style94"/>
        <w:widowControl/>
        <w:rPr>
          <w:rStyle w:val="FontStyle104"/>
          <w:sz w:val="24"/>
          <w:szCs w:val="24"/>
        </w:rPr>
      </w:pPr>
      <w:r w:rsidRPr="00C006EF">
        <w:rPr>
          <w:rStyle w:val="FontStyle137"/>
          <w:sz w:val="24"/>
          <w:szCs w:val="24"/>
        </w:rPr>
        <w:t>З</w:t>
      </w:r>
      <w:r w:rsidRPr="00C006EF">
        <w:rPr>
          <w:rStyle w:val="FontStyle137"/>
          <w:sz w:val="24"/>
          <w:szCs w:val="24"/>
          <w:vertAlign w:val="subscript"/>
        </w:rPr>
        <w:t>д</w:t>
      </w:r>
      <w:r w:rsidRPr="00C006EF">
        <w:rPr>
          <w:rStyle w:val="FontStyle137"/>
          <w:sz w:val="24"/>
          <w:szCs w:val="24"/>
        </w:rPr>
        <w:t xml:space="preserve"> = З</w:t>
      </w:r>
      <w:r w:rsidRPr="00C006EF">
        <w:rPr>
          <w:rStyle w:val="FontStyle104"/>
          <w:sz w:val="24"/>
          <w:szCs w:val="24"/>
        </w:rPr>
        <w:t>/Т</w:t>
      </w:r>
      <w:r w:rsidRPr="00C006EF">
        <w:rPr>
          <w:rStyle w:val="FontStyle104"/>
          <w:sz w:val="24"/>
          <w:szCs w:val="24"/>
          <w:vertAlign w:val="subscript"/>
        </w:rPr>
        <w:t>одн</w:t>
      </w:r>
      <w:r w:rsidRPr="00C006EF">
        <w:rPr>
          <w:rStyle w:val="FontStyle104"/>
          <w:sz w:val="24"/>
          <w:szCs w:val="24"/>
        </w:rPr>
        <w:t xml:space="preserve">, или </w:t>
      </w:r>
      <w:r w:rsidRPr="00C006EF">
        <w:rPr>
          <w:rStyle w:val="FontStyle137"/>
          <w:sz w:val="24"/>
          <w:szCs w:val="24"/>
        </w:rPr>
        <w:t>З</w:t>
      </w:r>
      <w:r w:rsidRPr="00C006EF">
        <w:rPr>
          <w:rStyle w:val="FontStyle137"/>
          <w:sz w:val="24"/>
          <w:szCs w:val="24"/>
          <w:vertAlign w:val="subscript"/>
        </w:rPr>
        <w:t>д</w:t>
      </w:r>
      <w:r w:rsidRPr="00C006EF">
        <w:rPr>
          <w:rStyle w:val="FontStyle137"/>
          <w:sz w:val="24"/>
          <w:szCs w:val="24"/>
        </w:rPr>
        <w:t xml:space="preserve"> = </w:t>
      </w:r>
      <w:r w:rsidRPr="00C006EF">
        <w:rPr>
          <w:rStyle w:val="FontStyle104"/>
          <w:sz w:val="24"/>
          <w:szCs w:val="24"/>
        </w:rPr>
        <w:t>(З • Д)Т,</w:t>
      </w:r>
    </w:p>
    <w:p w:rsidR="00573D14" w:rsidRPr="00C006EF" w:rsidRDefault="00573D14" w:rsidP="00573D14">
      <w:pPr>
        <w:pStyle w:val="Style4"/>
        <w:widowControl/>
        <w:rPr>
          <w:rStyle w:val="FontStyle104"/>
          <w:sz w:val="24"/>
          <w:szCs w:val="24"/>
        </w:rPr>
      </w:pPr>
      <w:r w:rsidRPr="00C006EF">
        <w:rPr>
          <w:rStyle w:val="FontStyle104"/>
          <w:sz w:val="24"/>
          <w:szCs w:val="24"/>
        </w:rPr>
        <w:t xml:space="preserve">где </w:t>
      </w:r>
      <w:r w:rsidRPr="00C006EF">
        <w:rPr>
          <w:rStyle w:val="FontStyle137"/>
          <w:sz w:val="24"/>
          <w:szCs w:val="24"/>
        </w:rPr>
        <w:t>З</w:t>
      </w:r>
      <w:r w:rsidRPr="00C006EF">
        <w:rPr>
          <w:rStyle w:val="FontStyle137"/>
          <w:sz w:val="24"/>
          <w:szCs w:val="24"/>
          <w:vertAlign w:val="subscript"/>
        </w:rPr>
        <w:t xml:space="preserve">д </w:t>
      </w:r>
      <w:r w:rsidRPr="00C006EF">
        <w:rPr>
          <w:rStyle w:val="FontStyle132"/>
          <w:sz w:val="24"/>
          <w:szCs w:val="24"/>
        </w:rPr>
        <w:t xml:space="preserve">— </w:t>
      </w:r>
      <w:r w:rsidRPr="00C006EF">
        <w:rPr>
          <w:rStyle w:val="FontStyle104"/>
          <w:sz w:val="24"/>
          <w:szCs w:val="24"/>
        </w:rPr>
        <w:t>запас в днях оборота; Т</w:t>
      </w:r>
      <w:r w:rsidRPr="00C006EF">
        <w:rPr>
          <w:rStyle w:val="FontStyle104"/>
          <w:sz w:val="24"/>
          <w:szCs w:val="24"/>
          <w:vertAlign w:val="subscript"/>
        </w:rPr>
        <w:t>одн</w:t>
      </w:r>
      <w:r w:rsidRPr="00C006EF">
        <w:rPr>
          <w:rStyle w:val="FontStyle104"/>
          <w:sz w:val="24"/>
          <w:szCs w:val="24"/>
        </w:rPr>
        <w:t xml:space="preserve"> </w:t>
      </w:r>
      <w:r w:rsidRPr="00C006EF">
        <w:rPr>
          <w:rStyle w:val="FontStyle132"/>
          <w:sz w:val="24"/>
          <w:szCs w:val="24"/>
        </w:rPr>
        <w:t xml:space="preserve">— </w:t>
      </w:r>
      <w:r w:rsidRPr="00C006EF">
        <w:rPr>
          <w:rStyle w:val="FontStyle104"/>
          <w:sz w:val="24"/>
          <w:szCs w:val="24"/>
        </w:rPr>
        <w:t>среднедневной товарооборот (валовой); 3 — товарные запасы на определенную дату в денеж</w:t>
      </w:r>
      <w:r w:rsidRPr="00C006EF">
        <w:rPr>
          <w:rStyle w:val="FontStyle104"/>
          <w:sz w:val="24"/>
          <w:szCs w:val="24"/>
        </w:rPr>
        <w:softHyphen/>
        <w:t xml:space="preserve">ных единицах; Д — число дней в периоде (год — 360, квартал — 90, месяц — 30); Т </w:t>
      </w:r>
      <w:r w:rsidRPr="00C006EF">
        <w:rPr>
          <w:rStyle w:val="FontStyle132"/>
          <w:sz w:val="24"/>
          <w:szCs w:val="24"/>
        </w:rPr>
        <w:t xml:space="preserve">— </w:t>
      </w:r>
      <w:r w:rsidRPr="00C006EF">
        <w:rPr>
          <w:rStyle w:val="FontStyle104"/>
          <w:sz w:val="24"/>
          <w:szCs w:val="24"/>
        </w:rPr>
        <w:t>товарооборот (валовой) за период.</w:t>
      </w:r>
    </w:p>
    <w:p w:rsidR="00573D14" w:rsidRPr="00C006EF" w:rsidRDefault="00573D14" w:rsidP="00573D14">
      <w:pPr>
        <w:pStyle w:val="Style80"/>
        <w:widowControl/>
        <w:rPr>
          <w:rStyle w:val="FontStyle104"/>
          <w:sz w:val="24"/>
          <w:szCs w:val="24"/>
        </w:rPr>
      </w:pPr>
      <w:r w:rsidRPr="00C006EF">
        <w:rPr>
          <w:rStyle w:val="FontStyle104"/>
          <w:sz w:val="24"/>
          <w:szCs w:val="24"/>
        </w:rPr>
        <w:t>Для расчета запаса в днях оборота следует сумму валового то</w:t>
      </w:r>
      <w:r w:rsidRPr="00C006EF">
        <w:rPr>
          <w:rStyle w:val="FontStyle104"/>
          <w:sz w:val="24"/>
          <w:szCs w:val="24"/>
        </w:rPr>
        <w:softHyphen/>
        <w:t>варооборота уменьшить на величину наценки, на продукцию об</w:t>
      </w:r>
      <w:r w:rsidRPr="00C006EF">
        <w:rPr>
          <w:rStyle w:val="FontStyle104"/>
          <w:sz w:val="24"/>
          <w:szCs w:val="24"/>
        </w:rPr>
        <w:softHyphen/>
        <w:t xml:space="preserve">щественного питания, тогда и объем оборота, и величина запаса сырья и товара будут выражены в розничных ценах. В связи с этим предприятия питания могут рассчитывать запасы </w:t>
      </w:r>
      <w:r w:rsidRPr="00C006EF">
        <w:rPr>
          <w:rStyle w:val="FontStyle109"/>
          <w:sz w:val="24"/>
          <w:szCs w:val="24"/>
        </w:rPr>
        <w:t xml:space="preserve">в </w:t>
      </w:r>
      <w:r w:rsidRPr="00C006EF">
        <w:rPr>
          <w:rStyle w:val="FontStyle104"/>
          <w:sz w:val="24"/>
          <w:szCs w:val="24"/>
        </w:rPr>
        <w:t>днях обо</w:t>
      </w:r>
      <w:r w:rsidRPr="00C006EF">
        <w:rPr>
          <w:rStyle w:val="FontStyle104"/>
          <w:sz w:val="24"/>
          <w:szCs w:val="24"/>
        </w:rPr>
        <w:softHyphen/>
        <w:t>рота следующим образом:</w:t>
      </w:r>
    </w:p>
    <w:p w:rsidR="00573D14" w:rsidRPr="00C006EF" w:rsidRDefault="00573D14" w:rsidP="00573D14">
      <w:pPr>
        <w:pStyle w:val="Style94"/>
        <w:widowControl/>
        <w:rPr>
          <w:rStyle w:val="FontStyle104"/>
          <w:sz w:val="24"/>
          <w:szCs w:val="24"/>
        </w:rPr>
      </w:pPr>
      <w:r w:rsidRPr="00C006EF">
        <w:rPr>
          <w:rStyle w:val="FontStyle137"/>
          <w:sz w:val="24"/>
          <w:szCs w:val="24"/>
        </w:rPr>
        <w:t>З</w:t>
      </w:r>
      <w:r w:rsidRPr="00C006EF">
        <w:rPr>
          <w:rStyle w:val="FontStyle137"/>
          <w:sz w:val="24"/>
          <w:szCs w:val="24"/>
          <w:vertAlign w:val="subscript"/>
        </w:rPr>
        <w:t>д</w:t>
      </w:r>
      <w:r w:rsidRPr="00C006EF">
        <w:rPr>
          <w:rStyle w:val="FontStyle137"/>
          <w:sz w:val="24"/>
          <w:szCs w:val="24"/>
        </w:rPr>
        <w:t xml:space="preserve">   </w:t>
      </w:r>
      <w:r w:rsidRPr="00C006EF">
        <w:rPr>
          <w:rStyle w:val="FontStyle104"/>
          <w:sz w:val="24"/>
          <w:szCs w:val="24"/>
        </w:rPr>
        <w:t>3 • Р</w:t>
      </w:r>
      <w:r w:rsidRPr="00C006EF">
        <w:rPr>
          <w:rStyle w:val="FontStyle104"/>
          <w:sz w:val="24"/>
          <w:szCs w:val="24"/>
          <w:vertAlign w:val="subscript"/>
        </w:rPr>
        <w:t>одн</w:t>
      </w:r>
      <w:r w:rsidRPr="00C006EF">
        <w:rPr>
          <w:rStyle w:val="FontStyle104"/>
          <w:sz w:val="24"/>
          <w:szCs w:val="24"/>
        </w:rPr>
        <w:t>, где Р</w:t>
      </w:r>
      <w:r w:rsidRPr="00C006EF">
        <w:rPr>
          <w:rStyle w:val="FontStyle104"/>
          <w:sz w:val="24"/>
          <w:szCs w:val="24"/>
          <w:vertAlign w:val="subscript"/>
        </w:rPr>
        <w:t>одн</w:t>
      </w:r>
      <w:r w:rsidRPr="00C006EF">
        <w:rPr>
          <w:rStyle w:val="FontStyle104"/>
          <w:sz w:val="24"/>
          <w:szCs w:val="24"/>
        </w:rPr>
        <w:t xml:space="preserve"> — среднедневной расход сырья и продуктов в розничных ценах.</w:t>
      </w:r>
    </w:p>
    <w:p w:rsidR="00573D14" w:rsidRPr="00C006EF" w:rsidRDefault="00573D14" w:rsidP="00573D14">
      <w:pPr>
        <w:pStyle w:val="Style2"/>
        <w:widowControl/>
        <w:rPr>
          <w:rStyle w:val="FontStyle104"/>
          <w:sz w:val="24"/>
          <w:szCs w:val="24"/>
        </w:rPr>
      </w:pPr>
      <w:r w:rsidRPr="00C006EF">
        <w:rPr>
          <w:rStyle w:val="FontStyle104"/>
          <w:sz w:val="24"/>
          <w:szCs w:val="24"/>
        </w:rPr>
        <w:lastRenderedPageBreak/>
        <w:t>Запасы в днях оборота рассчитывают по товарным группам и в целом по предприятию массового питания. Экономический смысл этого показателя заключается в том, что его величина позволяет уточнить, на сколько дней при данном объеме товарооборота пред</w:t>
      </w:r>
      <w:r w:rsidRPr="00C006EF">
        <w:rPr>
          <w:rStyle w:val="FontStyle104"/>
          <w:sz w:val="24"/>
          <w:szCs w:val="24"/>
        </w:rPr>
        <w:softHyphen/>
        <w:t>приятие питания обеспечено имеющимся в наличии запасом сы</w:t>
      </w:r>
      <w:r w:rsidRPr="00C006EF">
        <w:rPr>
          <w:rStyle w:val="FontStyle104"/>
          <w:sz w:val="24"/>
          <w:szCs w:val="24"/>
        </w:rPr>
        <w:softHyphen/>
        <w:t>рья и товаров.</w:t>
      </w:r>
    </w:p>
    <w:p w:rsidR="00573D14" w:rsidRPr="00C006EF" w:rsidRDefault="00573D14" w:rsidP="00573D14">
      <w:pPr>
        <w:pStyle w:val="Style2"/>
        <w:widowControl/>
        <w:rPr>
          <w:rStyle w:val="FontStyle104"/>
          <w:sz w:val="24"/>
          <w:szCs w:val="24"/>
        </w:rPr>
      </w:pPr>
      <w:r w:rsidRPr="00C006EF">
        <w:rPr>
          <w:rStyle w:val="FontStyle104"/>
          <w:sz w:val="24"/>
          <w:szCs w:val="24"/>
        </w:rPr>
        <w:t>При расчете товарных запасов определяют:</w:t>
      </w:r>
    </w:p>
    <w:p w:rsidR="00573D14" w:rsidRPr="00C006EF" w:rsidRDefault="00573D14" w:rsidP="00573D14">
      <w:pPr>
        <w:pStyle w:val="Style85"/>
        <w:widowControl/>
        <w:rPr>
          <w:rStyle w:val="FontStyle104"/>
          <w:sz w:val="24"/>
          <w:szCs w:val="24"/>
        </w:rPr>
      </w:pPr>
      <w:r w:rsidRPr="00C006EF">
        <w:rPr>
          <w:rStyle w:val="FontStyle104"/>
          <w:sz w:val="24"/>
          <w:szCs w:val="24"/>
        </w:rPr>
        <w:t>■ норму запасов по каждой товарной группе;</w:t>
      </w:r>
    </w:p>
    <w:p w:rsidR="00573D14" w:rsidRPr="00C006EF" w:rsidRDefault="00573D14" w:rsidP="00573D14">
      <w:pPr>
        <w:pStyle w:val="Style85"/>
        <w:widowControl/>
        <w:rPr>
          <w:rStyle w:val="FontStyle104"/>
          <w:sz w:val="24"/>
          <w:szCs w:val="24"/>
        </w:rPr>
      </w:pPr>
      <w:r w:rsidRPr="00C006EF">
        <w:rPr>
          <w:rStyle w:val="FontStyle104"/>
          <w:sz w:val="24"/>
          <w:szCs w:val="24"/>
        </w:rPr>
        <w:t>■ среднюю норму запасов в днях по предприятию.</w:t>
      </w:r>
    </w:p>
    <w:p w:rsidR="00573D14" w:rsidRPr="00C006EF" w:rsidRDefault="00573D14" w:rsidP="00573D14">
      <w:pPr>
        <w:pStyle w:val="Style2"/>
        <w:widowControl/>
        <w:rPr>
          <w:rStyle w:val="FontStyle104"/>
          <w:sz w:val="24"/>
          <w:szCs w:val="24"/>
        </w:rPr>
      </w:pPr>
      <w:r w:rsidRPr="00C006EF">
        <w:rPr>
          <w:rStyle w:val="FontStyle107"/>
          <w:sz w:val="24"/>
          <w:szCs w:val="24"/>
        </w:rPr>
        <w:t xml:space="preserve">Страховой запас </w:t>
      </w:r>
      <w:r w:rsidRPr="00C006EF">
        <w:rPr>
          <w:rStyle w:val="FontStyle104"/>
          <w:sz w:val="24"/>
          <w:szCs w:val="24"/>
        </w:rPr>
        <w:t>создается для гарантии бесперебойного про</w:t>
      </w:r>
      <w:r w:rsidRPr="00C006EF">
        <w:rPr>
          <w:rStyle w:val="FontStyle104"/>
          <w:sz w:val="24"/>
          <w:szCs w:val="24"/>
        </w:rPr>
        <w:softHyphen/>
        <w:t>изводства, продажи и на случай отклонений от установленных сроков и объемов поставки сырья и товаров. Его размер может определяться как удвоенный квадратный корень из запаса теку</w:t>
      </w:r>
      <w:r w:rsidRPr="00C006EF">
        <w:rPr>
          <w:rStyle w:val="FontStyle104"/>
          <w:sz w:val="24"/>
          <w:szCs w:val="24"/>
        </w:rPr>
        <w:softHyphen/>
        <w:t>щего пополнения. При нормировании страхового запаса на пред</w:t>
      </w:r>
      <w:r w:rsidRPr="00C006EF">
        <w:rPr>
          <w:rStyle w:val="FontStyle104"/>
          <w:sz w:val="24"/>
          <w:szCs w:val="24"/>
        </w:rPr>
        <w:softHyphen/>
        <w:t>приятии питания следует учитывать, что многие продовольствен</w:t>
      </w:r>
      <w:r w:rsidRPr="00C006EF">
        <w:rPr>
          <w:rStyle w:val="FontStyle104"/>
          <w:sz w:val="24"/>
          <w:szCs w:val="24"/>
        </w:rPr>
        <w:softHyphen/>
        <w:t>ные товары относятся к числу скоропортящихся, поэтому размеры страхового запаса должны ограничиваться величиной, обуслов</w:t>
      </w:r>
      <w:r w:rsidRPr="00C006EF">
        <w:rPr>
          <w:rStyle w:val="FontStyle104"/>
          <w:sz w:val="24"/>
          <w:szCs w:val="24"/>
        </w:rPr>
        <w:softHyphen/>
        <w:t>ленной возможными нарушениями в снабжении и сроками хране</w:t>
      </w:r>
      <w:r w:rsidRPr="00C006EF">
        <w:rPr>
          <w:rStyle w:val="FontStyle104"/>
          <w:sz w:val="24"/>
          <w:szCs w:val="24"/>
        </w:rPr>
        <w:softHyphen/>
        <w:t>ния:</w:t>
      </w:r>
    </w:p>
    <w:p w:rsidR="00573D14" w:rsidRPr="00C006EF" w:rsidRDefault="00573D14" w:rsidP="00573D14">
      <w:pPr>
        <w:pStyle w:val="Style85"/>
        <w:widowControl/>
        <w:rPr>
          <w:rStyle w:val="FontStyle104"/>
          <w:sz w:val="24"/>
          <w:szCs w:val="24"/>
        </w:rPr>
      </w:pPr>
      <w:r w:rsidRPr="00C006EF">
        <w:rPr>
          <w:rStyle w:val="FontStyle104"/>
          <w:sz w:val="24"/>
          <w:szCs w:val="24"/>
        </w:rPr>
        <w:t>■ страховые запасы хлеба и молока не должны быть более чем на один день;</w:t>
      </w:r>
    </w:p>
    <w:p w:rsidR="00573D14" w:rsidRPr="00C006EF" w:rsidRDefault="00573D14" w:rsidP="00573D14">
      <w:pPr>
        <w:pStyle w:val="Style85"/>
        <w:widowControl/>
        <w:rPr>
          <w:rStyle w:val="FontStyle104"/>
          <w:sz w:val="24"/>
          <w:szCs w:val="24"/>
        </w:rPr>
      </w:pPr>
      <w:r w:rsidRPr="00C006EF">
        <w:rPr>
          <w:rStyle w:val="FontStyle104"/>
          <w:sz w:val="24"/>
          <w:szCs w:val="24"/>
        </w:rPr>
        <w:t>■ страховые запасы мяса, рыбы и других скоропортящихся про</w:t>
      </w:r>
      <w:r w:rsidRPr="00C006EF">
        <w:rPr>
          <w:rStyle w:val="FontStyle104"/>
          <w:sz w:val="24"/>
          <w:szCs w:val="24"/>
        </w:rPr>
        <w:softHyphen/>
        <w:t>дуктов должны соответствовать емкости холодильников, а сро</w:t>
      </w:r>
      <w:r w:rsidRPr="00C006EF">
        <w:rPr>
          <w:rStyle w:val="FontStyle104"/>
          <w:sz w:val="24"/>
          <w:szCs w:val="24"/>
        </w:rPr>
        <w:softHyphen/>
        <w:t>ки их хранения не должны превышать 4 дней;</w:t>
      </w:r>
    </w:p>
    <w:p w:rsidR="00573D14" w:rsidRPr="00C006EF" w:rsidRDefault="00573D14" w:rsidP="00573D14">
      <w:pPr>
        <w:pStyle w:val="Style85"/>
        <w:widowControl/>
        <w:rPr>
          <w:rStyle w:val="FontStyle104"/>
          <w:sz w:val="24"/>
          <w:szCs w:val="24"/>
        </w:rPr>
      </w:pPr>
      <w:r w:rsidRPr="00C006EF">
        <w:rPr>
          <w:rStyle w:val="FontStyle104"/>
          <w:sz w:val="24"/>
          <w:szCs w:val="24"/>
        </w:rPr>
        <w:t xml:space="preserve">■ других продуктов (круп, муки, сахара) </w:t>
      </w:r>
      <w:r w:rsidRPr="00C006EF">
        <w:rPr>
          <w:rStyle w:val="FontStyle132"/>
          <w:sz w:val="24"/>
          <w:szCs w:val="24"/>
        </w:rPr>
        <w:t xml:space="preserve">— </w:t>
      </w:r>
      <w:r w:rsidRPr="00C006EF">
        <w:rPr>
          <w:rStyle w:val="FontStyle104"/>
          <w:sz w:val="24"/>
          <w:szCs w:val="24"/>
        </w:rPr>
        <w:t>10— 12 дней в зависи</w:t>
      </w:r>
      <w:r w:rsidRPr="00C006EF">
        <w:rPr>
          <w:rStyle w:val="FontStyle104"/>
          <w:sz w:val="24"/>
          <w:szCs w:val="24"/>
        </w:rPr>
        <w:softHyphen/>
        <w:t>мости от условий хранения и завоза продуктов.</w:t>
      </w:r>
    </w:p>
    <w:p w:rsidR="00573D14" w:rsidRPr="00C006EF" w:rsidRDefault="00573D14" w:rsidP="00573D14">
      <w:pPr>
        <w:pStyle w:val="Style2"/>
        <w:widowControl/>
        <w:rPr>
          <w:rStyle w:val="FontStyle104"/>
          <w:sz w:val="24"/>
          <w:szCs w:val="24"/>
        </w:rPr>
      </w:pPr>
      <w:r w:rsidRPr="00C006EF">
        <w:rPr>
          <w:rStyle w:val="FontStyle104"/>
          <w:sz w:val="24"/>
          <w:szCs w:val="24"/>
        </w:rPr>
        <w:t>После того как определили норму товарных запасов по каждой товарной группе, следует рассчитать среднюю норму в днях. Она рассчитывается как средневзвешенная величина для каждого квартала планируемого года на основе установленной нормы по каждой группе. Средняя норма определяется в днях делением об</w:t>
      </w:r>
      <w:r w:rsidRPr="00C006EF">
        <w:rPr>
          <w:rStyle w:val="FontStyle104"/>
          <w:sz w:val="24"/>
          <w:szCs w:val="24"/>
        </w:rPr>
        <w:softHyphen/>
        <w:t>щей величины товарных запасов по всем товарным группам на среднедневной расход продуктов по предприятию.</w:t>
      </w:r>
    </w:p>
    <w:p w:rsidR="00573D14" w:rsidRPr="00C006EF" w:rsidRDefault="00573D14" w:rsidP="00573D14">
      <w:pPr>
        <w:pStyle w:val="Style2"/>
        <w:widowControl/>
        <w:rPr>
          <w:rStyle w:val="FontStyle104"/>
          <w:sz w:val="24"/>
          <w:szCs w:val="24"/>
        </w:rPr>
      </w:pPr>
      <w:r w:rsidRPr="00C006EF">
        <w:rPr>
          <w:rStyle w:val="FontStyle104"/>
          <w:sz w:val="24"/>
          <w:szCs w:val="24"/>
        </w:rPr>
        <w:t>Подсчет запасов сырья производится по товарным группам (табл. 3.1).</w:t>
      </w:r>
    </w:p>
    <w:p w:rsidR="00573D14" w:rsidRPr="00C006EF" w:rsidRDefault="00573D14" w:rsidP="00573D14">
      <w:pPr>
        <w:pStyle w:val="Style2"/>
        <w:widowControl/>
        <w:rPr>
          <w:rStyle w:val="FontStyle104"/>
          <w:sz w:val="24"/>
          <w:szCs w:val="24"/>
        </w:rPr>
      </w:pPr>
      <w:r w:rsidRPr="00C006EF">
        <w:rPr>
          <w:rStyle w:val="FontStyle104"/>
          <w:sz w:val="24"/>
          <w:szCs w:val="24"/>
        </w:rPr>
        <w:t xml:space="preserve">Рассмотрим расчет запасов сырья на примере расчета запасов мяса. Фактически оборот мяса на конец месяца равен 429 195,86 руб. По формуле рассчитаем однодневный оборот:  </w:t>
      </w:r>
    </w:p>
    <w:p w:rsidR="00573D14" w:rsidRPr="00C006EF" w:rsidRDefault="00573D14" w:rsidP="00573D14">
      <w:pPr>
        <w:pStyle w:val="Style2"/>
        <w:widowControl/>
        <w:rPr>
          <w:rStyle w:val="FontStyle104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73"/>
        <w:gridCol w:w="1646"/>
        <w:gridCol w:w="1526"/>
        <w:gridCol w:w="1262"/>
      </w:tblGrid>
      <w:tr w:rsidR="00573D14" w:rsidRPr="00C006EF" w:rsidTr="005067C2">
        <w:trPr>
          <w:trHeight w:val="408"/>
        </w:trPr>
        <w:tc>
          <w:tcPr>
            <w:tcW w:w="64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73D14" w:rsidRPr="00C006EF" w:rsidRDefault="00573D14" w:rsidP="005067C2">
            <w:pPr>
              <w:pStyle w:val="Style60"/>
              <w:widowControl/>
              <w:shd w:val="clear" w:color="auto" w:fill="000000"/>
              <w:rPr>
                <w:rStyle w:val="FontStyle113"/>
                <w:rFonts w:eastAsiaTheme="minorEastAsia"/>
                <w:sz w:val="24"/>
                <w:szCs w:val="24"/>
              </w:rPr>
            </w:pPr>
            <w:r w:rsidRPr="00C006EF">
              <w:rPr>
                <w:rStyle w:val="FontStyle113"/>
                <w:rFonts w:eastAsiaTheme="minorEastAsia"/>
                <w:sz w:val="24"/>
                <w:szCs w:val="24"/>
              </w:rPr>
              <w:t xml:space="preserve">Таблица </w:t>
            </w:r>
            <w:r w:rsidRPr="00C006EF">
              <w:rPr>
                <w:rStyle w:val="FontStyle110"/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 w:rsidRPr="00C006EF">
              <w:rPr>
                <w:rStyle w:val="FontStyle112"/>
                <w:rFonts w:eastAsiaTheme="minorEastAsia"/>
                <w:sz w:val="24"/>
                <w:szCs w:val="24"/>
              </w:rPr>
              <w:t xml:space="preserve">.1. </w:t>
            </w:r>
            <w:r w:rsidRPr="00C006EF">
              <w:rPr>
                <w:rStyle w:val="FontStyle113"/>
                <w:rFonts w:eastAsiaTheme="minorEastAsia"/>
                <w:sz w:val="24"/>
                <w:szCs w:val="24"/>
              </w:rPr>
              <w:t>Подразделение сырья на товарные группы (пример)</w:t>
            </w:r>
          </w:p>
        </w:tc>
      </w:tr>
      <w:tr w:rsidR="00573D14" w:rsidRPr="00C006EF" w:rsidTr="005067C2">
        <w:trPr>
          <w:trHeight w:val="514"/>
        </w:trPr>
        <w:tc>
          <w:tcPr>
            <w:tcW w:w="1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D14" w:rsidRPr="00C006EF" w:rsidRDefault="00573D14" w:rsidP="005067C2">
            <w:pPr>
              <w:pStyle w:val="Style84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C006EF">
              <w:rPr>
                <w:rStyle w:val="FontStyle112"/>
                <w:rFonts w:eastAsiaTheme="minorEastAsia"/>
                <w:sz w:val="24"/>
                <w:szCs w:val="24"/>
              </w:rPr>
              <w:t>Сырье</w:t>
            </w:r>
          </w:p>
        </w:tc>
        <w:tc>
          <w:tcPr>
            <w:tcW w:w="16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D14" w:rsidRPr="00C006EF" w:rsidRDefault="00573D14" w:rsidP="005067C2">
            <w:pPr>
              <w:pStyle w:val="Style84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C006EF">
              <w:rPr>
                <w:rStyle w:val="FontStyle112"/>
                <w:rFonts w:eastAsiaTheme="minorEastAsia"/>
                <w:sz w:val="24"/>
                <w:szCs w:val="24"/>
              </w:rPr>
              <w:t>Средне</w:t>
            </w:r>
            <w:r w:rsidRPr="00C006EF">
              <w:rPr>
                <w:rStyle w:val="FontStyle112"/>
                <w:rFonts w:eastAsiaTheme="minorEastAsia"/>
                <w:sz w:val="24"/>
                <w:szCs w:val="24"/>
              </w:rPr>
              <w:softHyphen/>
              <w:t>месячный расход</w:t>
            </w: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D14" w:rsidRPr="00C006EF" w:rsidRDefault="00573D14" w:rsidP="005067C2">
            <w:pPr>
              <w:pStyle w:val="Style84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C006EF">
              <w:rPr>
                <w:rStyle w:val="FontStyle112"/>
                <w:rFonts w:eastAsiaTheme="minorEastAsia"/>
                <w:sz w:val="24"/>
                <w:szCs w:val="24"/>
              </w:rPr>
              <w:t>Цена за 1 кг, руб.</w:t>
            </w:r>
          </w:p>
        </w:tc>
        <w:tc>
          <w:tcPr>
            <w:tcW w:w="12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D14" w:rsidRPr="00C006EF" w:rsidRDefault="00573D14" w:rsidP="005067C2">
            <w:pPr>
              <w:pStyle w:val="Style84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C006EF">
              <w:rPr>
                <w:rStyle w:val="FontStyle112"/>
                <w:rFonts w:eastAsiaTheme="minorEastAsia"/>
                <w:sz w:val="24"/>
                <w:szCs w:val="24"/>
              </w:rPr>
              <w:t>Сумма, руб.</w:t>
            </w:r>
          </w:p>
        </w:tc>
      </w:tr>
      <w:tr w:rsidR="00573D14" w:rsidRPr="00C006EF" w:rsidTr="005067C2">
        <w:trPr>
          <w:trHeight w:val="379"/>
        </w:trPr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73D14" w:rsidRPr="00C006EF" w:rsidRDefault="00573D14" w:rsidP="005067C2">
            <w:pPr>
              <w:pStyle w:val="Style5"/>
              <w:widowControl/>
              <w:rPr>
                <w:rFonts w:ascii="Times New Roman" w:eastAsiaTheme="minorEastAsia" w:hAnsi="Times New Roman"/>
              </w:rPr>
            </w:pPr>
          </w:p>
        </w:tc>
        <w:tc>
          <w:tcPr>
            <w:tcW w:w="16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73D14" w:rsidRPr="00C006EF" w:rsidRDefault="00573D14" w:rsidP="005067C2">
            <w:pPr>
              <w:pStyle w:val="Style24"/>
              <w:widowControl/>
              <w:rPr>
                <w:rStyle w:val="FontStyle117"/>
                <w:rFonts w:eastAsiaTheme="minorEastAsia"/>
                <w:sz w:val="24"/>
                <w:szCs w:val="24"/>
              </w:rPr>
            </w:pPr>
            <w:r w:rsidRPr="00C006EF">
              <w:rPr>
                <w:rStyle w:val="FontStyle117"/>
                <w:rFonts w:eastAsiaTheme="minorEastAsia"/>
                <w:sz w:val="24"/>
                <w:szCs w:val="24"/>
              </w:rPr>
              <w:t>Мясо</w:t>
            </w:r>
          </w:p>
        </w:tc>
        <w:tc>
          <w:tcPr>
            <w:tcW w:w="15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73D14" w:rsidRPr="00C006EF" w:rsidRDefault="00573D14" w:rsidP="005067C2">
            <w:pPr>
              <w:pStyle w:val="Style5"/>
              <w:widowControl/>
              <w:rPr>
                <w:rFonts w:ascii="Times New Roman" w:eastAsiaTheme="minorEastAsia" w:hAnsi="Times New Roman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73D14" w:rsidRPr="00C006EF" w:rsidRDefault="00573D14" w:rsidP="005067C2">
            <w:pPr>
              <w:pStyle w:val="Style5"/>
              <w:widowControl/>
              <w:rPr>
                <w:rFonts w:ascii="Times New Roman" w:eastAsiaTheme="minorEastAsia" w:hAnsi="Times New Roman"/>
              </w:rPr>
            </w:pPr>
          </w:p>
        </w:tc>
      </w:tr>
      <w:tr w:rsidR="00573D14" w:rsidRPr="00C006EF" w:rsidTr="005067C2">
        <w:trPr>
          <w:trHeight w:val="317"/>
        </w:trPr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14" w:rsidRPr="00C006EF" w:rsidRDefault="00573D14" w:rsidP="005067C2">
            <w:pPr>
              <w:pStyle w:val="Style84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C006EF">
              <w:rPr>
                <w:rStyle w:val="FontStyle112"/>
                <w:rFonts w:eastAsiaTheme="minorEastAsia"/>
                <w:sz w:val="24"/>
                <w:szCs w:val="24"/>
              </w:rPr>
              <w:t>Говядина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14" w:rsidRPr="00C006EF" w:rsidRDefault="00573D14" w:rsidP="005067C2">
            <w:pPr>
              <w:pStyle w:val="Style84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C006EF">
              <w:rPr>
                <w:rStyle w:val="FontStyle112"/>
                <w:rFonts w:eastAsiaTheme="minorEastAsia"/>
                <w:sz w:val="24"/>
                <w:szCs w:val="24"/>
              </w:rPr>
              <w:t>2 166,57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14" w:rsidRPr="00C006EF" w:rsidRDefault="00573D14" w:rsidP="005067C2">
            <w:pPr>
              <w:pStyle w:val="Style84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C006EF">
              <w:rPr>
                <w:rStyle w:val="FontStyle112"/>
                <w:rFonts w:eastAsiaTheme="minorEastAsia"/>
                <w:sz w:val="24"/>
                <w:szCs w:val="24"/>
              </w:rPr>
              <w:t>135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14" w:rsidRPr="00C006EF" w:rsidRDefault="00573D14" w:rsidP="005067C2">
            <w:pPr>
              <w:pStyle w:val="Style84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C006EF">
              <w:rPr>
                <w:rStyle w:val="FontStyle112"/>
                <w:rFonts w:eastAsiaTheme="minorEastAsia"/>
                <w:sz w:val="24"/>
                <w:szCs w:val="24"/>
              </w:rPr>
              <w:t>292 486,95</w:t>
            </w:r>
          </w:p>
        </w:tc>
      </w:tr>
      <w:tr w:rsidR="00573D14" w:rsidRPr="00C006EF" w:rsidTr="005067C2">
        <w:trPr>
          <w:trHeight w:val="346"/>
        </w:trPr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14" w:rsidRPr="00C006EF" w:rsidRDefault="00573D14" w:rsidP="005067C2">
            <w:pPr>
              <w:pStyle w:val="Style84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C006EF">
              <w:rPr>
                <w:rStyle w:val="FontStyle112"/>
                <w:rFonts w:eastAsiaTheme="minorEastAsia"/>
                <w:sz w:val="24"/>
                <w:szCs w:val="24"/>
              </w:rPr>
              <w:t>Курица (филе)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14" w:rsidRPr="00C006EF" w:rsidRDefault="00573D14" w:rsidP="005067C2">
            <w:pPr>
              <w:pStyle w:val="Style84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C006EF">
              <w:rPr>
                <w:rStyle w:val="FontStyle112"/>
                <w:rFonts w:eastAsiaTheme="minorEastAsia"/>
                <w:sz w:val="24"/>
                <w:szCs w:val="24"/>
              </w:rPr>
              <w:t>246,6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14" w:rsidRPr="00C006EF" w:rsidRDefault="00573D14" w:rsidP="005067C2">
            <w:pPr>
              <w:pStyle w:val="Style84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C006EF">
              <w:rPr>
                <w:rStyle w:val="FontStyle112"/>
                <w:rFonts w:eastAsiaTheme="minorEastAsia"/>
                <w:sz w:val="24"/>
                <w:szCs w:val="24"/>
              </w:rPr>
              <w:t>117,5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14" w:rsidRPr="00C006EF" w:rsidRDefault="00573D14" w:rsidP="005067C2">
            <w:pPr>
              <w:pStyle w:val="Style84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C006EF">
              <w:rPr>
                <w:rStyle w:val="FontStyle112"/>
                <w:rFonts w:eastAsiaTheme="minorEastAsia"/>
                <w:sz w:val="24"/>
                <w:szCs w:val="24"/>
              </w:rPr>
              <w:t>28 975,5</w:t>
            </w:r>
          </w:p>
        </w:tc>
      </w:tr>
      <w:tr w:rsidR="00573D14" w:rsidRPr="00C006EF" w:rsidTr="005067C2">
        <w:trPr>
          <w:trHeight w:val="346"/>
        </w:trPr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14" w:rsidRPr="00C006EF" w:rsidRDefault="00573D14" w:rsidP="005067C2">
            <w:pPr>
              <w:pStyle w:val="Style84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C006EF">
              <w:rPr>
                <w:rStyle w:val="FontStyle112"/>
                <w:rFonts w:eastAsiaTheme="minorEastAsia"/>
                <w:sz w:val="24"/>
                <w:szCs w:val="24"/>
              </w:rPr>
              <w:t>Свинина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14" w:rsidRPr="00C006EF" w:rsidRDefault="00573D14" w:rsidP="005067C2">
            <w:pPr>
              <w:pStyle w:val="Style84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C006EF">
              <w:rPr>
                <w:rStyle w:val="FontStyle112"/>
                <w:rFonts w:eastAsiaTheme="minorEastAsia"/>
                <w:sz w:val="24"/>
                <w:szCs w:val="24"/>
              </w:rPr>
              <w:t>213,68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14" w:rsidRPr="00C006EF" w:rsidRDefault="00573D14" w:rsidP="005067C2">
            <w:pPr>
              <w:pStyle w:val="Style84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C006EF">
              <w:rPr>
                <w:rStyle w:val="FontStyle112"/>
                <w:rFonts w:eastAsiaTheme="minorEastAsia"/>
                <w:sz w:val="24"/>
                <w:szCs w:val="24"/>
              </w:rPr>
              <w:t>155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14" w:rsidRPr="00C006EF" w:rsidRDefault="00573D14" w:rsidP="005067C2">
            <w:pPr>
              <w:pStyle w:val="Style84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C006EF">
              <w:rPr>
                <w:rStyle w:val="FontStyle112"/>
                <w:rFonts w:eastAsiaTheme="minorEastAsia"/>
                <w:sz w:val="24"/>
                <w:szCs w:val="24"/>
              </w:rPr>
              <w:t>33 120,40</w:t>
            </w:r>
          </w:p>
        </w:tc>
      </w:tr>
      <w:tr w:rsidR="00573D14" w:rsidRPr="00C006EF" w:rsidTr="005067C2">
        <w:trPr>
          <w:trHeight w:val="350"/>
        </w:trPr>
        <w:tc>
          <w:tcPr>
            <w:tcW w:w="64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14" w:rsidRPr="00C006EF" w:rsidRDefault="00573D14" w:rsidP="005067C2">
            <w:pPr>
              <w:pStyle w:val="Style24"/>
              <w:widowControl/>
              <w:rPr>
                <w:rStyle w:val="FontStyle117"/>
                <w:rFonts w:eastAsiaTheme="minorEastAsia"/>
                <w:sz w:val="24"/>
                <w:szCs w:val="24"/>
              </w:rPr>
            </w:pPr>
            <w:r w:rsidRPr="00C006EF">
              <w:rPr>
                <w:rStyle w:val="FontStyle117"/>
                <w:rFonts w:eastAsiaTheme="minorEastAsia"/>
                <w:sz w:val="24"/>
                <w:szCs w:val="24"/>
              </w:rPr>
              <w:t>Рыба, морепродукты</w:t>
            </w:r>
          </w:p>
        </w:tc>
      </w:tr>
      <w:tr w:rsidR="00573D14" w:rsidRPr="00C006EF" w:rsidTr="005067C2">
        <w:trPr>
          <w:trHeight w:val="576"/>
        </w:trPr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14" w:rsidRPr="00C006EF" w:rsidRDefault="00573D14" w:rsidP="005067C2">
            <w:pPr>
              <w:pStyle w:val="Style84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C006EF">
              <w:rPr>
                <w:rStyle w:val="FontStyle112"/>
                <w:rFonts w:eastAsiaTheme="minorEastAsia"/>
                <w:sz w:val="24"/>
                <w:szCs w:val="24"/>
              </w:rPr>
              <w:t>Семга свежесоле</w:t>
            </w:r>
            <w:r w:rsidRPr="00C006EF">
              <w:rPr>
                <w:rStyle w:val="FontStyle112"/>
                <w:rFonts w:eastAsiaTheme="minorEastAsia"/>
                <w:sz w:val="24"/>
                <w:szCs w:val="24"/>
              </w:rPr>
              <w:softHyphen/>
              <w:t>ная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14" w:rsidRPr="00C006EF" w:rsidRDefault="00573D14" w:rsidP="005067C2">
            <w:pPr>
              <w:pStyle w:val="Style84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C006EF">
              <w:rPr>
                <w:rStyle w:val="FontStyle112"/>
                <w:rFonts w:eastAsiaTheme="minorEastAsia"/>
                <w:sz w:val="24"/>
                <w:szCs w:val="24"/>
              </w:rPr>
              <w:t>38,3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14" w:rsidRPr="00C006EF" w:rsidRDefault="00573D14" w:rsidP="005067C2">
            <w:pPr>
              <w:pStyle w:val="Style84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C006EF">
              <w:rPr>
                <w:rStyle w:val="FontStyle112"/>
                <w:rFonts w:eastAsiaTheme="minorEastAsia"/>
                <w:sz w:val="24"/>
                <w:szCs w:val="24"/>
              </w:rPr>
              <w:t>457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14" w:rsidRPr="00C006EF" w:rsidRDefault="00573D14" w:rsidP="005067C2">
            <w:pPr>
              <w:pStyle w:val="Style84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C006EF">
              <w:rPr>
                <w:rStyle w:val="FontStyle112"/>
                <w:rFonts w:eastAsiaTheme="minorEastAsia"/>
                <w:sz w:val="24"/>
                <w:szCs w:val="24"/>
              </w:rPr>
              <w:t>17 503,1</w:t>
            </w:r>
          </w:p>
        </w:tc>
      </w:tr>
      <w:tr w:rsidR="00573D14" w:rsidRPr="00C006EF" w:rsidTr="005067C2">
        <w:trPr>
          <w:trHeight w:val="336"/>
        </w:trPr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14" w:rsidRPr="00C006EF" w:rsidRDefault="00573D14" w:rsidP="005067C2">
            <w:pPr>
              <w:pStyle w:val="Style84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C006EF">
              <w:rPr>
                <w:rStyle w:val="FontStyle112"/>
                <w:rFonts w:eastAsiaTheme="minorEastAsia"/>
                <w:sz w:val="24"/>
                <w:szCs w:val="24"/>
              </w:rPr>
              <w:t>Икра лососевая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14" w:rsidRPr="00C006EF" w:rsidRDefault="00573D14" w:rsidP="005067C2">
            <w:pPr>
              <w:pStyle w:val="Style84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C006EF">
              <w:rPr>
                <w:rStyle w:val="FontStyle112"/>
                <w:rFonts w:eastAsiaTheme="minorEastAsia"/>
                <w:sz w:val="24"/>
                <w:szCs w:val="24"/>
              </w:rPr>
              <w:t>24,6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14" w:rsidRPr="00C006EF" w:rsidRDefault="00573D14" w:rsidP="005067C2">
            <w:pPr>
              <w:pStyle w:val="Style84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C006EF">
              <w:rPr>
                <w:rStyle w:val="FontStyle112"/>
                <w:rFonts w:eastAsiaTheme="minorEastAsia"/>
                <w:sz w:val="24"/>
                <w:szCs w:val="24"/>
              </w:rPr>
              <w:t>1000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14" w:rsidRPr="00C006EF" w:rsidRDefault="00573D14" w:rsidP="005067C2">
            <w:pPr>
              <w:pStyle w:val="Style84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C006EF">
              <w:rPr>
                <w:rStyle w:val="FontStyle112"/>
                <w:rFonts w:eastAsiaTheme="minorEastAsia"/>
                <w:sz w:val="24"/>
                <w:szCs w:val="24"/>
              </w:rPr>
              <w:t>24 600</w:t>
            </w:r>
          </w:p>
        </w:tc>
      </w:tr>
      <w:tr w:rsidR="00573D14" w:rsidRPr="00C006EF" w:rsidTr="005067C2">
        <w:trPr>
          <w:trHeight w:val="355"/>
        </w:trPr>
        <w:tc>
          <w:tcPr>
            <w:tcW w:w="64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14" w:rsidRPr="00C006EF" w:rsidRDefault="00573D14" w:rsidP="005067C2">
            <w:pPr>
              <w:pStyle w:val="Style24"/>
              <w:widowControl/>
              <w:rPr>
                <w:rStyle w:val="FontStyle117"/>
                <w:rFonts w:eastAsiaTheme="minorEastAsia"/>
                <w:sz w:val="24"/>
                <w:szCs w:val="24"/>
              </w:rPr>
            </w:pPr>
            <w:r w:rsidRPr="00C006EF">
              <w:rPr>
                <w:rStyle w:val="FontStyle117"/>
                <w:rFonts w:eastAsiaTheme="minorEastAsia"/>
                <w:sz w:val="24"/>
                <w:szCs w:val="24"/>
              </w:rPr>
              <w:t>Масло</w:t>
            </w:r>
          </w:p>
        </w:tc>
      </w:tr>
      <w:tr w:rsidR="00573D14" w:rsidRPr="00C006EF" w:rsidTr="005067C2">
        <w:trPr>
          <w:trHeight w:val="346"/>
        </w:trPr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14" w:rsidRPr="00C006EF" w:rsidRDefault="00573D14" w:rsidP="005067C2">
            <w:pPr>
              <w:pStyle w:val="Style84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C006EF">
              <w:rPr>
                <w:rStyle w:val="FontStyle112"/>
                <w:rFonts w:eastAsiaTheme="minorEastAsia"/>
                <w:sz w:val="24"/>
                <w:szCs w:val="24"/>
              </w:rPr>
              <w:t>Масло сливочное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14" w:rsidRPr="00C006EF" w:rsidRDefault="00573D14" w:rsidP="005067C2">
            <w:pPr>
              <w:pStyle w:val="Style84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C006EF">
              <w:rPr>
                <w:rStyle w:val="FontStyle112"/>
                <w:rFonts w:eastAsiaTheme="minorEastAsia"/>
                <w:sz w:val="24"/>
                <w:szCs w:val="24"/>
              </w:rPr>
              <w:t>200,48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14" w:rsidRPr="00C006EF" w:rsidRDefault="00573D14" w:rsidP="005067C2">
            <w:pPr>
              <w:pStyle w:val="Style84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C006EF">
              <w:rPr>
                <w:rStyle w:val="FontStyle112"/>
                <w:rFonts w:eastAsiaTheme="minorEastAsia"/>
                <w:sz w:val="24"/>
                <w:szCs w:val="24"/>
              </w:rPr>
              <w:t>64,80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14" w:rsidRPr="00C006EF" w:rsidRDefault="00573D14" w:rsidP="005067C2">
            <w:pPr>
              <w:pStyle w:val="Style84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C006EF">
              <w:rPr>
                <w:rStyle w:val="FontStyle112"/>
                <w:rFonts w:eastAsiaTheme="minorEastAsia"/>
                <w:sz w:val="24"/>
                <w:szCs w:val="24"/>
              </w:rPr>
              <w:t>12991,10</w:t>
            </w:r>
          </w:p>
        </w:tc>
      </w:tr>
      <w:tr w:rsidR="00573D14" w:rsidRPr="00C006EF" w:rsidTr="005067C2">
        <w:trPr>
          <w:trHeight w:val="581"/>
        </w:trPr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14" w:rsidRPr="00C006EF" w:rsidRDefault="00573D14" w:rsidP="005067C2">
            <w:pPr>
              <w:pStyle w:val="Style84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C006EF">
              <w:rPr>
                <w:rStyle w:val="FontStyle112"/>
                <w:rFonts w:eastAsiaTheme="minorEastAsia"/>
                <w:sz w:val="24"/>
                <w:szCs w:val="24"/>
              </w:rPr>
              <w:t>Масло раститель</w:t>
            </w:r>
            <w:r w:rsidRPr="00C006EF">
              <w:rPr>
                <w:rStyle w:val="FontStyle112"/>
                <w:rFonts w:eastAsiaTheme="minorEastAsia"/>
                <w:sz w:val="24"/>
                <w:szCs w:val="24"/>
              </w:rPr>
              <w:softHyphen/>
              <w:t>ное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14" w:rsidRPr="00C006EF" w:rsidRDefault="00573D14" w:rsidP="005067C2">
            <w:pPr>
              <w:pStyle w:val="Style84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C006EF">
              <w:rPr>
                <w:rStyle w:val="FontStyle112"/>
                <w:rFonts w:eastAsiaTheme="minorEastAsia"/>
                <w:sz w:val="24"/>
                <w:szCs w:val="24"/>
              </w:rPr>
              <w:t>58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14" w:rsidRPr="00C006EF" w:rsidRDefault="00573D14" w:rsidP="005067C2">
            <w:pPr>
              <w:pStyle w:val="Style84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C006EF">
              <w:rPr>
                <w:rStyle w:val="FontStyle112"/>
                <w:rFonts w:eastAsiaTheme="minorEastAsia"/>
                <w:sz w:val="24"/>
                <w:szCs w:val="24"/>
              </w:rPr>
              <w:t>25,72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14" w:rsidRPr="00C006EF" w:rsidRDefault="00573D14" w:rsidP="005067C2">
            <w:pPr>
              <w:pStyle w:val="Style84"/>
              <w:widowControl/>
              <w:rPr>
                <w:rStyle w:val="FontStyle112"/>
                <w:rFonts w:eastAsiaTheme="minorEastAsia"/>
                <w:sz w:val="24"/>
                <w:szCs w:val="24"/>
              </w:rPr>
            </w:pPr>
            <w:r w:rsidRPr="00C006EF">
              <w:rPr>
                <w:rStyle w:val="FontStyle112"/>
                <w:rFonts w:eastAsiaTheme="minorEastAsia"/>
                <w:sz w:val="24"/>
                <w:szCs w:val="24"/>
              </w:rPr>
              <w:t>1 491,76</w:t>
            </w:r>
          </w:p>
        </w:tc>
      </w:tr>
    </w:tbl>
    <w:p w:rsidR="00573D14" w:rsidRPr="00C006EF" w:rsidRDefault="00573D14" w:rsidP="00573D14">
      <w:pPr>
        <w:pStyle w:val="Style37"/>
        <w:widowControl/>
        <w:rPr>
          <w:rStyle w:val="FontStyle104"/>
          <w:sz w:val="24"/>
          <w:szCs w:val="24"/>
        </w:rPr>
      </w:pPr>
      <w:r w:rsidRPr="00C006EF">
        <w:rPr>
          <w:rStyle w:val="FontStyle104"/>
          <w:sz w:val="24"/>
          <w:szCs w:val="24"/>
        </w:rPr>
        <w:t>О = 14 306,53 (руб.).</w:t>
      </w:r>
    </w:p>
    <w:p w:rsidR="00573D14" w:rsidRPr="00C006EF" w:rsidRDefault="00573D14" w:rsidP="00573D14">
      <w:pPr>
        <w:pStyle w:val="Style2"/>
        <w:widowControl/>
        <w:rPr>
          <w:rStyle w:val="FontStyle104"/>
          <w:sz w:val="24"/>
          <w:szCs w:val="24"/>
        </w:rPr>
      </w:pPr>
      <w:r w:rsidRPr="00C006EF">
        <w:rPr>
          <w:rStyle w:val="FontStyle104"/>
          <w:sz w:val="24"/>
          <w:szCs w:val="24"/>
        </w:rPr>
        <w:t>Товарные запасы составляют 33 042,36 руб. По формуле рассчи</w:t>
      </w:r>
      <w:r w:rsidRPr="00C006EF">
        <w:rPr>
          <w:rStyle w:val="FontStyle104"/>
          <w:sz w:val="24"/>
          <w:szCs w:val="24"/>
        </w:rPr>
        <w:softHyphen/>
        <w:t>таем запас в днях оборота:</w:t>
      </w:r>
    </w:p>
    <w:p w:rsidR="00573D14" w:rsidRPr="00C006EF" w:rsidRDefault="00573D14" w:rsidP="00573D14">
      <w:pPr>
        <w:pStyle w:val="Style37"/>
        <w:widowControl/>
        <w:rPr>
          <w:rStyle w:val="FontStyle104"/>
          <w:sz w:val="24"/>
          <w:szCs w:val="24"/>
        </w:rPr>
      </w:pPr>
      <w:r w:rsidRPr="00C006EF">
        <w:rPr>
          <w:rStyle w:val="FontStyle104"/>
          <w:sz w:val="24"/>
          <w:szCs w:val="24"/>
        </w:rPr>
        <w:t>З</w:t>
      </w:r>
      <w:r w:rsidRPr="00C006EF">
        <w:rPr>
          <w:rStyle w:val="FontStyle104"/>
          <w:sz w:val="24"/>
          <w:szCs w:val="24"/>
          <w:vertAlign w:val="subscript"/>
        </w:rPr>
        <w:t>д</w:t>
      </w:r>
      <w:r w:rsidRPr="00C006EF">
        <w:rPr>
          <w:rStyle w:val="FontStyle104"/>
          <w:sz w:val="24"/>
          <w:szCs w:val="24"/>
        </w:rPr>
        <w:t xml:space="preserve"> = 0,43 (дня).</w:t>
      </w:r>
    </w:p>
    <w:p w:rsidR="00573D14" w:rsidRPr="00C006EF" w:rsidRDefault="00573D14" w:rsidP="00573D14">
      <w:pPr>
        <w:pStyle w:val="Style2"/>
        <w:widowControl/>
        <w:rPr>
          <w:rStyle w:val="FontStyle104"/>
          <w:sz w:val="24"/>
          <w:szCs w:val="24"/>
        </w:rPr>
      </w:pPr>
      <w:r w:rsidRPr="00C006EF">
        <w:rPr>
          <w:rStyle w:val="FontStyle104"/>
          <w:sz w:val="24"/>
          <w:szCs w:val="24"/>
        </w:rPr>
        <w:t>Продолжительность приема товара составляет 0,1 дня, продол</w:t>
      </w:r>
      <w:r w:rsidRPr="00C006EF">
        <w:rPr>
          <w:rStyle w:val="FontStyle104"/>
          <w:sz w:val="24"/>
          <w:szCs w:val="24"/>
        </w:rPr>
        <w:softHyphen/>
        <w:t>жительность подготовки сырья к производству — 0,5 дня. Значит, общий запас мяса в днях оборота составляет 1,03 дня.</w:t>
      </w:r>
    </w:p>
    <w:p w:rsidR="00573D14" w:rsidRPr="00C006EF" w:rsidRDefault="00573D14" w:rsidP="00573D14">
      <w:pPr>
        <w:pStyle w:val="Style2"/>
        <w:widowControl/>
        <w:rPr>
          <w:rStyle w:val="FontStyle104"/>
          <w:sz w:val="24"/>
          <w:szCs w:val="24"/>
        </w:rPr>
      </w:pPr>
      <w:r w:rsidRPr="00C006EF">
        <w:rPr>
          <w:rStyle w:val="FontStyle104"/>
          <w:sz w:val="24"/>
          <w:szCs w:val="24"/>
        </w:rPr>
        <w:t>Аналогичным образом рассчитывают запасы в днях оборота и для других товарных групп.</w:t>
      </w:r>
    </w:p>
    <w:p w:rsidR="00573D14" w:rsidRPr="00C006EF" w:rsidRDefault="00573D14" w:rsidP="00573D14">
      <w:pPr>
        <w:pStyle w:val="Style2"/>
        <w:widowControl/>
        <w:rPr>
          <w:rStyle w:val="FontStyle104"/>
          <w:sz w:val="24"/>
          <w:szCs w:val="24"/>
        </w:rPr>
      </w:pPr>
    </w:p>
    <w:p w:rsidR="00573D14" w:rsidRPr="00C006EF" w:rsidRDefault="00573D14" w:rsidP="00573D14">
      <w:pPr>
        <w:pStyle w:val="Style2"/>
        <w:widowControl/>
        <w:rPr>
          <w:rStyle w:val="FontStyle104"/>
          <w:sz w:val="24"/>
          <w:szCs w:val="24"/>
        </w:rPr>
      </w:pPr>
    </w:p>
    <w:p w:rsidR="009A5AA6" w:rsidRPr="00C006EF" w:rsidRDefault="009A5AA6" w:rsidP="00573D14">
      <w:pPr>
        <w:pStyle w:val="Style2"/>
        <w:widowControl/>
        <w:rPr>
          <w:rStyle w:val="FontStyle104"/>
          <w:sz w:val="24"/>
          <w:szCs w:val="24"/>
        </w:rPr>
      </w:pPr>
    </w:p>
    <w:p w:rsidR="009A5AA6" w:rsidRPr="00C006EF" w:rsidRDefault="009A5AA6" w:rsidP="00573D14">
      <w:pPr>
        <w:pStyle w:val="Style2"/>
        <w:widowControl/>
        <w:rPr>
          <w:rStyle w:val="FontStyle104"/>
          <w:sz w:val="24"/>
          <w:szCs w:val="24"/>
        </w:rPr>
      </w:pPr>
    </w:p>
    <w:p w:rsidR="009A5AA6" w:rsidRPr="00C006EF" w:rsidRDefault="009A5AA6" w:rsidP="009A5AA6">
      <w:pPr>
        <w:rPr>
          <w:rFonts w:ascii="Times New Roman" w:hAnsi="Times New Roman" w:cs="Times New Roman"/>
          <w:sz w:val="24"/>
          <w:szCs w:val="24"/>
        </w:rPr>
      </w:pPr>
      <w:r w:rsidRPr="00C006E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95115" cy="6585585"/>
            <wp:effectExtent l="19050" t="0" r="63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115" cy="6585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AA6" w:rsidRPr="00C006EF" w:rsidRDefault="009A5AA6" w:rsidP="009A5AA6">
      <w:pPr>
        <w:pStyle w:val="Style9"/>
        <w:widowControl/>
        <w:rPr>
          <w:rStyle w:val="FontStyle106"/>
          <w:rFonts w:ascii="Times New Roman" w:hAnsi="Times New Roman" w:cs="Times New Roman"/>
          <w:spacing w:val="30"/>
          <w:sz w:val="24"/>
          <w:szCs w:val="24"/>
        </w:rPr>
        <w:sectPr w:rsidR="009A5AA6" w:rsidRPr="00C006EF" w:rsidSect="00BA56E4">
          <w:pgSz w:w="11909" w:h="16834"/>
          <w:pgMar w:top="851" w:right="994" w:bottom="568" w:left="851" w:header="720" w:footer="720" w:gutter="0"/>
          <w:cols w:space="720"/>
          <w:noEndnote/>
        </w:sectPr>
      </w:pPr>
    </w:p>
    <w:p w:rsidR="009A5AA6" w:rsidRPr="00C006EF" w:rsidRDefault="009A5AA6" w:rsidP="009A5AA6">
      <w:pPr>
        <w:rPr>
          <w:rFonts w:ascii="Times New Roman" w:hAnsi="Times New Roman" w:cs="Times New Roman"/>
          <w:sz w:val="24"/>
          <w:szCs w:val="24"/>
        </w:rPr>
      </w:pPr>
      <w:r w:rsidRPr="00C006E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229610" cy="6565900"/>
            <wp:effectExtent l="1905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610" cy="656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AA6" w:rsidRPr="00C006EF" w:rsidRDefault="009A5AA6" w:rsidP="009A5AA6">
      <w:pPr>
        <w:pStyle w:val="Style9"/>
        <w:widowControl/>
        <w:rPr>
          <w:rStyle w:val="FontStyle106"/>
          <w:rFonts w:ascii="Times New Roman" w:hAnsi="Times New Roman" w:cs="Times New Roman"/>
          <w:spacing w:val="30"/>
          <w:sz w:val="24"/>
          <w:szCs w:val="24"/>
        </w:rPr>
      </w:pPr>
    </w:p>
    <w:p w:rsidR="009A5AA6" w:rsidRPr="00C006EF" w:rsidRDefault="009A5AA6" w:rsidP="00573D14">
      <w:pPr>
        <w:pStyle w:val="Style2"/>
        <w:widowControl/>
        <w:rPr>
          <w:rStyle w:val="FontStyle104"/>
          <w:sz w:val="24"/>
          <w:szCs w:val="24"/>
        </w:rPr>
      </w:pPr>
    </w:p>
    <w:p w:rsidR="00573D14" w:rsidRPr="00C006EF" w:rsidRDefault="00573D14" w:rsidP="00573D14">
      <w:pPr>
        <w:pStyle w:val="Style2"/>
        <w:widowControl/>
        <w:rPr>
          <w:rStyle w:val="FontStyle104"/>
          <w:sz w:val="24"/>
          <w:szCs w:val="24"/>
        </w:rPr>
      </w:pPr>
    </w:p>
    <w:p w:rsidR="00573D14" w:rsidRPr="00C006EF" w:rsidRDefault="00573D14" w:rsidP="00573D14">
      <w:pPr>
        <w:pStyle w:val="Style2"/>
        <w:widowControl/>
        <w:rPr>
          <w:rStyle w:val="FontStyle104"/>
          <w:sz w:val="24"/>
          <w:szCs w:val="24"/>
        </w:rPr>
      </w:pPr>
    </w:p>
    <w:p w:rsidR="00573D14" w:rsidRDefault="00573D14" w:rsidP="00573D14">
      <w:pPr>
        <w:pStyle w:val="Style2"/>
        <w:widowControl/>
        <w:rPr>
          <w:rStyle w:val="FontStyle104"/>
          <w:sz w:val="24"/>
          <w:szCs w:val="24"/>
        </w:rPr>
      </w:pPr>
    </w:p>
    <w:p w:rsidR="00C006EF" w:rsidRDefault="00C006EF" w:rsidP="00573D14">
      <w:pPr>
        <w:pStyle w:val="Style2"/>
        <w:widowControl/>
        <w:rPr>
          <w:rStyle w:val="FontStyle104"/>
          <w:sz w:val="24"/>
          <w:szCs w:val="24"/>
        </w:rPr>
      </w:pPr>
    </w:p>
    <w:p w:rsidR="00C006EF" w:rsidRPr="00C006EF" w:rsidRDefault="00C006EF" w:rsidP="00573D14">
      <w:pPr>
        <w:pStyle w:val="Style2"/>
        <w:widowControl/>
        <w:rPr>
          <w:rStyle w:val="FontStyle104"/>
          <w:sz w:val="24"/>
          <w:szCs w:val="24"/>
        </w:rPr>
      </w:pPr>
    </w:p>
    <w:p w:rsidR="00573D14" w:rsidRPr="00C006EF" w:rsidRDefault="00573D14" w:rsidP="00573D14">
      <w:pPr>
        <w:pStyle w:val="Style2"/>
        <w:widowControl/>
        <w:rPr>
          <w:rStyle w:val="FontStyle104"/>
          <w:sz w:val="24"/>
          <w:szCs w:val="24"/>
        </w:rPr>
      </w:pPr>
    </w:p>
    <w:p w:rsidR="00AE6225" w:rsidRPr="00C006EF" w:rsidRDefault="00AE6225" w:rsidP="00573D14">
      <w:pPr>
        <w:pStyle w:val="Style2"/>
        <w:widowControl/>
        <w:jc w:val="both"/>
        <w:rPr>
          <w:rFonts w:ascii="Times New Roman" w:hAnsi="Times New Roman"/>
        </w:rPr>
      </w:pPr>
    </w:p>
    <w:p w:rsidR="00AE6225" w:rsidRPr="00C006EF" w:rsidRDefault="00AE6225" w:rsidP="00AE6225">
      <w:pPr>
        <w:pStyle w:val="Style2"/>
        <w:widowControl/>
        <w:jc w:val="both"/>
        <w:rPr>
          <w:rFonts w:ascii="Times New Roman" w:hAnsi="Times New Roman"/>
        </w:rPr>
      </w:pPr>
    </w:p>
    <w:p w:rsidR="00C006EF" w:rsidRDefault="00AE6225" w:rsidP="00AE6225">
      <w:pPr>
        <w:rPr>
          <w:rStyle w:val="FontStyle113"/>
          <w:sz w:val="24"/>
          <w:szCs w:val="24"/>
        </w:rPr>
      </w:pPr>
      <w:r w:rsidRPr="00C006EF">
        <w:rPr>
          <w:rFonts w:ascii="Times New Roman" w:hAnsi="Times New Roman" w:cs="Times New Roman"/>
          <w:sz w:val="24"/>
          <w:szCs w:val="24"/>
        </w:rPr>
        <w:lastRenderedPageBreak/>
        <w:t xml:space="preserve">Домашнее задание.                                                                                                                               1.Изучить тему, </w:t>
      </w:r>
      <w:r w:rsidR="009A5AA6" w:rsidRPr="00C006EF">
        <w:rPr>
          <w:rFonts w:ascii="Times New Roman" w:hAnsi="Times New Roman" w:cs="Times New Roman"/>
          <w:sz w:val="24"/>
          <w:szCs w:val="24"/>
        </w:rPr>
        <w:t>уметь заполнять приложение 11</w:t>
      </w:r>
      <w:r w:rsidRPr="00C006EF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</w:t>
      </w:r>
      <w:r w:rsidRPr="00C006EF">
        <w:rPr>
          <w:rStyle w:val="FontStyle113"/>
          <w:sz w:val="24"/>
          <w:szCs w:val="24"/>
        </w:rPr>
        <w:t xml:space="preserve">2. Что такое товарные запасы?                                                                                                                        3. Что значит «текущие запасы»? Какие еще виды запасов вы знаете?                                                           4. Какие существуют способы контроля запасов сырья?        </w:t>
      </w:r>
    </w:p>
    <w:p w:rsidR="00C006EF" w:rsidRDefault="00C006EF" w:rsidP="00AE6225">
      <w:pPr>
        <w:rPr>
          <w:rStyle w:val="FontStyle113"/>
          <w:sz w:val="24"/>
          <w:szCs w:val="24"/>
        </w:rPr>
      </w:pPr>
    </w:p>
    <w:p w:rsidR="00000285" w:rsidRPr="00C006EF" w:rsidRDefault="00AE6225" w:rsidP="00AE6225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006EF">
        <w:rPr>
          <w:rStyle w:val="FontStyle113"/>
          <w:sz w:val="24"/>
          <w:szCs w:val="24"/>
        </w:rPr>
        <w:t xml:space="preserve">                                                                               </w:t>
      </w:r>
    </w:p>
    <w:p w:rsidR="001434CB" w:rsidRPr="00C006EF" w:rsidRDefault="001434CB" w:rsidP="00AE6225">
      <w:pPr>
        <w:pStyle w:val="a3"/>
        <w:spacing w:before="0" w:beforeAutospacing="0" w:after="0" w:afterAutospacing="0" w:line="360" w:lineRule="auto"/>
        <w:ind w:left="-567" w:right="283"/>
        <w:jc w:val="both"/>
        <w:rPr>
          <w:b/>
        </w:rPr>
      </w:pPr>
      <w:r w:rsidRPr="00C006EF">
        <w:rPr>
          <w:b/>
        </w:rPr>
        <w:t>Оценка______________ Дата____________________</w:t>
      </w:r>
    </w:p>
    <w:p w:rsidR="001E3E4D" w:rsidRPr="00AE6225" w:rsidRDefault="001434CB" w:rsidP="00AE6225">
      <w:pPr>
        <w:pStyle w:val="a3"/>
        <w:spacing w:line="360" w:lineRule="auto"/>
        <w:ind w:left="-567" w:right="283"/>
        <w:jc w:val="both"/>
      </w:pPr>
      <w:r w:rsidRPr="00C006EF">
        <w:rPr>
          <w:b/>
        </w:rPr>
        <w:t>Преподаватель:</w:t>
      </w:r>
      <w:r w:rsidR="00C46E3A" w:rsidRPr="00C006EF">
        <w:rPr>
          <w:b/>
        </w:rPr>
        <w:t xml:space="preserve"> </w:t>
      </w:r>
      <w:r w:rsidRPr="00C006EF">
        <w:rPr>
          <w:b/>
        </w:rPr>
        <w:t>____________</w:t>
      </w:r>
      <w:r w:rsidR="00C46E3A" w:rsidRPr="00C006EF">
        <w:rPr>
          <w:b/>
        </w:rPr>
        <w:t xml:space="preserve"> </w:t>
      </w:r>
      <w:r w:rsidRPr="00C006EF">
        <w:rPr>
          <w:b/>
        </w:rPr>
        <w:t xml:space="preserve">____________ </w:t>
      </w:r>
      <w:r w:rsidR="00902CBF" w:rsidRPr="00C006EF">
        <w:rPr>
          <w:b/>
        </w:rPr>
        <w:t>Сан</w:t>
      </w:r>
      <w:r w:rsidR="00902CBF" w:rsidRPr="00AE6225">
        <w:rPr>
          <w:b/>
        </w:rPr>
        <w:t>талова Л.В.</w:t>
      </w:r>
    </w:p>
    <w:sectPr w:rsidR="001E3E4D" w:rsidRPr="00AE6225" w:rsidSect="005A7FF6">
      <w:footerReference w:type="default" r:id="rId10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131" w:rsidRDefault="001E1131" w:rsidP="005A7FF6">
      <w:pPr>
        <w:spacing w:after="0" w:line="240" w:lineRule="auto"/>
      </w:pPr>
      <w:r>
        <w:separator/>
      </w:r>
    </w:p>
  </w:endnote>
  <w:endnote w:type="continuationSeparator" w:id="0">
    <w:p w:rsidR="001E1131" w:rsidRDefault="001E1131" w:rsidP="005A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768" w:rsidRPr="006126A7" w:rsidRDefault="00E57768" w:rsidP="00E57768">
    <w:pPr>
      <w:spacing w:line="360" w:lineRule="auto"/>
      <w:ind w:left="-1134" w:right="-426"/>
      <w:jc w:val="both"/>
      <w:rPr>
        <w:b/>
        <w:color w:val="0033CC"/>
        <w:lang w:val="en-US"/>
      </w:rPr>
    </w:pPr>
    <w:r w:rsidRPr="006126A7">
      <w:rPr>
        <w:rFonts w:eastAsia="Times New Roman" w:cs="Times New Roman"/>
        <w:b/>
        <w:bCs/>
        <w:color w:val="0033CC"/>
        <w:kern w:val="36"/>
        <w:sz w:val="40"/>
        <w:szCs w:val="40"/>
        <w:u w:val="single"/>
        <w:lang w:val="en-US" w:eastAsia="ru-RU"/>
      </w:rPr>
      <w:t>santalova.lyuda@mail.ru</w:t>
    </w:r>
    <w:r w:rsidRPr="006126A7">
      <w:rPr>
        <w:b/>
        <w:color w:val="0033CC"/>
        <w:lang w:val="en-US"/>
      </w:rPr>
      <w:t xml:space="preserve"> </w:t>
    </w:r>
  </w:p>
  <w:p w:rsidR="007F5A7B" w:rsidRPr="007F5A7B" w:rsidRDefault="007F5A7B" w:rsidP="007F5A7B">
    <w:pPr>
      <w:spacing w:line="360" w:lineRule="auto"/>
      <w:ind w:left="-1134" w:right="-426"/>
      <w:jc w:val="both"/>
    </w:pPr>
  </w:p>
  <w:p w:rsidR="005A7FF6" w:rsidRDefault="005A7FF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131" w:rsidRDefault="001E1131" w:rsidP="005A7FF6">
      <w:pPr>
        <w:spacing w:after="0" w:line="240" w:lineRule="auto"/>
      </w:pPr>
      <w:r>
        <w:separator/>
      </w:r>
    </w:p>
  </w:footnote>
  <w:footnote w:type="continuationSeparator" w:id="0">
    <w:p w:rsidR="001E1131" w:rsidRDefault="001E1131" w:rsidP="005A7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E5530"/>
    <w:multiLevelType w:val="hybridMultilevel"/>
    <w:tmpl w:val="64301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7E55E4"/>
    <w:multiLevelType w:val="multilevel"/>
    <w:tmpl w:val="86E44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1B2EEC"/>
    <w:multiLevelType w:val="multilevel"/>
    <w:tmpl w:val="C1BCB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267105"/>
    <w:multiLevelType w:val="multilevel"/>
    <w:tmpl w:val="2C0E9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795F"/>
    <w:rsid w:val="00000285"/>
    <w:rsid w:val="0000599E"/>
    <w:rsid w:val="000209FA"/>
    <w:rsid w:val="00084128"/>
    <w:rsid w:val="001240AF"/>
    <w:rsid w:val="001358AD"/>
    <w:rsid w:val="0013785E"/>
    <w:rsid w:val="00141E26"/>
    <w:rsid w:val="001434CB"/>
    <w:rsid w:val="00180D7A"/>
    <w:rsid w:val="001E1131"/>
    <w:rsid w:val="001E3E4D"/>
    <w:rsid w:val="001E4136"/>
    <w:rsid w:val="001F11D2"/>
    <w:rsid w:val="00215975"/>
    <w:rsid w:val="002221B0"/>
    <w:rsid w:val="00245246"/>
    <w:rsid w:val="002F47D6"/>
    <w:rsid w:val="00307F78"/>
    <w:rsid w:val="00344158"/>
    <w:rsid w:val="003555E5"/>
    <w:rsid w:val="00386E7E"/>
    <w:rsid w:val="0039630F"/>
    <w:rsid w:val="003B0621"/>
    <w:rsid w:val="003B7E54"/>
    <w:rsid w:val="003D7368"/>
    <w:rsid w:val="003F3CF5"/>
    <w:rsid w:val="00454347"/>
    <w:rsid w:val="00464BAF"/>
    <w:rsid w:val="005641FA"/>
    <w:rsid w:val="00573D14"/>
    <w:rsid w:val="005A7FF6"/>
    <w:rsid w:val="005B15E2"/>
    <w:rsid w:val="005E203D"/>
    <w:rsid w:val="006126A7"/>
    <w:rsid w:val="006220B2"/>
    <w:rsid w:val="00657A41"/>
    <w:rsid w:val="00692289"/>
    <w:rsid w:val="006D1EAA"/>
    <w:rsid w:val="006D7C43"/>
    <w:rsid w:val="0070442B"/>
    <w:rsid w:val="0071247F"/>
    <w:rsid w:val="007306C7"/>
    <w:rsid w:val="007A297A"/>
    <w:rsid w:val="007F5A7B"/>
    <w:rsid w:val="0081232D"/>
    <w:rsid w:val="00813B88"/>
    <w:rsid w:val="008171D2"/>
    <w:rsid w:val="008216BC"/>
    <w:rsid w:val="00836477"/>
    <w:rsid w:val="00872D97"/>
    <w:rsid w:val="008C5F9F"/>
    <w:rsid w:val="00902CBF"/>
    <w:rsid w:val="00933FC9"/>
    <w:rsid w:val="009342AF"/>
    <w:rsid w:val="00954F0F"/>
    <w:rsid w:val="009A5AA6"/>
    <w:rsid w:val="009C35F8"/>
    <w:rsid w:val="009F3F70"/>
    <w:rsid w:val="00A000AA"/>
    <w:rsid w:val="00A47388"/>
    <w:rsid w:val="00A60EC4"/>
    <w:rsid w:val="00A64796"/>
    <w:rsid w:val="00A73ADD"/>
    <w:rsid w:val="00AB6A4B"/>
    <w:rsid w:val="00AB7F65"/>
    <w:rsid w:val="00AE6225"/>
    <w:rsid w:val="00B60E8F"/>
    <w:rsid w:val="00B83D7E"/>
    <w:rsid w:val="00BC6868"/>
    <w:rsid w:val="00BE025C"/>
    <w:rsid w:val="00BF1995"/>
    <w:rsid w:val="00C006EF"/>
    <w:rsid w:val="00C11487"/>
    <w:rsid w:val="00C170DE"/>
    <w:rsid w:val="00C31F9C"/>
    <w:rsid w:val="00C3761B"/>
    <w:rsid w:val="00C46E3A"/>
    <w:rsid w:val="00C76435"/>
    <w:rsid w:val="00C85ED6"/>
    <w:rsid w:val="00C93C85"/>
    <w:rsid w:val="00C94EB7"/>
    <w:rsid w:val="00CC1927"/>
    <w:rsid w:val="00D33E63"/>
    <w:rsid w:val="00DC69A9"/>
    <w:rsid w:val="00DD63F4"/>
    <w:rsid w:val="00E57768"/>
    <w:rsid w:val="00F3795F"/>
    <w:rsid w:val="00F46CEA"/>
    <w:rsid w:val="00F70B23"/>
    <w:rsid w:val="00FE1F74"/>
    <w:rsid w:val="00FF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B74DC2-304B-4AE8-8D82-B055936E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95F"/>
    <w:rPr>
      <w:rFonts w:asciiTheme="minorHAnsi" w:hAnsiTheme="minorHAnsi" w:cstheme="minorBidi"/>
      <w:b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3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3E4D"/>
    <w:rPr>
      <w:b/>
      <w:bCs/>
    </w:rPr>
  </w:style>
  <w:style w:type="paragraph" w:styleId="a5">
    <w:name w:val="header"/>
    <w:basedOn w:val="a"/>
    <w:link w:val="a6"/>
    <w:uiPriority w:val="99"/>
    <w:unhideWhenUsed/>
    <w:rsid w:val="005A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7FF6"/>
    <w:rPr>
      <w:rFonts w:asciiTheme="minorHAnsi" w:hAnsiTheme="minorHAnsi" w:cstheme="minorBidi"/>
      <w:b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A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7FF6"/>
    <w:rPr>
      <w:rFonts w:asciiTheme="minorHAnsi" w:hAnsiTheme="minorHAnsi" w:cstheme="minorBidi"/>
      <w:b w:val="0"/>
      <w:sz w:val="22"/>
      <w:szCs w:val="22"/>
    </w:rPr>
  </w:style>
  <w:style w:type="character" w:styleId="a9">
    <w:name w:val="Hyperlink"/>
    <w:basedOn w:val="a0"/>
    <w:uiPriority w:val="99"/>
    <w:unhideWhenUsed/>
    <w:rsid w:val="007F5A7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00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0285"/>
    <w:rPr>
      <w:rFonts w:ascii="Tahoma" w:hAnsi="Tahoma" w:cs="Tahoma"/>
      <w:b w:val="0"/>
      <w:sz w:val="16"/>
      <w:szCs w:val="16"/>
    </w:rPr>
  </w:style>
  <w:style w:type="paragraph" w:customStyle="1" w:styleId="Style2">
    <w:name w:val="Style2"/>
    <w:basedOn w:val="a"/>
    <w:uiPriority w:val="99"/>
    <w:rsid w:val="00000285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000285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character" w:customStyle="1" w:styleId="FontStyle104">
    <w:name w:val="Font Style104"/>
    <w:basedOn w:val="a0"/>
    <w:uiPriority w:val="99"/>
    <w:rsid w:val="00000285"/>
    <w:rPr>
      <w:rFonts w:ascii="Times New Roman" w:hAnsi="Times New Roman" w:cs="Times New Roman"/>
      <w:sz w:val="20"/>
      <w:szCs w:val="20"/>
    </w:rPr>
  </w:style>
  <w:style w:type="character" w:customStyle="1" w:styleId="FontStyle106">
    <w:name w:val="Font Style106"/>
    <w:basedOn w:val="a0"/>
    <w:uiPriority w:val="99"/>
    <w:rsid w:val="00000285"/>
    <w:rPr>
      <w:rFonts w:ascii="Franklin Gothic Demi Cond" w:hAnsi="Franklin Gothic Demi Cond" w:cs="Franklin Gothic Demi Cond"/>
      <w:spacing w:val="10"/>
      <w:sz w:val="26"/>
      <w:szCs w:val="26"/>
    </w:rPr>
  </w:style>
  <w:style w:type="character" w:customStyle="1" w:styleId="FontStyle107">
    <w:name w:val="Font Style107"/>
    <w:basedOn w:val="a0"/>
    <w:uiPriority w:val="99"/>
    <w:rsid w:val="00000285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08">
    <w:name w:val="Font Style108"/>
    <w:basedOn w:val="a0"/>
    <w:uiPriority w:val="99"/>
    <w:rsid w:val="0000028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12">
    <w:name w:val="Font Style112"/>
    <w:basedOn w:val="a0"/>
    <w:uiPriority w:val="99"/>
    <w:rsid w:val="00000285"/>
    <w:rPr>
      <w:rFonts w:ascii="Times New Roman" w:hAnsi="Times New Roman" w:cs="Times New Roman"/>
      <w:sz w:val="18"/>
      <w:szCs w:val="18"/>
    </w:rPr>
  </w:style>
  <w:style w:type="paragraph" w:customStyle="1" w:styleId="Style85">
    <w:name w:val="Style85"/>
    <w:basedOn w:val="a"/>
    <w:uiPriority w:val="99"/>
    <w:rsid w:val="00000285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E203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5E203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5E203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5E203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53">
    <w:name w:val="Style53"/>
    <w:basedOn w:val="a"/>
    <w:uiPriority w:val="99"/>
    <w:rsid w:val="005E203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5E203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61">
    <w:name w:val="Style61"/>
    <w:basedOn w:val="a"/>
    <w:uiPriority w:val="99"/>
    <w:rsid w:val="005E203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75">
    <w:name w:val="Style75"/>
    <w:basedOn w:val="a"/>
    <w:uiPriority w:val="99"/>
    <w:rsid w:val="005E203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5E203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84">
    <w:name w:val="Style84"/>
    <w:basedOn w:val="a"/>
    <w:uiPriority w:val="99"/>
    <w:rsid w:val="005E203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94">
    <w:name w:val="Style94"/>
    <w:basedOn w:val="a"/>
    <w:uiPriority w:val="99"/>
    <w:rsid w:val="005E203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character" w:customStyle="1" w:styleId="FontStyle110">
    <w:name w:val="Font Style110"/>
    <w:basedOn w:val="a0"/>
    <w:uiPriority w:val="99"/>
    <w:rsid w:val="005E203D"/>
    <w:rPr>
      <w:rFonts w:ascii="Franklin Gothic Demi Cond" w:hAnsi="Franklin Gothic Demi Cond" w:cs="Franklin Gothic Demi Cond"/>
      <w:sz w:val="20"/>
      <w:szCs w:val="20"/>
    </w:rPr>
  </w:style>
  <w:style w:type="character" w:customStyle="1" w:styleId="FontStyle111">
    <w:name w:val="Font Style111"/>
    <w:basedOn w:val="a0"/>
    <w:uiPriority w:val="99"/>
    <w:rsid w:val="005E203D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13">
    <w:name w:val="Font Style113"/>
    <w:basedOn w:val="a0"/>
    <w:uiPriority w:val="99"/>
    <w:rsid w:val="005E203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2">
    <w:name w:val="Font Style122"/>
    <w:basedOn w:val="a0"/>
    <w:uiPriority w:val="99"/>
    <w:rsid w:val="005E203D"/>
    <w:rPr>
      <w:rFonts w:ascii="Times New Roman" w:hAnsi="Times New Roman" w:cs="Times New Roman"/>
      <w:sz w:val="16"/>
      <w:szCs w:val="16"/>
    </w:rPr>
  </w:style>
  <w:style w:type="paragraph" w:customStyle="1" w:styleId="Style78">
    <w:name w:val="Style78"/>
    <w:basedOn w:val="a"/>
    <w:uiPriority w:val="99"/>
    <w:rsid w:val="00FF73A9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79">
    <w:name w:val="Style79"/>
    <w:basedOn w:val="a"/>
    <w:uiPriority w:val="99"/>
    <w:rsid w:val="00FF73A9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AE6225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AE6225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82">
    <w:name w:val="Style82"/>
    <w:basedOn w:val="a"/>
    <w:uiPriority w:val="99"/>
    <w:rsid w:val="00AE6225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83">
    <w:name w:val="Style83"/>
    <w:basedOn w:val="a"/>
    <w:uiPriority w:val="99"/>
    <w:rsid w:val="00AE6225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86">
    <w:name w:val="Style86"/>
    <w:basedOn w:val="a"/>
    <w:uiPriority w:val="99"/>
    <w:rsid w:val="00AE6225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character" w:customStyle="1" w:styleId="FontStyle129">
    <w:name w:val="Font Style129"/>
    <w:basedOn w:val="a0"/>
    <w:uiPriority w:val="99"/>
    <w:rsid w:val="00AE6225"/>
    <w:rPr>
      <w:rFonts w:ascii="Microsoft Sans Serif" w:hAnsi="Microsoft Sans Serif" w:cs="Microsoft Sans Serif"/>
      <w:sz w:val="20"/>
      <w:szCs w:val="20"/>
    </w:rPr>
  </w:style>
  <w:style w:type="character" w:customStyle="1" w:styleId="FontStyle134">
    <w:name w:val="Font Style134"/>
    <w:basedOn w:val="a0"/>
    <w:uiPriority w:val="99"/>
    <w:rsid w:val="00AE6225"/>
    <w:rPr>
      <w:rFonts w:ascii="Times New Roman" w:hAnsi="Times New Roman" w:cs="Times New Roman"/>
      <w:i/>
      <w:iCs/>
      <w:sz w:val="20"/>
      <w:szCs w:val="20"/>
    </w:rPr>
  </w:style>
  <w:style w:type="paragraph" w:customStyle="1" w:styleId="Style6">
    <w:name w:val="Style6"/>
    <w:basedOn w:val="a"/>
    <w:uiPriority w:val="99"/>
    <w:rsid w:val="00AE6225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character" w:customStyle="1" w:styleId="FontStyle105">
    <w:name w:val="Font Style105"/>
    <w:basedOn w:val="a0"/>
    <w:uiPriority w:val="99"/>
    <w:rsid w:val="00AE6225"/>
    <w:rPr>
      <w:rFonts w:ascii="Franklin Gothic Demi Cond" w:hAnsi="Franklin Gothic Demi Cond" w:cs="Franklin Gothic Demi Cond"/>
      <w:smallCaps/>
      <w:spacing w:val="20"/>
      <w:sz w:val="30"/>
      <w:szCs w:val="30"/>
    </w:rPr>
  </w:style>
  <w:style w:type="paragraph" w:styleId="ac">
    <w:name w:val="List Paragraph"/>
    <w:basedOn w:val="a"/>
    <w:uiPriority w:val="34"/>
    <w:qFormat/>
    <w:rsid w:val="00AE6225"/>
    <w:pPr>
      <w:ind w:left="720"/>
      <w:contextualSpacing/>
    </w:pPr>
  </w:style>
  <w:style w:type="paragraph" w:customStyle="1" w:styleId="Style9">
    <w:name w:val="Style9"/>
    <w:basedOn w:val="a"/>
    <w:uiPriority w:val="99"/>
    <w:rsid w:val="00573D1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573D1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573D1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60">
    <w:name w:val="Style60"/>
    <w:basedOn w:val="a"/>
    <w:uiPriority w:val="99"/>
    <w:rsid w:val="00573D1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character" w:customStyle="1" w:styleId="FontStyle109">
    <w:name w:val="Font Style109"/>
    <w:basedOn w:val="a0"/>
    <w:uiPriority w:val="99"/>
    <w:rsid w:val="00573D1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17">
    <w:name w:val="Font Style117"/>
    <w:basedOn w:val="a0"/>
    <w:uiPriority w:val="99"/>
    <w:rsid w:val="00573D1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32">
    <w:name w:val="Font Style132"/>
    <w:basedOn w:val="a0"/>
    <w:uiPriority w:val="99"/>
    <w:rsid w:val="00573D1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7">
    <w:name w:val="Font Style137"/>
    <w:basedOn w:val="a0"/>
    <w:uiPriority w:val="99"/>
    <w:rsid w:val="00573D14"/>
    <w:rPr>
      <w:rFonts w:ascii="Times New Roman" w:hAnsi="Times New Roman" w:cs="Times New Roman"/>
      <w:spacing w:val="-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МПК</Company>
  <LinksUpToDate>false</LinksUpToDate>
  <CharactersWithSpaces>7761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</cp:lastModifiedBy>
  <cp:revision>51</cp:revision>
  <dcterms:created xsi:type="dcterms:W3CDTF">2020-11-25T06:10:00Z</dcterms:created>
  <dcterms:modified xsi:type="dcterms:W3CDTF">2020-12-05T14:03:00Z</dcterms:modified>
</cp:coreProperties>
</file>