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C10CA3" w:rsidTr="00C10CA3">
        <w:trPr>
          <w:trHeight w:val="3363"/>
        </w:trPr>
        <w:tc>
          <w:tcPr>
            <w:tcW w:w="5495" w:type="dxa"/>
          </w:tcPr>
          <w:p w:rsidR="00C10CA3" w:rsidRDefault="00C10CA3" w:rsidP="00C10CA3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26184" cy="219456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Щедрин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621" cy="2193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</w:tcPr>
          <w:p w:rsidR="00C10CA3" w:rsidRPr="00C10CA3" w:rsidRDefault="00C10CA3" w:rsidP="00C10CA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CA3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Областная дистанционная олимпиада по литературе</w:t>
            </w:r>
          </w:p>
          <w:p w:rsidR="00C10CA3" w:rsidRPr="00C10CA3" w:rsidRDefault="00C10CA3" w:rsidP="00C10CA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среди студентов ПОУ </w:t>
            </w:r>
          </w:p>
          <w:p w:rsidR="00C10CA3" w:rsidRDefault="00C10CA3" w:rsidP="00C10CA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Саратовской области, </w:t>
            </w:r>
          </w:p>
          <w:p w:rsidR="00C10CA3" w:rsidRDefault="00C10CA3" w:rsidP="00C10CA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CA3"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0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195-летию </w:t>
            </w:r>
          </w:p>
          <w:p w:rsidR="00C10CA3" w:rsidRPr="00C10CA3" w:rsidRDefault="00C10CA3" w:rsidP="00C10CA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 дня рождения </w:t>
            </w:r>
          </w:p>
          <w:p w:rsidR="00C10CA3" w:rsidRPr="00C10CA3" w:rsidRDefault="00C10CA3" w:rsidP="00C10CA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CA3">
              <w:rPr>
                <w:rFonts w:ascii="Times New Roman" w:hAnsi="Times New Roman" w:cs="Times New Roman"/>
                <w:b/>
                <w:sz w:val="28"/>
                <w:szCs w:val="28"/>
              </w:rPr>
              <w:t>М.Е. Салтыкова-Щедрина</w:t>
            </w:r>
          </w:p>
          <w:p w:rsidR="00C10CA3" w:rsidRPr="00C10CA3" w:rsidRDefault="00C10CA3" w:rsidP="00C10CA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0C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«Я люблю Россию </w:t>
            </w:r>
          </w:p>
          <w:p w:rsidR="00C10CA3" w:rsidRDefault="00C10CA3" w:rsidP="00C10CA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 боли сердечной…»</w:t>
            </w:r>
          </w:p>
        </w:tc>
      </w:tr>
    </w:tbl>
    <w:p w:rsidR="006D5F14" w:rsidRDefault="006D5F14" w:rsidP="006D5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F14" w:rsidRPr="006D5F14" w:rsidRDefault="006D5F14" w:rsidP="006D5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D5F14" w:rsidRPr="006D5F14" w:rsidRDefault="006D5F14" w:rsidP="006D5F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 w:rsidRPr="006D5F14">
        <w:rPr>
          <w:rFonts w:ascii="Times New Roman" w:hAnsi="Times New Roman" w:cs="Times New Roman"/>
          <w:sz w:val="32"/>
          <w:szCs w:val="32"/>
          <w:vertAlign w:val="subscript"/>
        </w:rPr>
        <w:t>(Полное наименование образовательного учреждения)</w:t>
      </w:r>
    </w:p>
    <w:p w:rsidR="006D5F14" w:rsidRDefault="006D5F14" w:rsidP="006D5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студента</w:t>
      </w:r>
      <w:r w:rsidR="002F7C21">
        <w:rPr>
          <w:rFonts w:ascii="Times New Roman" w:hAnsi="Times New Roman" w:cs="Times New Roman"/>
          <w:sz w:val="28"/>
          <w:szCs w:val="28"/>
        </w:rPr>
        <w:t xml:space="preserve"> </w:t>
      </w:r>
      <w:r w:rsidR="00C10C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10CA3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C10CA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DA7336" w:rsidRDefault="00DA7336" w:rsidP="006D5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Курс_____специальность/профессия___________________________________</w:t>
      </w:r>
    </w:p>
    <w:p w:rsidR="00C10CA3" w:rsidRPr="006D5F14" w:rsidRDefault="006D5F14" w:rsidP="006D5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руководителя__________________________________________________</w:t>
      </w:r>
      <w:bookmarkStart w:id="0" w:name="_GoBack"/>
      <w:bookmarkEnd w:id="0"/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6804"/>
        <w:gridCol w:w="2410"/>
      </w:tblGrid>
      <w:tr w:rsidR="006D5F14" w:rsidRPr="003070E5" w:rsidTr="00856399">
        <w:tc>
          <w:tcPr>
            <w:tcW w:w="675" w:type="dxa"/>
            <w:vAlign w:val="center"/>
          </w:tcPr>
          <w:p w:rsidR="006D5F14" w:rsidRPr="003070E5" w:rsidRDefault="006D5F14" w:rsidP="008563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070E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070E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804" w:type="dxa"/>
            <w:vAlign w:val="center"/>
          </w:tcPr>
          <w:p w:rsidR="006D5F14" w:rsidRPr="003070E5" w:rsidRDefault="006D5F14" w:rsidP="008563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0E5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2410" w:type="dxa"/>
            <w:vAlign w:val="center"/>
          </w:tcPr>
          <w:p w:rsidR="006D5F14" w:rsidRPr="003070E5" w:rsidRDefault="006D5F14" w:rsidP="008563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0E5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6D5F14" w:rsidRPr="003070E5" w:rsidTr="00856399">
        <w:trPr>
          <w:trHeight w:val="608"/>
        </w:trPr>
        <w:tc>
          <w:tcPr>
            <w:tcW w:w="675" w:type="dxa"/>
          </w:tcPr>
          <w:p w:rsidR="006D5F14" w:rsidRPr="00C50B24" w:rsidRDefault="006D5F1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6D5F1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 xml:space="preserve">Сколько лет прожил премудрый пескарь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одноимённой </w:t>
            </w: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сказке?</w:t>
            </w:r>
          </w:p>
        </w:tc>
        <w:tc>
          <w:tcPr>
            <w:tcW w:w="2410" w:type="dxa"/>
          </w:tcPr>
          <w:p w:rsidR="006D5F14" w:rsidRPr="003070E5" w:rsidRDefault="006D5F1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50B24" w:rsidRPr="00614341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В каком произведении Осёл даёт советы Льву?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50B24" w:rsidRPr="00C50B24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B24">
              <w:rPr>
                <w:rFonts w:ascii="Times New Roman" w:hAnsi="Times New Roman" w:cs="Times New Roman"/>
                <w:sz w:val="28"/>
                <w:szCs w:val="28"/>
              </w:rPr>
              <w:t>Выстройте данные понятия по мере увеличения силы воздействия:</w:t>
            </w:r>
          </w:p>
          <w:p w:rsidR="00C50B24" w:rsidRPr="00C50B2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0B24">
              <w:rPr>
                <w:rFonts w:ascii="Times New Roman" w:hAnsi="Times New Roman" w:cs="Times New Roman"/>
                <w:i/>
                <w:sz w:val="28"/>
                <w:szCs w:val="28"/>
              </w:rPr>
              <w:t>Ирония</w:t>
            </w:r>
          </w:p>
          <w:p w:rsidR="00C50B24" w:rsidRPr="00C50B2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0B24">
              <w:rPr>
                <w:rFonts w:ascii="Times New Roman" w:hAnsi="Times New Roman" w:cs="Times New Roman"/>
                <w:i/>
                <w:sz w:val="28"/>
                <w:szCs w:val="28"/>
              </w:rPr>
              <w:t>Сарказм</w:t>
            </w:r>
          </w:p>
          <w:p w:rsidR="00C50B24" w:rsidRPr="00C50B2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0B24">
              <w:rPr>
                <w:rFonts w:ascii="Times New Roman" w:hAnsi="Times New Roman" w:cs="Times New Roman"/>
                <w:i/>
                <w:sz w:val="28"/>
                <w:szCs w:val="28"/>
              </w:rPr>
              <w:t>Гротеск</w:t>
            </w:r>
          </w:p>
          <w:p w:rsidR="00C50B24" w:rsidRPr="00614341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24">
              <w:rPr>
                <w:rFonts w:ascii="Times New Roman" w:hAnsi="Times New Roman" w:cs="Times New Roman"/>
                <w:i/>
                <w:sz w:val="28"/>
                <w:szCs w:val="28"/>
              </w:rPr>
              <w:t>Сатира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50B2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 xml:space="preserve">В романе Салтыкова – Щедрина «История одного города»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г</w:t>
            </w: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радоначальники сменяют друг друга. Это сопровождается усилением сатиры писателя. Найдите соответствие градоначальников и характеристик их деятельности:</w:t>
            </w:r>
          </w:p>
          <w:p w:rsidR="00C50B24" w:rsidRPr="00856399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B24" w:rsidRPr="00614341" w:rsidRDefault="00C50B24" w:rsidP="0085639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Гротексный</w:t>
            </w:r>
            <w:proofErr w:type="spellEnd"/>
            <w:r w:rsidRPr="00614341">
              <w:rPr>
                <w:rFonts w:ascii="Times New Roman" w:hAnsi="Times New Roman" w:cs="Times New Roman"/>
                <w:sz w:val="28"/>
                <w:szCs w:val="28"/>
              </w:rPr>
              <w:t xml:space="preserve"> бездушный автоматизм.</w:t>
            </w:r>
          </w:p>
          <w:p w:rsidR="00C50B24" w:rsidRPr="00614341" w:rsidRDefault="00C50B24" w:rsidP="0085639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 xml:space="preserve">Неограниченная </w:t>
            </w:r>
            <w:proofErr w:type="spellStart"/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диспотия</w:t>
            </w:r>
            <w:proofErr w:type="spellEnd"/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0B24" w:rsidRPr="00614341" w:rsidRDefault="00C50B24" w:rsidP="0085639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Карательная неуклонность.</w:t>
            </w:r>
          </w:p>
          <w:p w:rsidR="00C50B24" w:rsidRPr="00614341" w:rsidRDefault="00C50B24" w:rsidP="0085639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Скрупулёзный канцелярский бюрократизм.</w:t>
            </w:r>
          </w:p>
          <w:p w:rsidR="00C50B24" w:rsidRPr="00614341" w:rsidRDefault="00C50B24" w:rsidP="0085639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Жестокая бюрократическая въедливость.</w:t>
            </w:r>
          </w:p>
          <w:p w:rsidR="00C50B24" w:rsidRDefault="00C50B24" w:rsidP="0085639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Идолопоклонническая одержимость</w:t>
            </w:r>
          </w:p>
          <w:p w:rsidR="00856399" w:rsidRDefault="00856399" w:rsidP="0085639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59" w:hanging="81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B24" w:rsidRPr="00856399" w:rsidRDefault="00C50B24" w:rsidP="00856399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399">
              <w:rPr>
                <w:rFonts w:ascii="Times New Roman" w:hAnsi="Times New Roman" w:cs="Times New Roman"/>
                <w:sz w:val="28"/>
                <w:szCs w:val="28"/>
              </w:rPr>
              <w:t>Грустилов</w:t>
            </w:r>
            <w:proofErr w:type="spellEnd"/>
          </w:p>
          <w:p w:rsidR="00C50B24" w:rsidRPr="00856399" w:rsidRDefault="00C50B24" w:rsidP="00856399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399">
              <w:rPr>
                <w:rFonts w:ascii="Times New Roman" w:hAnsi="Times New Roman" w:cs="Times New Roman"/>
                <w:sz w:val="28"/>
                <w:szCs w:val="28"/>
              </w:rPr>
              <w:t>Двоекуров</w:t>
            </w:r>
            <w:proofErr w:type="spellEnd"/>
          </w:p>
          <w:p w:rsidR="00C50B24" w:rsidRPr="00856399" w:rsidRDefault="00C50B24" w:rsidP="00856399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3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Фердыщенко</w:t>
            </w:r>
          </w:p>
          <w:p w:rsidR="00C50B24" w:rsidRPr="00856399" w:rsidRDefault="00C50B24" w:rsidP="00856399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399">
              <w:rPr>
                <w:rFonts w:ascii="Times New Roman" w:hAnsi="Times New Roman" w:cs="Times New Roman"/>
                <w:sz w:val="28"/>
                <w:szCs w:val="28"/>
              </w:rPr>
              <w:t>Брудастый</w:t>
            </w:r>
          </w:p>
          <w:p w:rsidR="00C50B24" w:rsidRPr="00856399" w:rsidRDefault="00C50B24" w:rsidP="00856399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6399">
              <w:rPr>
                <w:rFonts w:ascii="Times New Roman" w:hAnsi="Times New Roman" w:cs="Times New Roman"/>
                <w:sz w:val="28"/>
                <w:szCs w:val="28"/>
              </w:rPr>
              <w:t xml:space="preserve">Угрюм – </w:t>
            </w:r>
            <w:proofErr w:type="spellStart"/>
            <w:r w:rsidRPr="00856399">
              <w:rPr>
                <w:rFonts w:ascii="Times New Roman" w:hAnsi="Times New Roman" w:cs="Times New Roman"/>
                <w:sz w:val="28"/>
                <w:szCs w:val="28"/>
              </w:rPr>
              <w:t>Бурчеев</w:t>
            </w:r>
            <w:proofErr w:type="spellEnd"/>
            <w:proofErr w:type="gramEnd"/>
          </w:p>
          <w:p w:rsidR="00C50B24" w:rsidRPr="00C50B24" w:rsidRDefault="00C50B24" w:rsidP="00856399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399">
              <w:rPr>
                <w:rFonts w:ascii="Times New Roman" w:hAnsi="Times New Roman" w:cs="Times New Roman"/>
                <w:sz w:val="28"/>
                <w:szCs w:val="28"/>
              </w:rPr>
              <w:t>Бородавкин</w:t>
            </w:r>
            <w:proofErr w:type="spellEnd"/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50B24" w:rsidRPr="00614341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Почему некоторые исследователи творчества М. Е. Салтыкова-Щедрина считают, что роман «Пошехонская старина» имеет отчасти автобиографический характер?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50B24" w:rsidRPr="00614341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Что своим недрёманным оком видел Прокурор из сказки Салтыкова-Щедрина?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50B24" w:rsidRPr="00614341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Сколько прозвищ было у Порфирия Владимировича в романе «Господа Головлёвы»?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50B24" w:rsidRPr="00614341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В каком царстве и кого родила Баба Яга? А ещё вспоила, вскормила, а после «пустила на все четыре стороны»? (по сказке Салтыкова – Щедрина)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5878A7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Кто «вместо мирного жития повсюду видит распрю, а вместо прогресса - всеобщую одичалость»?</w:t>
            </w:r>
          </w:p>
          <w:p w:rsidR="00C50B24" w:rsidRPr="00614341" w:rsidRDefault="005878A7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</w:t>
            </w:r>
            <w:r w:rsidR="00C50B24" w:rsidRPr="00614341">
              <w:rPr>
                <w:rFonts w:ascii="Times New Roman" w:hAnsi="Times New Roman" w:cs="Times New Roman"/>
                <w:sz w:val="28"/>
                <w:szCs w:val="28"/>
              </w:rPr>
              <w:t>? Герой?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50B24" w:rsidRPr="00614341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341">
              <w:rPr>
                <w:rFonts w:ascii="Times New Roman" w:hAnsi="Times New Roman" w:cs="Times New Roman"/>
                <w:sz w:val="28"/>
                <w:szCs w:val="28"/>
              </w:rPr>
              <w:t>Главным «оружием» Салтыкова – Щедрина является:</w:t>
            </w:r>
          </w:p>
          <w:p w:rsidR="00C50B24" w:rsidRPr="00C50B2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0B24">
              <w:rPr>
                <w:rFonts w:ascii="Times New Roman" w:hAnsi="Times New Roman" w:cs="Times New Roman"/>
                <w:i/>
                <w:sz w:val="28"/>
                <w:szCs w:val="28"/>
              </w:rPr>
              <w:t>– реальное изображение действительности</w:t>
            </w:r>
          </w:p>
          <w:p w:rsidR="00C50B24" w:rsidRPr="00C50B2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0B24">
              <w:rPr>
                <w:rFonts w:ascii="Times New Roman" w:hAnsi="Times New Roman" w:cs="Times New Roman"/>
                <w:i/>
                <w:sz w:val="28"/>
                <w:szCs w:val="28"/>
              </w:rPr>
              <w:t>– смех</w:t>
            </w:r>
          </w:p>
          <w:p w:rsidR="00C50B24" w:rsidRPr="00C50B2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0B24">
              <w:rPr>
                <w:rFonts w:ascii="Times New Roman" w:hAnsi="Times New Roman" w:cs="Times New Roman"/>
                <w:i/>
                <w:sz w:val="28"/>
                <w:szCs w:val="28"/>
              </w:rPr>
              <w:t>– яркое изображение характеров</w:t>
            </w:r>
          </w:p>
          <w:p w:rsidR="00C50B24" w:rsidRPr="00614341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24">
              <w:rPr>
                <w:rFonts w:ascii="Times New Roman" w:hAnsi="Times New Roman" w:cs="Times New Roman"/>
                <w:i/>
                <w:sz w:val="28"/>
                <w:szCs w:val="28"/>
              </w:rPr>
              <w:t>– революционность.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50B24" w:rsidRPr="00614341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Назовите род занятий Павла, учившего Никанора азбуке в известном романе  М.Е. Са</w:t>
            </w:r>
            <w:r w:rsidR="005878A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тыкова – Щедрина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50B24" w:rsidRPr="00E82FC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Какое произведение предшествовало «Истории одного города»? Автор?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5878A7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С каких исторических личностей списаны образы градоначальников города </w:t>
            </w:r>
            <w:proofErr w:type="spellStart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Глупова</w:t>
            </w:r>
            <w:proofErr w:type="spellEnd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? Почему?</w:t>
            </w:r>
          </w:p>
          <w:p w:rsidR="00C50B24" w:rsidRPr="00E82FC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  (2 примера)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50B24" w:rsidRPr="00E82FC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Чему радовалась вяленая вобла из одноимённой сказки?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50B24" w:rsidRPr="00E82FC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Что отвечают случайные прохожие переодетому в простое платье Дмитрию Павловичу </w:t>
            </w:r>
            <w:proofErr w:type="spellStart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Козелкову</w:t>
            </w:r>
            <w:proofErr w:type="spellEnd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 о его правлении в произведении «Помпадуры и </w:t>
            </w:r>
            <w:proofErr w:type="gramStart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помпадурши</w:t>
            </w:r>
            <w:proofErr w:type="gramEnd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E5236B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Какой генерал не </w:t>
            </w:r>
            <w:proofErr w:type="gramStart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понимал</w:t>
            </w:r>
            <w:proofErr w:type="gramEnd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 для какой причины учреждена губернаторская должность, но от воздаяния не отказывался? </w:t>
            </w:r>
          </w:p>
          <w:p w:rsidR="00C50B24" w:rsidRPr="00E82FC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Назвать произведение и героя.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C50B24" w:rsidRPr="00E82FC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В каком произведении Салтыкова – Щедрина герой работал в Петербурге маляром, а з</w:t>
            </w:r>
            <w:r w:rsidR="00D061C7">
              <w:rPr>
                <w:rFonts w:ascii="Times New Roman" w:hAnsi="Times New Roman" w:cs="Times New Roman"/>
                <w:sz w:val="28"/>
                <w:szCs w:val="28"/>
              </w:rPr>
              <w:t>атем появился, чтобы помочь</w:t>
            </w: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 глупым чиновникам.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C50B24" w:rsidRPr="00E82FC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Ради чего помпадур </w:t>
            </w:r>
            <w:proofErr w:type="gramStart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  <w:proofErr w:type="gramEnd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 ужиться с какой угодно внутренней политикой и уверовать в </w:t>
            </w:r>
            <w:proofErr w:type="gramStart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какого</w:t>
            </w:r>
            <w:proofErr w:type="gramEnd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 угодно </w:t>
            </w:r>
            <w:r w:rsidRPr="00E82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Бога?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C50B24" w:rsidRPr="00E82FC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Почему в «Губернских очерках» негоциантам «совсем коммерцией заниматься нельзя»?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C50B24" w:rsidRPr="00E82FC4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Каких людей осмеял Салтыков – Щедрин в сказке «Премудрый пескарь»?</w:t>
            </w:r>
          </w:p>
          <w:p w:rsidR="00C50B24" w:rsidRPr="00E82FC4" w:rsidRDefault="00C50B24" w:rsidP="008563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(Дать </w:t>
            </w:r>
            <w:proofErr w:type="gramStart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proofErr w:type="gramEnd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словом)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B24" w:rsidRPr="003070E5" w:rsidTr="00856399">
        <w:trPr>
          <w:trHeight w:val="608"/>
        </w:trPr>
        <w:tc>
          <w:tcPr>
            <w:tcW w:w="675" w:type="dxa"/>
          </w:tcPr>
          <w:p w:rsidR="00C50B24" w:rsidRPr="00C50B24" w:rsidRDefault="00C50B24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878A7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Без чего, по мнению одного из героев изв</w:t>
            </w:r>
            <w:r w:rsidR="006A5A84">
              <w:rPr>
                <w:rFonts w:ascii="Times New Roman" w:hAnsi="Times New Roman" w:cs="Times New Roman"/>
                <w:sz w:val="28"/>
                <w:szCs w:val="28"/>
              </w:rPr>
              <w:t xml:space="preserve">естного произведения писателя, </w:t>
            </w:r>
            <w:r w:rsidR="006A5A84"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русское </w:t>
            </w:r>
            <w:r w:rsidR="006A5A84">
              <w:rPr>
                <w:rFonts w:ascii="Times New Roman" w:hAnsi="Times New Roman" w:cs="Times New Roman"/>
                <w:sz w:val="28"/>
                <w:szCs w:val="28"/>
              </w:rPr>
              <w:t>общежитие немыслимо</w:t>
            </w: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6A5A84">
              <w:rPr>
                <w:rFonts w:ascii="Times New Roman" w:hAnsi="Times New Roman" w:cs="Times New Roman"/>
                <w:sz w:val="28"/>
                <w:szCs w:val="28"/>
              </w:rPr>
              <w:t xml:space="preserve">(Как итальянцу без макарон, а немцу -  без кружки пива и колбасы?) </w:t>
            </w:r>
          </w:p>
          <w:p w:rsidR="00C50B24" w:rsidRPr="00E82FC4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Произведение? Герой?</w:t>
            </w:r>
          </w:p>
        </w:tc>
        <w:tc>
          <w:tcPr>
            <w:tcW w:w="2410" w:type="dxa"/>
          </w:tcPr>
          <w:p w:rsidR="00C50B24" w:rsidRPr="003070E5" w:rsidRDefault="00C50B2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63" w:rsidRPr="003070E5" w:rsidTr="00856399">
        <w:trPr>
          <w:trHeight w:val="608"/>
        </w:trPr>
        <w:tc>
          <w:tcPr>
            <w:tcW w:w="675" w:type="dxa"/>
          </w:tcPr>
          <w:p w:rsidR="00E23863" w:rsidRPr="00C50B24" w:rsidRDefault="00E23863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E23863" w:rsidRPr="00E82FC4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Автор в «Истории одного города» доказывает враждебность государственной власти народу. Покорность народа в романе наиболее ярко проявляется:</w:t>
            </w:r>
          </w:p>
          <w:p w:rsidR="00E23863" w:rsidRPr="00E23863" w:rsidRDefault="00E23863" w:rsidP="008563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863">
              <w:rPr>
                <w:rFonts w:ascii="Times New Roman" w:hAnsi="Times New Roman" w:cs="Times New Roman"/>
                <w:i/>
                <w:sz w:val="28"/>
                <w:szCs w:val="28"/>
              </w:rPr>
              <w:t>в психологическом изображении личности крестьянина</w:t>
            </w:r>
          </w:p>
          <w:p w:rsidR="00E23863" w:rsidRPr="00E23863" w:rsidRDefault="00E23863" w:rsidP="008563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3863">
              <w:rPr>
                <w:rFonts w:ascii="Times New Roman" w:hAnsi="Times New Roman" w:cs="Times New Roman"/>
                <w:i/>
                <w:sz w:val="28"/>
                <w:szCs w:val="28"/>
              </w:rPr>
              <w:t>– в изображении массовых сцен</w:t>
            </w:r>
          </w:p>
          <w:p w:rsidR="00E23863" w:rsidRPr="00E82FC4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863">
              <w:rPr>
                <w:rFonts w:ascii="Times New Roman" w:hAnsi="Times New Roman" w:cs="Times New Roman"/>
                <w:i/>
                <w:sz w:val="28"/>
                <w:szCs w:val="28"/>
              </w:rPr>
              <w:t>– в изображении сцен народных «бунтов»</w:t>
            </w:r>
          </w:p>
        </w:tc>
        <w:tc>
          <w:tcPr>
            <w:tcW w:w="2410" w:type="dxa"/>
          </w:tcPr>
          <w:p w:rsidR="00E23863" w:rsidRPr="003070E5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63" w:rsidRPr="003070E5" w:rsidTr="00856399">
        <w:trPr>
          <w:trHeight w:val="608"/>
        </w:trPr>
        <w:tc>
          <w:tcPr>
            <w:tcW w:w="675" w:type="dxa"/>
          </w:tcPr>
          <w:p w:rsidR="00E23863" w:rsidRPr="00C50B24" w:rsidRDefault="00E23863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E23863" w:rsidRPr="00E82FC4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Кто такой </w:t>
            </w:r>
            <w:proofErr w:type="spellStart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Ямуцки</w:t>
            </w:r>
            <w:proofErr w:type="spellEnd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прынц</w:t>
            </w:r>
            <w:proofErr w:type="spellEnd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? Какое решение он принял после посещения России и почему?</w:t>
            </w:r>
          </w:p>
        </w:tc>
        <w:tc>
          <w:tcPr>
            <w:tcW w:w="2410" w:type="dxa"/>
          </w:tcPr>
          <w:p w:rsidR="00E23863" w:rsidRPr="003070E5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63" w:rsidRPr="003070E5" w:rsidTr="00856399">
        <w:trPr>
          <w:trHeight w:val="608"/>
        </w:trPr>
        <w:tc>
          <w:tcPr>
            <w:tcW w:w="675" w:type="dxa"/>
          </w:tcPr>
          <w:p w:rsidR="00E23863" w:rsidRPr="00C50B24" w:rsidRDefault="00E23863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E23863" w:rsidRPr="00E82FC4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вернул мужиков</w:t>
            </w:r>
            <w:r w:rsidR="00587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помещику в сказке «Дикий помещик»?</w:t>
            </w:r>
          </w:p>
        </w:tc>
        <w:tc>
          <w:tcPr>
            <w:tcW w:w="2410" w:type="dxa"/>
          </w:tcPr>
          <w:p w:rsidR="00E23863" w:rsidRPr="003070E5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63" w:rsidRPr="003070E5" w:rsidTr="00856399">
        <w:trPr>
          <w:trHeight w:val="608"/>
        </w:trPr>
        <w:tc>
          <w:tcPr>
            <w:tcW w:w="675" w:type="dxa"/>
          </w:tcPr>
          <w:p w:rsidR="00E23863" w:rsidRPr="00C50B24" w:rsidRDefault="00E23863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878A7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Что сказал старец – провидец Арине Петровне перед рождением Порфирия в романе «Господа Головлёвы»</w:t>
            </w:r>
          </w:p>
          <w:p w:rsidR="00E23863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 xml:space="preserve"> Кратко истолкуйте пророчество.</w:t>
            </w:r>
          </w:p>
        </w:tc>
        <w:tc>
          <w:tcPr>
            <w:tcW w:w="2410" w:type="dxa"/>
          </w:tcPr>
          <w:p w:rsidR="00E23863" w:rsidRPr="003070E5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63" w:rsidRPr="003070E5" w:rsidTr="00856399">
        <w:trPr>
          <w:trHeight w:val="608"/>
        </w:trPr>
        <w:tc>
          <w:tcPr>
            <w:tcW w:w="675" w:type="dxa"/>
          </w:tcPr>
          <w:p w:rsidR="00E23863" w:rsidRPr="00C50B24" w:rsidRDefault="00E23863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E23863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Какой рассказ Салтыкова – Щедрина предшествовал написанию впоследствии большого романа?</w:t>
            </w:r>
          </w:p>
          <w:p w:rsidR="005878A7" w:rsidRPr="00E82FC4" w:rsidRDefault="005878A7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(Название рассказа отражается в названии главы романа)</w:t>
            </w:r>
          </w:p>
        </w:tc>
        <w:tc>
          <w:tcPr>
            <w:tcW w:w="2410" w:type="dxa"/>
          </w:tcPr>
          <w:p w:rsidR="00E23863" w:rsidRPr="003070E5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63" w:rsidRPr="003070E5" w:rsidTr="00856399">
        <w:trPr>
          <w:trHeight w:val="608"/>
        </w:trPr>
        <w:tc>
          <w:tcPr>
            <w:tcW w:w="675" w:type="dxa"/>
          </w:tcPr>
          <w:p w:rsidR="00E23863" w:rsidRPr="00C50B24" w:rsidRDefault="00E23863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878A7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В каком произведении Салтыков – Щедрин продолжил тему «</w:t>
            </w:r>
            <w:r w:rsidR="00E5236B">
              <w:rPr>
                <w:rFonts w:ascii="Times New Roman" w:hAnsi="Times New Roman" w:cs="Times New Roman"/>
                <w:sz w:val="28"/>
                <w:szCs w:val="28"/>
              </w:rPr>
              <w:t>маленького человека», поднятую Г</w:t>
            </w: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оголем в «</w:t>
            </w:r>
            <w:proofErr w:type="spellStart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Шинеле</w:t>
            </w:r>
            <w:proofErr w:type="spellEnd"/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  <w:p w:rsidR="00E23863" w:rsidRPr="00E82FC4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Найдите совпадения и различия в характерах главных героев этих произведений.</w:t>
            </w:r>
          </w:p>
        </w:tc>
        <w:tc>
          <w:tcPr>
            <w:tcW w:w="2410" w:type="dxa"/>
          </w:tcPr>
          <w:p w:rsidR="00E23863" w:rsidRPr="003070E5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63" w:rsidRPr="003070E5" w:rsidTr="00856399">
        <w:trPr>
          <w:trHeight w:val="608"/>
        </w:trPr>
        <w:tc>
          <w:tcPr>
            <w:tcW w:w="675" w:type="dxa"/>
          </w:tcPr>
          <w:p w:rsidR="00E23863" w:rsidRPr="00C50B24" w:rsidRDefault="00E23863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E23863" w:rsidRPr="00E82FC4" w:rsidRDefault="00FD349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Чего опасался</w:t>
            </w:r>
            <w:r w:rsidR="006A5A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какое напутствие давал двадцатилетнему сыну Ване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отправляя на службу в Петербург? («Запутанное дело»)</w:t>
            </w:r>
          </w:p>
        </w:tc>
        <w:tc>
          <w:tcPr>
            <w:tcW w:w="2410" w:type="dxa"/>
          </w:tcPr>
          <w:p w:rsidR="00E23863" w:rsidRPr="003070E5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63" w:rsidRPr="003070E5" w:rsidTr="00856399">
        <w:trPr>
          <w:trHeight w:val="608"/>
        </w:trPr>
        <w:tc>
          <w:tcPr>
            <w:tcW w:w="675" w:type="dxa"/>
          </w:tcPr>
          <w:p w:rsidR="00E23863" w:rsidRPr="00C50B24" w:rsidRDefault="00E23863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E23863" w:rsidRPr="00E82FC4" w:rsidRDefault="00FD3494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учил будущего писателя русской грамоте?</w:t>
            </w:r>
          </w:p>
        </w:tc>
        <w:tc>
          <w:tcPr>
            <w:tcW w:w="2410" w:type="dxa"/>
          </w:tcPr>
          <w:p w:rsidR="00E23863" w:rsidRPr="003070E5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63" w:rsidRPr="003070E5" w:rsidTr="00856399">
        <w:trPr>
          <w:trHeight w:val="608"/>
        </w:trPr>
        <w:tc>
          <w:tcPr>
            <w:tcW w:w="675" w:type="dxa"/>
          </w:tcPr>
          <w:p w:rsidR="00E23863" w:rsidRPr="00C50B24" w:rsidRDefault="00E23863" w:rsidP="0085639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E23863" w:rsidRPr="00E82FC4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Напишите эссе на тему:</w:t>
            </w:r>
          </w:p>
          <w:p w:rsidR="00E23863" w:rsidRPr="00856399" w:rsidRDefault="00E23863" w:rsidP="008563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38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«Важна ли проза Салтыкова – Щедрина спустя почти  два века»? </w:t>
            </w:r>
            <w:r w:rsidR="008563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82FC4">
              <w:rPr>
                <w:rFonts w:ascii="Times New Roman" w:hAnsi="Times New Roman" w:cs="Times New Roman"/>
                <w:sz w:val="28"/>
                <w:szCs w:val="28"/>
              </w:rPr>
              <w:t>(100 -150 слов)</w:t>
            </w:r>
          </w:p>
        </w:tc>
        <w:tc>
          <w:tcPr>
            <w:tcW w:w="2410" w:type="dxa"/>
          </w:tcPr>
          <w:p w:rsidR="00E23863" w:rsidRPr="003070E5" w:rsidRDefault="00E23863" w:rsidP="00856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ADA" w:rsidRDefault="00780ADA" w:rsidP="002F7C21"/>
    <w:sectPr w:rsidR="00780ADA" w:rsidSect="008563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2545"/>
    <w:multiLevelType w:val="hybridMultilevel"/>
    <w:tmpl w:val="27CE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B6F34"/>
    <w:multiLevelType w:val="hybridMultilevel"/>
    <w:tmpl w:val="D3C83D28"/>
    <w:lvl w:ilvl="0" w:tplc="D3D64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F00AC"/>
    <w:multiLevelType w:val="hybridMultilevel"/>
    <w:tmpl w:val="CF12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A7E88"/>
    <w:multiLevelType w:val="hybridMultilevel"/>
    <w:tmpl w:val="F028BA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637BD"/>
    <w:multiLevelType w:val="hybridMultilevel"/>
    <w:tmpl w:val="06C4E646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975330"/>
    <w:multiLevelType w:val="hybridMultilevel"/>
    <w:tmpl w:val="4B7AFF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BD7A77"/>
    <w:multiLevelType w:val="hybridMultilevel"/>
    <w:tmpl w:val="F0C2F474"/>
    <w:lvl w:ilvl="0" w:tplc="1D14CE5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501E1"/>
    <w:multiLevelType w:val="hybridMultilevel"/>
    <w:tmpl w:val="A956DE88"/>
    <w:lvl w:ilvl="0" w:tplc="6EB82B5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BF1D87"/>
    <w:multiLevelType w:val="hybridMultilevel"/>
    <w:tmpl w:val="05863F80"/>
    <w:lvl w:ilvl="0" w:tplc="E58E09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842AA3"/>
    <w:multiLevelType w:val="hybridMultilevel"/>
    <w:tmpl w:val="6CB86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350FC"/>
    <w:multiLevelType w:val="hybridMultilevel"/>
    <w:tmpl w:val="53BCD0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F14"/>
    <w:rsid w:val="002F7C21"/>
    <w:rsid w:val="00412C92"/>
    <w:rsid w:val="005878A7"/>
    <w:rsid w:val="006A5A84"/>
    <w:rsid w:val="006B6181"/>
    <w:rsid w:val="006D5F14"/>
    <w:rsid w:val="00780ADA"/>
    <w:rsid w:val="00856399"/>
    <w:rsid w:val="00C10CA3"/>
    <w:rsid w:val="00C50B24"/>
    <w:rsid w:val="00D061C7"/>
    <w:rsid w:val="00DA7336"/>
    <w:rsid w:val="00E23863"/>
    <w:rsid w:val="00E5236B"/>
    <w:rsid w:val="00EF0142"/>
    <w:rsid w:val="00FD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F14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F14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ХлебниковаГН</dc:creator>
  <cp:lastModifiedBy>Ирина</cp:lastModifiedBy>
  <cp:revision>11</cp:revision>
  <dcterms:created xsi:type="dcterms:W3CDTF">2020-12-10T08:18:00Z</dcterms:created>
  <dcterms:modified xsi:type="dcterms:W3CDTF">2020-12-14T12:01:00Z</dcterms:modified>
</cp:coreProperties>
</file>