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4A0" w:rsidRDefault="00E674A0" w:rsidP="00E674A0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Учебная дисциплина: МДК 04.01 Технологические процессы контроля качества</w:t>
      </w:r>
    </w:p>
    <w:p w:rsidR="00E674A0" w:rsidRDefault="00E674A0" w:rsidP="00E674A0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Дата: 14 декабря 2020 г.</w:t>
      </w:r>
    </w:p>
    <w:p w:rsidR="00E674A0" w:rsidRDefault="00E674A0" w:rsidP="00E674A0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Группа: 51с  по специальности 22.02.06 Сварочное производство</w:t>
      </w:r>
    </w:p>
    <w:p w:rsidR="00E674A0" w:rsidRDefault="00E674A0" w:rsidP="00E674A0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Практическая работа № 3.1</w:t>
      </w:r>
    </w:p>
    <w:p w:rsidR="00E674A0" w:rsidRDefault="00E674A0" w:rsidP="00E674A0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674A0" w:rsidRDefault="00E674A0" w:rsidP="00E674A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Составление схем проведения контрольных операций в конкретной ситуации (</w:t>
      </w:r>
      <w:proofErr w:type="gramStart"/>
      <w:r>
        <w:rPr>
          <w:sz w:val="28"/>
          <w:szCs w:val="28"/>
        </w:rPr>
        <w:t>радиационный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ультрозвуковой</w:t>
      </w:r>
      <w:proofErr w:type="spellEnd"/>
      <w:r>
        <w:rPr>
          <w:sz w:val="28"/>
          <w:szCs w:val="28"/>
        </w:rPr>
        <w:t xml:space="preserve">, магнитный, капиллярный, </w:t>
      </w:r>
      <w:proofErr w:type="spellStart"/>
      <w:r>
        <w:rPr>
          <w:sz w:val="28"/>
          <w:szCs w:val="28"/>
        </w:rPr>
        <w:t>течеисканием</w:t>
      </w:r>
      <w:proofErr w:type="spellEnd"/>
      <w:r>
        <w:rPr>
          <w:sz w:val="28"/>
          <w:szCs w:val="28"/>
        </w:rPr>
        <w:t>)</w:t>
      </w:r>
    </w:p>
    <w:p w:rsidR="00E674A0" w:rsidRDefault="00E674A0" w:rsidP="00E674A0">
      <w:pPr>
        <w:spacing w:before="240"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 работы</w:t>
      </w:r>
      <w:r>
        <w:rPr>
          <w:sz w:val="28"/>
          <w:szCs w:val="28"/>
        </w:rPr>
        <w:t>: Составление схем проведения контрольных операций в конкретной ситуации (радиационный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. </w:t>
      </w:r>
    </w:p>
    <w:p w:rsidR="00E674A0" w:rsidRDefault="00E674A0" w:rsidP="00E674A0">
      <w:pPr>
        <w:spacing w:after="0" w:line="240" w:lineRule="auto"/>
        <w:jc w:val="both"/>
        <w:rPr>
          <w:sz w:val="28"/>
          <w:szCs w:val="28"/>
        </w:rPr>
      </w:pPr>
    </w:p>
    <w:p w:rsidR="00E674A0" w:rsidRDefault="00E674A0" w:rsidP="00E674A0">
      <w:pPr>
        <w:spacing w:after="0" w:line="240" w:lineRule="auto"/>
        <w:jc w:val="both"/>
        <w:rPr>
          <w:sz w:val="28"/>
          <w:szCs w:val="28"/>
        </w:rPr>
      </w:pPr>
    </w:p>
    <w:p w:rsidR="00E674A0" w:rsidRDefault="00E674A0" w:rsidP="00E674A0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Задание:  </w:t>
      </w:r>
    </w:p>
    <w:p w:rsidR="00E674A0" w:rsidRDefault="00E674A0" w:rsidP="00E674A0">
      <w:pPr>
        <w:pStyle w:val="a3"/>
        <w:spacing w:after="0" w:line="24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1.Опишите и зарисуйте выбор схемы и режимов просвечивания при радиографическом методе контроля сварных соединений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( стр.76-79)</w:t>
      </w:r>
    </w:p>
    <w:p w:rsidR="00E674A0" w:rsidRDefault="00E674A0" w:rsidP="00E674A0">
      <w:pPr>
        <w:spacing w:after="0" w:line="240" w:lineRule="auto"/>
        <w:ind w:left="360"/>
        <w:jc w:val="both"/>
        <w:rPr>
          <w:sz w:val="28"/>
          <w:szCs w:val="28"/>
        </w:rPr>
      </w:pPr>
    </w:p>
    <w:p w:rsidR="00E674A0" w:rsidRDefault="00E674A0" w:rsidP="00E674A0">
      <w:pPr>
        <w:spacing w:after="0" w:line="240" w:lineRule="auto"/>
        <w:jc w:val="both"/>
        <w:rPr>
          <w:sz w:val="28"/>
          <w:szCs w:val="28"/>
        </w:rPr>
      </w:pPr>
    </w:p>
    <w:p w:rsidR="00E674A0" w:rsidRDefault="00E674A0" w:rsidP="00E674A0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Оборудование:</w:t>
      </w:r>
      <w:r>
        <w:rPr>
          <w:sz w:val="28"/>
          <w:szCs w:val="28"/>
        </w:rPr>
        <w:t xml:space="preserve">  рабочая тетрадь, карандаш, линейка, В.В.Овчинников Контроль качества сварных соединений стр.76-79.</w:t>
      </w:r>
    </w:p>
    <w:p w:rsidR="00E674A0" w:rsidRDefault="00E674A0" w:rsidP="00E674A0">
      <w:pPr>
        <w:spacing w:after="0" w:line="240" w:lineRule="auto"/>
        <w:jc w:val="both"/>
        <w:rPr>
          <w:sz w:val="28"/>
          <w:szCs w:val="28"/>
        </w:rPr>
      </w:pPr>
    </w:p>
    <w:p w:rsidR="00E674A0" w:rsidRDefault="00E674A0" w:rsidP="00E674A0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выполнения:</w:t>
      </w:r>
    </w:p>
    <w:p w:rsidR="00E674A0" w:rsidRDefault="00E674A0" w:rsidP="00E674A0">
      <w:pPr>
        <w:spacing w:after="0" w:line="240" w:lineRule="auto"/>
        <w:jc w:val="both"/>
        <w:rPr>
          <w:sz w:val="28"/>
          <w:szCs w:val="28"/>
        </w:rPr>
      </w:pPr>
    </w:p>
    <w:p w:rsidR="00E674A0" w:rsidRDefault="00E674A0" w:rsidP="00E674A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Ознакомьтесь с вопросами и дайте письменный отчет по каждому вопросу</w:t>
      </w:r>
    </w:p>
    <w:p w:rsidR="00E674A0" w:rsidRDefault="00E674A0" w:rsidP="00E674A0">
      <w:pPr>
        <w:spacing w:after="0" w:line="240" w:lineRule="auto"/>
        <w:jc w:val="both"/>
        <w:rPr>
          <w:sz w:val="28"/>
          <w:szCs w:val="28"/>
        </w:rPr>
      </w:pPr>
    </w:p>
    <w:p w:rsidR="00E674A0" w:rsidRDefault="00E674A0" w:rsidP="00E674A0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Контрольные вопросы</w:t>
      </w:r>
    </w:p>
    <w:p w:rsidR="00E674A0" w:rsidRDefault="00E674A0" w:rsidP="00E67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 xml:space="preserve">1.  Где применяют  </w:t>
      </w:r>
      <w:r>
        <w:rPr>
          <w:rFonts w:ascii="Times New Roman" w:hAnsi="Times New Roman" w:cs="Times New Roman"/>
          <w:color w:val="000000"/>
          <w:sz w:val="28"/>
          <w:szCs w:val="28"/>
        </w:rPr>
        <w:t>рентгенографию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? </w:t>
      </w:r>
    </w:p>
    <w:p w:rsidR="00E674A0" w:rsidRDefault="00E674A0" w:rsidP="00E67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 xml:space="preserve">2.  При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контроле качества сварных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соединений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какие источники излучения применяют</w:t>
      </w:r>
      <w:r>
        <w:rPr>
          <w:rFonts w:ascii="Times New Roman" w:eastAsia="TimesNewRomanPS-BoldMT" w:hAnsi="Times New Roman" w:cs="Times New Roman"/>
          <w:sz w:val="28"/>
          <w:szCs w:val="28"/>
        </w:rPr>
        <w:t>?</w:t>
      </w:r>
    </w:p>
    <w:p w:rsidR="00E674A0" w:rsidRDefault="00E674A0" w:rsidP="00E67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>3.Перечислите порядок выполнения контроля?</w:t>
      </w:r>
    </w:p>
    <w:p w:rsidR="00E674A0" w:rsidRDefault="00E674A0" w:rsidP="00E67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74A0" w:rsidRDefault="00E674A0" w:rsidP="00E67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74A0" w:rsidRDefault="00E674A0" w:rsidP="00E674A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>
        <w:rPr>
          <w:b/>
          <w:sz w:val="28"/>
          <w:szCs w:val="28"/>
        </w:rPr>
        <w:t>Домашнее задание:</w:t>
      </w:r>
    </w:p>
    <w:p w:rsidR="00E674A0" w:rsidRDefault="00E674A0" w:rsidP="00E674A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Изучить  электронную версию материала  и ответить на вопросы задания.</w:t>
      </w:r>
    </w:p>
    <w:p w:rsidR="00E674A0" w:rsidRDefault="00E674A0" w:rsidP="00E674A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Выполнить практическую работу и отправить ответы по почте</w:t>
      </w:r>
    </w:p>
    <w:p w:rsidR="00E674A0" w:rsidRPr="00E674A0" w:rsidRDefault="00E674A0" w:rsidP="00E674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E674A0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5" w:history="1">
        <w:r w:rsidRPr="00E674A0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</w:rPr>
          <w:t>kydryavcwa@inbox.ru</w:t>
        </w:r>
      </w:hyperlink>
    </w:p>
    <w:p w:rsidR="00E674A0" w:rsidRDefault="00E674A0" w:rsidP="00E67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74A0" w:rsidRDefault="00E674A0" w:rsidP="00E67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74A0" w:rsidRDefault="00E674A0" w:rsidP="00E67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74A0" w:rsidRDefault="00E674A0" w:rsidP="00E674A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27CF">
        <w:rPr>
          <w:rFonts w:ascii="Times New Roman" w:hAnsi="Times New Roman" w:cs="Times New Roman"/>
          <w:b/>
          <w:sz w:val="28"/>
          <w:szCs w:val="28"/>
        </w:rPr>
        <w:lastRenderedPageBreak/>
        <w:t>Контроль проникающим излучением (</w:t>
      </w:r>
      <w:proofErr w:type="spellStart"/>
      <w:r w:rsidRPr="009B27CF">
        <w:rPr>
          <w:rFonts w:ascii="Times New Roman" w:hAnsi="Times New Roman" w:cs="Times New Roman"/>
          <w:b/>
          <w:sz w:val="28"/>
          <w:szCs w:val="28"/>
        </w:rPr>
        <w:t>рентген</w:t>
      </w:r>
      <w:proofErr w:type="gramStart"/>
      <w:r w:rsidRPr="009B27CF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Pr="009B27CF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9B27CF">
        <w:rPr>
          <w:rFonts w:ascii="Times New Roman" w:hAnsi="Times New Roman" w:cs="Times New Roman"/>
          <w:b/>
          <w:sz w:val="28"/>
          <w:szCs w:val="28"/>
        </w:rPr>
        <w:t xml:space="preserve"> и гамма-графия).</w:t>
      </w:r>
    </w:p>
    <w:p w:rsidR="00E674A0" w:rsidRDefault="00E674A0" w:rsidP="00E674A0">
      <w:pPr>
        <w:pStyle w:val="a4"/>
        <w:shd w:val="clear" w:color="auto" w:fill="FFFFFF"/>
        <w:spacing w:before="0" w:beforeAutospacing="0" w:after="96" w:afterAutospacing="0"/>
        <w:ind w:firstLine="708"/>
        <w:jc w:val="both"/>
        <w:rPr>
          <w:rFonts w:ascii="KazimirText" w:hAnsi="KazimirText"/>
          <w:color w:val="000C24"/>
          <w:sz w:val="26"/>
          <w:szCs w:val="26"/>
        </w:rPr>
      </w:pPr>
      <w:r w:rsidRPr="009B27CF">
        <w:rPr>
          <w:rFonts w:ascii="KazimirText" w:hAnsi="KazimirText"/>
          <w:b/>
          <w:color w:val="000C24"/>
          <w:sz w:val="26"/>
          <w:szCs w:val="26"/>
        </w:rPr>
        <w:t>Радиационная дефектоскопия</w:t>
      </w:r>
      <w:r>
        <w:rPr>
          <w:rFonts w:ascii="KazimirText" w:hAnsi="KazimirText"/>
          <w:color w:val="000C24"/>
          <w:sz w:val="26"/>
          <w:szCs w:val="26"/>
        </w:rPr>
        <w:t xml:space="preserve"> - </w:t>
      </w:r>
      <w:proofErr w:type="spellStart"/>
      <w:r>
        <w:rPr>
          <w:rFonts w:ascii="KazimirText" w:hAnsi="KazimirText"/>
          <w:color w:val="000C24"/>
          <w:sz w:val="26"/>
          <w:szCs w:val="26"/>
        </w:rPr>
        <w:t>рентгено</w:t>
      </w:r>
      <w:proofErr w:type="spellEnd"/>
      <w:r>
        <w:rPr>
          <w:rFonts w:ascii="KazimirText" w:hAnsi="KazimirText"/>
          <w:color w:val="000C24"/>
          <w:sz w:val="26"/>
          <w:szCs w:val="26"/>
        </w:rPr>
        <w:t xml:space="preserve">- и </w:t>
      </w:r>
      <w:proofErr w:type="spellStart"/>
      <w:r>
        <w:rPr>
          <w:rFonts w:ascii="KazimirText" w:hAnsi="KazimirText"/>
          <w:color w:val="000C24"/>
          <w:sz w:val="26"/>
          <w:szCs w:val="26"/>
        </w:rPr>
        <w:t>гамма-графичес</w:t>
      </w:r>
      <w:r>
        <w:rPr>
          <w:rFonts w:ascii="KazimirText" w:hAnsi="KazimirText"/>
          <w:color w:val="000C24"/>
          <w:sz w:val="26"/>
          <w:szCs w:val="26"/>
        </w:rPr>
        <w:softHyphen/>
        <w:t>кий</w:t>
      </w:r>
      <w:proofErr w:type="spellEnd"/>
      <w:r>
        <w:rPr>
          <w:rFonts w:ascii="KazimirText" w:hAnsi="KazimirText"/>
          <w:color w:val="000C24"/>
          <w:sz w:val="26"/>
          <w:szCs w:val="26"/>
        </w:rPr>
        <w:t xml:space="preserve"> метод </w:t>
      </w:r>
      <w:proofErr w:type="spellStart"/>
      <w:r>
        <w:rPr>
          <w:rFonts w:ascii="KazimirText" w:hAnsi="KazimirText"/>
          <w:color w:val="000C24"/>
          <w:sz w:val="26"/>
          <w:szCs w:val="26"/>
        </w:rPr>
        <w:t>контроля</w:t>
      </w:r>
      <w:proofErr w:type="gramStart"/>
      <w:r>
        <w:rPr>
          <w:rFonts w:ascii="KazimirText" w:hAnsi="KazimirText"/>
          <w:color w:val="000C24"/>
          <w:sz w:val="26"/>
          <w:szCs w:val="26"/>
        </w:rPr>
        <w:t>.Р</w:t>
      </w:r>
      <w:proofErr w:type="gramEnd"/>
      <w:r>
        <w:rPr>
          <w:rFonts w:ascii="KazimirText" w:hAnsi="KazimirText"/>
          <w:color w:val="000C24"/>
          <w:sz w:val="26"/>
          <w:szCs w:val="26"/>
        </w:rPr>
        <w:t>ентгено</w:t>
      </w:r>
      <w:proofErr w:type="spellEnd"/>
      <w:r>
        <w:rPr>
          <w:rFonts w:ascii="KazimirText" w:hAnsi="KazimirText"/>
          <w:color w:val="000C24"/>
          <w:sz w:val="26"/>
          <w:szCs w:val="26"/>
        </w:rPr>
        <w:t>- и гамма-графия - это метод получения на рентгеновской пленке или экране изображения предмета (изделия), просвечиваемого рентгеновским или гам</w:t>
      </w:r>
      <w:r>
        <w:rPr>
          <w:rFonts w:ascii="KazimirText" w:hAnsi="KazimirText"/>
          <w:color w:val="000C24"/>
          <w:sz w:val="26"/>
          <w:szCs w:val="26"/>
        </w:rPr>
        <w:softHyphen/>
        <w:t xml:space="preserve">ма-излучением. Он основан на способности рентгеновского и гамма-излучения </w:t>
      </w:r>
      <w:proofErr w:type="gramStart"/>
      <w:r>
        <w:rPr>
          <w:rFonts w:ascii="KazimirText" w:hAnsi="KazimirText"/>
          <w:color w:val="000C24"/>
          <w:sz w:val="26"/>
          <w:szCs w:val="26"/>
        </w:rPr>
        <w:t>проходить</w:t>
      </w:r>
      <w:proofErr w:type="gramEnd"/>
      <w:r>
        <w:rPr>
          <w:rFonts w:ascii="KazimirText" w:hAnsi="KazimirText"/>
          <w:color w:val="000C24"/>
          <w:sz w:val="26"/>
          <w:szCs w:val="26"/>
        </w:rPr>
        <w:t xml:space="preserve"> через непрозрачные предметы, в том числе через металлы, и действовать на рентгеновскую пленку и некоторые химические элементы, благодаря чему последние флуоресцируют (светятся).</w:t>
      </w:r>
    </w:p>
    <w:p w:rsidR="00E674A0" w:rsidRDefault="00E674A0" w:rsidP="00E674A0">
      <w:pPr>
        <w:pStyle w:val="a4"/>
        <w:shd w:val="clear" w:color="auto" w:fill="FFFFFF"/>
        <w:spacing w:before="0" w:beforeAutospacing="0" w:after="96" w:afterAutospacing="0"/>
        <w:ind w:firstLine="708"/>
        <w:jc w:val="both"/>
        <w:rPr>
          <w:rFonts w:ascii="KazimirText" w:hAnsi="KazimirText"/>
          <w:color w:val="000C24"/>
          <w:sz w:val="26"/>
          <w:szCs w:val="26"/>
        </w:rPr>
      </w:pPr>
      <w:r>
        <w:rPr>
          <w:rFonts w:ascii="KazimirText" w:hAnsi="KazimirText"/>
          <w:color w:val="000C24"/>
          <w:sz w:val="26"/>
          <w:szCs w:val="26"/>
        </w:rPr>
        <w:t>При этом дефекты, встречающиеся при сварке в теле изделия и чаще всего имеющие характер пустот (</w:t>
      </w:r>
      <w:proofErr w:type="spellStart"/>
      <w:r>
        <w:rPr>
          <w:rFonts w:ascii="KazimirText" w:hAnsi="KazimirText"/>
          <w:color w:val="000C24"/>
          <w:sz w:val="26"/>
          <w:szCs w:val="26"/>
        </w:rPr>
        <w:t>непроваров</w:t>
      </w:r>
      <w:proofErr w:type="spellEnd"/>
      <w:r>
        <w:rPr>
          <w:rFonts w:ascii="KazimirText" w:hAnsi="KazimirText"/>
          <w:color w:val="000C24"/>
          <w:sz w:val="26"/>
          <w:szCs w:val="26"/>
        </w:rPr>
        <w:t>, трещин, раковин, пор и т. д.), на рентгеновской пленке (на рентгенограммах) имеют вид пятен (раковины, поры) или полос (</w:t>
      </w:r>
      <w:proofErr w:type="spellStart"/>
      <w:r>
        <w:rPr>
          <w:rFonts w:ascii="KazimirText" w:hAnsi="KazimirText"/>
          <w:color w:val="000C24"/>
          <w:sz w:val="26"/>
          <w:szCs w:val="26"/>
        </w:rPr>
        <w:t>непроваров</w:t>
      </w:r>
      <w:proofErr w:type="spellEnd"/>
      <w:r>
        <w:rPr>
          <w:rFonts w:ascii="KazimirText" w:hAnsi="KazimirText"/>
          <w:color w:val="000C24"/>
          <w:sz w:val="26"/>
          <w:szCs w:val="26"/>
        </w:rPr>
        <w:t>).</w:t>
      </w:r>
    </w:p>
    <w:p w:rsidR="00E674A0" w:rsidRDefault="00E674A0" w:rsidP="00E674A0">
      <w:pPr>
        <w:pStyle w:val="a4"/>
        <w:shd w:val="clear" w:color="auto" w:fill="FFFFFF"/>
        <w:spacing w:before="0" w:beforeAutospacing="0" w:after="96" w:afterAutospacing="0"/>
        <w:ind w:firstLine="708"/>
        <w:jc w:val="both"/>
        <w:rPr>
          <w:rFonts w:ascii="KazimirText" w:hAnsi="KazimirText"/>
          <w:color w:val="000C24"/>
          <w:sz w:val="26"/>
          <w:szCs w:val="26"/>
        </w:rPr>
      </w:pPr>
      <w:r>
        <w:rPr>
          <w:rFonts w:ascii="KazimirText" w:hAnsi="KazimirText"/>
          <w:color w:val="000C24"/>
          <w:sz w:val="26"/>
          <w:szCs w:val="26"/>
        </w:rPr>
        <w:t>Как правило; просвечивают 3 - 15% общей длины сварного шва. У особо ответственных конструкций просвечивают все швы.</w:t>
      </w:r>
    </w:p>
    <w:p w:rsidR="00E674A0" w:rsidRDefault="00E674A0" w:rsidP="00E674A0">
      <w:pPr>
        <w:pStyle w:val="a4"/>
        <w:shd w:val="clear" w:color="auto" w:fill="FFFFFF"/>
        <w:spacing w:before="0" w:beforeAutospacing="0" w:after="96" w:afterAutospacing="0"/>
        <w:ind w:firstLine="708"/>
        <w:jc w:val="both"/>
        <w:rPr>
          <w:rFonts w:ascii="KazimirText" w:hAnsi="KazimirText"/>
          <w:color w:val="000C24"/>
          <w:sz w:val="26"/>
          <w:szCs w:val="26"/>
        </w:rPr>
      </w:pPr>
      <w:r>
        <w:rPr>
          <w:rFonts w:ascii="KazimirText" w:hAnsi="KazimirText"/>
          <w:color w:val="000C24"/>
          <w:sz w:val="26"/>
          <w:szCs w:val="26"/>
        </w:rPr>
        <w:t>Рентгеновские аппараты, применяемые для контроля из</w:t>
      </w:r>
      <w:r>
        <w:rPr>
          <w:rFonts w:ascii="KazimirText" w:hAnsi="KazimirText"/>
          <w:color w:val="000C24"/>
          <w:sz w:val="26"/>
          <w:szCs w:val="26"/>
        </w:rPr>
        <w:softHyphen/>
        <w:t>делий, состоят из рентгеновской трубки, источника питания и пульта управления. В качестве источника питания при</w:t>
      </w:r>
      <w:r>
        <w:rPr>
          <w:rFonts w:ascii="KazimirText" w:hAnsi="KazimirText"/>
          <w:color w:val="000C24"/>
          <w:sz w:val="26"/>
          <w:szCs w:val="26"/>
        </w:rPr>
        <w:softHyphen/>
        <w:t xml:space="preserve">меняют повышающий трансформатор, во вторичную цепь которого включают кенотроны для выпрямления анодного тока и высоковольтные конденсаторы, позволяющие удвоить или утроить напряжение вторичной обмотки трансформатора. </w:t>
      </w:r>
    </w:p>
    <w:p w:rsidR="00E674A0" w:rsidRDefault="00E674A0" w:rsidP="00E674A0">
      <w:pPr>
        <w:pStyle w:val="a4"/>
        <w:shd w:val="clear" w:color="auto" w:fill="FFFFFF"/>
        <w:spacing w:before="0" w:beforeAutospacing="0" w:after="96" w:afterAutospacing="0"/>
        <w:ind w:firstLine="708"/>
        <w:jc w:val="both"/>
        <w:rPr>
          <w:rFonts w:ascii="KazimirText" w:hAnsi="KazimirText"/>
          <w:color w:val="000C24"/>
          <w:sz w:val="26"/>
          <w:szCs w:val="26"/>
        </w:rPr>
      </w:pPr>
      <w:r>
        <w:rPr>
          <w:rFonts w:ascii="KazimirText" w:hAnsi="KazimirText"/>
          <w:color w:val="000C24"/>
          <w:sz w:val="26"/>
          <w:szCs w:val="26"/>
        </w:rPr>
        <w:t>В зависимости от режима просвечивания (при толщине металла</w:t>
      </w:r>
      <w:proofErr w:type="gramStart"/>
      <w:r>
        <w:rPr>
          <w:rFonts w:ascii="KazimirText" w:hAnsi="KazimirText"/>
          <w:color w:val="000C24"/>
          <w:sz w:val="26"/>
          <w:szCs w:val="26"/>
        </w:rPr>
        <w:t xml:space="preserve"> Д</w:t>
      </w:r>
      <w:proofErr w:type="gramEnd"/>
      <w:r>
        <w:rPr>
          <w:rFonts w:ascii="KazimirText" w:hAnsi="KazimirText"/>
          <w:color w:val="000C24"/>
          <w:sz w:val="26"/>
          <w:szCs w:val="26"/>
        </w:rPr>
        <w:t>о 50 мм), качества пленки и правильности даль</w:t>
      </w:r>
      <w:r>
        <w:rPr>
          <w:rFonts w:ascii="KazimirText" w:hAnsi="KazimirText"/>
          <w:color w:val="000C24"/>
          <w:sz w:val="26"/>
          <w:szCs w:val="26"/>
        </w:rPr>
        <w:softHyphen/>
        <w:t>нейшей ее обработки удается выявить дефекты размером 1 - 3% от толщины контролируемых деталей.</w:t>
      </w:r>
    </w:p>
    <w:p w:rsidR="00E674A0" w:rsidRDefault="00E674A0" w:rsidP="00E674A0">
      <w:pPr>
        <w:pStyle w:val="a4"/>
        <w:shd w:val="clear" w:color="auto" w:fill="FFFFFF"/>
        <w:spacing w:before="0" w:beforeAutospacing="0" w:after="96" w:afterAutospacing="0"/>
        <w:ind w:firstLine="708"/>
        <w:jc w:val="both"/>
        <w:rPr>
          <w:rFonts w:ascii="KazimirText" w:hAnsi="KazimirText"/>
          <w:color w:val="000C24"/>
          <w:sz w:val="26"/>
          <w:szCs w:val="26"/>
        </w:rPr>
      </w:pPr>
      <w:r>
        <w:rPr>
          <w:rFonts w:ascii="KazimirText" w:hAnsi="KazimirText"/>
          <w:color w:val="000C24"/>
          <w:sz w:val="26"/>
          <w:szCs w:val="26"/>
        </w:rPr>
        <w:t>В настоящее время широкое применение нашли рентгенов</w:t>
      </w:r>
      <w:r>
        <w:rPr>
          <w:rFonts w:ascii="KazimirText" w:hAnsi="KazimirText"/>
          <w:color w:val="000C24"/>
          <w:sz w:val="26"/>
          <w:szCs w:val="26"/>
        </w:rPr>
        <w:softHyphen/>
        <w:t>ские аппараты РУП-120-5-1, РУП-200-5, РУП-400-5, Мира-2Д и Мира-3Д и др.</w:t>
      </w:r>
    </w:p>
    <w:p w:rsidR="00E674A0" w:rsidRDefault="00E674A0" w:rsidP="00E674A0">
      <w:pPr>
        <w:pStyle w:val="a4"/>
        <w:shd w:val="clear" w:color="auto" w:fill="FFFFFF"/>
        <w:spacing w:before="0" w:beforeAutospacing="0" w:after="96" w:afterAutospacing="0"/>
        <w:ind w:firstLine="708"/>
        <w:jc w:val="both"/>
        <w:rPr>
          <w:rFonts w:ascii="KazimirText" w:hAnsi="KazimirText"/>
          <w:color w:val="000C24"/>
          <w:sz w:val="26"/>
          <w:szCs w:val="26"/>
        </w:rPr>
      </w:pPr>
      <w:r>
        <w:rPr>
          <w:rFonts w:ascii="KazimirText" w:hAnsi="KazimirText"/>
          <w:color w:val="000C24"/>
          <w:sz w:val="26"/>
          <w:szCs w:val="26"/>
        </w:rPr>
        <w:t>Гамма-излучение образуется в результате внутриатомного распада радиоактивных веществ. В качестве источников гамма-излучения применяют следующие радиоактивные вещества: тулий-170, иридий-192, цезий-13 7, кобальт-60 для просвечивания металла толщиной 1-60 мм.</w:t>
      </w:r>
    </w:p>
    <w:p w:rsidR="00E674A0" w:rsidRDefault="00E674A0" w:rsidP="00E674A0">
      <w:pPr>
        <w:pStyle w:val="a4"/>
        <w:shd w:val="clear" w:color="auto" w:fill="FFFFFF"/>
        <w:spacing w:before="0" w:beforeAutospacing="0" w:after="96" w:afterAutospacing="0"/>
        <w:jc w:val="both"/>
        <w:rPr>
          <w:rFonts w:ascii="KazimirText" w:hAnsi="KazimirText"/>
          <w:color w:val="000C24"/>
          <w:sz w:val="26"/>
          <w:szCs w:val="26"/>
        </w:rPr>
      </w:pPr>
      <w:r w:rsidRPr="00D7228E">
        <w:rPr>
          <w:rFonts w:ascii="KazimirText" w:hAnsi="KazimirText"/>
          <w:color w:val="000C24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rPr>
          <w:rFonts w:ascii="KazimirText" w:hAnsi="KazimirText"/>
          <w:color w:val="000C24"/>
          <w:sz w:val="26"/>
          <w:szCs w:val="26"/>
        </w:rPr>
        <w:t>Гамма-излучение, действуя на пленку так же, как и рентгеновское, фиксирует на ней дефекты сварки. Чувствитель</w:t>
      </w:r>
      <w:r>
        <w:rPr>
          <w:rFonts w:ascii="KazimirText" w:hAnsi="KazimirText"/>
          <w:color w:val="000C24"/>
          <w:sz w:val="26"/>
          <w:szCs w:val="26"/>
        </w:rPr>
        <w:softHyphen/>
        <w:t xml:space="preserve">ность </w:t>
      </w:r>
      <w:proofErr w:type="spellStart"/>
      <w:proofErr w:type="gramStart"/>
      <w:r>
        <w:rPr>
          <w:rFonts w:ascii="KazimirText" w:hAnsi="KazimirText"/>
          <w:color w:val="000C24"/>
          <w:sz w:val="26"/>
          <w:szCs w:val="26"/>
        </w:rPr>
        <w:t>гамма-контроля</w:t>
      </w:r>
      <w:proofErr w:type="spellEnd"/>
      <w:proofErr w:type="gramEnd"/>
      <w:r>
        <w:rPr>
          <w:rFonts w:ascii="KazimirText" w:hAnsi="KazimirText"/>
          <w:color w:val="000C24"/>
          <w:sz w:val="26"/>
          <w:szCs w:val="26"/>
        </w:rPr>
        <w:t xml:space="preserve"> ниже чувствительности рентгеновских снимков; например, на </w:t>
      </w:r>
      <w:proofErr w:type="spellStart"/>
      <w:r>
        <w:rPr>
          <w:rFonts w:ascii="KazimirText" w:hAnsi="KazimirText"/>
          <w:color w:val="000C24"/>
          <w:sz w:val="26"/>
          <w:szCs w:val="26"/>
        </w:rPr>
        <w:t>гамма-снимках</w:t>
      </w:r>
      <w:proofErr w:type="spellEnd"/>
      <w:r>
        <w:rPr>
          <w:rFonts w:ascii="KazimirText" w:hAnsi="KazimirText"/>
          <w:color w:val="000C24"/>
          <w:sz w:val="26"/>
          <w:szCs w:val="26"/>
        </w:rPr>
        <w:t xml:space="preserve"> при просвечивании стали толщиной 10-15 мм кобальтом-60 выявляются дефекты глубиной 0,5 - 0,7 мм, тогда как на рентгеновских снимках видны дефекты глубиной 0,1-0,2 мм.</w:t>
      </w:r>
    </w:p>
    <w:p w:rsidR="00E674A0" w:rsidRDefault="00E674A0" w:rsidP="00E674A0">
      <w:pPr>
        <w:pStyle w:val="a4"/>
        <w:shd w:val="clear" w:color="auto" w:fill="FFFFFF"/>
        <w:spacing w:before="0" w:beforeAutospacing="0" w:after="96" w:afterAutospacing="0"/>
        <w:ind w:firstLine="708"/>
        <w:jc w:val="both"/>
        <w:rPr>
          <w:rFonts w:ascii="KazimirText" w:hAnsi="KazimirText"/>
          <w:color w:val="000C24"/>
          <w:sz w:val="26"/>
          <w:szCs w:val="26"/>
        </w:rPr>
      </w:pPr>
      <w:r>
        <w:rPr>
          <w:rFonts w:ascii="KazimirText" w:hAnsi="KazimirText"/>
          <w:color w:val="000C24"/>
          <w:sz w:val="26"/>
          <w:szCs w:val="26"/>
        </w:rPr>
        <w:t xml:space="preserve">Чувствительность </w:t>
      </w:r>
      <w:proofErr w:type="spellStart"/>
      <w:proofErr w:type="gramStart"/>
      <w:r>
        <w:rPr>
          <w:rFonts w:ascii="KazimirText" w:hAnsi="KazimirText"/>
          <w:color w:val="000C24"/>
          <w:sz w:val="26"/>
          <w:szCs w:val="26"/>
        </w:rPr>
        <w:t>гамма-снимков</w:t>
      </w:r>
      <w:proofErr w:type="spellEnd"/>
      <w:proofErr w:type="gramEnd"/>
      <w:r>
        <w:rPr>
          <w:rFonts w:ascii="KazimirText" w:hAnsi="KazimirText"/>
          <w:color w:val="000C24"/>
          <w:sz w:val="26"/>
          <w:szCs w:val="26"/>
        </w:rPr>
        <w:t>, полученных при помощи радиоактивных изотопов - тулия-170, иридия-192 и других, приближается к чувствительности рентгеновских.</w:t>
      </w:r>
    </w:p>
    <w:p w:rsidR="00E674A0" w:rsidRPr="009567FD" w:rsidRDefault="00E674A0" w:rsidP="00E674A0">
      <w:pPr>
        <w:pStyle w:val="a4"/>
        <w:shd w:val="clear" w:color="auto" w:fill="FFFFFF"/>
        <w:spacing w:before="0" w:beforeAutospacing="0" w:after="96" w:afterAutospacing="0"/>
        <w:ind w:firstLine="708"/>
        <w:jc w:val="both"/>
        <w:rPr>
          <w:rFonts w:ascii="KazimirText" w:hAnsi="KazimirText"/>
          <w:sz w:val="26"/>
          <w:szCs w:val="26"/>
        </w:rPr>
      </w:pPr>
      <w:r w:rsidRPr="009567FD">
        <w:rPr>
          <w:rFonts w:ascii="KazimirText" w:hAnsi="KazimirText"/>
          <w:sz w:val="26"/>
          <w:szCs w:val="26"/>
        </w:rPr>
        <w:t>Гамма-излучение вредно для здоровья человека, поэтому ампулы с радиоактивным веществом помещают в специаль</w:t>
      </w:r>
      <w:r w:rsidRPr="009567FD">
        <w:rPr>
          <w:rFonts w:ascii="KazimirText" w:hAnsi="KazimirText"/>
          <w:sz w:val="26"/>
          <w:szCs w:val="26"/>
        </w:rPr>
        <w:softHyphen/>
        <w:t xml:space="preserve">ные аппараты - </w:t>
      </w:r>
      <w:proofErr w:type="spellStart"/>
      <w:proofErr w:type="gramStart"/>
      <w:r w:rsidRPr="009567FD">
        <w:rPr>
          <w:rFonts w:ascii="KazimirText" w:hAnsi="KazimirText"/>
          <w:sz w:val="26"/>
          <w:szCs w:val="26"/>
        </w:rPr>
        <w:t>гамма-установки</w:t>
      </w:r>
      <w:proofErr w:type="spellEnd"/>
      <w:proofErr w:type="gramEnd"/>
      <w:r w:rsidRPr="009567FD">
        <w:rPr>
          <w:rFonts w:ascii="KazimirText" w:hAnsi="KazimirText"/>
          <w:sz w:val="26"/>
          <w:szCs w:val="26"/>
        </w:rPr>
        <w:t xml:space="preserve">, имеющие дистанционное управление </w:t>
      </w:r>
    </w:p>
    <w:p w:rsidR="00E674A0" w:rsidRPr="009567FD" w:rsidRDefault="00E674A0" w:rsidP="00E674A0">
      <w:pPr>
        <w:pStyle w:val="a4"/>
        <w:shd w:val="clear" w:color="auto" w:fill="FFFFFF"/>
        <w:spacing w:before="0" w:beforeAutospacing="0" w:after="96" w:afterAutospacing="0"/>
        <w:ind w:firstLine="708"/>
        <w:jc w:val="both"/>
        <w:rPr>
          <w:rFonts w:ascii="KazimirText" w:hAnsi="KazimirText"/>
          <w:sz w:val="26"/>
          <w:szCs w:val="26"/>
        </w:rPr>
      </w:pPr>
      <w:proofErr w:type="spellStart"/>
      <w:r w:rsidRPr="009567FD">
        <w:rPr>
          <w:rFonts w:ascii="KazimirText" w:hAnsi="KazimirText"/>
          <w:sz w:val="26"/>
          <w:szCs w:val="26"/>
        </w:rPr>
        <w:t>Сварный</w:t>
      </w:r>
      <w:proofErr w:type="spellEnd"/>
      <w:r w:rsidRPr="009567FD">
        <w:rPr>
          <w:rFonts w:ascii="KazimirText" w:hAnsi="KazimirText"/>
          <w:sz w:val="26"/>
          <w:szCs w:val="26"/>
        </w:rPr>
        <w:t xml:space="preserve"> шов при радиационной дефектоскопии бракуется, если на </w:t>
      </w:r>
      <w:proofErr w:type="gramStart"/>
      <w:r w:rsidRPr="009567FD">
        <w:rPr>
          <w:rFonts w:ascii="KazimirText" w:hAnsi="KazimirText"/>
          <w:sz w:val="26"/>
          <w:szCs w:val="26"/>
        </w:rPr>
        <w:t>рентгеновском</w:t>
      </w:r>
      <w:proofErr w:type="gramEnd"/>
      <w:r w:rsidRPr="009567FD">
        <w:rPr>
          <w:rFonts w:ascii="KazimirText" w:hAnsi="KazimirText"/>
          <w:sz w:val="26"/>
          <w:szCs w:val="26"/>
        </w:rPr>
        <w:t xml:space="preserve"> или </w:t>
      </w:r>
      <w:proofErr w:type="spellStart"/>
      <w:r w:rsidRPr="009567FD">
        <w:rPr>
          <w:rFonts w:ascii="KazimirText" w:hAnsi="KazimirText"/>
          <w:sz w:val="26"/>
          <w:szCs w:val="26"/>
        </w:rPr>
        <w:t>гамма-снимке</w:t>
      </w:r>
      <w:proofErr w:type="spellEnd"/>
      <w:r w:rsidRPr="009567FD">
        <w:rPr>
          <w:rFonts w:ascii="KazimirText" w:hAnsi="KazimirText"/>
          <w:sz w:val="26"/>
          <w:szCs w:val="26"/>
        </w:rPr>
        <w:t xml:space="preserve"> обнаружены сле</w:t>
      </w:r>
      <w:r w:rsidRPr="009567FD">
        <w:rPr>
          <w:rFonts w:ascii="KazimirText" w:hAnsi="KazimirText"/>
          <w:sz w:val="26"/>
          <w:szCs w:val="26"/>
        </w:rPr>
        <w:softHyphen/>
        <w:t>дующие дефекты:</w:t>
      </w:r>
    </w:p>
    <w:p w:rsidR="00E674A0" w:rsidRPr="009567FD" w:rsidRDefault="00E674A0" w:rsidP="00E674A0">
      <w:pPr>
        <w:pStyle w:val="a4"/>
        <w:shd w:val="clear" w:color="auto" w:fill="FFFFFF"/>
        <w:spacing w:before="0" w:beforeAutospacing="0" w:after="96" w:afterAutospacing="0"/>
        <w:jc w:val="both"/>
        <w:rPr>
          <w:rFonts w:ascii="KazimirText" w:hAnsi="KazimirText"/>
          <w:sz w:val="26"/>
          <w:szCs w:val="26"/>
        </w:rPr>
      </w:pPr>
      <w:r w:rsidRPr="009567FD">
        <w:rPr>
          <w:rFonts w:ascii="KazimirText" w:hAnsi="KazimirText"/>
          <w:sz w:val="26"/>
          <w:szCs w:val="26"/>
        </w:rPr>
        <w:lastRenderedPageBreak/>
        <w:t>-  шлаковые включения или раковины по группе</w:t>
      </w:r>
      <w:proofErr w:type="gramStart"/>
      <w:r w:rsidRPr="009567FD">
        <w:rPr>
          <w:rFonts w:ascii="KazimirText" w:hAnsi="KazimirText"/>
          <w:sz w:val="26"/>
          <w:szCs w:val="26"/>
        </w:rPr>
        <w:t xml:space="preserve"> А</w:t>
      </w:r>
      <w:proofErr w:type="gramEnd"/>
      <w:r w:rsidRPr="009567FD">
        <w:rPr>
          <w:rFonts w:ascii="KazimirText" w:hAnsi="KazimirText"/>
          <w:sz w:val="26"/>
          <w:szCs w:val="26"/>
        </w:rPr>
        <w:t xml:space="preserve"> (отдельные дефекты) и В (скопление дефектов) размером по высоте шва более 10% толщины стенки, если она не превышает 20 мм, а также более 3 мм при толщине стенки более 20 мм;</w:t>
      </w:r>
    </w:p>
    <w:p w:rsidR="00E674A0" w:rsidRPr="009567FD" w:rsidRDefault="00E674A0" w:rsidP="00E674A0">
      <w:pPr>
        <w:pStyle w:val="a4"/>
        <w:shd w:val="clear" w:color="auto" w:fill="FFFFFF"/>
        <w:spacing w:before="0" w:beforeAutospacing="0" w:after="96" w:afterAutospacing="0"/>
        <w:jc w:val="both"/>
        <w:rPr>
          <w:rFonts w:ascii="KazimirText" w:hAnsi="KazimirText"/>
          <w:sz w:val="26"/>
          <w:szCs w:val="26"/>
        </w:rPr>
      </w:pPr>
      <w:r w:rsidRPr="009567FD">
        <w:rPr>
          <w:rFonts w:ascii="KazimirText" w:hAnsi="KazimirText"/>
          <w:sz w:val="26"/>
          <w:szCs w:val="26"/>
        </w:rPr>
        <w:t>-  шлаковые включения, расположенные цепочкой или сплош</w:t>
      </w:r>
      <w:r w:rsidRPr="009567FD">
        <w:rPr>
          <w:rFonts w:ascii="KazimirText" w:hAnsi="KazimirText"/>
          <w:sz w:val="26"/>
          <w:szCs w:val="26"/>
        </w:rPr>
        <w:softHyphen/>
        <w:t xml:space="preserve">ной линией вдоль шва (группа Б), при суммарной их длине, превышающей 200 мм на 1 </w:t>
      </w:r>
      <w:proofErr w:type="spellStart"/>
      <w:r w:rsidRPr="009567FD">
        <w:rPr>
          <w:rFonts w:ascii="KazimirText" w:hAnsi="KazimirText"/>
          <w:sz w:val="26"/>
          <w:szCs w:val="26"/>
        </w:rPr>
        <w:t>мшва</w:t>
      </w:r>
      <w:proofErr w:type="spellEnd"/>
      <w:r w:rsidRPr="009567FD">
        <w:rPr>
          <w:rFonts w:ascii="KazimirText" w:hAnsi="KazimirText"/>
          <w:sz w:val="26"/>
          <w:szCs w:val="26"/>
        </w:rPr>
        <w:t>;</w:t>
      </w:r>
    </w:p>
    <w:p w:rsidR="00E674A0" w:rsidRPr="009567FD" w:rsidRDefault="00E674A0" w:rsidP="00E674A0">
      <w:pPr>
        <w:pStyle w:val="a4"/>
        <w:shd w:val="clear" w:color="auto" w:fill="FFFFFF"/>
        <w:spacing w:before="0" w:beforeAutospacing="0" w:after="96" w:afterAutospacing="0"/>
        <w:jc w:val="both"/>
        <w:rPr>
          <w:rFonts w:ascii="KazimirText" w:hAnsi="KazimirText"/>
          <w:sz w:val="26"/>
          <w:szCs w:val="26"/>
        </w:rPr>
      </w:pPr>
      <w:r w:rsidRPr="009567FD">
        <w:rPr>
          <w:rFonts w:ascii="KazimirText" w:hAnsi="KazimirText"/>
          <w:sz w:val="26"/>
          <w:szCs w:val="26"/>
        </w:rPr>
        <w:t>поры, расположенные в виде сплошной сетки;</w:t>
      </w:r>
    </w:p>
    <w:p w:rsidR="00E674A0" w:rsidRPr="009567FD" w:rsidRDefault="00E674A0" w:rsidP="00E674A0">
      <w:pPr>
        <w:pStyle w:val="a4"/>
        <w:shd w:val="clear" w:color="auto" w:fill="FFFFFF"/>
        <w:spacing w:before="0" w:beforeAutospacing="0" w:after="0" w:afterAutospacing="0"/>
        <w:jc w:val="both"/>
        <w:rPr>
          <w:rFonts w:ascii="KazimirText" w:hAnsi="KazimirText"/>
          <w:sz w:val="26"/>
          <w:szCs w:val="26"/>
        </w:rPr>
      </w:pPr>
      <w:r w:rsidRPr="009567FD">
        <w:rPr>
          <w:rFonts w:ascii="KazimirText" w:hAnsi="KazimirText"/>
          <w:sz w:val="26"/>
          <w:szCs w:val="26"/>
        </w:rPr>
        <w:t>-  скопление на отдельных участках шва свыше пяти пор на 1 см</w:t>
      </w:r>
      <w:proofErr w:type="gramStart"/>
      <w:r w:rsidRPr="009567FD">
        <w:rPr>
          <w:rFonts w:ascii="KazimirText" w:hAnsi="KazimirText"/>
          <w:sz w:val="26"/>
          <w:szCs w:val="26"/>
          <w:vertAlign w:val="superscript"/>
        </w:rPr>
        <w:t>2</w:t>
      </w:r>
      <w:proofErr w:type="gramEnd"/>
      <w:r w:rsidRPr="009567FD">
        <w:rPr>
          <w:rFonts w:ascii="KazimirText" w:hAnsi="KazimirText"/>
          <w:sz w:val="26"/>
          <w:szCs w:val="26"/>
        </w:rPr>
        <w:t> площади шва.</w:t>
      </w:r>
    </w:p>
    <w:p w:rsidR="00E674A0" w:rsidRPr="009567FD" w:rsidRDefault="00E674A0" w:rsidP="00E674A0">
      <w:pPr>
        <w:pStyle w:val="a4"/>
        <w:shd w:val="clear" w:color="auto" w:fill="FFFFFF"/>
        <w:spacing w:before="0" w:beforeAutospacing="0" w:after="96" w:afterAutospacing="0"/>
        <w:jc w:val="both"/>
        <w:rPr>
          <w:rFonts w:ascii="KazimirText" w:hAnsi="KazimirText"/>
          <w:sz w:val="26"/>
          <w:szCs w:val="26"/>
        </w:rPr>
      </w:pPr>
      <w:r w:rsidRPr="009567FD">
        <w:rPr>
          <w:rFonts w:ascii="KazimirText" w:hAnsi="KazimirText"/>
          <w:sz w:val="26"/>
          <w:szCs w:val="26"/>
        </w:rPr>
        <w:t>Дефекты распределяют по группам</w:t>
      </w:r>
      <w:proofErr w:type="gramStart"/>
      <w:r w:rsidRPr="009567FD">
        <w:rPr>
          <w:rFonts w:ascii="KazimirText" w:hAnsi="KazimirText"/>
          <w:sz w:val="26"/>
          <w:szCs w:val="26"/>
        </w:rPr>
        <w:t xml:space="preserve"> А</w:t>
      </w:r>
      <w:proofErr w:type="gramEnd"/>
      <w:r w:rsidRPr="009567FD">
        <w:rPr>
          <w:rFonts w:ascii="KazimirText" w:hAnsi="KazimirText"/>
          <w:sz w:val="26"/>
          <w:szCs w:val="26"/>
        </w:rPr>
        <w:t>, Б, В по следую</w:t>
      </w:r>
      <w:r w:rsidRPr="009567FD">
        <w:rPr>
          <w:rFonts w:ascii="KazimirText" w:hAnsi="KazimirText"/>
          <w:sz w:val="26"/>
          <w:szCs w:val="26"/>
        </w:rPr>
        <w:softHyphen/>
        <w:t>щим признакам:</w:t>
      </w:r>
    </w:p>
    <w:p w:rsidR="00E674A0" w:rsidRPr="009567FD" w:rsidRDefault="00E674A0" w:rsidP="00E674A0">
      <w:pPr>
        <w:pStyle w:val="a4"/>
        <w:shd w:val="clear" w:color="auto" w:fill="FFFFFF"/>
        <w:spacing w:before="0" w:beforeAutospacing="0" w:after="96" w:afterAutospacing="0"/>
        <w:jc w:val="both"/>
        <w:rPr>
          <w:rFonts w:ascii="KazimirText" w:hAnsi="KazimirText"/>
          <w:sz w:val="26"/>
          <w:szCs w:val="26"/>
        </w:rPr>
      </w:pPr>
      <w:r w:rsidRPr="009567FD">
        <w:rPr>
          <w:rFonts w:ascii="KazimirText" w:hAnsi="KazimirText"/>
          <w:sz w:val="26"/>
          <w:szCs w:val="26"/>
        </w:rPr>
        <w:t>А - отдельные дефекты, которые по своему расположению не образуют цепочки или скопления;</w:t>
      </w:r>
    </w:p>
    <w:p w:rsidR="00E674A0" w:rsidRPr="009567FD" w:rsidRDefault="00E674A0" w:rsidP="00E674A0">
      <w:pPr>
        <w:pStyle w:val="a4"/>
        <w:shd w:val="clear" w:color="auto" w:fill="FFFFFF"/>
        <w:spacing w:before="0" w:beforeAutospacing="0" w:after="96" w:afterAutospacing="0"/>
        <w:jc w:val="both"/>
        <w:rPr>
          <w:rFonts w:ascii="KazimirText" w:hAnsi="KazimirText"/>
          <w:sz w:val="26"/>
          <w:szCs w:val="26"/>
        </w:rPr>
      </w:pPr>
      <w:proofErr w:type="gramStart"/>
      <w:r w:rsidRPr="009567FD">
        <w:rPr>
          <w:rFonts w:ascii="KazimirText" w:hAnsi="KazimirText"/>
          <w:sz w:val="26"/>
          <w:szCs w:val="26"/>
        </w:rPr>
        <w:t>Б</w:t>
      </w:r>
      <w:proofErr w:type="gramEnd"/>
      <w:r w:rsidRPr="009567FD">
        <w:rPr>
          <w:rFonts w:ascii="KazimirText" w:hAnsi="KazimirText"/>
          <w:sz w:val="26"/>
          <w:szCs w:val="26"/>
        </w:rPr>
        <w:t xml:space="preserve"> - цепочка дефектов, расположенных на одной линии в количестве более трех с расстоянием между ними, рав</w:t>
      </w:r>
      <w:r w:rsidRPr="009567FD">
        <w:rPr>
          <w:rFonts w:ascii="KazimirText" w:hAnsi="KazimirText"/>
          <w:sz w:val="26"/>
          <w:szCs w:val="26"/>
        </w:rPr>
        <w:softHyphen/>
        <w:t>ным трехкратной величине дефектов и менее;</w:t>
      </w:r>
    </w:p>
    <w:p w:rsidR="00E674A0" w:rsidRPr="009567FD" w:rsidRDefault="00E674A0" w:rsidP="00E674A0">
      <w:pPr>
        <w:pStyle w:val="a4"/>
        <w:shd w:val="clear" w:color="auto" w:fill="FFFFFF"/>
        <w:spacing w:before="0" w:beforeAutospacing="0" w:after="96" w:afterAutospacing="0"/>
        <w:jc w:val="both"/>
        <w:rPr>
          <w:rFonts w:ascii="KazimirText" w:hAnsi="KazimirText"/>
          <w:sz w:val="26"/>
          <w:szCs w:val="26"/>
        </w:rPr>
      </w:pPr>
      <w:r w:rsidRPr="009567FD">
        <w:rPr>
          <w:rFonts w:ascii="KazimirText" w:hAnsi="KazimirText"/>
          <w:sz w:val="26"/>
          <w:szCs w:val="26"/>
        </w:rPr>
        <w:t>В - скопление дефектов в одном месте с расположением их в количестве более трех с расстоянием между ними, равным трехкратной величине дефектов и менее.</w:t>
      </w:r>
    </w:p>
    <w:p w:rsidR="00E674A0" w:rsidRPr="00BB61F0" w:rsidRDefault="00E674A0" w:rsidP="00E674A0">
      <w:pPr>
        <w:shd w:val="clear" w:color="auto" w:fill="FFFFFF"/>
        <w:spacing w:after="143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1F0">
        <w:rPr>
          <w:rFonts w:ascii="Times New Roman" w:eastAsia="Times New Roman" w:hAnsi="Times New Roman" w:cs="Times New Roman"/>
          <w:sz w:val="28"/>
          <w:szCs w:val="28"/>
        </w:rPr>
        <w:t xml:space="preserve">Схема проведения радиационного контроля практически для всех его видов схожа - через объект контроля пропускается ионизирующее излучение, которое фиксируется специальным экраном, это может быть рентгеновская плёнка, или флуоресцирующий экран и т.д. Чаще всего используется рентгенография (радиография) и </w:t>
      </w:r>
      <w:proofErr w:type="spellStart"/>
      <w:r w:rsidRPr="00BB61F0">
        <w:rPr>
          <w:rFonts w:ascii="Times New Roman" w:eastAsia="Times New Roman" w:hAnsi="Times New Roman" w:cs="Times New Roman"/>
          <w:sz w:val="28"/>
          <w:szCs w:val="28"/>
        </w:rPr>
        <w:t>гаммаграфия</w:t>
      </w:r>
      <w:proofErr w:type="spellEnd"/>
      <w:r w:rsidRPr="00BB61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74A0" w:rsidRPr="00BB61F0" w:rsidRDefault="00E674A0" w:rsidP="00E674A0">
      <w:pPr>
        <w:shd w:val="clear" w:color="auto" w:fill="FFFFFF"/>
        <w:spacing w:after="14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1F0">
        <w:rPr>
          <w:rFonts w:ascii="Times New Roman" w:eastAsia="Times New Roman" w:hAnsi="Times New Roman" w:cs="Times New Roman"/>
          <w:sz w:val="28"/>
          <w:szCs w:val="28"/>
        </w:rPr>
        <w:t>Рассмотрим основные этапы радиационного метода на примере радиографии:</w:t>
      </w:r>
    </w:p>
    <w:p w:rsidR="00E674A0" w:rsidRPr="00BB61F0" w:rsidRDefault="00E674A0" w:rsidP="00E674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1F0">
        <w:rPr>
          <w:rFonts w:ascii="Times New Roman" w:eastAsia="Times New Roman" w:hAnsi="Times New Roman" w:cs="Times New Roman"/>
          <w:sz w:val="28"/>
          <w:szCs w:val="28"/>
        </w:rPr>
        <w:t>подготовка поверхности к контролю - зачистка от брызг металла, неровностей и инородных элементов, которые могут помешать расшифровке снимка;</w:t>
      </w:r>
    </w:p>
    <w:p w:rsidR="00E674A0" w:rsidRPr="00BB61F0" w:rsidRDefault="00E674A0" w:rsidP="00E674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1F0">
        <w:rPr>
          <w:rFonts w:ascii="Times New Roman" w:eastAsia="Times New Roman" w:hAnsi="Times New Roman" w:cs="Times New Roman"/>
          <w:sz w:val="28"/>
          <w:szCs w:val="28"/>
        </w:rPr>
        <w:t>установка источника рентгеновского излучения, эталонов чувствительности (для определения чувствительности контроля) и принимающего экрана (рентгеновскую плёнку);</w:t>
      </w:r>
    </w:p>
    <w:p w:rsidR="00E674A0" w:rsidRPr="00BB61F0" w:rsidRDefault="00E674A0" w:rsidP="00E674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1F0">
        <w:rPr>
          <w:rFonts w:ascii="Times New Roman" w:eastAsia="Times New Roman" w:hAnsi="Times New Roman" w:cs="Times New Roman"/>
          <w:sz w:val="28"/>
          <w:szCs w:val="28"/>
        </w:rPr>
        <w:t>просвечивание объекта контроля рентгеновским излучением;</w:t>
      </w:r>
    </w:p>
    <w:p w:rsidR="00E674A0" w:rsidRPr="00BB61F0" w:rsidRDefault="00E674A0" w:rsidP="00E674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1F0">
        <w:rPr>
          <w:rFonts w:ascii="Times New Roman" w:eastAsia="Times New Roman" w:hAnsi="Times New Roman" w:cs="Times New Roman"/>
          <w:sz w:val="28"/>
          <w:szCs w:val="28"/>
        </w:rPr>
        <w:t xml:space="preserve">проявление полученных фотографий в специальном помещении со специальными осветителями - </w:t>
      </w:r>
      <w:proofErr w:type="spellStart"/>
      <w:r w:rsidRPr="00BB61F0">
        <w:rPr>
          <w:rFonts w:ascii="Times New Roman" w:eastAsia="Times New Roman" w:hAnsi="Times New Roman" w:cs="Times New Roman"/>
          <w:sz w:val="28"/>
          <w:szCs w:val="28"/>
        </w:rPr>
        <w:t>негатоскопами</w:t>
      </w:r>
      <w:proofErr w:type="spellEnd"/>
      <w:r w:rsidRPr="00BB61F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674A0" w:rsidRDefault="00E674A0" w:rsidP="00E674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1F0">
        <w:rPr>
          <w:rFonts w:ascii="Times New Roman" w:eastAsia="Times New Roman" w:hAnsi="Times New Roman" w:cs="Times New Roman"/>
          <w:sz w:val="28"/>
          <w:szCs w:val="28"/>
        </w:rPr>
        <w:t>расшифровка снимков.</w:t>
      </w:r>
    </w:p>
    <w:p w:rsidR="00E674A0" w:rsidRDefault="00E674A0" w:rsidP="00E674A0">
      <w:pPr>
        <w:shd w:val="clear" w:color="auto" w:fill="FFFFFF"/>
        <w:spacing w:before="100" w:beforeAutospacing="1" w:after="100" w:afterAutospacing="1" w:line="285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1F0">
        <w:rPr>
          <w:rFonts w:ascii="Times New Roman" w:eastAsia="Times New Roman" w:hAnsi="Times New Roman" w:cs="Times New Roman"/>
          <w:sz w:val="28"/>
          <w:szCs w:val="28"/>
        </w:rPr>
        <w:t xml:space="preserve">Главное преимущество этих методов в том, что они позволяют обнаруживать практически любые дефекты, и поэтому радиографический метод, в частности, прописан как обязательный для некоторых случаев в </w:t>
      </w:r>
      <w:proofErr w:type="spellStart"/>
      <w:r w:rsidRPr="00BB61F0">
        <w:rPr>
          <w:rFonts w:ascii="Times New Roman" w:eastAsia="Times New Roman" w:hAnsi="Times New Roman" w:cs="Times New Roman"/>
          <w:sz w:val="28"/>
          <w:szCs w:val="28"/>
        </w:rPr>
        <w:t>СНиП</w:t>
      </w:r>
      <w:proofErr w:type="spellEnd"/>
      <w:r w:rsidRPr="00BB61F0">
        <w:rPr>
          <w:rFonts w:ascii="Times New Roman" w:eastAsia="Times New Roman" w:hAnsi="Times New Roman" w:cs="Times New Roman"/>
          <w:sz w:val="28"/>
          <w:szCs w:val="28"/>
        </w:rPr>
        <w:t xml:space="preserve"> 3-05-05-84 "Технологическое оборудование и технологические трубопроводы", </w:t>
      </w:r>
      <w:proofErr w:type="spellStart"/>
      <w:r w:rsidRPr="00BB61F0">
        <w:rPr>
          <w:rFonts w:ascii="Times New Roman" w:eastAsia="Times New Roman" w:hAnsi="Times New Roman" w:cs="Times New Roman"/>
          <w:sz w:val="28"/>
          <w:szCs w:val="28"/>
        </w:rPr>
        <w:t>СНиП</w:t>
      </w:r>
      <w:proofErr w:type="spellEnd"/>
      <w:r w:rsidRPr="00BB61F0">
        <w:rPr>
          <w:rFonts w:ascii="Times New Roman" w:eastAsia="Times New Roman" w:hAnsi="Times New Roman" w:cs="Times New Roman"/>
          <w:sz w:val="28"/>
          <w:szCs w:val="28"/>
        </w:rPr>
        <w:t xml:space="preserve"> III-42-80 "Магистральные трубопроводы" и др. </w:t>
      </w:r>
    </w:p>
    <w:p w:rsidR="00E674A0" w:rsidRDefault="00E674A0" w:rsidP="00E674A0">
      <w:pPr>
        <w:spacing w:after="15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E674A0" w:rsidRDefault="00E674A0" w:rsidP="00E674A0">
      <w:pPr>
        <w:spacing w:after="15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04F45">
        <w:rPr>
          <w:rFonts w:ascii="Times New Roman" w:eastAsia="Times New Roman" w:hAnsi="Times New Roman" w:cs="Times New Roman"/>
          <w:sz w:val="28"/>
          <w:szCs w:val="28"/>
        </w:rPr>
        <w:t xml:space="preserve">Выбор типа источника ионизирующего излучения </w:t>
      </w:r>
      <w:proofErr w:type="spellStart"/>
      <w:r w:rsidRPr="00104F45">
        <w:rPr>
          <w:rFonts w:ascii="Times New Roman" w:eastAsia="Times New Roman" w:hAnsi="Times New Roman" w:cs="Times New Roman"/>
          <w:sz w:val="28"/>
          <w:szCs w:val="28"/>
        </w:rPr>
        <w:t>осущетсвляется</w:t>
      </w:r>
      <w:proofErr w:type="spellEnd"/>
      <w:r w:rsidRPr="00104F45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данных о контролируемом материале и просвечиваемой толщине в соответствии с таблицей 1.</w:t>
      </w:r>
    </w:p>
    <w:p w:rsidR="00E674A0" w:rsidRPr="00104F45" w:rsidRDefault="00E674A0" w:rsidP="00E674A0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1</w:t>
      </w:r>
    </w:p>
    <w:p w:rsidR="00E674A0" w:rsidRPr="00104F45" w:rsidRDefault="00E674A0" w:rsidP="00E674A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4F45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715000" cy="7419975"/>
            <wp:effectExtent l="19050" t="0" r="0" b="0"/>
            <wp:docPr id="29" name="Рисунок 21" descr="http://ndtgrad.ru/r/p/pm1_2_1605253696957.JPG">
              <a:hlinkClick xmlns:a="http://schemas.openxmlformats.org/drawingml/2006/main" r:id="rId6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ndtgrad.ru/r/p/pm1_2_1605253696957.JPG">
                      <a:hlinkClick r:id="rId6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41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4A0" w:rsidRDefault="00E674A0" w:rsidP="00E67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74A0" w:rsidRDefault="00E674A0" w:rsidP="00E67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000" w:rsidRDefault="00AD6501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Kazimir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D77F9"/>
    <w:multiLevelType w:val="multilevel"/>
    <w:tmpl w:val="B2FAA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74A0"/>
    <w:rsid w:val="00E67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4A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67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674A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67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74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3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dtgrad.ru/r/p/1_2_1605253696957.JPG" TargetMode="External"/><Relationship Id="rId5" Type="http://schemas.openxmlformats.org/officeDocument/2006/relationships/hyperlink" Target="mailto:kydryavcwa@inbo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~</cp:lastModifiedBy>
  <cp:revision>2</cp:revision>
  <dcterms:created xsi:type="dcterms:W3CDTF">2020-12-12T16:45:00Z</dcterms:created>
  <dcterms:modified xsi:type="dcterms:W3CDTF">2020-12-12T16:55:00Z</dcterms:modified>
</cp:coreProperties>
</file>