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E6" w:rsidRDefault="006B4DE6">
      <w:pPr>
        <w:pStyle w:val="a3"/>
        <w:spacing w:before="66"/>
        <w:ind w:left="1710" w:right="1718" w:firstLine="0"/>
        <w:jc w:val="center"/>
      </w:pPr>
      <w:r>
        <w:pict>
          <v:shape id="_x0000_s1029" style="position:absolute;left:0;text-align:left;margin-left:69.5pt;margin-top:18.35pt;width:499.1pt;height:2.2pt;z-index:-15728640;mso-wrap-distance-left:0;mso-wrap-distance-right:0;mso-position-horizontal-relative:page" coordorigin="1390,367" coordsize="9982,44" o:spt="100" adj="0,,0" path="m11371,396r-9981,l1390,410r9981,l11371,396xm11371,367r-9981,l1390,381r9981,l11371,367xe" fillcolor="black" stroked="f">
            <v:stroke joinstyle="round"/>
            <v:formulas/>
            <v:path arrowok="t" o:connecttype="segments"/>
            <w10:wrap type="topAndBottom" anchorx="page"/>
          </v:shape>
        </w:pict>
      </w:r>
      <w:r w:rsidR="00263884">
        <w:t>Раздел</w:t>
      </w:r>
      <w:r w:rsidR="009825E7">
        <w:t xml:space="preserve"> 3. Нормативно-правовые основы управления персоналом</w:t>
      </w:r>
    </w:p>
    <w:p w:rsidR="006B4DE6" w:rsidRDefault="009825E7">
      <w:pPr>
        <w:pStyle w:val="Heading1"/>
        <w:spacing w:before="51"/>
        <w:ind w:left="846"/>
        <w:jc w:val="left"/>
      </w:pPr>
      <w:r>
        <w:t>Вопрос 2. Правовое обеспечение системы управления персоналом</w:t>
      </w:r>
    </w:p>
    <w:p w:rsidR="006B4DE6" w:rsidRDefault="006B4DE6">
      <w:pPr>
        <w:pStyle w:val="a3"/>
        <w:spacing w:before="7"/>
        <w:ind w:left="0" w:firstLine="0"/>
        <w:rPr>
          <w:b/>
          <w:sz w:val="23"/>
        </w:rPr>
      </w:pPr>
    </w:p>
    <w:p w:rsidR="006B4DE6" w:rsidRDefault="009825E7">
      <w:pPr>
        <w:pStyle w:val="a4"/>
        <w:numPr>
          <w:ilvl w:val="1"/>
          <w:numId w:val="21"/>
        </w:numPr>
        <w:tabs>
          <w:tab w:val="left" w:pos="1445"/>
        </w:tabs>
        <w:spacing w:before="1"/>
        <w:ind w:right="146" w:firstLine="707"/>
        <w:jc w:val="both"/>
        <w:rPr>
          <w:sz w:val="24"/>
        </w:rPr>
      </w:pPr>
      <w:r>
        <w:rPr>
          <w:sz w:val="24"/>
        </w:rPr>
        <w:t>Правовое регулирование трудовых отношений, складывающихся между работодателем и наѐмным работником. Защита прав и законных интересов работников, вытекающих из трудовых</w:t>
      </w:r>
      <w:r>
        <w:rPr>
          <w:spacing w:val="-3"/>
          <w:sz w:val="24"/>
        </w:rPr>
        <w:t xml:space="preserve"> </w:t>
      </w:r>
      <w:r>
        <w:rPr>
          <w:sz w:val="24"/>
        </w:rPr>
        <w:t>отношений.</w:t>
      </w:r>
    </w:p>
    <w:p w:rsidR="006B4DE6" w:rsidRDefault="009825E7">
      <w:pPr>
        <w:pStyle w:val="a4"/>
        <w:numPr>
          <w:ilvl w:val="1"/>
          <w:numId w:val="21"/>
        </w:numPr>
        <w:tabs>
          <w:tab w:val="left" w:pos="1207"/>
        </w:tabs>
        <w:ind w:left="1206" w:hanging="361"/>
        <w:jc w:val="both"/>
        <w:rPr>
          <w:sz w:val="24"/>
        </w:rPr>
      </w:pPr>
      <w:r>
        <w:rPr>
          <w:sz w:val="24"/>
        </w:rPr>
        <w:t>Трудовой договор. Трудовая</w:t>
      </w:r>
      <w:r>
        <w:rPr>
          <w:spacing w:val="1"/>
          <w:sz w:val="24"/>
        </w:rPr>
        <w:t xml:space="preserve"> </w:t>
      </w:r>
      <w:r>
        <w:rPr>
          <w:sz w:val="24"/>
        </w:rPr>
        <w:t>книжка.</w:t>
      </w:r>
    </w:p>
    <w:p w:rsidR="006B4DE6" w:rsidRDefault="009825E7">
      <w:pPr>
        <w:pStyle w:val="a4"/>
        <w:numPr>
          <w:ilvl w:val="1"/>
          <w:numId w:val="21"/>
        </w:numPr>
        <w:tabs>
          <w:tab w:val="left" w:pos="1339"/>
        </w:tabs>
        <w:ind w:right="138" w:firstLine="707"/>
        <w:jc w:val="both"/>
        <w:rPr>
          <w:sz w:val="24"/>
        </w:rPr>
      </w:pPr>
      <w:r>
        <w:rPr>
          <w:sz w:val="24"/>
        </w:rPr>
        <w:t>Разработка и утверждение локальных нормати</w:t>
      </w:r>
      <w:r>
        <w:rPr>
          <w:sz w:val="24"/>
        </w:rPr>
        <w:t>вных актов организационного, организационно — распорядительного и экономического характера. Подготовка предложений об изменении действующих или отмена устаревших и фактически утративших силу нормативных актов, изданных в организации по трудовым, кадровым</w:t>
      </w:r>
      <w:r>
        <w:rPr>
          <w:spacing w:val="-7"/>
          <w:sz w:val="24"/>
        </w:rPr>
        <w:t xml:space="preserve"> </w:t>
      </w:r>
      <w:r>
        <w:rPr>
          <w:sz w:val="24"/>
        </w:rPr>
        <w:t>в</w:t>
      </w:r>
      <w:r>
        <w:rPr>
          <w:sz w:val="24"/>
        </w:rPr>
        <w:t>опросам.</w:t>
      </w:r>
    </w:p>
    <w:p w:rsidR="006B4DE6" w:rsidRDefault="006B4DE6">
      <w:pPr>
        <w:pStyle w:val="a3"/>
        <w:spacing w:before="4"/>
        <w:ind w:left="0" w:firstLine="0"/>
      </w:pPr>
    </w:p>
    <w:p w:rsidR="006B4DE6" w:rsidRDefault="009825E7">
      <w:pPr>
        <w:pStyle w:val="Heading1"/>
        <w:numPr>
          <w:ilvl w:val="1"/>
          <w:numId w:val="20"/>
        </w:numPr>
        <w:tabs>
          <w:tab w:val="left" w:pos="1361"/>
        </w:tabs>
        <w:spacing w:before="1"/>
        <w:ind w:right="150" w:firstLine="707"/>
        <w:jc w:val="both"/>
      </w:pPr>
      <w:r>
        <w:t>Правовое регулирование трудовых отношений, складывающихся между работодателем и наѐмным работником. Защита прав и законных интересов работников, вытекающих из трудовых</w:t>
      </w:r>
      <w:r>
        <w:rPr>
          <w:spacing w:val="1"/>
        </w:rPr>
        <w:t xml:space="preserve"> </w:t>
      </w:r>
      <w:r>
        <w:t>отношений.</w:t>
      </w:r>
    </w:p>
    <w:p w:rsidR="006B4DE6" w:rsidRDefault="006B4DE6">
      <w:pPr>
        <w:pStyle w:val="a3"/>
        <w:spacing w:before="7"/>
        <w:ind w:left="0" w:firstLine="0"/>
        <w:rPr>
          <w:b/>
          <w:sz w:val="23"/>
        </w:rPr>
      </w:pPr>
    </w:p>
    <w:p w:rsidR="006B4DE6" w:rsidRDefault="009825E7">
      <w:pPr>
        <w:pStyle w:val="a3"/>
        <w:ind w:left="138" w:right="143"/>
        <w:jc w:val="both"/>
      </w:pPr>
      <w:r>
        <w:rPr>
          <w:b/>
        </w:rPr>
        <w:t xml:space="preserve">Трудовые отношения </w:t>
      </w:r>
      <w:r>
        <w:t>— это социальные коммуникации, которые основаны</w:t>
      </w:r>
      <w:r>
        <w:t xml:space="preserve"> на соглашении, заключаемом между работодателем и наемным сотрудником, в соответствии с которым первый обязуется выполнять за плату, гарантированную вторым, некую работу. При этом соответствующее взаимодействие указанных субъектов должно осуществляться при</w:t>
      </w:r>
      <w:r>
        <w:t xml:space="preserve"> соблюдении норм законов. Работодателем может выступать — как физическое, так и юридическое лицо. Наемным сотрудником — только физлицо (или группа лиц).</w:t>
      </w:r>
    </w:p>
    <w:p w:rsidR="006B4DE6" w:rsidRDefault="009825E7">
      <w:pPr>
        <w:pStyle w:val="a3"/>
        <w:ind w:left="138" w:right="142"/>
        <w:jc w:val="both"/>
      </w:pPr>
      <w:r>
        <w:rPr>
          <w:b/>
        </w:rPr>
        <w:t xml:space="preserve">Правовое обеспечение системы управления персоналом </w:t>
      </w:r>
      <w:r>
        <w:t>заключается в разработке и использовании средств юридического воздействия на работодателей и наемных работников с целью достижения эффективной деятельности организации, а также соблюдения прав и обязанностей сторон, обеспеченных законодательством. То есть,</w:t>
      </w:r>
      <w:r>
        <w:t xml:space="preserve"> к правовому обеспечению системы управления персоналом относятся все нормативно-правовые акты, регулирующие трудовые отношения.</w:t>
      </w:r>
    </w:p>
    <w:p w:rsidR="006B4DE6" w:rsidRDefault="009825E7">
      <w:pPr>
        <w:pStyle w:val="Heading1"/>
        <w:spacing w:before="5"/>
        <w:ind w:left="138" w:right="148" w:firstLine="707"/>
      </w:pPr>
      <w:r>
        <w:t>Основными задачами правового обеспечения системы управления персоналом является:</w:t>
      </w:r>
    </w:p>
    <w:p w:rsidR="006B4DE6" w:rsidRDefault="009825E7">
      <w:pPr>
        <w:pStyle w:val="a4"/>
        <w:numPr>
          <w:ilvl w:val="0"/>
          <w:numId w:val="19"/>
        </w:numPr>
        <w:tabs>
          <w:tab w:val="left" w:pos="1272"/>
        </w:tabs>
        <w:ind w:right="142" w:firstLine="707"/>
        <w:rPr>
          <w:sz w:val="24"/>
        </w:rPr>
      </w:pPr>
      <w:r>
        <w:rPr>
          <w:sz w:val="24"/>
        </w:rPr>
        <w:t>правовое регулирование трудовых отношений, скла</w:t>
      </w:r>
      <w:r>
        <w:rPr>
          <w:sz w:val="24"/>
        </w:rPr>
        <w:t>дывающихся между работодателем и наѐмным</w:t>
      </w:r>
      <w:r>
        <w:rPr>
          <w:spacing w:val="-4"/>
          <w:sz w:val="24"/>
        </w:rPr>
        <w:t xml:space="preserve"> </w:t>
      </w:r>
      <w:r>
        <w:rPr>
          <w:sz w:val="24"/>
        </w:rPr>
        <w:t>работником;</w:t>
      </w:r>
    </w:p>
    <w:p w:rsidR="006B4DE6" w:rsidRDefault="009825E7">
      <w:pPr>
        <w:pStyle w:val="a4"/>
        <w:numPr>
          <w:ilvl w:val="0"/>
          <w:numId w:val="19"/>
        </w:numPr>
        <w:tabs>
          <w:tab w:val="left" w:pos="1272"/>
        </w:tabs>
        <w:ind w:right="156" w:firstLine="707"/>
        <w:rPr>
          <w:sz w:val="24"/>
        </w:rPr>
      </w:pPr>
      <w:r>
        <w:rPr>
          <w:sz w:val="24"/>
        </w:rPr>
        <w:t>защита прав и законных интересов работников, вытекающих из трудовых отношений;</w:t>
      </w:r>
    </w:p>
    <w:p w:rsidR="006B4DE6" w:rsidRDefault="009825E7">
      <w:pPr>
        <w:pStyle w:val="a4"/>
        <w:numPr>
          <w:ilvl w:val="0"/>
          <w:numId w:val="19"/>
        </w:numPr>
        <w:tabs>
          <w:tab w:val="left" w:pos="1272"/>
        </w:tabs>
        <w:ind w:right="151" w:firstLine="707"/>
        <w:rPr>
          <w:sz w:val="24"/>
        </w:rPr>
      </w:pPr>
      <w:r>
        <w:rPr>
          <w:sz w:val="24"/>
        </w:rPr>
        <w:t>соблюдение, исполнение и применение норм действующего законодательства в области труда, трудовых</w:t>
      </w:r>
      <w:r>
        <w:rPr>
          <w:spacing w:val="3"/>
          <w:sz w:val="24"/>
        </w:rPr>
        <w:t xml:space="preserve"> </w:t>
      </w:r>
      <w:r>
        <w:rPr>
          <w:sz w:val="24"/>
        </w:rPr>
        <w:t>отношений;</w:t>
      </w:r>
    </w:p>
    <w:p w:rsidR="006B4DE6" w:rsidRDefault="009825E7">
      <w:pPr>
        <w:pStyle w:val="a4"/>
        <w:numPr>
          <w:ilvl w:val="0"/>
          <w:numId w:val="19"/>
        </w:numPr>
        <w:tabs>
          <w:tab w:val="left" w:pos="1272"/>
        </w:tabs>
        <w:ind w:right="148" w:firstLine="707"/>
        <w:rPr>
          <w:sz w:val="24"/>
        </w:rPr>
      </w:pPr>
      <w:r>
        <w:rPr>
          <w:sz w:val="24"/>
        </w:rPr>
        <w:t>разработка и утв</w:t>
      </w:r>
      <w:r>
        <w:rPr>
          <w:sz w:val="24"/>
        </w:rPr>
        <w:t>ерждение локальных нормативных актов организационного, организационно — распорядительного и экономического</w:t>
      </w:r>
      <w:r>
        <w:rPr>
          <w:spacing w:val="-1"/>
          <w:sz w:val="24"/>
        </w:rPr>
        <w:t xml:space="preserve"> </w:t>
      </w:r>
      <w:r>
        <w:rPr>
          <w:sz w:val="24"/>
        </w:rPr>
        <w:t>характера;</w:t>
      </w:r>
    </w:p>
    <w:p w:rsidR="006B4DE6" w:rsidRDefault="009825E7">
      <w:pPr>
        <w:pStyle w:val="a4"/>
        <w:numPr>
          <w:ilvl w:val="0"/>
          <w:numId w:val="19"/>
        </w:numPr>
        <w:tabs>
          <w:tab w:val="left" w:pos="1272"/>
        </w:tabs>
        <w:ind w:right="147" w:firstLine="707"/>
        <w:rPr>
          <w:sz w:val="24"/>
        </w:rPr>
      </w:pPr>
      <w:r>
        <w:rPr>
          <w:sz w:val="24"/>
        </w:rPr>
        <w:t>подготовка предложений об изменении действующих или отмена устаревших и фактически утративших силу нормативных актов, изданных в организац</w:t>
      </w:r>
      <w:r>
        <w:rPr>
          <w:sz w:val="24"/>
        </w:rPr>
        <w:t>ии по трудовым, кадровым</w:t>
      </w:r>
      <w:r>
        <w:rPr>
          <w:spacing w:val="-2"/>
          <w:sz w:val="24"/>
        </w:rPr>
        <w:t xml:space="preserve"> </w:t>
      </w:r>
      <w:r>
        <w:rPr>
          <w:sz w:val="24"/>
        </w:rPr>
        <w:t>вопросам.</w:t>
      </w:r>
    </w:p>
    <w:p w:rsidR="006B4DE6" w:rsidRDefault="009825E7">
      <w:pPr>
        <w:ind w:left="138" w:right="144" w:firstLine="707"/>
        <w:jc w:val="both"/>
        <w:rPr>
          <w:sz w:val="24"/>
        </w:rPr>
      </w:pPr>
      <w:r>
        <w:rPr>
          <w:b/>
          <w:sz w:val="24"/>
        </w:rPr>
        <w:t>К правовому обеспечению системы управления персоналом, в первую очередь</w:t>
      </w:r>
      <w:r>
        <w:rPr>
          <w:sz w:val="24"/>
        </w:rPr>
        <w:t>, относится трудовое законодательство, а также нормативные акты смежных областей, например, пенсионное законодательство, нормативные акты о защите соц</w:t>
      </w:r>
      <w:r>
        <w:rPr>
          <w:sz w:val="24"/>
        </w:rPr>
        <w:t>иальных и трудовых прав отдельных категорий граждан и т.д.</w:t>
      </w:r>
    </w:p>
    <w:p w:rsidR="006B4DE6" w:rsidRDefault="009825E7">
      <w:pPr>
        <w:pStyle w:val="a3"/>
        <w:ind w:left="138" w:right="149"/>
        <w:jc w:val="both"/>
      </w:pPr>
      <w:r>
        <w:t>Если говорить о правовом обеспечении системы управления персоналом, необходимо отметить, что оно осуществляется на двух уровнях:</w:t>
      </w:r>
    </w:p>
    <w:p w:rsidR="006B4DE6" w:rsidRDefault="009825E7">
      <w:pPr>
        <w:pStyle w:val="a4"/>
        <w:numPr>
          <w:ilvl w:val="0"/>
          <w:numId w:val="19"/>
        </w:numPr>
        <w:tabs>
          <w:tab w:val="left" w:pos="1272"/>
        </w:tabs>
        <w:ind w:right="143" w:firstLine="707"/>
        <w:rPr>
          <w:sz w:val="24"/>
        </w:rPr>
      </w:pPr>
      <w:r>
        <w:rPr>
          <w:sz w:val="24"/>
        </w:rPr>
        <w:t>акты центрального регулирования (на федеральное и региональное закон</w:t>
      </w:r>
      <w:r>
        <w:rPr>
          <w:sz w:val="24"/>
        </w:rPr>
        <w:t>одательство);</w:t>
      </w:r>
    </w:p>
    <w:p w:rsidR="006B4DE6" w:rsidRDefault="009825E7">
      <w:pPr>
        <w:pStyle w:val="a4"/>
        <w:numPr>
          <w:ilvl w:val="0"/>
          <w:numId w:val="19"/>
        </w:numPr>
        <w:tabs>
          <w:tab w:val="left" w:pos="1272"/>
        </w:tabs>
        <w:ind w:right="149" w:firstLine="707"/>
        <w:rPr>
          <w:sz w:val="24"/>
        </w:rPr>
      </w:pPr>
      <w:r>
        <w:rPr>
          <w:sz w:val="24"/>
        </w:rPr>
        <w:t>акты локального регулирования (разработка нормативных актов на уровне организации).</w:t>
      </w:r>
    </w:p>
    <w:p w:rsidR="006B4DE6" w:rsidRDefault="006B4DE6">
      <w:pPr>
        <w:jc w:val="both"/>
        <w:rPr>
          <w:sz w:val="24"/>
        </w:rPr>
        <w:sectPr w:rsidR="006B4DE6">
          <w:headerReference w:type="even" r:id="rId7"/>
          <w:headerReference w:type="default" r:id="rId8"/>
          <w:footerReference w:type="even" r:id="rId9"/>
          <w:footerReference w:type="default" r:id="rId10"/>
          <w:headerReference w:type="first" r:id="rId11"/>
          <w:footerReference w:type="first" r:id="rId12"/>
          <w:type w:val="continuous"/>
          <w:pgSz w:w="11910" w:h="16840"/>
          <w:pgMar w:top="620" w:right="420" w:bottom="280" w:left="1280" w:header="720" w:footer="720" w:gutter="0"/>
          <w:cols w:space="720"/>
        </w:sectPr>
      </w:pPr>
    </w:p>
    <w:p w:rsidR="006B4DE6" w:rsidRDefault="009825E7" w:rsidP="00263884">
      <w:pPr>
        <w:ind w:left="1233" w:right="15" w:hanging="356"/>
        <w:rPr>
          <w:sz w:val="20"/>
        </w:rPr>
      </w:pPr>
      <w:r>
        <w:lastRenderedPageBreak/>
        <w:br w:type="column"/>
      </w:r>
    </w:p>
    <w:p w:rsidR="006B4DE6" w:rsidRDefault="009825E7">
      <w:pPr>
        <w:spacing w:before="3"/>
        <w:ind w:left="218"/>
        <w:rPr>
          <w:b/>
          <w:sz w:val="20"/>
        </w:rPr>
      </w:pPr>
      <w:r>
        <w:br w:type="column"/>
      </w:r>
    </w:p>
    <w:p w:rsidR="006B4DE6" w:rsidRDefault="006B4DE6">
      <w:pPr>
        <w:rPr>
          <w:sz w:val="20"/>
        </w:rPr>
        <w:sectPr w:rsidR="006B4DE6">
          <w:type w:val="continuous"/>
          <w:pgSz w:w="11910" w:h="16840"/>
          <w:pgMar w:top="620" w:right="420" w:bottom="280" w:left="1280" w:header="720" w:footer="720" w:gutter="0"/>
          <w:cols w:num="3" w:space="720" w:equalWidth="0">
            <w:col w:w="2292" w:space="78"/>
            <w:col w:w="5317" w:space="707"/>
            <w:col w:w="1816"/>
          </w:cols>
        </w:sectPr>
      </w:pPr>
    </w:p>
    <w:p w:rsidR="006B4DE6" w:rsidRDefault="009825E7">
      <w:pPr>
        <w:tabs>
          <w:tab w:val="left" w:pos="8494"/>
        </w:tabs>
        <w:spacing w:line="230" w:lineRule="exact"/>
        <w:ind w:left="198"/>
        <w:rPr>
          <w:sz w:val="20"/>
        </w:rPr>
      </w:pPr>
      <w:r>
        <w:rPr>
          <w:sz w:val="20"/>
        </w:rPr>
        <w:lastRenderedPageBreak/>
        <w:t>on-line</w:t>
      </w:r>
      <w:r>
        <w:rPr>
          <w:spacing w:val="1"/>
          <w:sz w:val="20"/>
        </w:rPr>
        <w:t xml:space="preserve"> </w:t>
      </w:r>
      <w:r>
        <w:rPr>
          <w:sz w:val="20"/>
        </w:rPr>
        <w:t>обучение</w:t>
      </w:r>
      <w:r>
        <w:rPr>
          <w:sz w:val="20"/>
        </w:rPr>
        <w:tab/>
        <w:t>страница</w:t>
      </w:r>
      <w:r>
        <w:rPr>
          <w:spacing w:val="27"/>
          <w:sz w:val="20"/>
        </w:rPr>
        <w:t xml:space="preserve"> </w:t>
      </w:r>
      <w:r>
        <w:rPr>
          <w:position w:val="1"/>
          <w:sz w:val="20"/>
        </w:rPr>
        <w:t>1</w:t>
      </w:r>
    </w:p>
    <w:p w:rsidR="006B4DE6" w:rsidRDefault="006B4DE6">
      <w:pPr>
        <w:spacing w:line="230" w:lineRule="exact"/>
        <w:rPr>
          <w:sz w:val="20"/>
        </w:rPr>
        <w:sectPr w:rsidR="006B4DE6">
          <w:type w:val="continuous"/>
          <w:pgSz w:w="11910" w:h="16840"/>
          <w:pgMar w:top="620" w:right="420" w:bottom="280" w:left="1280" w:header="720" w:footer="720" w:gutter="0"/>
          <w:cols w:space="720"/>
        </w:sectPr>
      </w:pPr>
    </w:p>
    <w:p w:rsidR="006B4DE6" w:rsidRDefault="009825E7">
      <w:pPr>
        <w:pStyle w:val="a3"/>
        <w:spacing w:before="61"/>
        <w:ind w:left="0" w:right="142" w:firstLine="0"/>
        <w:jc w:val="right"/>
      </w:pPr>
      <w:r>
        <w:lastRenderedPageBreak/>
        <w:t>2</w:t>
      </w:r>
    </w:p>
    <w:p w:rsidR="006B4DE6" w:rsidRDefault="006B4DE6">
      <w:pPr>
        <w:pStyle w:val="a3"/>
        <w:ind w:left="0" w:firstLine="0"/>
      </w:pPr>
    </w:p>
    <w:p w:rsidR="006B4DE6" w:rsidRDefault="009825E7">
      <w:pPr>
        <w:tabs>
          <w:tab w:val="left" w:pos="2084"/>
          <w:tab w:val="left" w:pos="3420"/>
          <w:tab w:val="left" w:pos="4987"/>
          <w:tab w:val="left" w:pos="6074"/>
          <w:tab w:val="left" w:pos="7469"/>
          <w:tab w:val="left" w:pos="8894"/>
          <w:tab w:val="left" w:pos="9350"/>
        </w:tabs>
        <w:ind w:left="138" w:right="147" w:firstLine="707"/>
        <w:rPr>
          <w:sz w:val="24"/>
        </w:rPr>
      </w:pPr>
      <w:r>
        <w:rPr>
          <w:b/>
          <w:sz w:val="24"/>
        </w:rPr>
        <w:t>Функции</w:t>
      </w:r>
      <w:r>
        <w:rPr>
          <w:b/>
          <w:sz w:val="24"/>
        </w:rPr>
        <w:tab/>
        <w:t>правового</w:t>
      </w:r>
      <w:r>
        <w:rPr>
          <w:b/>
          <w:sz w:val="24"/>
        </w:rPr>
        <w:tab/>
        <w:t>обеспечения</w:t>
      </w:r>
      <w:r>
        <w:rPr>
          <w:b/>
          <w:sz w:val="24"/>
        </w:rPr>
        <w:tab/>
      </w:r>
      <w:r>
        <w:rPr>
          <w:sz w:val="24"/>
        </w:rPr>
        <w:t>сис</w:t>
      </w:r>
      <w:r>
        <w:rPr>
          <w:sz w:val="24"/>
        </w:rPr>
        <w:t>темы</w:t>
      </w:r>
      <w:r>
        <w:rPr>
          <w:sz w:val="24"/>
        </w:rPr>
        <w:tab/>
        <w:t>управления</w:t>
      </w:r>
      <w:r>
        <w:rPr>
          <w:sz w:val="24"/>
        </w:rPr>
        <w:tab/>
        <w:t>персоналом</w:t>
      </w:r>
      <w:r>
        <w:rPr>
          <w:sz w:val="24"/>
        </w:rPr>
        <w:tab/>
        <w:t>на</w:t>
      </w:r>
      <w:r>
        <w:rPr>
          <w:sz w:val="24"/>
        </w:rPr>
        <w:tab/>
      </w:r>
      <w:r>
        <w:rPr>
          <w:spacing w:val="-4"/>
          <w:sz w:val="24"/>
        </w:rPr>
        <w:t xml:space="preserve">уровне </w:t>
      </w:r>
      <w:r>
        <w:rPr>
          <w:sz w:val="24"/>
        </w:rPr>
        <w:t>организации</w:t>
      </w:r>
      <w:r>
        <w:rPr>
          <w:spacing w:val="-1"/>
          <w:sz w:val="24"/>
        </w:rPr>
        <w:t xml:space="preserve"> </w:t>
      </w:r>
      <w:r>
        <w:rPr>
          <w:sz w:val="24"/>
        </w:rPr>
        <w:t>выполняются:</w:t>
      </w:r>
    </w:p>
    <w:p w:rsidR="006B4DE6" w:rsidRDefault="009825E7">
      <w:pPr>
        <w:pStyle w:val="a4"/>
        <w:numPr>
          <w:ilvl w:val="0"/>
          <w:numId w:val="19"/>
        </w:numPr>
        <w:tabs>
          <w:tab w:val="left" w:pos="1271"/>
          <w:tab w:val="left" w:pos="1272"/>
        </w:tabs>
        <w:spacing w:before="1"/>
        <w:ind w:left="1271" w:hanging="426"/>
        <w:jc w:val="left"/>
        <w:rPr>
          <w:sz w:val="24"/>
        </w:rPr>
      </w:pPr>
      <w:r>
        <w:rPr>
          <w:sz w:val="24"/>
        </w:rPr>
        <w:t>руководителем</w:t>
      </w:r>
      <w:r>
        <w:rPr>
          <w:spacing w:val="-2"/>
          <w:sz w:val="24"/>
        </w:rPr>
        <w:t xml:space="preserve"> </w:t>
      </w:r>
      <w:r>
        <w:rPr>
          <w:sz w:val="24"/>
        </w:rPr>
        <w:t>организации;</w:t>
      </w:r>
    </w:p>
    <w:p w:rsidR="006B4DE6" w:rsidRDefault="009825E7">
      <w:pPr>
        <w:pStyle w:val="a4"/>
        <w:numPr>
          <w:ilvl w:val="0"/>
          <w:numId w:val="19"/>
        </w:numPr>
        <w:tabs>
          <w:tab w:val="left" w:pos="1271"/>
          <w:tab w:val="left" w:pos="1272"/>
        </w:tabs>
        <w:ind w:left="1271" w:hanging="426"/>
        <w:jc w:val="left"/>
        <w:rPr>
          <w:sz w:val="24"/>
        </w:rPr>
      </w:pPr>
      <w:r>
        <w:rPr>
          <w:sz w:val="24"/>
        </w:rPr>
        <w:t>руководителем и сотрудниками кадровой</w:t>
      </w:r>
      <w:r>
        <w:rPr>
          <w:spacing w:val="-4"/>
          <w:sz w:val="24"/>
        </w:rPr>
        <w:t xml:space="preserve"> </w:t>
      </w:r>
      <w:r>
        <w:rPr>
          <w:sz w:val="24"/>
        </w:rPr>
        <w:t>службы;</w:t>
      </w:r>
    </w:p>
    <w:p w:rsidR="006B4DE6" w:rsidRDefault="009825E7">
      <w:pPr>
        <w:pStyle w:val="a4"/>
        <w:numPr>
          <w:ilvl w:val="0"/>
          <w:numId w:val="19"/>
        </w:numPr>
        <w:tabs>
          <w:tab w:val="left" w:pos="1271"/>
          <w:tab w:val="left" w:pos="1272"/>
        </w:tabs>
        <w:ind w:left="1271" w:hanging="426"/>
        <w:jc w:val="left"/>
        <w:rPr>
          <w:sz w:val="24"/>
        </w:rPr>
      </w:pPr>
      <w:r>
        <w:rPr>
          <w:sz w:val="24"/>
        </w:rPr>
        <w:t>юридической</w:t>
      </w:r>
      <w:r>
        <w:rPr>
          <w:spacing w:val="-1"/>
          <w:sz w:val="24"/>
        </w:rPr>
        <w:t xml:space="preserve"> </w:t>
      </w:r>
      <w:r>
        <w:rPr>
          <w:sz w:val="24"/>
        </w:rPr>
        <w:t>службой.</w:t>
      </w:r>
    </w:p>
    <w:p w:rsidR="006B4DE6" w:rsidRDefault="009825E7">
      <w:pPr>
        <w:pStyle w:val="a3"/>
        <w:ind w:left="138" w:right="142"/>
        <w:jc w:val="both"/>
      </w:pPr>
      <w:r>
        <w:rPr>
          <w:b/>
        </w:rPr>
        <w:t xml:space="preserve">Трудовые отношения регулируются </w:t>
      </w:r>
      <w:r>
        <w:t>кодексами, федеральными законами, указами Президента РФ, постановлениями Правительства РФ, нормативно-правовыми актами субъектов федерации, а также актами местного самоуправления, содержащими нормы трудового права (таблица 4). При этом все перечисленные но</w:t>
      </w:r>
      <w:r>
        <w:t>рмативно-правовые акты не должны противоречить Трудовому кодексу РФ.</w:t>
      </w:r>
    </w:p>
    <w:p w:rsidR="006B4DE6" w:rsidRDefault="009825E7">
      <w:pPr>
        <w:pStyle w:val="a3"/>
        <w:ind w:left="138" w:right="148"/>
        <w:jc w:val="both"/>
      </w:pPr>
      <w:r>
        <w:t>На основе законодательных актов разрабатываются внутрифирменные документы, создающие правовые рамочные условия для управления персоналом. К числу таких документов можно отнести трудовой д</w:t>
      </w:r>
      <w:r>
        <w:t>оговор.</w:t>
      </w:r>
    </w:p>
    <w:p w:rsidR="006B4DE6" w:rsidRDefault="006B4DE6">
      <w:pPr>
        <w:jc w:val="both"/>
        <w:sectPr w:rsidR="006B4DE6">
          <w:pgSz w:w="11910" w:h="16840"/>
          <w:pgMar w:top="620" w:right="420" w:bottom="280" w:left="1280" w:header="720" w:footer="720" w:gutter="0"/>
          <w:cols w:space="720"/>
        </w:sectPr>
      </w:pPr>
    </w:p>
    <w:p w:rsidR="006B4DE6" w:rsidRDefault="006B4DE6">
      <w:pPr>
        <w:pStyle w:val="a3"/>
        <w:spacing w:before="78"/>
        <w:ind w:left="4129" w:right="4129" w:firstLine="0"/>
        <w:jc w:val="center"/>
      </w:pPr>
      <w:r>
        <w:lastRenderedPageBreak/>
        <w:pict>
          <v:shape id="_x0000_s1028" style="position:absolute;left:0;text-align:left;margin-left:55.2pt;margin-top:18.95pt;width:731.55pt;height:2.2pt;z-index:-15728128;mso-wrap-distance-left:0;mso-wrap-distance-right:0;mso-position-horizontal-relative:page" coordorigin="1104,379" coordsize="14631,44" o:spt="100" adj="0,,0" path="m15734,408r-14630,l1104,422r14630,l15734,408xm15734,379r-14630,l1104,393r14630,l15734,379xe" fillcolor="black" stroked="f">
            <v:stroke joinstyle="round"/>
            <v:formulas/>
            <v:path arrowok="t" o:connecttype="segments"/>
            <w10:wrap type="topAndBottom" anchorx="page"/>
          </v:shape>
        </w:pict>
      </w:r>
      <w:r w:rsidR="00263884">
        <w:t xml:space="preserve">Раздел </w:t>
      </w:r>
      <w:r w:rsidR="009825E7">
        <w:t xml:space="preserve"> 3. Нормативно-правовые основы управления персоналом</w:t>
      </w:r>
    </w:p>
    <w:p w:rsidR="006B4DE6" w:rsidRDefault="006B4DE6">
      <w:pPr>
        <w:pStyle w:val="a3"/>
        <w:spacing w:before="6"/>
        <w:ind w:left="0" w:firstLine="0"/>
        <w:rPr>
          <w:sz w:val="21"/>
        </w:rPr>
      </w:pPr>
    </w:p>
    <w:p w:rsidR="006B4DE6" w:rsidRDefault="009825E7">
      <w:pPr>
        <w:spacing w:before="92"/>
        <w:ind w:left="3442"/>
        <w:rPr>
          <w:b/>
        </w:rPr>
      </w:pPr>
      <w:r>
        <w:rPr>
          <w:b/>
        </w:rPr>
        <w:t>Таблица 4. Правовое регулирование трудовых отношений по уровням законодательства</w:t>
      </w:r>
    </w:p>
    <w:p w:rsidR="006B4DE6" w:rsidRDefault="006B4DE6">
      <w:pPr>
        <w:pStyle w:val="a3"/>
        <w:spacing w:before="1" w:after="1"/>
        <w:ind w:left="0" w:firstLine="0"/>
        <w:rPr>
          <w:b/>
          <w:sz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16"/>
        <w:gridCol w:w="3262"/>
        <w:gridCol w:w="4615"/>
      </w:tblGrid>
      <w:tr w:rsidR="006B4DE6">
        <w:trPr>
          <w:trHeight w:val="757"/>
        </w:trPr>
        <w:tc>
          <w:tcPr>
            <w:tcW w:w="6916" w:type="dxa"/>
          </w:tcPr>
          <w:p w:rsidR="006B4DE6" w:rsidRDefault="006B4DE6">
            <w:pPr>
              <w:pStyle w:val="TableParagraph"/>
              <w:spacing w:before="8"/>
              <w:ind w:left="0"/>
              <w:jc w:val="left"/>
              <w:rPr>
                <w:b/>
                <w:sz w:val="21"/>
              </w:rPr>
            </w:pPr>
          </w:p>
          <w:p w:rsidR="006B4DE6" w:rsidRDefault="009825E7">
            <w:pPr>
              <w:pStyle w:val="TableParagraph"/>
              <w:spacing w:before="1"/>
              <w:ind w:left="2084" w:right="2069"/>
              <w:jc w:val="center"/>
              <w:rPr>
                <w:b/>
              </w:rPr>
            </w:pPr>
            <w:r>
              <w:rPr>
                <w:b/>
              </w:rPr>
              <w:t>Законодательные акты РФ</w:t>
            </w:r>
          </w:p>
        </w:tc>
        <w:tc>
          <w:tcPr>
            <w:tcW w:w="3262" w:type="dxa"/>
          </w:tcPr>
          <w:p w:rsidR="006B4DE6" w:rsidRDefault="009825E7">
            <w:pPr>
              <w:pStyle w:val="TableParagraph"/>
              <w:ind w:left="165" w:right="155" w:hanging="1"/>
              <w:jc w:val="center"/>
              <w:rPr>
                <w:b/>
              </w:rPr>
            </w:pPr>
            <w:r>
              <w:rPr>
                <w:b/>
              </w:rPr>
              <w:t>Указы и распоряжения Президента и Правительства</w:t>
            </w:r>
          </w:p>
          <w:p w:rsidR="006B4DE6" w:rsidRDefault="009825E7">
            <w:pPr>
              <w:pStyle w:val="TableParagraph"/>
              <w:spacing w:line="233" w:lineRule="exact"/>
              <w:ind w:left="1449" w:right="1438"/>
              <w:jc w:val="center"/>
              <w:rPr>
                <w:b/>
              </w:rPr>
            </w:pPr>
            <w:r>
              <w:rPr>
                <w:b/>
              </w:rPr>
              <w:t>РФ</w:t>
            </w:r>
          </w:p>
        </w:tc>
        <w:tc>
          <w:tcPr>
            <w:tcW w:w="4615" w:type="dxa"/>
          </w:tcPr>
          <w:p w:rsidR="006B4DE6" w:rsidRDefault="009825E7">
            <w:pPr>
              <w:pStyle w:val="TableParagraph"/>
              <w:spacing w:line="251" w:lineRule="exact"/>
              <w:ind w:left="352" w:right="346"/>
              <w:jc w:val="center"/>
              <w:rPr>
                <w:b/>
              </w:rPr>
            </w:pPr>
            <w:r>
              <w:rPr>
                <w:b/>
              </w:rPr>
              <w:t>Нормативные правовые акты</w:t>
            </w:r>
          </w:p>
          <w:p w:rsidR="006B4DE6" w:rsidRDefault="009825E7">
            <w:pPr>
              <w:pStyle w:val="TableParagraph"/>
              <w:spacing w:before="1" w:line="254" w:lineRule="exact"/>
              <w:ind w:left="359" w:right="346"/>
              <w:jc w:val="center"/>
              <w:rPr>
                <w:b/>
              </w:rPr>
            </w:pPr>
            <w:r>
              <w:rPr>
                <w:b/>
              </w:rPr>
              <w:t>федеральных органов исполнительной власти</w:t>
            </w:r>
          </w:p>
        </w:tc>
      </w:tr>
      <w:tr w:rsidR="006B4DE6">
        <w:trPr>
          <w:trHeight w:val="7083"/>
        </w:trPr>
        <w:tc>
          <w:tcPr>
            <w:tcW w:w="6916" w:type="dxa"/>
          </w:tcPr>
          <w:p w:rsidR="006B4DE6" w:rsidRDefault="009825E7">
            <w:pPr>
              <w:pStyle w:val="TableParagraph"/>
              <w:numPr>
                <w:ilvl w:val="0"/>
                <w:numId w:val="18"/>
              </w:numPr>
              <w:tabs>
                <w:tab w:val="left" w:pos="387"/>
              </w:tabs>
              <w:spacing w:line="245" w:lineRule="exact"/>
              <w:ind w:hanging="277"/>
              <w:jc w:val="both"/>
            </w:pPr>
            <w:r>
              <w:t>Конституция Российской</w:t>
            </w:r>
            <w:r>
              <w:rPr>
                <w:spacing w:val="-2"/>
              </w:rPr>
              <w:t xml:space="preserve"> </w:t>
            </w:r>
            <w:r>
              <w:t>Федерации;</w:t>
            </w:r>
          </w:p>
          <w:p w:rsidR="006B4DE6" w:rsidRDefault="009825E7">
            <w:pPr>
              <w:pStyle w:val="TableParagraph"/>
              <w:numPr>
                <w:ilvl w:val="0"/>
                <w:numId w:val="18"/>
              </w:numPr>
              <w:tabs>
                <w:tab w:val="left" w:pos="418"/>
              </w:tabs>
              <w:spacing w:before="1"/>
              <w:ind w:left="110" w:right="93" w:firstLine="0"/>
              <w:jc w:val="both"/>
            </w:pPr>
            <w:r>
              <w:t>Трудовой кодекс Российской Федерации. Это основной закон, которым должен руководствоваться в своей работе менеджер по управлению персоналом любой организации. Нормы ТК регулируют порядок приема и увольнения сотрудников, организацию их рабочего времени и вр</w:t>
            </w:r>
            <w:r>
              <w:t>емени отдыха, условия выплаты заработной платы, предоставление работникам различных льгот и компенсаций. ТК РФ содержит следующие направления документирования трудовых правоотношений:</w:t>
            </w:r>
          </w:p>
          <w:p w:rsidR="006B4DE6" w:rsidRDefault="009825E7">
            <w:pPr>
              <w:pStyle w:val="TableParagraph"/>
              <w:numPr>
                <w:ilvl w:val="0"/>
                <w:numId w:val="17"/>
              </w:numPr>
              <w:tabs>
                <w:tab w:val="left" w:pos="538"/>
              </w:tabs>
              <w:ind w:right="95" w:firstLine="0"/>
              <w:jc w:val="both"/>
            </w:pPr>
            <w:r>
              <w:t>трудовой договор должен быть заключен в письменной форме (статья 67 ТК</w:t>
            </w:r>
            <w:r>
              <w:rPr>
                <w:spacing w:val="-5"/>
              </w:rPr>
              <w:t xml:space="preserve"> </w:t>
            </w:r>
            <w:r>
              <w:t>Р</w:t>
            </w:r>
            <w:r>
              <w:t>Ф);</w:t>
            </w:r>
          </w:p>
          <w:p w:rsidR="006B4DE6" w:rsidRDefault="009825E7">
            <w:pPr>
              <w:pStyle w:val="TableParagraph"/>
              <w:numPr>
                <w:ilvl w:val="0"/>
                <w:numId w:val="17"/>
              </w:numPr>
              <w:tabs>
                <w:tab w:val="left" w:pos="538"/>
              </w:tabs>
              <w:spacing w:before="1"/>
              <w:ind w:right="96" w:firstLine="0"/>
              <w:jc w:val="both"/>
            </w:pPr>
            <w:r>
              <w:t>прием на работу оформляется приказом (распоряжением) работодателя, с которым работник знакомится под роспись (статья 68 ТК</w:t>
            </w:r>
            <w:r>
              <w:rPr>
                <w:spacing w:val="-2"/>
              </w:rPr>
              <w:t xml:space="preserve"> </w:t>
            </w:r>
            <w:r>
              <w:t>РФ);</w:t>
            </w:r>
          </w:p>
          <w:p w:rsidR="006B4DE6" w:rsidRDefault="009825E7">
            <w:pPr>
              <w:pStyle w:val="TableParagraph"/>
              <w:numPr>
                <w:ilvl w:val="0"/>
                <w:numId w:val="17"/>
              </w:numPr>
              <w:tabs>
                <w:tab w:val="left" w:pos="538"/>
              </w:tabs>
              <w:spacing w:line="252" w:lineRule="exact"/>
              <w:ind w:left="537"/>
              <w:jc w:val="both"/>
            </w:pPr>
            <w:r>
              <w:t>на всех работников ведутся трудовые книжки (статья 66 ТК</w:t>
            </w:r>
            <w:r>
              <w:rPr>
                <w:spacing w:val="-14"/>
              </w:rPr>
              <w:t xml:space="preserve"> </w:t>
            </w:r>
            <w:r>
              <w:t>РФ);</w:t>
            </w:r>
          </w:p>
          <w:p w:rsidR="006B4DE6" w:rsidRDefault="009825E7">
            <w:pPr>
              <w:pStyle w:val="TableParagraph"/>
              <w:numPr>
                <w:ilvl w:val="0"/>
                <w:numId w:val="17"/>
              </w:numPr>
              <w:tabs>
                <w:tab w:val="left" w:pos="538"/>
              </w:tabs>
              <w:ind w:right="93" w:firstLine="0"/>
              <w:jc w:val="both"/>
            </w:pPr>
            <w:r>
              <w:t>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w:t>
            </w:r>
            <w:r>
              <w:t>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(статья 62 ТК</w:t>
            </w:r>
            <w:r>
              <w:rPr>
                <w:spacing w:val="-9"/>
              </w:rPr>
              <w:t xml:space="preserve"> </w:t>
            </w:r>
            <w:r>
              <w:t>РФ);</w:t>
            </w:r>
          </w:p>
          <w:p w:rsidR="006B4DE6" w:rsidRDefault="009825E7">
            <w:pPr>
              <w:pStyle w:val="TableParagraph"/>
              <w:numPr>
                <w:ilvl w:val="0"/>
                <w:numId w:val="17"/>
              </w:numPr>
              <w:tabs>
                <w:tab w:val="left" w:pos="538"/>
              </w:tabs>
              <w:spacing w:before="1"/>
              <w:ind w:right="93" w:firstLine="0"/>
              <w:jc w:val="both"/>
            </w:pPr>
            <w:r>
              <w:t>обязательное изд</w:t>
            </w:r>
            <w:r>
              <w:t>ание приказа (распоряжения) о применении дисциплинарного взыскания (статья 193 ТК</w:t>
            </w:r>
            <w:r>
              <w:rPr>
                <w:spacing w:val="-8"/>
              </w:rPr>
              <w:t xml:space="preserve"> </w:t>
            </w:r>
            <w:r>
              <w:t>РФ);</w:t>
            </w:r>
          </w:p>
          <w:p w:rsidR="006B4DE6" w:rsidRDefault="009825E7">
            <w:pPr>
              <w:pStyle w:val="TableParagraph"/>
              <w:numPr>
                <w:ilvl w:val="0"/>
                <w:numId w:val="17"/>
              </w:numPr>
              <w:tabs>
                <w:tab w:val="left" w:pos="538"/>
              </w:tabs>
              <w:ind w:right="94" w:firstLine="0"/>
              <w:jc w:val="both"/>
            </w:pPr>
            <w:r>
              <w:t>прекращение трудового договора оформляется приказом (распоряжением) работодателя (статья 84.1. ТК</w:t>
            </w:r>
            <w:r>
              <w:rPr>
                <w:spacing w:val="-8"/>
              </w:rPr>
              <w:t xml:space="preserve"> </w:t>
            </w:r>
            <w:r>
              <w:t>РФ).</w:t>
            </w:r>
          </w:p>
          <w:p w:rsidR="006B4DE6" w:rsidRDefault="009825E7">
            <w:pPr>
              <w:pStyle w:val="TableParagraph"/>
              <w:spacing w:line="240" w:lineRule="exact"/>
              <w:ind w:left="110"/>
            </w:pPr>
            <w:r>
              <w:t>1. Федеральный закон от 1 апреля 1996 года №27-ФЗ «Об</w:t>
            </w:r>
          </w:p>
        </w:tc>
        <w:tc>
          <w:tcPr>
            <w:tcW w:w="3262" w:type="dxa"/>
          </w:tcPr>
          <w:p w:rsidR="006B4DE6" w:rsidRDefault="009825E7">
            <w:pPr>
              <w:pStyle w:val="TableParagraph"/>
              <w:numPr>
                <w:ilvl w:val="0"/>
                <w:numId w:val="16"/>
              </w:numPr>
              <w:tabs>
                <w:tab w:val="left" w:pos="420"/>
              </w:tabs>
              <w:ind w:right="93" w:firstLine="0"/>
              <w:jc w:val="both"/>
            </w:pPr>
            <w:r>
              <w:t>Указ Президе</w:t>
            </w:r>
            <w:r>
              <w:t xml:space="preserve">нта РФ от </w:t>
            </w:r>
            <w:r>
              <w:rPr>
                <w:spacing w:val="-11"/>
              </w:rPr>
              <w:t xml:space="preserve">6 </w:t>
            </w:r>
            <w:r>
              <w:t xml:space="preserve">марта 1997 года №188 </w:t>
            </w:r>
            <w:r>
              <w:rPr>
                <w:spacing w:val="-3"/>
              </w:rPr>
              <w:t xml:space="preserve">«Об </w:t>
            </w:r>
            <w:r>
              <w:t>утверждении перечня сведений конфиденциального</w:t>
            </w:r>
            <w:r>
              <w:rPr>
                <w:spacing w:val="-8"/>
              </w:rPr>
              <w:t xml:space="preserve"> </w:t>
            </w:r>
            <w:r>
              <w:t>характера».</w:t>
            </w:r>
          </w:p>
          <w:p w:rsidR="006B4DE6" w:rsidRDefault="009825E7">
            <w:pPr>
              <w:pStyle w:val="TableParagraph"/>
              <w:numPr>
                <w:ilvl w:val="0"/>
                <w:numId w:val="16"/>
              </w:numPr>
              <w:tabs>
                <w:tab w:val="left" w:pos="420"/>
              </w:tabs>
              <w:ind w:right="97" w:firstLine="0"/>
              <w:jc w:val="both"/>
            </w:pPr>
            <w:r>
              <w:t xml:space="preserve">Указ Президента РФ от 30 ноября 1995 года №1203 </w:t>
            </w:r>
            <w:r>
              <w:rPr>
                <w:spacing w:val="-3"/>
              </w:rPr>
              <w:t xml:space="preserve">«Об </w:t>
            </w:r>
            <w:r>
              <w:t>утверждении перечня сведений, отнесенных к государственной тайне».</w:t>
            </w:r>
          </w:p>
          <w:p w:rsidR="006B4DE6" w:rsidRDefault="009825E7">
            <w:pPr>
              <w:pStyle w:val="TableParagraph"/>
              <w:numPr>
                <w:ilvl w:val="0"/>
                <w:numId w:val="16"/>
              </w:numPr>
              <w:tabs>
                <w:tab w:val="left" w:pos="420"/>
              </w:tabs>
              <w:ind w:right="94" w:firstLine="0"/>
            </w:pPr>
            <w:r>
              <w:t xml:space="preserve">Постановление Правительства РФ от 16 апреля 2003 года №225 </w:t>
            </w:r>
            <w:r>
              <w:rPr>
                <w:spacing w:val="-3"/>
              </w:rPr>
              <w:t xml:space="preserve">«О </w:t>
            </w:r>
            <w:r>
              <w:t>трудовых книжках».</w:t>
            </w:r>
          </w:p>
          <w:p w:rsidR="006B4DE6" w:rsidRDefault="009825E7">
            <w:pPr>
              <w:pStyle w:val="TableParagraph"/>
              <w:numPr>
                <w:ilvl w:val="0"/>
                <w:numId w:val="16"/>
              </w:numPr>
              <w:tabs>
                <w:tab w:val="left" w:pos="420"/>
                <w:tab w:val="left" w:pos="1415"/>
                <w:tab w:val="left" w:pos="1809"/>
                <w:tab w:val="left" w:pos="1859"/>
                <w:tab w:val="left" w:pos="2415"/>
                <w:tab w:val="left" w:pos="2644"/>
                <w:tab w:val="left" w:pos="2931"/>
                <w:tab w:val="left" w:pos="3035"/>
              </w:tabs>
              <w:ind w:right="94" w:firstLine="0"/>
            </w:pPr>
            <w:r>
              <w:t>Постановление Правительства</w:t>
            </w:r>
            <w:r>
              <w:tab/>
              <w:t>РФ</w:t>
            </w:r>
            <w:r>
              <w:tab/>
              <w:t>от</w:t>
            </w:r>
            <w:r>
              <w:tab/>
            </w:r>
            <w:r>
              <w:tab/>
            </w:r>
            <w:r>
              <w:rPr>
                <w:spacing w:val="-7"/>
              </w:rPr>
              <w:t xml:space="preserve">27 </w:t>
            </w:r>
            <w:r>
              <w:t xml:space="preserve">декабря 1995 года №1268 </w:t>
            </w:r>
            <w:r>
              <w:rPr>
                <w:spacing w:val="-3"/>
              </w:rPr>
              <w:t xml:space="preserve">«Об </w:t>
            </w:r>
            <w:r>
              <w:t>упорядочении</w:t>
            </w:r>
            <w:r>
              <w:tab/>
            </w:r>
            <w:r>
              <w:rPr>
                <w:spacing w:val="-1"/>
              </w:rPr>
              <w:t xml:space="preserve">изготовления, </w:t>
            </w:r>
            <w:r>
              <w:t>использования,</w:t>
            </w:r>
            <w:r>
              <w:tab/>
            </w:r>
            <w:r>
              <w:tab/>
              <w:t>хранения</w:t>
            </w:r>
            <w:r>
              <w:tab/>
            </w:r>
            <w:r>
              <w:tab/>
            </w:r>
            <w:r>
              <w:rPr>
                <w:spacing w:val="-16"/>
              </w:rPr>
              <w:t xml:space="preserve">и </w:t>
            </w:r>
            <w:r>
              <w:t>уничтожения печатей и бланков с</w:t>
            </w:r>
            <w:r>
              <w:tab/>
            </w:r>
            <w:r>
              <w:t>воспроизведением государственного</w:t>
            </w:r>
            <w:r>
              <w:tab/>
            </w:r>
            <w:r>
              <w:tab/>
            </w:r>
            <w:r>
              <w:tab/>
            </w:r>
            <w:r>
              <w:tab/>
            </w:r>
            <w:r>
              <w:rPr>
                <w:spacing w:val="-4"/>
              </w:rPr>
              <w:t xml:space="preserve">герба </w:t>
            </w:r>
            <w:r>
              <w:t>российской</w:t>
            </w:r>
            <w:r>
              <w:rPr>
                <w:spacing w:val="-1"/>
              </w:rPr>
              <w:t xml:space="preserve"> </w:t>
            </w:r>
            <w:r>
              <w:t>федерации».</w:t>
            </w:r>
          </w:p>
        </w:tc>
        <w:tc>
          <w:tcPr>
            <w:tcW w:w="4615" w:type="dxa"/>
          </w:tcPr>
          <w:p w:rsidR="006B4DE6" w:rsidRDefault="009825E7">
            <w:pPr>
              <w:pStyle w:val="TableParagraph"/>
              <w:spacing w:line="245" w:lineRule="exact"/>
            </w:pPr>
            <w:r>
              <w:t>1. Письмо Минтруда Российской Федерации</w:t>
            </w:r>
          </w:p>
          <w:p w:rsidR="006B4DE6" w:rsidRDefault="009825E7">
            <w:pPr>
              <w:pStyle w:val="TableParagraph"/>
              <w:tabs>
                <w:tab w:val="left" w:pos="1365"/>
                <w:tab w:val="left" w:pos="3472"/>
              </w:tabs>
              <w:spacing w:before="1"/>
              <w:ind w:right="91"/>
            </w:pPr>
            <w:r>
              <w:t xml:space="preserve">№8389-ЮЛ, Пенсионного фонда Российской Федерации №ЛЧ-06-27/9704 </w:t>
            </w:r>
            <w:r>
              <w:rPr>
                <w:spacing w:val="-3"/>
              </w:rPr>
              <w:t xml:space="preserve">«О </w:t>
            </w:r>
            <w:r>
              <w:t xml:space="preserve">некоторых вопросах определения среднемесячного заработка для установления пенсий в </w:t>
            </w:r>
            <w:r>
              <w:t>случаях утраты</w:t>
            </w:r>
            <w:r>
              <w:tab/>
              <w:t>работодателями</w:t>
            </w:r>
            <w:r>
              <w:tab/>
            </w:r>
            <w:r>
              <w:rPr>
                <w:spacing w:val="-1"/>
              </w:rPr>
              <w:t xml:space="preserve">первичных </w:t>
            </w:r>
            <w:r>
              <w:t>документов о заработке работников» рекомендуют органам, осуществляющим пенсионное обеспечение, в связи с участившимися обращениями граждан и органов, осуществляющих пенсионное обеспечение, по вопросу определения сред</w:t>
            </w:r>
            <w:r>
              <w:t>немесячного заработка для установления пенсий в случаях утраты работодателями первичных документов о заработке работников принимать к производству документы, косвенно подтверждающие фактический заработок работника на данном конкретном</w:t>
            </w:r>
            <w:r>
              <w:rPr>
                <w:spacing w:val="-1"/>
              </w:rPr>
              <w:t xml:space="preserve"> </w:t>
            </w:r>
            <w:r>
              <w:t>предприятии.</w:t>
            </w:r>
          </w:p>
          <w:p w:rsidR="006B4DE6" w:rsidRDefault="009825E7">
            <w:pPr>
              <w:pStyle w:val="TableParagraph"/>
              <w:tabs>
                <w:tab w:val="left" w:pos="1566"/>
                <w:tab w:val="left" w:pos="3644"/>
              </w:tabs>
              <w:ind w:right="93" w:firstLine="468"/>
            </w:pPr>
            <w:r>
              <w:t>В соотве</w:t>
            </w:r>
            <w:r>
              <w:t>тствии с данным письмом к таким</w:t>
            </w:r>
            <w:r>
              <w:tab/>
              <w:t>документам,</w:t>
            </w:r>
            <w:r>
              <w:tab/>
            </w:r>
            <w:r>
              <w:rPr>
                <w:spacing w:val="-3"/>
              </w:rPr>
              <w:t xml:space="preserve">косвенно </w:t>
            </w:r>
            <w:r>
              <w:t>подтверждающим фактический заработок работника, могут быть отнесены: учетные карточки членов партии и партийные билеты, учетные карточки членов профсоюза и профсоюзные билеты, учетные карточки членов  ко</w:t>
            </w:r>
            <w:r>
              <w:t>мсомола  и  комсомольские</w:t>
            </w:r>
            <w:r>
              <w:rPr>
                <w:spacing w:val="41"/>
              </w:rPr>
              <w:t xml:space="preserve"> </w:t>
            </w:r>
            <w:r>
              <w:t>билеты,</w:t>
            </w:r>
          </w:p>
          <w:p w:rsidR="006B4DE6" w:rsidRDefault="009825E7">
            <w:pPr>
              <w:pStyle w:val="TableParagraph"/>
              <w:spacing w:line="240" w:lineRule="exact"/>
            </w:pPr>
            <w:r>
              <w:t xml:space="preserve">расчетные      книжки      (расчетные    </w:t>
            </w:r>
            <w:r>
              <w:rPr>
                <w:spacing w:val="20"/>
              </w:rPr>
              <w:t xml:space="preserve"> </w:t>
            </w:r>
            <w:r>
              <w:t>листы),</w:t>
            </w:r>
          </w:p>
        </w:tc>
      </w:tr>
    </w:tbl>
    <w:p w:rsidR="006B4DE6" w:rsidRDefault="006B4DE6">
      <w:pPr>
        <w:pStyle w:val="a3"/>
        <w:spacing w:before="2"/>
        <w:ind w:left="0" w:firstLine="0"/>
        <w:rPr>
          <w:b/>
          <w:sz w:val="9"/>
        </w:rPr>
      </w:pPr>
    </w:p>
    <w:p w:rsidR="006B4DE6" w:rsidRDefault="006B4DE6">
      <w:pPr>
        <w:rPr>
          <w:sz w:val="9"/>
        </w:rPr>
        <w:sectPr w:rsidR="006B4DE6">
          <w:pgSz w:w="16840" w:h="11910" w:orient="landscape"/>
          <w:pgMar w:top="620" w:right="900" w:bottom="0" w:left="900" w:header="720" w:footer="720" w:gutter="0"/>
          <w:cols w:space="720"/>
        </w:sectPr>
      </w:pPr>
    </w:p>
    <w:p w:rsidR="006B4DE6" w:rsidRDefault="009825E7">
      <w:pPr>
        <w:spacing w:before="96"/>
        <w:ind w:left="312"/>
        <w:rPr>
          <w:b/>
          <w:sz w:val="20"/>
        </w:rPr>
      </w:pPr>
      <w:r>
        <w:lastRenderedPageBreak/>
        <w:br w:type="column"/>
      </w:r>
    </w:p>
    <w:p w:rsidR="006B4DE6" w:rsidRDefault="006B4DE6">
      <w:pPr>
        <w:rPr>
          <w:sz w:val="20"/>
        </w:rPr>
        <w:sectPr w:rsidR="006B4DE6">
          <w:type w:val="continuous"/>
          <w:pgSz w:w="16840" w:h="11910" w:orient="landscape"/>
          <w:pgMar w:top="620" w:right="900" w:bottom="280" w:left="900" w:header="720" w:footer="720" w:gutter="0"/>
          <w:cols w:num="3" w:space="720" w:equalWidth="0">
            <w:col w:w="2386" w:space="40"/>
            <w:col w:w="5355" w:space="613"/>
            <w:col w:w="6646"/>
          </w:cols>
        </w:sectPr>
      </w:pPr>
    </w:p>
    <w:p w:rsidR="006B4DE6" w:rsidRDefault="009825E7">
      <w:pPr>
        <w:tabs>
          <w:tab w:val="left" w:pos="8588"/>
        </w:tabs>
        <w:ind w:left="292"/>
        <w:rPr>
          <w:sz w:val="20"/>
        </w:rPr>
      </w:pPr>
      <w:r>
        <w:rPr>
          <w:sz w:val="20"/>
        </w:rPr>
        <w:lastRenderedPageBreak/>
        <w:t>on-line</w:t>
      </w:r>
      <w:r>
        <w:rPr>
          <w:spacing w:val="1"/>
          <w:sz w:val="20"/>
        </w:rPr>
        <w:t xml:space="preserve"> </w:t>
      </w:r>
      <w:r>
        <w:rPr>
          <w:sz w:val="20"/>
        </w:rPr>
        <w:t>обучение</w:t>
      </w:r>
      <w:r>
        <w:rPr>
          <w:sz w:val="20"/>
        </w:rPr>
        <w:tab/>
      </w:r>
    </w:p>
    <w:p w:rsidR="006B4DE6" w:rsidRDefault="006B4DE6">
      <w:pPr>
        <w:pStyle w:val="a3"/>
        <w:ind w:left="0" w:firstLine="0"/>
        <w:rPr>
          <w:sz w:val="20"/>
        </w:rPr>
      </w:pPr>
    </w:p>
    <w:p w:rsidR="006B4DE6" w:rsidRDefault="006B4DE6">
      <w:pPr>
        <w:pStyle w:val="a3"/>
        <w:ind w:left="0" w:firstLine="0"/>
        <w:rPr>
          <w:sz w:val="20"/>
        </w:rPr>
      </w:pPr>
    </w:p>
    <w:p w:rsidR="006B4DE6" w:rsidRDefault="006B4DE6">
      <w:pPr>
        <w:pStyle w:val="a3"/>
        <w:spacing w:before="8"/>
        <w:ind w:left="0" w:firstLine="0"/>
        <w:rPr>
          <w:sz w:val="17"/>
        </w:rPr>
      </w:pPr>
    </w:p>
    <w:p w:rsidR="006B4DE6" w:rsidRDefault="009825E7">
      <w:pPr>
        <w:spacing w:before="91"/>
        <w:ind w:left="4710"/>
        <w:jc w:val="center"/>
        <w:rPr>
          <w:sz w:val="20"/>
        </w:rPr>
      </w:pPr>
      <w:r>
        <w:rPr>
          <w:w w:val="99"/>
          <w:sz w:val="20"/>
        </w:rPr>
        <w:t>3</w:t>
      </w:r>
    </w:p>
    <w:p w:rsidR="006B4DE6" w:rsidRDefault="006B4DE6">
      <w:pPr>
        <w:jc w:val="center"/>
        <w:rPr>
          <w:sz w:val="20"/>
        </w:rPr>
        <w:sectPr w:rsidR="006B4DE6">
          <w:type w:val="continuous"/>
          <w:pgSz w:w="16840" w:h="11910" w:orient="landscape"/>
          <w:pgMar w:top="620" w:right="900" w:bottom="280" w:left="900" w:header="720" w:footer="720" w:gutter="0"/>
          <w:cols w:space="720"/>
        </w:sectPr>
      </w:pPr>
    </w:p>
    <w:p w:rsidR="006B4DE6" w:rsidRDefault="006B4DE6">
      <w:pPr>
        <w:pStyle w:val="a3"/>
        <w:ind w:left="0" w:firstLine="0"/>
        <w:rPr>
          <w:sz w:val="20"/>
        </w:rPr>
      </w:pPr>
    </w:p>
    <w:p w:rsidR="006B4DE6" w:rsidRDefault="006B4DE6">
      <w:pPr>
        <w:pStyle w:val="a3"/>
        <w:spacing w:before="5" w:after="1"/>
        <w:ind w:left="0" w:firstLine="0"/>
        <w:rPr>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16"/>
        <w:gridCol w:w="3262"/>
        <w:gridCol w:w="4615"/>
      </w:tblGrid>
      <w:tr w:rsidR="006B4DE6">
        <w:trPr>
          <w:trHeight w:val="9868"/>
        </w:trPr>
        <w:tc>
          <w:tcPr>
            <w:tcW w:w="6916" w:type="dxa"/>
          </w:tcPr>
          <w:p w:rsidR="006B4DE6" w:rsidRDefault="009825E7">
            <w:pPr>
              <w:pStyle w:val="TableParagraph"/>
              <w:ind w:left="110" w:right="97"/>
            </w:pPr>
            <w:r>
              <w:t>индивидуальном (персонифицированном) учете в системе обязательного пенсионного страхования».</w:t>
            </w:r>
          </w:p>
          <w:p w:rsidR="006B4DE6" w:rsidRDefault="009825E7">
            <w:pPr>
              <w:pStyle w:val="TableParagraph"/>
              <w:numPr>
                <w:ilvl w:val="0"/>
                <w:numId w:val="15"/>
              </w:numPr>
              <w:tabs>
                <w:tab w:val="left" w:pos="538"/>
              </w:tabs>
              <w:ind w:right="93" w:firstLine="0"/>
              <w:jc w:val="both"/>
            </w:pPr>
            <w:r>
              <w:t xml:space="preserve">Федеральный закон от 27 июля 2006 года №149-ФЗ </w:t>
            </w:r>
            <w:r>
              <w:rPr>
                <w:spacing w:val="-3"/>
              </w:rPr>
              <w:t xml:space="preserve">«Об </w:t>
            </w:r>
            <w:r>
              <w:t>информации, информационных технологиях и о защите информации». На основании этого закона строится вся работа кад</w:t>
            </w:r>
            <w:r>
              <w:t>ровой службы с персональными данными сотрудников. Например, решается вопрос о том, каким образом будет обрабатываться и где будет храниться информация, полученная от сотрудника при его поступлении на работу.</w:t>
            </w:r>
          </w:p>
          <w:p w:rsidR="006B4DE6" w:rsidRDefault="009825E7">
            <w:pPr>
              <w:pStyle w:val="TableParagraph"/>
              <w:numPr>
                <w:ilvl w:val="0"/>
                <w:numId w:val="15"/>
              </w:numPr>
              <w:tabs>
                <w:tab w:val="left" w:pos="538"/>
              </w:tabs>
              <w:ind w:right="95" w:firstLine="0"/>
              <w:jc w:val="both"/>
            </w:pPr>
            <w:r>
              <w:t xml:space="preserve">Федеральный закон от 29 июля 2004 года №98-ФЗ </w:t>
            </w:r>
            <w:r>
              <w:rPr>
                <w:spacing w:val="-3"/>
              </w:rPr>
              <w:t>«О</w:t>
            </w:r>
            <w:r>
              <w:rPr>
                <w:spacing w:val="-3"/>
              </w:rPr>
              <w:t xml:space="preserve"> </w:t>
            </w:r>
            <w:r>
              <w:t>коммерческой тайне». Он устанавливает перечень сведений, которые могут составлять коммерческую тайну организации, список сотрудников, имеющих к ней доступ, процедуру ознакомления с секретными данными, а также ответственность за распространение конфиденциа</w:t>
            </w:r>
            <w:r>
              <w:t>льной</w:t>
            </w:r>
            <w:r>
              <w:rPr>
                <w:spacing w:val="-2"/>
              </w:rPr>
              <w:t xml:space="preserve"> </w:t>
            </w:r>
            <w:r>
              <w:t>информации.</w:t>
            </w:r>
          </w:p>
          <w:p w:rsidR="006B4DE6" w:rsidRDefault="009825E7">
            <w:pPr>
              <w:pStyle w:val="TableParagraph"/>
              <w:numPr>
                <w:ilvl w:val="0"/>
                <w:numId w:val="15"/>
              </w:numPr>
              <w:tabs>
                <w:tab w:val="left" w:pos="538"/>
              </w:tabs>
              <w:ind w:right="95" w:firstLine="0"/>
              <w:jc w:val="both"/>
            </w:pPr>
            <w:r>
              <w:t>ФЗ РФ от 27 июля 2006 г. № 152-ФЗ «О персональных данных». В соответствии с законом информация о гражданах (персональные данные) - это сведения о фактах, событиях и обстоятельствах жизни граждан, позволяющие идентифицировать его личность.</w:t>
            </w:r>
            <w:r>
              <w:t xml:space="preserve"> Комплексы персональных данных, которые являются объектом изучения, обработки, использования и хранения в кадровых службах организационных структур всех типов, формируются в процессе реализации функций управления</w:t>
            </w:r>
            <w:r>
              <w:rPr>
                <w:spacing w:val="-6"/>
              </w:rPr>
              <w:t xml:space="preserve"> </w:t>
            </w:r>
            <w:r>
              <w:t>персоналом.</w:t>
            </w:r>
          </w:p>
          <w:p w:rsidR="006B4DE6" w:rsidRDefault="009825E7">
            <w:pPr>
              <w:pStyle w:val="TableParagraph"/>
              <w:ind w:left="110" w:right="93" w:firstLine="427"/>
            </w:pPr>
            <w:r>
              <w:t>Любые персональные данные относ</w:t>
            </w:r>
            <w:r>
              <w:t xml:space="preserve">ятся к конфиденциальной информации, т.е. информации строго ограниченного и регламентированного доступа. В любых организационных структурах эта информация составляет служебную или профессиональную тайну. Хотя, учитывая массовость и единое место обработки и </w:t>
            </w:r>
            <w:r>
              <w:t>хранения кадровой документации, соответствующий гриф ограничения доступа на них не ставится. Режим конфиденциальности персональных данных снимается в случаях обезличивания этих данных или по истечении 75 лет срока их хранения, если иное не определено закон</w:t>
            </w:r>
            <w:r>
              <w:t>ом.</w:t>
            </w:r>
          </w:p>
          <w:p w:rsidR="006B4DE6" w:rsidRDefault="009825E7">
            <w:pPr>
              <w:pStyle w:val="TableParagraph"/>
              <w:ind w:left="110" w:right="92" w:firstLine="566"/>
            </w:pPr>
            <w:r>
              <w:t>Обработка персональных данных включает в себя их получение, хранение, комбинирование, передачу, а также актуализацию, блокирование, защиту, уничтожение. Способы обработки, документирования, хранения и защиты персональных данных работников определяются перв</w:t>
            </w:r>
            <w:r>
              <w:t>ым руководителем организации и его представителями с соблюдением требований Трудового кодекса и на</w:t>
            </w:r>
          </w:p>
          <w:p w:rsidR="006B4DE6" w:rsidRDefault="009825E7">
            <w:pPr>
              <w:pStyle w:val="TableParagraph"/>
              <w:spacing w:line="240" w:lineRule="exact"/>
              <w:ind w:left="110"/>
            </w:pPr>
            <w:r>
              <w:t>базе современных информационных технологий.</w:t>
            </w:r>
          </w:p>
        </w:tc>
        <w:tc>
          <w:tcPr>
            <w:tcW w:w="3262" w:type="dxa"/>
          </w:tcPr>
          <w:p w:rsidR="006B4DE6" w:rsidRDefault="006B4DE6">
            <w:pPr>
              <w:pStyle w:val="TableParagraph"/>
              <w:ind w:left="0"/>
              <w:jc w:val="left"/>
            </w:pPr>
          </w:p>
        </w:tc>
        <w:tc>
          <w:tcPr>
            <w:tcW w:w="4615" w:type="dxa"/>
          </w:tcPr>
          <w:p w:rsidR="006B4DE6" w:rsidRDefault="009825E7">
            <w:pPr>
              <w:pStyle w:val="TableParagraph"/>
              <w:tabs>
                <w:tab w:val="left" w:pos="2138"/>
                <w:tab w:val="left" w:pos="4401"/>
              </w:tabs>
              <w:ind w:right="93"/>
            </w:pPr>
            <w:r>
              <w:t>которые оформлены в соответствии с требованиями,</w:t>
            </w:r>
            <w:r>
              <w:tab/>
              <w:t>предъявляемыми</w:t>
            </w:r>
            <w:r>
              <w:tab/>
            </w:r>
            <w:r>
              <w:rPr>
                <w:spacing w:val="-17"/>
              </w:rPr>
              <w:t xml:space="preserve">к </w:t>
            </w:r>
            <w:r>
              <w:t>оформлению первичных учетных документов по опл</w:t>
            </w:r>
            <w:r>
              <w:t>ате труда, приказы и  другие документы, из которых можно сделать вывод об индивидуальном характере заработка работника.</w:t>
            </w:r>
          </w:p>
          <w:p w:rsidR="006B4DE6" w:rsidRDefault="009825E7">
            <w:pPr>
              <w:pStyle w:val="TableParagraph"/>
              <w:numPr>
                <w:ilvl w:val="0"/>
                <w:numId w:val="14"/>
              </w:numPr>
              <w:tabs>
                <w:tab w:val="left" w:pos="435"/>
              </w:tabs>
              <w:ind w:right="94" w:firstLine="0"/>
              <w:jc w:val="both"/>
            </w:pPr>
            <w:r>
              <w:t xml:space="preserve">Постановление Минтруда РФ от 9 февраля 2004 года №9 </w:t>
            </w:r>
            <w:r>
              <w:rPr>
                <w:spacing w:val="-3"/>
              </w:rPr>
              <w:t xml:space="preserve">«Об </w:t>
            </w:r>
            <w:r>
              <w:t xml:space="preserve">утверждении порядка применения Единого квалификационного справочника должностей </w:t>
            </w:r>
            <w:r>
              <w:t>руководителей, специалистов и</w:t>
            </w:r>
            <w:r>
              <w:rPr>
                <w:spacing w:val="-2"/>
              </w:rPr>
              <w:t xml:space="preserve"> </w:t>
            </w:r>
            <w:r>
              <w:t>служащих».</w:t>
            </w:r>
          </w:p>
          <w:p w:rsidR="006B4DE6" w:rsidRDefault="009825E7">
            <w:pPr>
              <w:pStyle w:val="TableParagraph"/>
              <w:numPr>
                <w:ilvl w:val="0"/>
                <w:numId w:val="14"/>
              </w:numPr>
              <w:tabs>
                <w:tab w:val="left" w:pos="435"/>
              </w:tabs>
              <w:ind w:right="93" w:firstLine="0"/>
              <w:jc w:val="both"/>
            </w:pPr>
            <w:r>
              <w:t>Постановление Минтруда РФ от 25 ноября 1994 года №72 «Об утверждении межотраслевых укрупненных нормативов времени на работы по документационному обеспечению</w:t>
            </w:r>
            <w:r>
              <w:rPr>
                <w:spacing w:val="-1"/>
              </w:rPr>
              <w:t xml:space="preserve"> </w:t>
            </w:r>
            <w:r>
              <w:t>управления».</w:t>
            </w:r>
          </w:p>
          <w:p w:rsidR="006B4DE6" w:rsidRDefault="009825E7">
            <w:pPr>
              <w:pStyle w:val="TableParagraph"/>
              <w:numPr>
                <w:ilvl w:val="0"/>
                <w:numId w:val="14"/>
              </w:numPr>
              <w:tabs>
                <w:tab w:val="left" w:pos="435"/>
              </w:tabs>
              <w:ind w:right="94" w:firstLine="0"/>
              <w:jc w:val="both"/>
            </w:pPr>
            <w:r>
              <w:t xml:space="preserve">Постановление Минтруда РФ от 10 октября 2003 </w:t>
            </w:r>
            <w:r>
              <w:t xml:space="preserve">года №69 </w:t>
            </w:r>
            <w:r>
              <w:rPr>
                <w:spacing w:val="-3"/>
              </w:rPr>
              <w:t xml:space="preserve">«Об </w:t>
            </w:r>
            <w:r>
              <w:t>утверждении инструкции по заполнению трудовых книжек».</w:t>
            </w:r>
          </w:p>
          <w:p w:rsidR="006B4DE6" w:rsidRDefault="009825E7">
            <w:pPr>
              <w:pStyle w:val="TableParagraph"/>
              <w:numPr>
                <w:ilvl w:val="0"/>
                <w:numId w:val="14"/>
              </w:numPr>
              <w:tabs>
                <w:tab w:val="left" w:pos="435"/>
                <w:tab w:val="left" w:pos="1849"/>
                <w:tab w:val="left" w:pos="3347"/>
              </w:tabs>
              <w:ind w:right="93" w:firstLine="0"/>
              <w:jc w:val="both"/>
            </w:pPr>
            <w:r>
              <w:t xml:space="preserve">Постановление Госкомстата РФ от 5 января 2004 года №1 </w:t>
            </w:r>
            <w:r>
              <w:rPr>
                <w:spacing w:val="-3"/>
              </w:rPr>
              <w:t xml:space="preserve">«Об </w:t>
            </w:r>
            <w:r>
              <w:t>утверждении унифицированных форм первичной учетной документации по учету труда и его оплаты» (с 1 января 2013 года формы первичных</w:t>
            </w:r>
            <w:r>
              <w:t xml:space="preserve"> учетных документов, содержащиеся в альбомах унифицированных форм первичной учетной документации, не являются обязательными к применению. Вместе с тем обязательными к применению продолжают оставаться формы документов, используемых в качестве первичных</w:t>
            </w:r>
            <w:r>
              <w:tab/>
              <w:t>учет</w:t>
            </w:r>
            <w:r>
              <w:t>ных</w:t>
            </w:r>
            <w:r>
              <w:tab/>
            </w:r>
            <w:r>
              <w:rPr>
                <w:spacing w:val="-3"/>
              </w:rPr>
              <w:t xml:space="preserve">документов, </w:t>
            </w:r>
            <w:r>
              <w:t>установленные уполномоченными органами в соответствии и на основании других федеральных законов (например, кассовые документы) (информация Минфина России N ПЗ-10/2012)).</w:t>
            </w:r>
          </w:p>
          <w:p w:rsidR="006B4DE6" w:rsidRDefault="009825E7">
            <w:pPr>
              <w:pStyle w:val="TableParagraph"/>
              <w:numPr>
                <w:ilvl w:val="0"/>
                <w:numId w:val="14"/>
              </w:numPr>
              <w:tabs>
                <w:tab w:val="left" w:pos="435"/>
              </w:tabs>
              <w:spacing w:line="239" w:lineRule="exact"/>
              <w:ind w:left="434" w:hanging="328"/>
              <w:jc w:val="both"/>
            </w:pPr>
            <w:r>
              <w:t>Постановление</w:t>
            </w:r>
            <w:r>
              <w:rPr>
                <w:spacing w:val="17"/>
              </w:rPr>
              <w:t xml:space="preserve"> </w:t>
            </w:r>
            <w:r>
              <w:t>Госкомстата</w:t>
            </w:r>
            <w:r>
              <w:rPr>
                <w:spacing w:val="18"/>
              </w:rPr>
              <w:t xml:space="preserve"> </w:t>
            </w:r>
            <w:r>
              <w:t>РФ</w:t>
            </w:r>
            <w:r>
              <w:rPr>
                <w:spacing w:val="18"/>
              </w:rPr>
              <w:t xml:space="preserve"> </w:t>
            </w:r>
            <w:r>
              <w:t>от</w:t>
            </w:r>
            <w:r>
              <w:rPr>
                <w:spacing w:val="18"/>
              </w:rPr>
              <w:t xml:space="preserve"> </w:t>
            </w:r>
            <w:r>
              <w:t>24</w:t>
            </w:r>
          </w:p>
        </w:tc>
      </w:tr>
    </w:tbl>
    <w:p w:rsidR="006B4DE6" w:rsidRDefault="006B4DE6">
      <w:pPr>
        <w:spacing w:line="239" w:lineRule="exact"/>
        <w:jc w:val="both"/>
        <w:sectPr w:rsidR="006B4DE6">
          <w:headerReference w:type="default" r:id="rId13"/>
          <w:pgSz w:w="16840" w:h="11910" w:orient="landscape"/>
          <w:pgMar w:top="960" w:right="900" w:bottom="280" w:left="900" w:header="710" w:footer="0" w:gutter="0"/>
          <w:pgNumType w:start="4"/>
          <w:cols w:space="720"/>
        </w:sectPr>
      </w:pPr>
    </w:p>
    <w:p w:rsidR="006B4DE6" w:rsidRDefault="006B4DE6">
      <w:pPr>
        <w:pStyle w:val="a3"/>
        <w:ind w:left="0" w:firstLine="0"/>
        <w:rPr>
          <w:sz w:val="20"/>
        </w:rPr>
      </w:pPr>
    </w:p>
    <w:p w:rsidR="006B4DE6" w:rsidRDefault="006B4DE6">
      <w:pPr>
        <w:pStyle w:val="a3"/>
        <w:spacing w:before="5" w:after="1"/>
        <w:ind w:left="0" w:firstLine="0"/>
        <w:rPr>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16"/>
        <w:gridCol w:w="3262"/>
        <w:gridCol w:w="4615"/>
      </w:tblGrid>
      <w:tr w:rsidR="006B4DE6">
        <w:trPr>
          <w:trHeight w:val="3794"/>
        </w:trPr>
        <w:tc>
          <w:tcPr>
            <w:tcW w:w="6916" w:type="dxa"/>
          </w:tcPr>
          <w:p w:rsidR="006B4DE6" w:rsidRDefault="009825E7">
            <w:pPr>
              <w:pStyle w:val="TableParagraph"/>
              <w:ind w:left="110" w:right="94" w:firstLine="566"/>
            </w:pPr>
            <w:r>
              <w:t>Не допускается сбор, передача, использование и уничтожение данных для причинения материального ущерба и (или) морального вреда работникам, а также в целях, препятствующих реализации ими установленных Конституцией РФ прав и свобод. Работа с персональными да</w:t>
            </w:r>
            <w:r>
              <w:t>нными в организации должна вестись с соблюдением мер обеспечения их конфиденциальности.</w:t>
            </w:r>
          </w:p>
        </w:tc>
        <w:tc>
          <w:tcPr>
            <w:tcW w:w="3262" w:type="dxa"/>
          </w:tcPr>
          <w:p w:rsidR="006B4DE6" w:rsidRDefault="006B4DE6">
            <w:pPr>
              <w:pStyle w:val="TableParagraph"/>
              <w:ind w:left="0"/>
              <w:jc w:val="left"/>
            </w:pPr>
          </w:p>
        </w:tc>
        <w:tc>
          <w:tcPr>
            <w:tcW w:w="4615" w:type="dxa"/>
          </w:tcPr>
          <w:p w:rsidR="006B4DE6" w:rsidRDefault="009825E7">
            <w:pPr>
              <w:pStyle w:val="TableParagraph"/>
              <w:tabs>
                <w:tab w:val="left" w:pos="1849"/>
                <w:tab w:val="left" w:pos="3347"/>
              </w:tabs>
              <w:ind w:right="93"/>
            </w:pPr>
            <w:r>
              <w:t xml:space="preserve">марта 1999 года №20 </w:t>
            </w:r>
            <w:r>
              <w:rPr>
                <w:spacing w:val="-3"/>
              </w:rPr>
              <w:t xml:space="preserve">«Об </w:t>
            </w:r>
            <w:r>
              <w:t xml:space="preserve">утверждении порядка применения унифицированных форм первичной учетной документации» (с  1 января 2013 года формы первичных учетных документов, </w:t>
            </w:r>
            <w:r>
              <w:t>содержащиеся в альбомах унифицированных форм первичной учетной документации, не являются обязательными к применению. Вместе с тем обязательными к применению продолжают оставаться формы документов, используемых в качестве первичных</w:t>
            </w:r>
            <w:r>
              <w:tab/>
              <w:t>учетных</w:t>
            </w:r>
            <w:r>
              <w:tab/>
            </w:r>
            <w:r>
              <w:rPr>
                <w:spacing w:val="-3"/>
              </w:rPr>
              <w:t xml:space="preserve">документов, </w:t>
            </w:r>
            <w:r>
              <w:t>устан</w:t>
            </w:r>
            <w:r>
              <w:t>овленные уполномоченными органами в соответствии и на основании других федеральных законов (например,</w:t>
            </w:r>
            <w:r>
              <w:rPr>
                <w:spacing w:val="22"/>
              </w:rPr>
              <w:t xml:space="preserve"> </w:t>
            </w:r>
            <w:r>
              <w:t>кассовые</w:t>
            </w:r>
          </w:p>
          <w:p w:rsidR="006B4DE6" w:rsidRDefault="009825E7">
            <w:pPr>
              <w:pStyle w:val="TableParagraph"/>
              <w:spacing w:line="238" w:lineRule="exact"/>
              <w:jc w:val="left"/>
            </w:pPr>
            <w:r>
              <w:t>документы))</w:t>
            </w:r>
          </w:p>
        </w:tc>
      </w:tr>
    </w:tbl>
    <w:p w:rsidR="006B4DE6" w:rsidRDefault="006B4DE6">
      <w:pPr>
        <w:spacing w:line="238" w:lineRule="exact"/>
        <w:sectPr w:rsidR="006B4DE6">
          <w:pgSz w:w="16840" w:h="11910" w:orient="landscape"/>
          <w:pgMar w:top="960" w:right="900" w:bottom="280" w:left="900" w:header="710" w:footer="0" w:gutter="0"/>
          <w:cols w:space="720"/>
        </w:sectPr>
      </w:pPr>
    </w:p>
    <w:p w:rsidR="006B4DE6" w:rsidRDefault="006B4DE6">
      <w:pPr>
        <w:pStyle w:val="a3"/>
        <w:spacing w:before="1"/>
        <w:ind w:left="0" w:firstLine="0"/>
        <w:rPr>
          <w:sz w:val="2"/>
        </w:rPr>
      </w:pPr>
    </w:p>
    <w:p w:rsidR="006B4DE6" w:rsidRDefault="006B4DE6">
      <w:pPr>
        <w:pStyle w:val="a3"/>
        <w:spacing w:line="43" w:lineRule="exact"/>
        <w:ind w:left="190" w:firstLine="0"/>
        <w:rPr>
          <w:sz w:val="4"/>
        </w:rPr>
      </w:pPr>
      <w:r>
        <w:rPr>
          <w:sz w:val="4"/>
        </w:rPr>
      </w:r>
      <w:r>
        <w:rPr>
          <w:sz w:val="4"/>
        </w:rPr>
        <w:pict>
          <v:group id="_x0000_s1026" style="width:499.1pt;height:2.2pt;mso-position-horizontal-relative:char;mso-position-vertical-relative:line" coordsize="9982,44">
            <v:shape id="_x0000_s1027" style="position:absolute;width:9982;height:44" coordsize="9982,44" o:spt="100" adj="0,,0" path="m9981,29l,29,,43r9981,l9981,29xm9981,l,,,14r9981,l9981,xe" fillcolor="black" stroked="f">
              <v:stroke joinstyle="round"/>
              <v:formulas/>
              <v:path arrowok="t" o:connecttype="segments"/>
            </v:shape>
            <w10:wrap type="none"/>
            <w10:anchorlock/>
          </v:group>
        </w:pict>
      </w:r>
    </w:p>
    <w:p w:rsidR="006B4DE6" w:rsidRDefault="009825E7">
      <w:pPr>
        <w:pStyle w:val="Heading1"/>
        <w:numPr>
          <w:ilvl w:val="1"/>
          <w:numId w:val="20"/>
        </w:numPr>
        <w:tabs>
          <w:tab w:val="left" w:pos="1287"/>
        </w:tabs>
        <w:spacing w:before="82"/>
        <w:ind w:left="1286" w:hanging="361"/>
        <w:jc w:val="both"/>
      </w:pPr>
      <w:r>
        <w:t>Трудовой договор. Трудовая</w:t>
      </w:r>
      <w:r>
        <w:rPr>
          <w:spacing w:val="-6"/>
        </w:rPr>
        <w:t xml:space="preserve"> </w:t>
      </w:r>
      <w:r>
        <w:t>книжка.</w:t>
      </w:r>
    </w:p>
    <w:p w:rsidR="006B4DE6" w:rsidRDefault="006B4DE6">
      <w:pPr>
        <w:pStyle w:val="a3"/>
        <w:spacing w:before="6"/>
        <w:ind w:left="0" w:firstLine="0"/>
        <w:rPr>
          <w:b/>
          <w:sz w:val="23"/>
        </w:rPr>
      </w:pPr>
    </w:p>
    <w:p w:rsidR="006B4DE6" w:rsidRDefault="009825E7">
      <w:pPr>
        <w:spacing w:before="1"/>
        <w:ind w:left="218" w:right="226" w:firstLine="707"/>
        <w:jc w:val="both"/>
        <w:rPr>
          <w:sz w:val="24"/>
        </w:rPr>
      </w:pPr>
      <w:r>
        <w:rPr>
          <w:b/>
          <w:sz w:val="24"/>
        </w:rPr>
        <w:t xml:space="preserve">Согласно ст. 56 Трудового кодекса РФ трудовой договор </w:t>
      </w:r>
      <w:r>
        <w:rPr>
          <w:sz w:val="24"/>
        </w:rPr>
        <w:t xml:space="preserve">есть </w:t>
      </w:r>
      <w:r>
        <w:rPr>
          <w:b/>
          <w:sz w:val="24"/>
        </w:rPr>
        <w:t>соглашение между работодателем и работником</w:t>
      </w:r>
      <w:r>
        <w:rPr>
          <w:sz w:val="24"/>
        </w:rPr>
        <w:t>, в соответствии с которым:</w:t>
      </w:r>
    </w:p>
    <w:p w:rsidR="006B4DE6" w:rsidRDefault="009825E7">
      <w:pPr>
        <w:pStyle w:val="a4"/>
        <w:numPr>
          <w:ilvl w:val="0"/>
          <w:numId w:val="13"/>
        </w:numPr>
        <w:tabs>
          <w:tab w:val="left" w:pos="1352"/>
        </w:tabs>
        <w:spacing w:before="5" w:line="274" w:lineRule="exact"/>
        <w:ind w:hanging="426"/>
        <w:jc w:val="both"/>
        <w:rPr>
          <w:b/>
          <w:color w:val="006FC0"/>
          <w:sz w:val="24"/>
        </w:rPr>
      </w:pPr>
      <w:r>
        <w:rPr>
          <w:b/>
          <w:color w:val="006FC0"/>
          <w:sz w:val="24"/>
        </w:rPr>
        <w:t>Работодатель</w:t>
      </w:r>
      <w:r>
        <w:rPr>
          <w:b/>
          <w:color w:val="006FC0"/>
          <w:spacing w:val="-2"/>
          <w:sz w:val="24"/>
        </w:rPr>
        <w:t xml:space="preserve"> </w:t>
      </w:r>
      <w:r>
        <w:rPr>
          <w:b/>
          <w:color w:val="006FC0"/>
          <w:sz w:val="24"/>
        </w:rPr>
        <w:t>обязуется:</w:t>
      </w:r>
    </w:p>
    <w:p w:rsidR="006B4DE6" w:rsidRDefault="009825E7">
      <w:pPr>
        <w:pStyle w:val="a4"/>
        <w:numPr>
          <w:ilvl w:val="0"/>
          <w:numId w:val="12"/>
        </w:numPr>
        <w:tabs>
          <w:tab w:val="left" w:pos="1352"/>
        </w:tabs>
        <w:spacing w:line="274" w:lineRule="exact"/>
        <w:ind w:left="1351" w:hanging="426"/>
        <w:rPr>
          <w:sz w:val="24"/>
        </w:rPr>
      </w:pPr>
      <w:r>
        <w:rPr>
          <w:sz w:val="24"/>
        </w:rPr>
        <w:t>предоставить работнику работу по обусловленной трудовой</w:t>
      </w:r>
      <w:r>
        <w:rPr>
          <w:spacing w:val="-11"/>
          <w:sz w:val="24"/>
        </w:rPr>
        <w:t xml:space="preserve"> </w:t>
      </w:r>
      <w:r>
        <w:rPr>
          <w:sz w:val="24"/>
        </w:rPr>
        <w:t>функции;</w:t>
      </w:r>
    </w:p>
    <w:p w:rsidR="006B4DE6" w:rsidRDefault="009825E7">
      <w:pPr>
        <w:pStyle w:val="a4"/>
        <w:numPr>
          <w:ilvl w:val="0"/>
          <w:numId w:val="12"/>
        </w:numPr>
        <w:tabs>
          <w:tab w:val="left" w:pos="1352"/>
        </w:tabs>
        <w:ind w:right="229" w:firstLine="707"/>
        <w:rPr>
          <w:sz w:val="24"/>
        </w:rPr>
      </w:pPr>
      <w:r>
        <w:rPr>
          <w:sz w:val="24"/>
        </w:rPr>
        <w:t>обеспечить условия труда, предусмотренные Трудовым кодексом РФ, иными нормативными правовыми актами, коллективным договором, соглашениями, локальными нормативными актами, содержащими нормы тр</w:t>
      </w:r>
      <w:r>
        <w:rPr>
          <w:sz w:val="24"/>
        </w:rPr>
        <w:t>удового</w:t>
      </w:r>
      <w:r>
        <w:rPr>
          <w:spacing w:val="-5"/>
          <w:sz w:val="24"/>
        </w:rPr>
        <w:t xml:space="preserve"> </w:t>
      </w:r>
      <w:r>
        <w:rPr>
          <w:sz w:val="24"/>
        </w:rPr>
        <w:t>права;</w:t>
      </w:r>
    </w:p>
    <w:p w:rsidR="006B4DE6" w:rsidRDefault="009825E7">
      <w:pPr>
        <w:pStyle w:val="a4"/>
        <w:numPr>
          <w:ilvl w:val="0"/>
          <w:numId w:val="12"/>
        </w:numPr>
        <w:tabs>
          <w:tab w:val="left" w:pos="1352"/>
        </w:tabs>
        <w:ind w:left="1351" w:hanging="426"/>
        <w:rPr>
          <w:sz w:val="24"/>
        </w:rPr>
      </w:pPr>
      <w:r>
        <w:rPr>
          <w:sz w:val="24"/>
        </w:rPr>
        <w:t>своевременно и в полном размере выплачивать работнику заработную</w:t>
      </w:r>
      <w:r>
        <w:rPr>
          <w:spacing w:val="-18"/>
          <w:sz w:val="24"/>
        </w:rPr>
        <w:t xml:space="preserve"> </w:t>
      </w:r>
      <w:r>
        <w:rPr>
          <w:sz w:val="24"/>
        </w:rPr>
        <w:t>плату.</w:t>
      </w:r>
    </w:p>
    <w:p w:rsidR="006B4DE6" w:rsidRDefault="009825E7">
      <w:pPr>
        <w:pStyle w:val="a4"/>
        <w:numPr>
          <w:ilvl w:val="0"/>
          <w:numId w:val="13"/>
        </w:numPr>
        <w:tabs>
          <w:tab w:val="left" w:pos="1352"/>
        </w:tabs>
        <w:spacing w:before="4" w:line="274" w:lineRule="exact"/>
        <w:ind w:hanging="426"/>
        <w:jc w:val="both"/>
        <w:rPr>
          <w:b/>
          <w:color w:val="528135"/>
          <w:sz w:val="24"/>
        </w:rPr>
      </w:pPr>
      <w:r>
        <w:rPr>
          <w:b/>
          <w:color w:val="528135"/>
          <w:sz w:val="24"/>
        </w:rPr>
        <w:t>Работник</w:t>
      </w:r>
      <w:r>
        <w:rPr>
          <w:b/>
          <w:color w:val="528135"/>
          <w:spacing w:val="-1"/>
          <w:sz w:val="24"/>
        </w:rPr>
        <w:t xml:space="preserve"> </w:t>
      </w:r>
      <w:r>
        <w:rPr>
          <w:b/>
          <w:color w:val="528135"/>
          <w:sz w:val="24"/>
        </w:rPr>
        <w:t>обязуется:</w:t>
      </w:r>
    </w:p>
    <w:p w:rsidR="006B4DE6" w:rsidRDefault="009825E7">
      <w:pPr>
        <w:pStyle w:val="a4"/>
        <w:numPr>
          <w:ilvl w:val="0"/>
          <w:numId w:val="12"/>
        </w:numPr>
        <w:tabs>
          <w:tab w:val="left" w:pos="1352"/>
        </w:tabs>
        <w:spacing w:line="274" w:lineRule="exact"/>
        <w:ind w:left="1351" w:hanging="426"/>
        <w:rPr>
          <w:sz w:val="24"/>
        </w:rPr>
      </w:pPr>
      <w:r>
        <w:rPr>
          <w:sz w:val="24"/>
        </w:rPr>
        <w:t>лично выполнять определенную этим соглашением трудовую</w:t>
      </w:r>
      <w:r>
        <w:rPr>
          <w:spacing w:val="-6"/>
          <w:sz w:val="24"/>
        </w:rPr>
        <w:t xml:space="preserve"> </w:t>
      </w:r>
      <w:r>
        <w:rPr>
          <w:sz w:val="24"/>
        </w:rPr>
        <w:t>функцию;</w:t>
      </w:r>
    </w:p>
    <w:p w:rsidR="006B4DE6" w:rsidRDefault="009825E7">
      <w:pPr>
        <w:pStyle w:val="a4"/>
        <w:numPr>
          <w:ilvl w:val="0"/>
          <w:numId w:val="12"/>
        </w:numPr>
        <w:tabs>
          <w:tab w:val="left" w:pos="1352"/>
        </w:tabs>
        <w:ind w:left="926" w:right="225" w:firstLine="0"/>
        <w:rPr>
          <w:sz w:val="24"/>
        </w:rPr>
      </w:pPr>
      <w:r>
        <w:rPr>
          <w:sz w:val="24"/>
        </w:rPr>
        <w:t>соблюдать действующие в организации правила внутреннего трудового распорядка. Трудовой договор следует отличать от смежных гражданско-правовых</w:t>
      </w:r>
      <w:r>
        <w:rPr>
          <w:spacing w:val="23"/>
          <w:sz w:val="24"/>
        </w:rPr>
        <w:t xml:space="preserve"> </w:t>
      </w:r>
      <w:r>
        <w:rPr>
          <w:sz w:val="24"/>
        </w:rPr>
        <w:t>договоров,</w:t>
      </w:r>
    </w:p>
    <w:p w:rsidR="006B4DE6" w:rsidRDefault="009825E7">
      <w:pPr>
        <w:pStyle w:val="a3"/>
        <w:spacing w:before="1"/>
        <w:ind w:right="223" w:firstLine="0"/>
        <w:jc w:val="both"/>
      </w:pPr>
      <w:r>
        <w:t>связанных с применением труда (подряда, оказания услуг, поручения, авторского договора и др.). При раб</w:t>
      </w:r>
      <w:r>
        <w:t>оте по трудовому договору работник:</w:t>
      </w:r>
    </w:p>
    <w:p w:rsidR="006B4DE6" w:rsidRDefault="009825E7">
      <w:pPr>
        <w:pStyle w:val="a4"/>
        <w:numPr>
          <w:ilvl w:val="0"/>
          <w:numId w:val="12"/>
        </w:numPr>
        <w:tabs>
          <w:tab w:val="left" w:pos="1351"/>
          <w:tab w:val="left" w:pos="1352"/>
        </w:tabs>
        <w:ind w:left="1351" w:hanging="426"/>
        <w:jc w:val="left"/>
        <w:rPr>
          <w:sz w:val="24"/>
        </w:rPr>
      </w:pPr>
      <w:r>
        <w:rPr>
          <w:sz w:val="24"/>
        </w:rPr>
        <w:t>выполняет определенную трудовую</w:t>
      </w:r>
      <w:r>
        <w:rPr>
          <w:spacing w:val="1"/>
          <w:sz w:val="24"/>
        </w:rPr>
        <w:t xml:space="preserve"> </w:t>
      </w:r>
      <w:r>
        <w:rPr>
          <w:sz w:val="24"/>
        </w:rPr>
        <w:t>функцию;</w:t>
      </w:r>
    </w:p>
    <w:p w:rsidR="006B4DE6" w:rsidRDefault="009825E7">
      <w:pPr>
        <w:pStyle w:val="a4"/>
        <w:numPr>
          <w:ilvl w:val="0"/>
          <w:numId w:val="12"/>
        </w:numPr>
        <w:tabs>
          <w:tab w:val="left" w:pos="1351"/>
          <w:tab w:val="left" w:pos="1352"/>
        </w:tabs>
        <w:ind w:right="229" w:firstLine="707"/>
        <w:jc w:val="left"/>
        <w:rPr>
          <w:sz w:val="24"/>
        </w:rPr>
      </w:pPr>
      <w:r>
        <w:rPr>
          <w:sz w:val="24"/>
        </w:rPr>
        <w:t>входит в штат (в списочный состав) организации; − подчиняется внутреннему трудовому распорядку</w:t>
      </w:r>
      <w:r>
        <w:rPr>
          <w:spacing w:val="-8"/>
          <w:sz w:val="24"/>
        </w:rPr>
        <w:t xml:space="preserve"> </w:t>
      </w:r>
      <w:r>
        <w:rPr>
          <w:sz w:val="24"/>
        </w:rPr>
        <w:t>работодателя;</w:t>
      </w:r>
    </w:p>
    <w:p w:rsidR="006B4DE6" w:rsidRDefault="009825E7">
      <w:pPr>
        <w:pStyle w:val="a4"/>
        <w:numPr>
          <w:ilvl w:val="0"/>
          <w:numId w:val="12"/>
        </w:numPr>
        <w:tabs>
          <w:tab w:val="left" w:pos="1351"/>
          <w:tab w:val="left" w:pos="1352"/>
        </w:tabs>
        <w:ind w:left="1351" w:hanging="426"/>
        <w:jc w:val="left"/>
        <w:rPr>
          <w:sz w:val="24"/>
        </w:rPr>
      </w:pPr>
      <w:r>
        <w:rPr>
          <w:sz w:val="24"/>
        </w:rPr>
        <w:t>лично участвует в деятельности</w:t>
      </w:r>
      <w:r>
        <w:rPr>
          <w:spacing w:val="2"/>
          <w:sz w:val="24"/>
        </w:rPr>
        <w:t xml:space="preserve"> </w:t>
      </w:r>
      <w:r>
        <w:rPr>
          <w:sz w:val="24"/>
        </w:rPr>
        <w:t>работодателя;</w:t>
      </w:r>
    </w:p>
    <w:p w:rsidR="006B4DE6" w:rsidRDefault="009825E7">
      <w:pPr>
        <w:pStyle w:val="a4"/>
        <w:numPr>
          <w:ilvl w:val="0"/>
          <w:numId w:val="12"/>
        </w:numPr>
        <w:tabs>
          <w:tab w:val="left" w:pos="1351"/>
          <w:tab w:val="left" w:pos="1352"/>
        </w:tabs>
        <w:ind w:left="1351" w:hanging="426"/>
        <w:jc w:val="left"/>
        <w:rPr>
          <w:sz w:val="24"/>
        </w:rPr>
      </w:pPr>
      <w:r>
        <w:rPr>
          <w:sz w:val="24"/>
        </w:rPr>
        <w:t>получает заработную плату</w:t>
      </w:r>
      <w:r>
        <w:rPr>
          <w:sz w:val="24"/>
        </w:rPr>
        <w:t xml:space="preserve"> систематически и за сам процесс</w:t>
      </w:r>
      <w:r>
        <w:rPr>
          <w:spacing w:val="-12"/>
          <w:sz w:val="24"/>
        </w:rPr>
        <w:t xml:space="preserve"> </w:t>
      </w:r>
      <w:r>
        <w:rPr>
          <w:sz w:val="24"/>
        </w:rPr>
        <w:t>труда.</w:t>
      </w:r>
    </w:p>
    <w:p w:rsidR="006B4DE6" w:rsidRDefault="009825E7">
      <w:pPr>
        <w:ind w:left="218" w:right="223" w:firstLine="707"/>
        <w:jc w:val="both"/>
        <w:rPr>
          <w:b/>
          <w:sz w:val="24"/>
        </w:rPr>
      </w:pPr>
      <w:r>
        <w:rPr>
          <w:b/>
          <w:sz w:val="24"/>
        </w:rPr>
        <w:t>Трудовой договор заключается в письменной форме</w:t>
      </w:r>
      <w:r>
        <w:rPr>
          <w:sz w:val="24"/>
        </w:rPr>
        <w:t xml:space="preserve">, составляется </w:t>
      </w:r>
      <w:r>
        <w:rPr>
          <w:b/>
          <w:sz w:val="24"/>
        </w:rPr>
        <w:t>в двух экземплярах</w:t>
      </w:r>
      <w:r>
        <w:rPr>
          <w:sz w:val="24"/>
        </w:rPr>
        <w:t xml:space="preserve">, каждый из которых </w:t>
      </w:r>
      <w:r>
        <w:rPr>
          <w:b/>
          <w:sz w:val="24"/>
        </w:rPr>
        <w:t>подписывается сторонами</w:t>
      </w:r>
      <w:r>
        <w:rPr>
          <w:sz w:val="24"/>
        </w:rPr>
        <w:t xml:space="preserve">. Один экземпляр трудового договора остается у работника, другой хранится у работодателя. </w:t>
      </w:r>
      <w:r>
        <w:rPr>
          <w:b/>
          <w:sz w:val="24"/>
        </w:rPr>
        <w:t>Факт получения экземпляра трудового договора работником удостоверяется подписью работника на экземпляре трудового договора, хранящемся у работодателя.</w:t>
      </w:r>
    </w:p>
    <w:p w:rsidR="006B4DE6" w:rsidRDefault="009825E7">
      <w:pPr>
        <w:spacing w:before="6"/>
        <w:ind w:left="218" w:right="223" w:firstLine="707"/>
        <w:jc w:val="both"/>
        <w:rPr>
          <w:sz w:val="24"/>
        </w:rPr>
      </w:pPr>
      <w:r>
        <w:rPr>
          <w:b/>
          <w:sz w:val="24"/>
        </w:rPr>
        <w:t>Трудовой договор, не оформленный в письменной форме, считается заключенным, если работник приступил к раб</w:t>
      </w:r>
      <w:r>
        <w:rPr>
          <w:b/>
          <w:sz w:val="24"/>
        </w:rPr>
        <w:t xml:space="preserve">оте с ведома либо по поручению работодателя либо его законного представителя. </w:t>
      </w:r>
      <w:r>
        <w:rPr>
          <w:sz w:val="24"/>
        </w:rPr>
        <w:t xml:space="preserve">При фактическом допущении работника к работе </w:t>
      </w:r>
      <w:r>
        <w:rPr>
          <w:b/>
          <w:sz w:val="24"/>
        </w:rPr>
        <w:t xml:space="preserve">работодатель обязан оформить с ним трудовой договор </w:t>
      </w:r>
      <w:r>
        <w:rPr>
          <w:sz w:val="24"/>
        </w:rPr>
        <w:t xml:space="preserve">в письменной форме </w:t>
      </w:r>
      <w:r>
        <w:rPr>
          <w:b/>
          <w:sz w:val="24"/>
        </w:rPr>
        <w:t xml:space="preserve">не позднее трех рабочих дней </w:t>
      </w:r>
      <w:r>
        <w:rPr>
          <w:sz w:val="24"/>
        </w:rPr>
        <w:t>со дня фактического допущения раб</w:t>
      </w:r>
      <w:r>
        <w:rPr>
          <w:sz w:val="24"/>
        </w:rPr>
        <w:t>отника к</w:t>
      </w:r>
      <w:r>
        <w:rPr>
          <w:spacing w:val="-2"/>
          <w:sz w:val="24"/>
        </w:rPr>
        <w:t xml:space="preserve"> </w:t>
      </w:r>
      <w:r>
        <w:rPr>
          <w:sz w:val="24"/>
        </w:rPr>
        <w:t>работе.</w:t>
      </w:r>
    </w:p>
    <w:p w:rsidR="006B4DE6" w:rsidRDefault="009825E7">
      <w:pPr>
        <w:pStyle w:val="a3"/>
        <w:ind w:right="220"/>
        <w:jc w:val="both"/>
      </w:pPr>
      <w:r>
        <w:t xml:space="preserve">Согласно трудового кодекса, в трудовом договоре </w:t>
      </w:r>
      <w:r>
        <w:rPr>
          <w:b/>
        </w:rPr>
        <w:t>могут фигурировать дополнительные условия</w:t>
      </w:r>
      <w:r>
        <w:t>, не ухудшающие положение работника по сравнению с установленными трудовым законодательством и другими нормативными правовыми актами, коллективным договором, соглашениями, локальными нормативными актами, а именно:</w:t>
      </w:r>
    </w:p>
    <w:p w:rsidR="006B4DE6" w:rsidRDefault="009825E7">
      <w:pPr>
        <w:pStyle w:val="a4"/>
        <w:numPr>
          <w:ilvl w:val="0"/>
          <w:numId w:val="12"/>
        </w:numPr>
        <w:tabs>
          <w:tab w:val="left" w:pos="1351"/>
          <w:tab w:val="left" w:pos="1352"/>
        </w:tabs>
        <w:ind w:right="232" w:firstLine="707"/>
        <w:jc w:val="left"/>
        <w:rPr>
          <w:sz w:val="24"/>
        </w:rPr>
      </w:pPr>
      <w:r>
        <w:rPr>
          <w:sz w:val="24"/>
        </w:rPr>
        <w:t>условие об уточнении места работы, с указа</w:t>
      </w:r>
      <w:r>
        <w:rPr>
          <w:sz w:val="24"/>
        </w:rPr>
        <w:t>нием структурного подразделения приписки и его</w:t>
      </w:r>
      <w:r>
        <w:rPr>
          <w:spacing w:val="-4"/>
          <w:sz w:val="24"/>
        </w:rPr>
        <w:t xml:space="preserve"> </w:t>
      </w:r>
      <w:r>
        <w:rPr>
          <w:sz w:val="24"/>
        </w:rPr>
        <w:t>местонахождения;</w:t>
      </w:r>
    </w:p>
    <w:p w:rsidR="006B4DE6" w:rsidRDefault="009825E7">
      <w:pPr>
        <w:pStyle w:val="a4"/>
        <w:numPr>
          <w:ilvl w:val="0"/>
          <w:numId w:val="12"/>
        </w:numPr>
        <w:tabs>
          <w:tab w:val="left" w:pos="1351"/>
          <w:tab w:val="left" w:pos="1352"/>
        </w:tabs>
        <w:ind w:left="1351" w:hanging="426"/>
        <w:jc w:val="left"/>
        <w:rPr>
          <w:sz w:val="24"/>
        </w:rPr>
      </w:pPr>
      <w:r>
        <w:rPr>
          <w:sz w:val="24"/>
        </w:rPr>
        <w:t>условие об испытательном</w:t>
      </w:r>
      <w:r>
        <w:rPr>
          <w:spacing w:val="-3"/>
          <w:sz w:val="24"/>
        </w:rPr>
        <w:t xml:space="preserve"> </w:t>
      </w:r>
      <w:r>
        <w:rPr>
          <w:sz w:val="24"/>
        </w:rPr>
        <w:t>сроке;</w:t>
      </w:r>
    </w:p>
    <w:p w:rsidR="006B4DE6" w:rsidRDefault="009825E7">
      <w:pPr>
        <w:pStyle w:val="a4"/>
        <w:numPr>
          <w:ilvl w:val="0"/>
          <w:numId w:val="12"/>
        </w:numPr>
        <w:tabs>
          <w:tab w:val="left" w:pos="1351"/>
          <w:tab w:val="left" w:pos="1352"/>
        </w:tabs>
        <w:ind w:left="1351" w:hanging="426"/>
        <w:jc w:val="left"/>
        <w:rPr>
          <w:sz w:val="24"/>
        </w:rPr>
      </w:pPr>
      <w:r>
        <w:rPr>
          <w:sz w:val="24"/>
        </w:rPr>
        <w:t>соглашение о неразглашении служебной или коммерческой</w:t>
      </w:r>
      <w:r>
        <w:rPr>
          <w:spacing w:val="-7"/>
          <w:sz w:val="24"/>
        </w:rPr>
        <w:t xml:space="preserve"> </w:t>
      </w:r>
      <w:r>
        <w:rPr>
          <w:sz w:val="24"/>
        </w:rPr>
        <w:t>информации;</w:t>
      </w:r>
    </w:p>
    <w:p w:rsidR="006B4DE6" w:rsidRDefault="009825E7">
      <w:pPr>
        <w:pStyle w:val="a4"/>
        <w:numPr>
          <w:ilvl w:val="0"/>
          <w:numId w:val="12"/>
        </w:numPr>
        <w:tabs>
          <w:tab w:val="left" w:pos="1351"/>
          <w:tab w:val="left" w:pos="1352"/>
        </w:tabs>
        <w:ind w:right="232" w:firstLine="707"/>
        <w:jc w:val="left"/>
        <w:rPr>
          <w:sz w:val="24"/>
        </w:rPr>
      </w:pPr>
      <w:r>
        <w:rPr>
          <w:sz w:val="24"/>
        </w:rPr>
        <w:t>условие об обязательстве работником отработать после обучения не менее установленного договоро</w:t>
      </w:r>
      <w:r>
        <w:rPr>
          <w:sz w:val="24"/>
        </w:rPr>
        <w:t>м срока, в случае если обучение проводилось за счет</w:t>
      </w:r>
      <w:r>
        <w:rPr>
          <w:spacing w:val="-16"/>
          <w:sz w:val="24"/>
        </w:rPr>
        <w:t xml:space="preserve"> </w:t>
      </w:r>
      <w:r>
        <w:rPr>
          <w:sz w:val="24"/>
        </w:rPr>
        <w:t>работодателя;</w:t>
      </w:r>
    </w:p>
    <w:p w:rsidR="006B4DE6" w:rsidRDefault="009825E7">
      <w:pPr>
        <w:pStyle w:val="a4"/>
        <w:numPr>
          <w:ilvl w:val="0"/>
          <w:numId w:val="12"/>
        </w:numPr>
        <w:tabs>
          <w:tab w:val="left" w:pos="1351"/>
          <w:tab w:val="left" w:pos="1352"/>
          <w:tab w:val="left" w:pos="3215"/>
          <w:tab w:val="left" w:pos="3580"/>
          <w:tab w:val="left" w:pos="4414"/>
          <w:tab w:val="left" w:pos="4788"/>
          <w:tab w:val="left" w:pos="5277"/>
          <w:tab w:val="left" w:pos="6460"/>
          <w:tab w:val="left" w:pos="8477"/>
          <w:tab w:val="left" w:pos="10014"/>
        </w:tabs>
        <w:ind w:right="221" w:firstLine="707"/>
        <w:jc w:val="left"/>
        <w:rPr>
          <w:sz w:val="24"/>
        </w:rPr>
      </w:pPr>
      <w:r>
        <w:rPr>
          <w:sz w:val="24"/>
        </w:rPr>
        <w:t>договоренность</w:t>
      </w:r>
      <w:r>
        <w:rPr>
          <w:sz w:val="24"/>
        </w:rPr>
        <w:tab/>
        <w:t>о</w:t>
      </w:r>
      <w:r>
        <w:rPr>
          <w:sz w:val="24"/>
        </w:rPr>
        <w:tab/>
        <w:t>видах</w:t>
      </w:r>
      <w:r>
        <w:rPr>
          <w:sz w:val="24"/>
        </w:rPr>
        <w:tab/>
        <w:t>и</w:t>
      </w:r>
      <w:r>
        <w:rPr>
          <w:sz w:val="24"/>
        </w:rPr>
        <w:tab/>
        <w:t>об</w:t>
      </w:r>
      <w:r>
        <w:rPr>
          <w:sz w:val="24"/>
        </w:rPr>
        <w:tab/>
        <w:t>условиях</w:t>
      </w:r>
      <w:r>
        <w:rPr>
          <w:sz w:val="24"/>
        </w:rPr>
        <w:tab/>
        <w:t>дополнительного</w:t>
      </w:r>
      <w:r>
        <w:rPr>
          <w:sz w:val="24"/>
        </w:rPr>
        <w:tab/>
        <w:t>социального</w:t>
      </w:r>
      <w:r>
        <w:rPr>
          <w:sz w:val="24"/>
        </w:rPr>
        <w:tab/>
      </w:r>
      <w:r>
        <w:rPr>
          <w:spacing w:val="-18"/>
          <w:sz w:val="24"/>
        </w:rPr>
        <w:t xml:space="preserve">и </w:t>
      </w:r>
      <w:r>
        <w:rPr>
          <w:sz w:val="24"/>
        </w:rPr>
        <w:t>медицинского страхования</w:t>
      </w:r>
      <w:r>
        <w:rPr>
          <w:spacing w:val="-1"/>
          <w:sz w:val="24"/>
        </w:rPr>
        <w:t xml:space="preserve"> </w:t>
      </w:r>
      <w:r>
        <w:rPr>
          <w:sz w:val="24"/>
        </w:rPr>
        <w:t>работника;</w:t>
      </w:r>
    </w:p>
    <w:p w:rsidR="006B4DE6" w:rsidRDefault="009825E7">
      <w:pPr>
        <w:pStyle w:val="a4"/>
        <w:numPr>
          <w:ilvl w:val="0"/>
          <w:numId w:val="12"/>
        </w:numPr>
        <w:tabs>
          <w:tab w:val="left" w:pos="1351"/>
          <w:tab w:val="left" w:pos="1352"/>
        </w:tabs>
        <w:ind w:left="1351" w:hanging="426"/>
        <w:jc w:val="left"/>
        <w:rPr>
          <w:sz w:val="24"/>
        </w:rPr>
      </w:pPr>
      <w:r>
        <w:rPr>
          <w:sz w:val="24"/>
        </w:rPr>
        <w:t>условие о возможности улучшения социальных и жилищных условий</w:t>
      </w:r>
      <w:r>
        <w:rPr>
          <w:spacing w:val="-7"/>
          <w:sz w:val="24"/>
        </w:rPr>
        <w:t xml:space="preserve"> </w:t>
      </w:r>
      <w:r>
        <w:rPr>
          <w:sz w:val="24"/>
        </w:rPr>
        <w:t>работника.</w:t>
      </w:r>
    </w:p>
    <w:p w:rsidR="006B4DE6" w:rsidRDefault="009825E7">
      <w:pPr>
        <w:pStyle w:val="a3"/>
        <w:ind w:right="224"/>
        <w:jc w:val="both"/>
      </w:pPr>
      <w:r>
        <w:t>При заключении</w:t>
      </w:r>
      <w:r>
        <w:t xml:space="preserve">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w:t>
      </w:r>
      <w:r>
        <w:t>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6B4DE6" w:rsidRDefault="006B4DE6">
      <w:pPr>
        <w:jc w:val="both"/>
        <w:sectPr w:rsidR="006B4DE6">
          <w:headerReference w:type="default" r:id="rId14"/>
          <w:footerReference w:type="default" r:id="rId15"/>
          <w:pgSz w:w="11910" w:h="16840"/>
          <w:pgMar w:top="980" w:right="340" w:bottom="1820" w:left="1200" w:header="715" w:footer="1631" w:gutter="0"/>
          <w:pgNumType w:start="6"/>
          <w:cols w:space="720"/>
        </w:sectPr>
      </w:pPr>
    </w:p>
    <w:p w:rsidR="006B4DE6" w:rsidRDefault="009825E7">
      <w:pPr>
        <w:pStyle w:val="Heading1"/>
        <w:spacing w:before="80" w:line="274" w:lineRule="exact"/>
        <w:ind w:left="926"/>
        <w:jc w:val="left"/>
      </w:pPr>
      <w:r>
        <w:lastRenderedPageBreak/>
        <w:t>Возможные виды трудовых договоров:</w:t>
      </w:r>
    </w:p>
    <w:p w:rsidR="006B4DE6" w:rsidRDefault="009825E7">
      <w:pPr>
        <w:pStyle w:val="a4"/>
        <w:numPr>
          <w:ilvl w:val="0"/>
          <w:numId w:val="12"/>
        </w:numPr>
        <w:tabs>
          <w:tab w:val="left" w:pos="1351"/>
          <w:tab w:val="left" w:pos="1352"/>
          <w:tab w:val="left" w:pos="2565"/>
          <w:tab w:val="left" w:pos="3605"/>
          <w:tab w:val="left" w:pos="4079"/>
          <w:tab w:val="left" w:pos="4958"/>
          <w:tab w:val="left" w:pos="6574"/>
          <w:tab w:val="left" w:pos="8099"/>
          <w:tab w:val="left" w:pos="8428"/>
          <w:tab w:val="left" w:pos="10025"/>
        </w:tabs>
        <w:ind w:right="226" w:firstLine="707"/>
        <w:jc w:val="left"/>
        <w:rPr>
          <w:i/>
          <w:sz w:val="24"/>
        </w:rPr>
      </w:pPr>
      <w:r>
        <w:rPr>
          <w:sz w:val="24"/>
        </w:rPr>
        <w:t>Трудовой</w:t>
      </w:r>
      <w:r>
        <w:rPr>
          <w:sz w:val="24"/>
        </w:rPr>
        <w:tab/>
        <w:t>договор</w:t>
      </w:r>
      <w:r>
        <w:rPr>
          <w:sz w:val="24"/>
        </w:rPr>
        <w:tab/>
        <w:t>по</w:t>
      </w:r>
      <w:r>
        <w:rPr>
          <w:sz w:val="24"/>
        </w:rPr>
        <w:tab/>
        <w:t>форме</w:t>
      </w:r>
      <w:r>
        <w:rPr>
          <w:sz w:val="24"/>
        </w:rPr>
        <w:tab/>
        <w:t>ТД-1</w:t>
      </w:r>
      <w:r>
        <w:rPr>
          <w:i/>
          <w:sz w:val="24"/>
        </w:rPr>
        <w:t>(образец</w:t>
      </w:r>
      <w:r>
        <w:rPr>
          <w:i/>
          <w:sz w:val="24"/>
        </w:rPr>
        <w:tab/>
        <w:t>представлен</w:t>
      </w:r>
      <w:r>
        <w:rPr>
          <w:i/>
          <w:sz w:val="24"/>
        </w:rPr>
        <w:tab/>
        <w:t>в</w:t>
      </w:r>
      <w:r>
        <w:rPr>
          <w:i/>
          <w:sz w:val="24"/>
        </w:rPr>
        <w:tab/>
        <w:t>приложениях</w:t>
      </w:r>
      <w:r>
        <w:rPr>
          <w:i/>
          <w:sz w:val="24"/>
        </w:rPr>
        <w:tab/>
      </w:r>
      <w:r>
        <w:rPr>
          <w:i/>
          <w:spacing w:val="-17"/>
          <w:sz w:val="24"/>
        </w:rPr>
        <w:t xml:space="preserve">к </w:t>
      </w:r>
      <w:r>
        <w:rPr>
          <w:i/>
          <w:sz w:val="24"/>
        </w:rPr>
        <w:t>лекционному курсу</w:t>
      </w:r>
      <w:r>
        <w:rPr>
          <w:i/>
          <w:sz w:val="24"/>
        </w:rPr>
        <w:t xml:space="preserve"> под</w:t>
      </w:r>
      <w:r>
        <w:rPr>
          <w:i/>
          <w:spacing w:val="-2"/>
          <w:sz w:val="24"/>
        </w:rPr>
        <w:t xml:space="preserve"> </w:t>
      </w:r>
      <w:r>
        <w:rPr>
          <w:i/>
          <w:sz w:val="24"/>
        </w:rPr>
        <w:t>№5)</w:t>
      </w:r>
    </w:p>
    <w:p w:rsidR="006B4DE6" w:rsidRDefault="009825E7">
      <w:pPr>
        <w:pStyle w:val="a4"/>
        <w:numPr>
          <w:ilvl w:val="0"/>
          <w:numId w:val="12"/>
        </w:numPr>
        <w:tabs>
          <w:tab w:val="left" w:pos="1351"/>
          <w:tab w:val="left" w:pos="1352"/>
        </w:tabs>
        <w:ind w:left="1351" w:hanging="426"/>
        <w:jc w:val="left"/>
        <w:rPr>
          <w:sz w:val="24"/>
        </w:rPr>
      </w:pPr>
      <w:r>
        <w:rPr>
          <w:sz w:val="24"/>
        </w:rPr>
        <w:t>Срочный трудовой</w:t>
      </w:r>
      <w:r>
        <w:rPr>
          <w:spacing w:val="-1"/>
          <w:sz w:val="24"/>
        </w:rPr>
        <w:t xml:space="preserve"> </w:t>
      </w:r>
      <w:r>
        <w:rPr>
          <w:sz w:val="24"/>
        </w:rPr>
        <w:t>договор</w:t>
      </w:r>
    </w:p>
    <w:p w:rsidR="006B4DE6" w:rsidRDefault="009825E7">
      <w:pPr>
        <w:pStyle w:val="a4"/>
        <w:numPr>
          <w:ilvl w:val="0"/>
          <w:numId w:val="12"/>
        </w:numPr>
        <w:tabs>
          <w:tab w:val="left" w:pos="1351"/>
          <w:tab w:val="left" w:pos="1352"/>
        </w:tabs>
        <w:ind w:left="1351" w:hanging="426"/>
        <w:jc w:val="left"/>
        <w:rPr>
          <w:sz w:val="24"/>
        </w:rPr>
      </w:pPr>
      <w:r>
        <w:rPr>
          <w:sz w:val="24"/>
        </w:rPr>
        <w:t>Трудовой договор по</w:t>
      </w:r>
      <w:r>
        <w:rPr>
          <w:spacing w:val="-1"/>
          <w:sz w:val="24"/>
        </w:rPr>
        <w:t xml:space="preserve"> </w:t>
      </w:r>
      <w:r>
        <w:rPr>
          <w:sz w:val="24"/>
        </w:rPr>
        <w:t>совместительству</w:t>
      </w:r>
    </w:p>
    <w:p w:rsidR="006B4DE6" w:rsidRDefault="009825E7">
      <w:pPr>
        <w:pStyle w:val="a4"/>
        <w:numPr>
          <w:ilvl w:val="0"/>
          <w:numId w:val="12"/>
        </w:numPr>
        <w:tabs>
          <w:tab w:val="left" w:pos="1351"/>
          <w:tab w:val="left" w:pos="1352"/>
        </w:tabs>
        <w:ind w:left="1351" w:hanging="426"/>
        <w:jc w:val="left"/>
        <w:rPr>
          <w:sz w:val="24"/>
        </w:rPr>
      </w:pPr>
      <w:r>
        <w:rPr>
          <w:sz w:val="24"/>
        </w:rPr>
        <w:t>Трудовой договор на сезонные</w:t>
      </w:r>
      <w:r>
        <w:rPr>
          <w:spacing w:val="-4"/>
          <w:sz w:val="24"/>
        </w:rPr>
        <w:t xml:space="preserve"> </w:t>
      </w:r>
      <w:r>
        <w:rPr>
          <w:sz w:val="24"/>
        </w:rPr>
        <w:t>работы</w:t>
      </w:r>
    </w:p>
    <w:p w:rsidR="006B4DE6" w:rsidRDefault="009825E7">
      <w:pPr>
        <w:pStyle w:val="a3"/>
        <w:spacing w:after="7"/>
        <w:ind w:right="220"/>
        <w:jc w:val="both"/>
      </w:pPr>
      <w:r>
        <w:t xml:space="preserve">В момент оформления трудового договора оформляется </w:t>
      </w:r>
      <w:r>
        <w:rPr>
          <w:b/>
          <w:color w:val="528135"/>
        </w:rPr>
        <w:t>трудовая книжка</w:t>
      </w:r>
      <w:r>
        <w:t xml:space="preserve">. </w:t>
      </w:r>
      <w:r>
        <w:rPr>
          <w:b/>
          <w:color w:val="528135"/>
        </w:rPr>
        <w:t xml:space="preserve">Трудовая книжка </w:t>
      </w:r>
      <w:r>
        <w:t>(рис.5)— официальный персональный документ, содержащий записи о трудоустройстве</w:t>
      </w:r>
      <w:r>
        <w:rPr>
          <w:spacing w:val="-3"/>
        </w:rPr>
        <w:t xml:space="preserve"> </w:t>
      </w:r>
      <w:r>
        <w:t>гражданина.</w:t>
      </w:r>
    </w:p>
    <w:p w:rsidR="006B4DE6" w:rsidRDefault="009825E7">
      <w:pPr>
        <w:pStyle w:val="a3"/>
        <w:ind w:left="2246" w:firstLine="0"/>
        <w:rPr>
          <w:sz w:val="20"/>
        </w:rPr>
      </w:pPr>
      <w:r>
        <w:rPr>
          <w:noProof/>
          <w:sz w:val="20"/>
          <w:lang w:eastAsia="ru-RU"/>
        </w:rPr>
        <w:drawing>
          <wp:inline distT="0" distB="0" distL="0" distR="0">
            <wp:extent cx="4206971" cy="29321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4206971" cy="2932176"/>
                    </a:xfrm>
                    <a:prstGeom prst="rect">
                      <a:avLst/>
                    </a:prstGeom>
                  </pic:spPr>
                </pic:pic>
              </a:graphicData>
            </a:graphic>
          </wp:inline>
        </w:drawing>
      </w:r>
    </w:p>
    <w:p w:rsidR="006B4DE6" w:rsidRDefault="009825E7">
      <w:pPr>
        <w:pStyle w:val="Heading1"/>
        <w:ind w:left="3745"/>
        <w:jc w:val="left"/>
      </w:pPr>
      <w:r>
        <w:t>Рис. 5 Образец трудовой книжки</w:t>
      </w:r>
    </w:p>
    <w:p w:rsidR="006B4DE6" w:rsidRDefault="006B4DE6">
      <w:pPr>
        <w:pStyle w:val="a3"/>
        <w:spacing w:before="6"/>
        <w:ind w:left="0" w:firstLine="0"/>
        <w:rPr>
          <w:b/>
          <w:sz w:val="23"/>
        </w:rPr>
      </w:pPr>
    </w:p>
    <w:p w:rsidR="006B4DE6" w:rsidRDefault="009825E7">
      <w:pPr>
        <w:pStyle w:val="a3"/>
        <w:ind w:right="222"/>
        <w:jc w:val="both"/>
      </w:pPr>
      <w:r>
        <w:t>Она оформляется при первом поступлении на работу, хранится в отделе кадров организации-работодателя, содержит личные данные (фамилию, имя, отчество), дату и год рождения, образование, профессию и специальность; все изменения и любая информация о взаимоотно</w:t>
      </w:r>
      <w:r>
        <w:t>шениях с работодателем регистрируются в трудовой книжке и заверяются подписью ответственного сотрудника отдела кадров. Записи об увольнении удостоверяются личной подписью гражданина. При увольнении или переходе на другое место работы трудовая книжка выдаѐт</w:t>
      </w:r>
      <w:r>
        <w:t>ся гражданину на руки, а при оформлении трудовых отношений с новой организацией — передаѐтся в еѐ отдел кадров.</w:t>
      </w:r>
    </w:p>
    <w:p w:rsidR="006B4DE6" w:rsidRDefault="009825E7">
      <w:pPr>
        <w:spacing w:before="1"/>
        <w:ind w:left="926"/>
        <w:jc w:val="both"/>
        <w:rPr>
          <w:sz w:val="24"/>
        </w:rPr>
      </w:pPr>
      <w:r>
        <w:rPr>
          <w:b/>
          <w:color w:val="528135"/>
          <w:sz w:val="24"/>
        </w:rPr>
        <w:t>В настоящее время положение о трудовых книжках регламентируется</w:t>
      </w:r>
      <w:r>
        <w:rPr>
          <w:sz w:val="24"/>
        </w:rPr>
        <w:t>:</w:t>
      </w:r>
    </w:p>
    <w:p w:rsidR="006B4DE6" w:rsidRDefault="009825E7">
      <w:pPr>
        <w:pStyle w:val="a4"/>
        <w:numPr>
          <w:ilvl w:val="0"/>
          <w:numId w:val="11"/>
        </w:numPr>
        <w:tabs>
          <w:tab w:val="left" w:pos="1352"/>
        </w:tabs>
        <w:ind w:hanging="426"/>
        <w:jc w:val="both"/>
        <w:rPr>
          <w:sz w:val="24"/>
        </w:rPr>
      </w:pPr>
      <w:r>
        <w:rPr>
          <w:sz w:val="24"/>
        </w:rPr>
        <w:t>постановлением</w:t>
      </w:r>
      <w:r>
        <w:rPr>
          <w:spacing w:val="34"/>
          <w:sz w:val="24"/>
        </w:rPr>
        <w:t xml:space="preserve"> </w:t>
      </w:r>
      <w:r>
        <w:rPr>
          <w:sz w:val="24"/>
        </w:rPr>
        <w:t>Правительства</w:t>
      </w:r>
      <w:r>
        <w:rPr>
          <w:spacing w:val="33"/>
          <w:sz w:val="24"/>
        </w:rPr>
        <w:t xml:space="preserve"> </w:t>
      </w:r>
      <w:r>
        <w:rPr>
          <w:sz w:val="24"/>
        </w:rPr>
        <w:t>Российской</w:t>
      </w:r>
      <w:r>
        <w:rPr>
          <w:spacing w:val="37"/>
          <w:sz w:val="24"/>
        </w:rPr>
        <w:t xml:space="preserve"> </w:t>
      </w:r>
      <w:r>
        <w:rPr>
          <w:sz w:val="24"/>
        </w:rPr>
        <w:t>Федерации</w:t>
      </w:r>
      <w:r>
        <w:rPr>
          <w:spacing w:val="36"/>
          <w:sz w:val="24"/>
        </w:rPr>
        <w:t xml:space="preserve"> </w:t>
      </w:r>
      <w:r>
        <w:rPr>
          <w:sz w:val="24"/>
        </w:rPr>
        <w:t>от</w:t>
      </w:r>
      <w:r>
        <w:rPr>
          <w:spacing w:val="35"/>
          <w:sz w:val="24"/>
        </w:rPr>
        <w:t xml:space="preserve"> </w:t>
      </w:r>
      <w:r>
        <w:rPr>
          <w:sz w:val="24"/>
        </w:rPr>
        <w:t>16</w:t>
      </w:r>
      <w:r>
        <w:rPr>
          <w:spacing w:val="36"/>
          <w:sz w:val="24"/>
        </w:rPr>
        <w:t xml:space="preserve"> </w:t>
      </w:r>
      <w:r>
        <w:rPr>
          <w:sz w:val="24"/>
        </w:rPr>
        <w:t>апреля</w:t>
      </w:r>
      <w:r>
        <w:rPr>
          <w:spacing w:val="35"/>
          <w:sz w:val="24"/>
        </w:rPr>
        <w:t xml:space="preserve"> </w:t>
      </w:r>
      <w:r>
        <w:rPr>
          <w:sz w:val="24"/>
        </w:rPr>
        <w:t>2003</w:t>
      </w:r>
      <w:r>
        <w:rPr>
          <w:spacing w:val="35"/>
          <w:sz w:val="24"/>
        </w:rPr>
        <w:t xml:space="preserve"> </w:t>
      </w:r>
      <w:r>
        <w:rPr>
          <w:sz w:val="24"/>
        </w:rPr>
        <w:t>года</w:t>
      </w:r>
      <w:r>
        <w:rPr>
          <w:spacing w:val="35"/>
          <w:sz w:val="24"/>
        </w:rPr>
        <w:t xml:space="preserve"> </w:t>
      </w:r>
      <w:r>
        <w:rPr>
          <w:sz w:val="24"/>
        </w:rPr>
        <w:t>(№</w:t>
      </w:r>
    </w:p>
    <w:p w:rsidR="006B4DE6" w:rsidRDefault="009825E7">
      <w:pPr>
        <w:pStyle w:val="a3"/>
        <w:ind w:firstLine="0"/>
        <w:jc w:val="both"/>
      </w:pPr>
      <w:r>
        <w:t>225</w:t>
      </w:r>
      <w:r>
        <w:t>) «О трудовых книжках»;</w:t>
      </w:r>
    </w:p>
    <w:p w:rsidR="006B4DE6" w:rsidRDefault="009825E7">
      <w:pPr>
        <w:pStyle w:val="a4"/>
        <w:numPr>
          <w:ilvl w:val="0"/>
          <w:numId w:val="11"/>
        </w:numPr>
        <w:tabs>
          <w:tab w:val="left" w:pos="1352"/>
        </w:tabs>
        <w:ind w:left="218" w:right="227" w:firstLine="707"/>
        <w:jc w:val="both"/>
        <w:rPr>
          <w:sz w:val="24"/>
        </w:rPr>
      </w:pPr>
      <w:r>
        <w:rPr>
          <w:sz w:val="24"/>
        </w:rPr>
        <w:t xml:space="preserve">постановлением Министерства труда и социального развития Российской Федерации от 10 октября 2003 года (№ 69) </w:t>
      </w:r>
      <w:r>
        <w:rPr>
          <w:spacing w:val="-3"/>
          <w:sz w:val="24"/>
        </w:rPr>
        <w:t xml:space="preserve">«Об </w:t>
      </w:r>
      <w:r>
        <w:rPr>
          <w:sz w:val="24"/>
        </w:rPr>
        <w:t>утверждении инструкции по заполнению трудовых книжек».</w:t>
      </w:r>
    </w:p>
    <w:p w:rsidR="006B4DE6" w:rsidRDefault="009825E7">
      <w:pPr>
        <w:ind w:left="218" w:right="227" w:firstLine="707"/>
        <w:jc w:val="both"/>
        <w:rPr>
          <w:b/>
          <w:sz w:val="24"/>
        </w:rPr>
      </w:pPr>
      <w:r>
        <w:rPr>
          <w:sz w:val="24"/>
        </w:rPr>
        <w:t xml:space="preserve">На сегодня </w:t>
      </w:r>
      <w:r>
        <w:rPr>
          <w:b/>
          <w:color w:val="528135"/>
          <w:sz w:val="24"/>
        </w:rPr>
        <w:t xml:space="preserve">работодатели имеют полное право </w:t>
      </w:r>
      <w:r>
        <w:rPr>
          <w:sz w:val="24"/>
        </w:rPr>
        <w:t>принимать и заполнять трудовые книжки образца 1938, 1975 и 2003 годов. Те, кто оформляется на работу с 1 января 2004г имеют право предоставить для заполнения ТК последнего образца. При первом оформлении на работу каждый человек должен предоставить в кадров</w:t>
      </w:r>
      <w:r>
        <w:rPr>
          <w:sz w:val="24"/>
        </w:rPr>
        <w:t xml:space="preserve">ый отдел или бухгалтерию чистую трудовую книжку. </w:t>
      </w:r>
      <w:r>
        <w:rPr>
          <w:b/>
          <w:color w:val="528135"/>
          <w:sz w:val="24"/>
        </w:rPr>
        <w:t>Книжки старого образца могут быть заменены на новые только при утере или оформлении</w:t>
      </w:r>
      <w:r>
        <w:rPr>
          <w:b/>
          <w:color w:val="528135"/>
          <w:spacing w:val="-1"/>
          <w:sz w:val="24"/>
        </w:rPr>
        <w:t xml:space="preserve"> </w:t>
      </w:r>
      <w:r>
        <w:rPr>
          <w:b/>
          <w:color w:val="528135"/>
          <w:sz w:val="24"/>
        </w:rPr>
        <w:t>дубликата.</w:t>
      </w:r>
    </w:p>
    <w:p w:rsidR="006B4DE6" w:rsidRDefault="009825E7">
      <w:pPr>
        <w:spacing w:before="1"/>
        <w:ind w:left="218" w:right="221" w:firstLine="707"/>
        <w:jc w:val="both"/>
        <w:rPr>
          <w:sz w:val="24"/>
        </w:rPr>
      </w:pPr>
      <w:r>
        <w:rPr>
          <w:b/>
          <w:color w:val="528135"/>
          <w:sz w:val="24"/>
        </w:rPr>
        <w:t xml:space="preserve">Ответственность </w:t>
      </w:r>
      <w:r>
        <w:rPr>
          <w:sz w:val="24"/>
        </w:rPr>
        <w:t>за организацию работ по ведению, учету, хранению и выдаче трудовых</w:t>
      </w:r>
      <w:r>
        <w:rPr>
          <w:spacing w:val="29"/>
          <w:sz w:val="24"/>
        </w:rPr>
        <w:t xml:space="preserve"> </w:t>
      </w:r>
      <w:r>
        <w:rPr>
          <w:sz w:val="24"/>
        </w:rPr>
        <w:t>книжек</w:t>
      </w:r>
      <w:r>
        <w:rPr>
          <w:spacing w:val="31"/>
          <w:sz w:val="24"/>
        </w:rPr>
        <w:t xml:space="preserve"> </w:t>
      </w:r>
      <w:r>
        <w:rPr>
          <w:b/>
          <w:color w:val="528135"/>
          <w:sz w:val="24"/>
        </w:rPr>
        <w:t>возлагается</w:t>
      </w:r>
      <w:r>
        <w:rPr>
          <w:b/>
          <w:color w:val="528135"/>
          <w:spacing w:val="27"/>
          <w:sz w:val="24"/>
        </w:rPr>
        <w:t xml:space="preserve"> </w:t>
      </w:r>
      <w:r>
        <w:rPr>
          <w:b/>
          <w:color w:val="528135"/>
          <w:sz w:val="24"/>
        </w:rPr>
        <w:t>на</w:t>
      </w:r>
      <w:r>
        <w:rPr>
          <w:b/>
          <w:color w:val="528135"/>
          <w:spacing w:val="26"/>
          <w:sz w:val="24"/>
        </w:rPr>
        <w:t xml:space="preserve"> </w:t>
      </w:r>
      <w:r>
        <w:rPr>
          <w:b/>
          <w:color w:val="528135"/>
          <w:sz w:val="24"/>
        </w:rPr>
        <w:t>руководителя</w:t>
      </w:r>
      <w:r>
        <w:rPr>
          <w:b/>
          <w:color w:val="528135"/>
          <w:spacing w:val="27"/>
          <w:sz w:val="24"/>
        </w:rPr>
        <w:t xml:space="preserve"> </w:t>
      </w:r>
      <w:r>
        <w:rPr>
          <w:b/>
          <w:color w:val="528135"/>
          <w:sz w:val="24"/>
        </w:rPr>
        <w:t>организации</w:t>
      </w:r>
      <w:r>
        <w:rPr>
          <w:sz w:val="24"/>
        </w:rPr>
        <w:t>,</w:t>
      </w:r>
      <w:r>
        <w:rPr>
          <w:spacing w:val="27"/>
          <w:sz w:val="24"/>
        </w:rPr>
        <w:t xml:space="preserve"> </w:t>
      </w:r>
      <w:r>
        <w:rPr>
          <w:sz w:val="24"/>
        </w:rPr>
        <w:t>а</w:t>
      </w:r>
      <w:r>
        <w:rPr>
          <w:spacing w:val="26"/>
          <w:sz w:val="24"/>
        </w:rPr>
        <w:t xml:space="preserve"> </w:t>
      </w:r>
      <w:r>
        <w:rPr>
          <w:sz w:val="24"/>
        </w:rPr>
        <w:t>ответственность</w:t>
      </w:r>
      <w:r>
        <w:rPr>
          <w:spacing w:val="26"/>
          <w:sz w:val="24"/>
        </w:rPr>
        <w:t xml:space="preserve"> </w:t>
      </w:r>
      <w:r>
        <w:rPr>
          <w:sz w:val="24"/>
        </w:rPr>
        <w:t>за</w:t>
      </w:r>
    </w:p>
    <w:p w:rsidR="006B4DE6" w:rsidRDefault="006B4DE6">
      <w:pPr>
        <w:jc w:val="both"/>
        <w:rPr>
          <w:sz w:val="24"/>
        </w:rPr>
        <w:sectPr w:rsidR="006B4DE6">
          <w:headerReference w:type="default" r:id="rId17"/>
          <w:footerReference w:type="default" r:id="rId18"/>
          <w:pgSz w:w="11910" w:h="16840"/>
          <w:pgMar w:top="1040" w:right="340" w:bottom="1820" w:left="1200" w:header="715" w:footer="1631" w:gutter="0"/>
          <w:cols w:space="720"/>
        </w:sectPr>
      </w:pPr>
    </w:p>
    <w:p w:rsidR="006B4DE6" w:rsidRDefault="009825E7">
      <w:pPr>
        <w:pStyle w:val="a3"/>
        <w:spacing w:before="76"/>
        <w:ind w:right="236" w:firstLine="0"/>
        <w:jc w:val="both"/>
      </w:pPr>
      <w:r>
        <w:lastRenderedPageBreak/>
        <w:t>своевременное и правильное заполнение трудовых книжек, их учет и хранение и выдачу несѐт специальное уполномоченное лицо, назначаемое приказом руководителя.</w:t>
      </w:r>
    </w:p>
    <w:p w:rsidR="006B4DE6" w:rsidRDefault="009825E7">
      <w:pPr>
        <w:pStyle w:val="a3"/>
        <w:ind w:right="230"/>
        <w:jc w:val="both"/>
      </w:pPr>
      <w:r>
        <w:t>Все трудовые документы должны храниться в специальном сейфе у директора, бухгалтера или в отделе ка</w:t>
      </w:r>
      <w:r>
        <w:t>дров. На усмотрение руководителя возможно хранение в другом месте, не доступном для остальных сотрудников.</w:t>
      </w:r>
    </w:p>
    <w:p w:rsidR="006B4DE6" w:rsidRDefault="009825E7">
      <w:pPr>
        <w:pStyle w:val="a3"/>
        <w:ind w:right="234"/>
        <w:jc w:val="both"/>
      </w:pPr>
      <w:r>
        <w:t>Отметим, что составление приказа об ответственном за заполнение трудовых книжек лица обязательно.</w:t>
      </w:r>
    </w:p>
    <w:p w:rsidR="006B4DE6" w:rsidRDefault="009825E7">
      <w:pPr>
        <w:pStyle w:val="Heading1"/>
        <w:spacing w:before="5" w:line="274" w:lineRule="exact"/>
        <w:ind w:left="926"/>
      </w:pPr>
      <w:r>
        <w:t>Сведения, которые должны быть внесены в документ:</w:t>
      </w:r>
    </w:p>
    <w:p w:rsidR="006B4DE6" w:rsidRDefault="009825E7">
      <w:pPr>
        <w:pStyle w:val="a4"/>
        <w:numPr>
          <w:ilvl w:val="0"/>
          <w:numId w:val="10"/>
        </w:numPr>
        <w:tabs>
          <w:tab w:val="left" w:pos="1352"/>
        </w:tabs>
        <w:ind w:right="228" w:firstLine="707"/>
        <w:jc w:val="both"/>
        <w:rPr>
          <w:sz w:val="24"/>
        </w:rPr>
      </w:pPr>
      <w:r>
        <w:rPr>
          <w:sz w:val="24"/>
        </w:rPr>
        <w:t>Л</w:t>
      </w:r>
      <w:r>
        <w:rPr>
          <w:sz w:val="24"/>
        </w:rPr>
        <w:t>ичные данные сотрудника: фамилия, имя, отчество и дата рождения. Информация заносится на основании предоставленного паспорта или иного документа, удостоверяющего личность.</w:t>
      </w:r>
    </w:p>
    <w:p w:rsidR="006B4DE6" w:rsidRDefault="009825E7">
      <w:pPr>
        <w:pStyle w:val="a4"/>
        <w:numPr>
          <w:ilvl w:val="0"/>
          <w:numId w:val="10"/>
        </w:numPr>
        <w:tabs>
          <w:tab w:val="left" w:pos="1352"/>
        </w:tabs>
        <w:ind w:right="223" w:firstLine="707"/>
        <w:jc w:val="both"/>
        <w:rPr>
          <w:sz w:val="24"/>
        </w:rPr>
      </w:pPr>
      <w:r>
        <w:rPr>
          <w:sz w:val="24"/>
        </w:rPr>
        <w:t>Информация об образовании: высшее, среднее, средне-техническое. Информация заносится</w:t>
      </w:r>
      <w:r>
        <w:rPr>
          <w:sz w:val="24"/>
        </w:rPr>
        <w:t xml:space="preserve"> на основании диплома или аттестата об окончании образовательного</w:t>
      </w:r>
      <w:r>
        <w:rPr>
          <w:spacing w:val="-21"/>
          <w:sz w:val="24"/>
        </w:rPr>
        <w:t xml:space="preserve"> </w:t>
      </w:r>
      <w:r>
        <w:rPr>
          <w:sz w:val="24"/>
        </w:rPr>
        <w:t>учреждения.</w:t>
      </w:r>
    </w:p>
    <w:p w:rsidR="006B4DE6" w:rsidRDefault="009825E7">
      <w:pPr>
        <w:pStyle w:val="a4"/>
        <w:numPr>
          <w:ilvl w:val="0"/>
          <w:numId w:val="10"/>
        </w:numPr>
        <w:tabs>
          <w:tab w:val="left" w:pos="1352"/>
        </w:tabs>
        <w:ind w:right="233" w:firstLine="707"/>
        <w:jc w:val="both"/>
        <w:rPr>
          <w:sz w:val="24"/>
        </w:rPr>
      </w:pPr>
      <w:r>
        <w:rPr>
          <w:sz w:val="24"/>
        </w:rPr>
        <w:t>Информация о занимаемой должности: дата приема, название организации, куда принят сотрудник, должность, номер и дата</w:t>
      </w:r>
      <w:r>
        <w:rPr>
          <w:spacing w:val="-3"/>
          <w:sz w:val="24"/>
        </w:rPr>
        <w:t xml:space="preserve"> </w:t>
      </w:r>
      <w:r>
        <w:rPr>
          <w:sz w:val="24"/>
        </w:rPr>
        <w:t>приказа.</w:t>
      </w:r>
    </w:p>
    <w:p w:rsidR="006B4DE6" w:rsidRDefault="009825E7">
      <w:pPr>
        <w:pStyle w:val="a3"/>
        <w:ind w:right="228"/>
        <w:jc w:val="both"/>
      </w:pPr>
      <w:r>
        <w:t>При переводе на другую должность, повышении квалификации, приеме или увольнении, награждении – все записи должны быть зафиксированы в трудовой книжке.</w:t>
      </w:r>
    </w:p>
    <w:p w:rsidR="006B4DE6" w:rsidRDefault="009825E7">
      <w:pPr>
        <w:spacing w:before="3"/>
        <w:ind w:left="218" w:right="222" w:firstLine="707"/>
        <w:jc w:val="both"/>
        <w:rPr>
          <w:b/>
          <w:sz w:val="24"/>
        </w:rPr>
      </w:pPr>
      <w:r>
        <w:rPr>
          <w:b/>
          <w:color w:val="528135"/>
          <w:sz w:val="24"/>
        </w:rPr>
        <w:t>Каждая запись вносится не позднее 7 дней с момента издания приказа. При увольнении запись должна быть вне</w:t>
      </w:r>
      <w:r>
        <w:rPr>
          <w:b/>
          <w:color w:val="528135"/>
          <w:sz w:val="24"/>
        </w:rPr>
        <w:t>сена в тот же день, а трудовая выдана на руки сотруднику.</w:t>
      </w:r>
    </w:p>
    <w:p w:rsidR="006B4DE6" w:rsidRDefault="009825E7">
      <w:pPr>
        <w:pStyle w:val="a3"/>
        <w:ind w:right="233"/>
        <w:jc w:val="both"/>
      </w:pPr>
      <w:r>
        <w:t>Записи в трудовую книжку должны вноситься только на основании приказа (кроме записей о личной информации). На основании приказа в трудовую книжку вносятся:</w:t>
      </w:r>
    </w:p>
    <w:p w:rsidR="006B4DE6" w:rsidRDefault="009825E7">
      <w:pPr>
        <w:pStyle w:val="a4"/>
        <w:numPr>
          <w:ilvl w:val="0"/>
          <w:numId w:val="1"/>
        </w:numPr>
        <w:tabs>
          <w:tab w:val="left" w:pos="1351"/>
          <w:tab w:val="left" w:pos="1352"/>
        </w:tabs>
        <w:ind w:hanging="426"/>
        <w:jc w:val="left"/>
        <w:rPr>
          <w:sz w:val="24"/>
        </w:rPr>
      </w:pPr>
      <w:r>
        <w:rPr>
          <w:sz w:val="24"/>
        </w:rPr>
        <w:t>прием на</w:t>
      </w:r>
      <w:r>
        <w:rPr>
          <w:spacing w:val="-3"/>
          <w:sz w:val="24"/>
        </w:rPr>
        <w:t xml:space="preserve"> </w:t>
      </w:r>
      <w:r>
        <w:rPr>
          <w:sz w:val="24"/>
        </w:rPr>
        <w:t>работу;</w:t>
      </w:r>
    </w:p>
    <w:p w:rsidR="006B4DE6" w:rsidRDefault="009825E7">
      <w:pPr>
        <w:pStyle w:val="a4"/>
        <w:numPr>
          <w:ilvl w:val="0"/>
          <w:numId w:val="1"/>
        </w:numPr>
        <w:tabs>
          <w:tab w:val="left" w:pos="1351"/>
          <w:tab w:val="left" w:pos="1352"/>
        </w:tabs>
        <w:ind w:hanging="426"/>
        <w:jc w:val="left"/>
        <w:rPr>
          <w:sz w:val="24"/>
        </w:rPr>
      </w:pPr>
      <w:r>
        <w:rPr>
          <w:sz w:val="24"/>
        </w:rPr>
        <w:t>перевод на другую</w:t>
      </w:r>
      <w:r>
        <w:rPr>
          <w:spacing w:val="-3"/>
          <w:sz w:val="24"/>
        </w:rPr>
        <w:t xml:space="preserve"> </w:t>
      </w:r>
      <w:r>
        <w:rPr>
          <w:sz w:val="24"/>
        </w:rPr>
        <w:t>должнос</w:t>
      </w:r>
      <w:r>
        <w:rPr>
          <w:sz w:val="24"/>
        </w:rPr>
        <w:t>ть;</w:t>
      </w:r>
    </w:p>
    <w:p w:rsidR="006B4DE6" w:rsidRDefault="009825E7">
      <w:pPr>
        <w:pStyle w:val="a4"/>
        <w:numPr>
          <w:ilvl w:val="0"/>
          <w:numId w:val="1"/>
        </w:numPr>
        <w:tabs>
          <w:tab w:val="left" w:pos="1351"/>
          <w:tab w:val="left" w:pos="1352"/>
        </w:tabs>
        <w:ind w:hanging="426"/>
        <w:jc w:val="left"/>
        <w:rPr>
          <w:sz w:val="24"/>
        </w:rPr>
      </w:pPr>
      <w:r>
        <w:rPr>
          <w:sz w:val="24"/>
        </w:rPr>
        <w:t>присвоение новой квалификации, тарифной сетки или</w:t>
      </w:r>
      <w:r>
        <w:rPr>
          <w:spacing w:val="-6"/>
          <w:sz w:val="24"/>
        </w:rPr>
        <w:t xml:space="preserve"> </w:t>
      </w:r>
      <w:r>
        <w:rPr>
          <w:sz w:val="24"/>
        </w:rPr>
        <w:t>разряда;</w:t>
      </w:r>
    </w:p>
    <w:p w:rsidR="006B4DE6" w:rsidRDefault="009825E7">
      <w:pPr>
        <w:pStyle w:val="a4"/>
        <w:numPr>
          <w:ilvl w:val="0"/>
          <w:numId w:val="1"/>
        </w:numPr>
        <w:tabs>
          <w:tab w:val="left" w:pos="1351"/>
          <w:tab w:val="left" w:pos="1352"/>
        </w:tabs>
        <w:ind w:hanging="426"/>
        <w:jc w:val="left"/>
        <w:rPr>
          <w:sz w:val="24"/>
        </w:rPr>
      </w:pPr>
      <w:r>
        <w:rPr>
          <w:sz w:val="24"/>
        </w:rPr>
        <w:t>награждение,</w:t>
      </w:r>
      <w:r>
        <w:rPr>
          <w:spacing w:val="-1"/>
          <w:sz w:val="24"/>
        </w:rPr>
        <w:t xml:space="preserve"> </w:t>
      </w:r>
      <w:r>
        <w:rPr>
          <w:sz w:val="24"/>
        </w:rPr>
        <w:t>поощрение;</w:t>
      </w:r>
    </w:p>
    <w:p w:rsidR="006B4DE6" w:rsidRDefault="009825E7">
      <w:pPr>
        <w:pStyle w:val="a4"/>
        <w:numPr>
          <w:ilvl w:val="0"/>
          <w:numId w:val="1"/>
        </w:numPr>
        <w:tabs>
          <w:tab w:val="left" w:pos="1351"/>
          <w:tab w:val="left" w:pos="1352"/>
        </w:tabs>
        <w:ind w:hanging="426"/>
        <w:jc w:val="left"/>
        <w:rPr>
          <w:sz w:val="24"/>
        </w:rPr>
      </w:pPr>
      <w:r>
        <w:rPr>
          <w:sz w:val="24"/>
        </w:rPr>
        <w:t>увольнение.</w:t>
      </w:r>
    </w:p>
    <w:p w:rsidR="006B4DE6" w:rsidRDefault="009825E7">
      <w:pPr>
        <w:pStyle w:val="a3"/>
      </w:pPr>
      <w:r>
        <w:t>Более подробная информация о заполнении трудовой книжки (и иных кадровых документов) содержится в курсе «Кадровое делопроизводство».</w:t>
      </w:r>
    </w:p>
    <w:p w:rsidR="006B4DE6" w:rsidRDefault="006B4DE6">
      <w:pPr>
        <w:pStyle w:val="a3"/>
        <w:spacing w:before="1"/>
        <w:ind w:left="0" w:firstLine="0"/>
      </w:pPr>
    </w:p>
    <w:p w:rsidR="006B4DE6" w:rsidRDefault="009825E7">
      <w:pPr>
        <w:pStyle w:val="Heading1"/>
        <w:numPr>
          <w:ilvl w:val="1"/>
          <w:numId w:val="20"/>
        </w:numPr>
        <w:tabs>
          <w:tab w:val="left" w:pos="1496"/>
        </w:tabs>
        <w:ind w:left="218" w:right="223" w:firstLine="707"/>
        <w:jc w:val="both"/>
      </w:pPr>
      <w:r>
        <w:t>Разработка и утверждени</w:t>
      </w:r>
      <w:r>
        <w:t>е локальных нормативных актов организационного, организационно — распорядительного и экономического характера. Подготовка предложений об изменении действующих или отмена устаревших и фактически утративших силу нормативных актов, изданных в организации по т</w:t>
      </w:r>
      <w:r>
        <w:t>рудовым, кадровым вопросам.</w:t>
      </w:r>
    </w:p>
    <w:p w:rsidR="006B4DE6" w:rsidRDefault="006B4DE6">
      <w:pPr>
        <w:pStyle w:val="a3"/>
        <w:spacing w:before="7"/>
        <w:ind w:left="0" w:firstLine="0"/>
        <w:rPr>
          <w:b/>
          <w:sz w:val="23"/>
        </w:rPr>
      </w:pPr>
    </w:p>
    <w:p w:rsidR="006B4DE6" w:rsidRDefault="009825E7">
      <w:pPr>
        <w:pStyle w:val="a3"/>
        <w:ind w:right="227"/>
        <w:jc w:val="both"/>
      </w:pPr>
      <w:r>
        <w:t>Согласно ст. 5 ТК РФ трудовые и другие непосредственно связанные с ними отношения регулируются трудовым законодательством, включая законодательство об охране труда, а также коллективными договорами, соглашениями, нормативно-пра</w:t>
      </w:r>
      <w:r>
        <w:t>вовыми и локальными нормативными актами, содержащими нормы трудового</w:t>
      </w:r>
      <w:r>
        <w:rPr>
          <w:spacing w:val="-5"/>
        </w:rPr>
        <w:t xml:space="preserve"> </w:t>
      </w:r>
      <w:r>
        <w:t>права.</w:t>
      </w:r>
    </w:p>
    <w:p w:rsidR="006B4DE6" w:rsidRDefault="009825E7">
      <w:pPr>
        <w:pStyle w:val="a3"/>
        <w:ind w:right="228"/>
        <w:jc w:val="both"/>
      </w:pPr>
      <w:r>
        <w:t>Трудовое законодательство не содержит определения локальных нормативных актов (далее - локальные акты). Однако, исходя из смысла ст. ст. 5, 8 ТК РФ, под ними понимаются внутренние нормативные документы организации.</w:t>
      </w:r>
    </w:p>
    <w:p w:rsidR="006B4DE6" w:rsidRDefault="009825E7">
      <w:pPr>
        <w:pStyle w:val="a3"/>
        <w:spacing w:before="1"/>
        <w:ind w:right="223"/>
        <w:jc w:val="both"/>
      </w:pPr>
      <w:r>
        <w:rPr>
          <w:b/>
        </w:rPr>
        <w:t xml:space="preserve">Локальные акты </w:t>
      </w:r>
      <w:r>
        <w:t>утверждаются работодателям</w:t>
      </w:r>
      <w:r>
        <w:t>и (за исключением работодателей - физических лиц, не являющихся индивидуальными предпринимателями) в пределах их компетенции в соответствии с трудовым законодательством и иными нормативными правовыми актами, содержащими нормы трудового права, коллективными</w:t>
      </w:r>
      <w:r>
        <w:t xml:space="preserve"> договорами, соглашениями (ч. 1 ст. 8 ТК</w:t>
      </w:r>
      <w:r>
        <w:rPr>
          <w:spacing w:val="1"/>
        </w:rPr>
        <w:t xml:space="preserve"> </w:t>
      </w:r>
      <w:r>
        <w:t>РФ).</w:t>
      </w:r>
    </w:p>
    <w:p w:rsidR="006B4DE6" w:rsidRDefault="009825E7">
      <w:pPr>
        <w:pStyle w:val="a3"/>
        <w:ind w:right="234"/>
        <w:jc w:val="both"/>
      </w:pPr>
      <w:r>
        <w:t>Такими актами регулируются отдельные виды правоотношений. В некоторых случаях необходимость утверждения локальных актов прямо предусмотрена Трудовым кодексом РФ.</w:t>
      </w:r>
    </w:p>
    <w:p w:rsidR="006B4DE6" w:rsidRDefault="006B4DE6">
      <w:pPr>
        <w:jc w:val="both"/>
        <w:sectPr w:rsidR="006B4DE6">
          <w:pgSz w:w="11910" w:h="16840"/>
          <w:pgMar w:top="1040" w:right="340" w:bottom="1820" w:left="1200" w:header="715" w:footer="1631" w:gutter="0"/>
          <w:cols w:space="720"/>
        </w:sectPr>
      </w:pPr>
    </w:p>
    <w:p w:rsidR="006B4DE6" w:rsidRDefault="009825E7">
      <w:pPr>
        <w:pStyle w:val="a3"/>
        <w:spacing w:before="76"/>
        <w:ind w:right="223" w:firstLine="0"/>
        <w:jc w:val="both"/>
      </w:pPr>
      <w:r>
        <w:lastRenderedPageBreak/>
        <w:t>Например, согласно ст. 87 ТК Р</w:t>
      </w:r>
      <w:r>
        <w:t>Ф порядок хранения и использования персональных данных работников устанавливается работодателем с соблюдением требований Трудового кодекса РФ и иных федеральных законов. Из этой нормы следует, что для соблюдения порядка хранения и использования таких данны</w:t>
      </w:r>
      <w:r>
        <w:t>х работодателю необходимо принять соответствующий локальный акт и ознакомить с ним работников под роспись.</w:t>
      </w:r>
    </w:p>
    <w:p w:rsidR="006B4DE6" w:rsidRDefault="009825E7">
      <w:pPr>
        <w:pStyle w:val="a3"/>
        <w:ind w:right="227"/>
        <w:jc w:val="both"/>
      </w:pPr>
      <w:r>
        <w:t>Законодательство не предусматривает унифицированных форм для принятия локальных актов. Исключение составляют штатное расписание (форма N Т-3) и график отпусков (форма N Т-7). Формы остальных локальных актов работодатель определяет самостоятельно. Это могут</w:t>
      </w:r>
      <w:r>
        <w:t xml:space="preserve"> быть инструкции, методики, положения, правила, стандарты и др.</w:t>
      </w:r>
    </w:p>
    <w:p w:rsidR="006B4DE6" w:rsidRDefault="009825E7">
      <w:pPr>
        <w:pStyle w:val="a3"/>
        <w:spacing w:before="5"/>
        <w:ind w:right="222"/>
        <w:jc w:val="both"/>
      </w:pPr>
      <w:r>
        <w:rPr>
          <w:b/>
        </w:rPr>
        <w:t xml:space="preserve">При принятии локальных актов необходимо соблюдать требования ч. 4 ст. 8 ТК РФ. </w:t>
      </w:r>
      <w:r>
        <w:t>Согласно этой норме не подлежат применению локальные акты, ухудшающие положение работников по сравнению с трудовы</w:t>
      </w:r>
      <w:r>
        <w:t>м законодательством, коллективным договором, соглашениями, а также локальные акты, принятые с нарушением порядка учета мнения представительного органа работников. Так как видов локальных актов достаточно много, для удобства их классифицируют по критериям (</w:t>
      </w:r>
      <w:r>
        <w:t>таблица</w:t>
      </w:r>
      <w:r>
        <w:rPr>
          <w:spacing w:val="-4"/>
        </w:rPr>
        <w:t xml:space="preserve"> </w:t>
      </w:r>
      <w:r>
        <w:t>5).</w:t>
      </w:r>
    </w:p>
    <w:p w:rsidR="006B4DE6" w:rsidRDefault="009825E7">
      <w:pPr>
        <w:spacing w:before="3" w:after="3"/>
        <w:ind w:left="3790"/>
        <w:jc w:val="both"/>
        <w:rPr>
          <w:b/>
        </w:rPr>
      </w:pPr>
      <w:r>
        <w:rPr>
          <w:b/>
        </w:rPr>
        <w:t>Таблица 5. Виды локальных актов</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6"/>
        <w:gridCol w:w="1688"/>
        <w:gridCol w:w="6486"/>
      </w:tblGrid>
      <w:tr w:rsidR="006B4DE6">
        <w:trPr>
          <w:trHeight w:val="506"/>
        </w:trPr>
        <w:tc>
          <w:tcPr>
            <w:tcW w:w="1966" w:type="dxa"/>
            <w:vMerge w:val="restart"/>
          </w:tcPr>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ind w:left="0"/>
              <w:jc w:val="left"/>
              <w:rPr>
                <w:b/>
                <w:sz w:val="24"/>
              </w:rPr>
            </w:pPr>
          </w:p>
          <w:p w:rsidR="006B4DE6" w:rsidRDefault="006B4DE6">
            <w:pPr>
              <w:pStyle w:val="TableParagraph"/>
              <w:spacing w:before="1"/>
              <w:ind w:left="0"/>
              <w:jc w:val="left"/>
              <w:rPr>
                <w:b/>
                <w:sz w:val="29"/>
              </w:rPr>
            </w:pPr>
          </w:p>
          <w:p w:rsidR="006B4DE6" w:rsidRDefault="009825E7">
            <w:pPr>
              <w:pStyle w:val="TableParagraph"/>
              <w:ind w:left="506" w:right="219" w:hanging="262"/>
              <w:jc w:val="left"/>
              <w:rPr>
                <w:b/>
              </w:rPr>
            </w:pPr>
            <w:r>
              <w:rPr>
                <w:b/>
              </w:rPr>
              <w:t>Наименование критерия</w:t>
            </w:r>
          </w:p>
        </w:tc>
        <w:tc>
          <w:tcPr>
            <w:tcW w:w="1688" w:type="dxa"/>
          </w:tcPr>
          <w:p w:rsidR="006B4DE6" w:rsidRDefault="009825E7">
            <w:pPr>
              <w:pStyle w:val="TableParagraph"/>
              <w:tabs>
                <w:tab w:val="left" w:pos="798"/>
              </w:tabs>
              <w:spacing w:before="2" w:line="252" w:lineRule="exact"/>
              <w:ind w:right="95"/>
              <w:jc w:val="left"/>
              <w:rPr>
                <w:b/>
              </w:rPr>
            </w:pPr>
            <w:r>
              <w:rPr>
                <w:b/>
              </w:rPr>
              <w:t>По</w:t>
            </w:r>
            <w:r>
              <w:rPr>
                <w:b/>
              </w:rPr>
              <w:tab/>
            </w:r>
            <w:r>
              <w:rPr>
                <w:b/>
                <w:spacing w:val="-4"/>
              </w:rPr>
              <w:t xml:space="preserve">степени </w:t>
            </w:r>
            <w:r>
              <w:rPr>
                <w:b/>
              </w:rPr>
              <w:t>значимости</w:t>
            </w:r>
          </w:p>
        </w:tc>
        <w:tc>
          <w:tcPr>
            <w:tcW w:w="6486" w:type="dxa"/>
          </w:tcPr>
          <w:p w:rsidR="006B4DE6" w:rsidRDefault="009825E7">
            <w:pPr>
              <w:pStyle w:val="TableParagraph"/>
              <w:numPr>
                <w:ilvl w:val="0"/>
                <w:numId w:val="9"/>
              </w:numPr>
              <w:tabs>
                <w:tab w:val="left" w:pos="813"/>
              </w:tabs>
              <w:spacing w:line="246" w:lineRule="exact"/>
              <w:jc w:val="left"/>
            </w:pPr>
            <w:r>
              <w:t>обязательные</w:t>
            </w:r>
          </w:p>
          <w:p w:rsidR="006B4DE6" w:rsidRDefault="009825E7">
            <w:pPr>
              <w:pStyle w:val="TableParagraph"/>
              <w:numPr>
                <w:ilvl w:val="0"/>
                <w:numId w:val="9"/>
              </w:numPr>
              <w:tabs>
                <w:tab w:val="left" w:pos="813"/>
              </w:tabs>
              <w:spacing w:line="240" w:lineRule="exact"/>
              <w:jc w:val="left"/>
            </w:pPr>
            <w:r>
              <w:t>необязательные</w:t>
            </w:r>
          </w:p>
        </w:tc>
      </w:tr>
      <w:tr w:rsidR="006B4DE6">
        <w:trPr>
          <w:trHeight w:val="1516"/>
        </w:trPr>
        <w:tc>
          <w:tcPr>
            <w:tcW w:w="1966" w:type="dxa"/>
            <w:vMerge/>
            <w:tcBorders>
              <w:top w:val="nil"/>
            </w:tcBorders>
          </w:tcPr>
          <w:p w:rsidR="006B4DE6" w:rsidRDefault="006B4DE6">
            <w:pPr>
              <w:rPr>
                <w:sz w:val="2"/>
                <w:szCs w:val="2"/>
              </w:rPr>
            </w:pPr>
          </w:p>
        </w:tc>
        <w:tc>
          <w:tcPr>
            <w:tcW w:w="1688" w:type="dxa"/>
          </w:tcPr>
          <w:p w:rsidR="006B4DE6" w:rsidRDefault="009825E7">
            <w:pPr>
              <w:pStyle w:val="TableParagraph"/>
              <w:tabs>
                <w:tab w:val="left" w:pos="1011"/>
              </w:tabs>
              <w:ind w:right="98"/>
              <w:jc w:val="left"/>
              <w:rPr>
                <w:b/>
              </w:rPr>
            </w:pPr>
            <w:r>
              <w:rPr>
                <w:b/>
              </w:rPr>
              <w:t>По</w:t>
            </w:r>
            <w:r>
              <w:rPr>
                <w:b/>
              </w:rPr>
              <w:tab/>
            </w:r>
            <w:r>
              <w:rPr>
                <w:b/>
                <w:spacing w:val="-5"/>
              </w:rPr>
              <w:t xml:space="preserve">сфере </w:t>
            </w:r>
            <w:r>
              <w:rPr>
                <w:b/>
              </w:rPr>
              <w:t>действия</w:t>
            </w:r>
          </w:p>
        </w:tc>
        <w:tc>
          <w:tcPr>
            <w:tcW w:w="6486" w:type="dxa"/>
          </w:tcPr>
          <w:p w:rsidR="006B4DE6" w:rsidRDefault="009825E7">
            <w:pPr>
              <w:pStyle w:val="TableParagraph"/>
              <w:numPr>
                <w:ilvl w:val="0"/>
                <w:numId w:val="8"/>
              </w:numPr>
              <w:tabs>
                <w:tab w:val="left" w:pos="813"/>
              </w:tabs>
              <w:ind w:right="99" w:firstLine="321"/>
            </w:pPr>
            <w:r>
              <w:t>общего характера, распространяющиеся на всю организацию (например, Правила внутреннего трудового распорядка, график</w:t>
            </w:r>
            <w:r>
              <w:rPr>
                <w:spacing w:val="-3"/>
              </w:rPr>
              <w:t xml:space="preserve"> </w:t>
            </w:r>
            <w:r>
              <w:t>отпусков)</w:t>
            </w:r>
          </w:p>
          <w:p w:rsidR="006B4DE6" w:rsidRDefault="009825E7">
            <w:pPr>
              <w:pStyle w:val="TableParagraph"/>
              <w:numPr>
                <w:ilvl w:val="0"/>
                <w:numId w:val="8"/>
              </w:numPr>
              <w:tabs>
                <w:tab w:val="left" w:pos="813"/>
              </w:tabs>
              <w:spacing w:line="252" w:lineRule="exact"/>
              <w:ind w:firstLine="321"/>
            </w:pPr>
            <w:r>
              <w:t>специального характера, касающиеся отдельных</w:t>
            </w:r>
            <w:r>
              <w:rPr>
                <w:spacing w:val="53"/>
              </w:rPr>
              <w:t xml:space="preserve"> </w:t>
            </w:r>
            <w:r>
              <w:t>вопросов</w:t>
            </w:r>
          </w:p>
          <w:p w:rsidR="006B4DE6" w:rsidRDefault="009825E7">
            <w:pPr>
              <w:pStyle w:val="TableParagraph"/>
              <w:spacing w:line="252" w:lineRule="exact"/>
              <w:ind w:left="143" w:right="99"/>
            </w:pPr>
            <w:r>
              <w:t>(например, Положение о направлении работников в служебные командировки, Поло</w:t>
            </w:r>
            <w:r>
              <w:t>жение о структурных подразделениях)</w:t>
            </w:r>
          </w:p>
        </w:tc>
      </w:tr>
      <w:tr w:rsidR="006B4DE6">
        <w:trPr>
          <w:trHeight w:val="1771"/>
        </w:trPr>
        <w:tc>
          <w:tcPr>
            <w:tcW w:w="1966" w:type="dxa"/>
            <w:vMerge/>
            <w:tcBorders>
              <w:top w:val="nil"/>
            </w:tcBorders>
          </w:tcPr>
          <w:p w:rsidR="006B4DE6" w:rsidRDefault="006B4DE6">
            <w:pPr>
              <w:rPr>
                <w:sz w:val="2"/>
                <w:szCs w:val="2"/>
              </w:rPr>
            </w:pPr>
          </w:p>
        </w:tc>
        <w:tc>
          <w:tcPr>
            <w:tcW w:w="1688" w:type="dxa"/>
          </w:tcPr>
          <w:p w:rsidR="006B4DE6" w:rsidRDefault="009825E7">
            <w:pPr>
              <w:pStyle w:val="TableParagraph"/>
              <w:spacing w:before="1"/>
              <w:jc w:val="left"/>
              <w:rPr>
                <w:b/>
              </w:rPr>
            </w:pPr>
            <w:r>
              <w:rPr>
                <w:b/>
              </w:rPr>
              <w:t>По кругу лиц</w:t>
            </w:r>
          </w:p>
        </w:tc>
        <w:tc>
          <w:tcPr>
            <w:tcW w:w="6486" w:type="dxa"/>
          </w:tcPr>
          <w:p w:rsidR="006B4DE6" w:rsidRDefault="009825E7">
            <w:pPr>
              <w:pStyle w:val="TableParagraph"/>
              <w:numPr>
                <w:ilvl w:val="0"/>
                <w:numId w:val="7"/>
              </w:numPr>
              <w:tabs>
                <w:tab w:val="left" w:pos="813"/>
              </w:tabs>
              <w:ind w:right="100" w:firstLine="321"/>
            </w:pPr>
            <w:r>
              <w:t>распространяющиеся на всех работников организации (например, Правила внутреннего трудового распорядка, график отпусков)</w:t>
            </w:r>
          </w:p>
          <w:p w:rsidR="006B4DE6" w:rsidRDefault="009825E7">
            <w:pPr>
              <w:pStyle w:val="TableParagraph"/>
              <w:numPr>
                <w:ilvl w:val="0"/>
                <w:numId w:val="7"/>
              </w:numPr>
              <w:tabs>
                <w:tab w:val="left" w:pos="813"/>
              </w:tabs>
              <w:ind w:right="97" w:firstLine="321"/>
            </w:pPr>
            <w:r>
              <w:t>распространяющиеся на определенную категорию работников (Положение о ненормированном рабочем дне, Положение о предоставлении дополнительных</w:t>
            </w:r>
            <w:r>
              <w:rPr>
                <w:spacing w:val="9"/>
              </w:rPr>
              <w:t xml:space="preserve"> </w:t>
            </w:r>
            <w:r>
              <w:t>отпусков</w:t>
            </w:r>
          </w:p>
          <w:p w:rsidR="006B4DE6" w:rsidRDefault="009825E7">
            <w:pPr>
              <w:pStyle w:val="TableParagraph"/>
              <w:spacing w:line="237" w:lineRule="exact"/>
              <w:ind w:left="143"/>
              <w:jc w:val="left"/>
            </w:pPr>
            <w:r>
              <w:t>работникам)</w:t>
            </w:r>
          </w:p>
        </w:tc>
      </w:tr>
      <w:tr w:rsidR="006B4DE6">
        <w:trPr>
          <w:trHeight w:val="2532"/>
        </w:trPr>
        <w:tc>
          <w:tcPr>
            <w:tcW w:w="1966" w:type="dxa"/>
            <w:vMerge/>
            <w:tcBorders>
              <w:top w:val="nil"/>
            </w:tcBorders>
          </w:tcPr>
          <w:p w:rsidR="006B4DE6" w:rsidRDefault="006B4DE6">
            <w:pPr>
              <w:rPr>
                <w:sz w:val="2"/>
                <w:szCs w:val="2"/>
              </w:rPr>
            </w:pPr>
          </w:p>
        </w:tc>
        <w:tc>
          <w:tcPr>
            <w:tcW w:w="1688" w:type="dxa"/>
          </w:tcPr>
          <w:p w:rsidR="006B4DE6" w:rsidRDefault="009825E7">
            <w:pPr>
              <w:pStyle w:val="TableParagraph"/>
              <w:tabs>
                <w:tab w:val="left" w:pos="817"/>
              </w:tabs>
              <w:spacing w:before="1"/>
              <w:ind w:right="95"/>
              <w:jc w:val="left"/>
              <w:rPr>
                <w:b/>
              </w:rPr>
            </w:pPr>
            <w:r>
              <w:rPr>
                <w:b/>
              </w:rPr>
              <w:t>По</w:t>
            </w:r>
            <w:r>
              <w:rPr>
                <w:b/>
              </w:rPr>
              <w:tab/>
            </w:r>
            <w:r>
              <w:rPr>
                <w:b/>
                <w:spacing w:val="-4"/>
              </w:rPr>
              <w:t xml:space="preserve">способу </w:t>
            </w:r>
            <w:r>
              <w:rPr>
                <w:b/>
              </w:rPr>
              <w:t>принятия</w:t>
            </w:r>
          </w:p>
        </w:tc>
        <w:tc>
          <w:tcPr>
            <w:tcW w:w="6486" w:type="dxa"/>
          </w:tcPr>
          <w:p w:rsidR="006B4DE6" w:rsidRDefault="009825E7">
            <w:pPr>
              <w:pStyle w:val="TableParagraph"/>
              <w:numPr>
                <w:ilvl w:val="0"/>
                <w:numId w:val="6"/>
              </w:numPr>
              <w:tabs>
                <w:tab w:val="left" w:pos="813"/>
              </w:tabs>
              <w:ind w:right="98" w:firstLine="321"/>
            </w:pPr>
            <w:r>
              <w:t>принимаемые работодателем единолично (например, Положения о структурных подразделениях, Положение о добровольном медицинском</w:t>
            </w:r>
            <w:r>
              <w:rPr>
                <w:spacing w:val="-2"/>
              </w:rPr>
              <w:t xml:space="preserve"> </w:t>
            </w:r>
            <w:r>
              <w:t>страховании)</w:t>
            </w:r>
          </w:p>
          <w:p w:rsidR="006B4DE6" w:rsidRDefault="009825E7">
            <w:pPr>
              <w:pStyle w:val="TableParagraph"/>
              <w:numPr>
                <w:ilvl w:val="0"/>
                <w:numId w:val="6"/>
              </w:numPr>
              <w:tabs>
                <w:tab w:val="left" w:pos="813"/>
              </w:tabs>
              <w:ind w:right="97" w:firstLine="321"/>
            </w:pPr>
            <w:r>
              <w:t>принимаемые с учетом мнения представительного органа работников (например, Положение о профессиональной подготовке, пе</w:t>
            </w:r>
            <w:r>
              <w:t>реподготовке и повышении квалификации работников, Положение о предоставлении дополнительных отпусков</w:t>
            </w:r>
            <w:r>
              <w:rPr>
                <w:spacing w:val="40"/>
              </w:rPr>
              <w:t xml:space="preserve"> </w:t>
            </w:r>
            <w:r>
              <w:t>работникам).</w:t>
            </w:r>
            <w:r>
              <w:rPr>
                <w:spacing w:val="39"/>
              </w:rPr>
              <w:t xml:space="preserve"> </w:t>
            </w:r>
            <w:r>
              <w:t>В</w:t>
            </w:r>
            <w:r>
              <w:rPr>
                <w:spacing w:val="40"/>
              </w:rPr>
              <w:t xml:space="preserve"> </w:t>
            </w:r>
            <w:r>
              <w:t>этом</w:t>
            </w:r>
            <w:r>
              <w:rPr>
                <w:spacing w:val="41"/>
              </w:rPr>
              <w:t xml:space="preserve"> </w:t>
            </w:r>
            <w:r>
              <w:t>случае</w:t>
            </w:r>
            <w:r>
              <w:rPr>
                <w:spacing w:val="41"/>
              </w:rPr>
              <w:t xml:space="preserve"> </w:t>
            </w:r>
            <w:r>
              <w:t>при</w:t>
            </w:r>
            <w:r>
              <w:rPr>
                <w:spacing w:val="41"/>
              </w:rPr>
              <w:t xml:space="preserve"> </w:t>
            </w:r>
            <w:r>
              <w:t>принятии</w:t>
            </w:r>
            <w:r>
              <w:rPr>
                <w:spacing w:val="40"/>
              </w:rPr>
              <w:t xml:space="preserve"> </w:t>
            </w:r>
            <w:r>
              <w:t>локальных</w:t>
            </w:r>
          </w:p>
          <w:p w:rsidR="006B4DE6" w:rsidRDefault="009825E7">
            <w:pPr>
              <w:pStyle w:val="TableParagraph"/>
              <w:spacing w:line="252" w:lineRule="exact"/>
              <w:ind w:left="143" w:right="99"/>
            </w:pPr>
            <w:r>
              <w:t>актов необходимо соблюдать порядок, предусмотренный ст. 372 ТК РФ</w:t>
            </w:r>
          </w:p>
        </w:tc>
      </w:tr>
      <w:tr w:rsidR="006B4DE6">
        <w:trPr>
          <w:trHeight w:val="1264"/>
        </w:trPr>
        <w:tc>
          <w:tcPr>
            <w:tcW w:w="1966" w:type="dxa"/>
            <w:vMerge/>
            <w:tcBorders>
              <w:top w:val="nil"/>
            </w:tcBorders>
          </w:tcPr>
          <w:p w:rsidR="006B4DE6" w:rsidRDefault="006B4DE6">
            <w:pPr>
              <w:rPr>
                <w:sz w:val="2"/>
                <w:szCs w:val="2"/>
              </w:rPr>
            </w:pPr>
          </w:p>
        </w:tc>
        <w:tc>
          <w:tcPr>
            <w:tcW w:w="1688" w:type="dxa"/>
          </w:tcPr>
          <w:p w:rsidR="006B4DE6" w:rsidRDefault="009825E7">
            <w:pPr>
              <w:pStyle w:val="TableParagraph"/>
              <w:tabs>
                <w:tab w:val="left" w:pos="1011"/>
              </w:tabs>
              <w:ind w:right="95"/>
              <w:jc w:val="left"/>
              <w:rPr>
                <w:b/>
              </w:rPr>
            </w:pPr>
            <w:r>
              <w:rPr>
                <w:b/>
              </w:rPr>
              <w:t>По</w:t>
            </w:r>
            <w:r>
              <w:rPr>
                <w:b/>
              </w:rPr>
              <w:tab/>
            </w:r>
            <w:r>
              <w:rPr>
                <w:b/>
                <w:spacing w:val="-4"/>
              </w:rPr>
              <w:t xml:space="preserve">сроку </w:t>
            </w:r>
            <w:r>
              <w:rPr>
                <w:b/>
              </w:rPr>
              <w:t>действия</w:t>
            </w:r>
          </w:p>
        </w:tc>
        <w:tc>
          <w:tcPr>
            <w:tcW w:w="6486" w:type="dxa"/>
          </w:tcPr>
          <w:p w:rsidR="006B4DE6" w:rsidRDefault="009825E7">
            <w:pPr>
              <w:pStyle w:val="TableParagraph"/>
              <w:numPr>
                <w:ilvl w:val="0"/>
                <w:numId w:val="5"/>
              </w:numPr>
              <w:tabs>
                <w:tab w:val="left" w:pos="813"/>
              </w:tabs>
              <w:ind w:right="98" w:firstLine="321"/>
            </w:pPr>
            <w:r>
              <w:t>постоянного действия - бессрочные (например, Правила внутреннего трудового распорядка, Положение об испытании  при приеме на</w:t>
            </w:r>
            <w:r>
              <w:rPr>
                <w:spacing w:val="-2"/>
              </w:rPr>
              <w:t xml:space="preserve"> </w:t>
            </w:r>
            <w:r>
              <w:t>работу)</w:t>
            </w:r>
          </w:p>
          <w:p w:rsidR="006B4DE6" w:rsidRDefault="009825E7">
            <w:pPr>
              <w:pStyle w:val="TableParagraph"/>
              <w:numPr>
                <w:ilvl w:val="0"/>
                <w:numId w:val="5"/>
              </w:numPr>
              <w:tabs>
                <w:tab w:val="left" w:pos="813"/>
              </w:tabs>
              <w:spacing w:line="252" w:lineRule="exact"/>
              <w:ind w:right="98" w:firstLine="321"/>
            </w:pPr>
            <w:r>
              <w:t>с определенным сроком действия (например, график отпусков, штатное</w:t>
            </w:r>
            <w:r>
              <w:rPr>
                <w:spacing w:val="-1"/>
              </w:rPr>
              <w:t xml:space="preserve"> </w:t>
            </w:r>
            <w:r>
              <w:t>расписание)</w:t>
            </w:r>
          </w:p>
        </w:tc>
      </w:tr>
      <w:tr w:rsidR="006B4DE6">
        <w:trPr>
          <w:trHeight w:val="1264"/>
        </w:trPr>
        <w:tc>
          <w:tcPr>
            <w:tcW w:w="1966" w:type="dxa"/>
            <w:vMerge/>
            <w:tcBorders>
              <w:top w:val="nil"/>
            </w:tcBorders>
          </w:tcPr>
          <w:p w:rsidR="006B4DE6" w:rsidRDefault="006B4DE6">
            <w:pPr>
              <w:rPr>
                <w:sz w:val="2"/>
                <w:szCs w:val="2"/>
              </w:rPr>
            </w:pPr>
          </w:p>
        </w:tc>
        <w:tc>
          <w:tcPr>
            <w:tcW w:w="1688" w:type="dxa"/>
          </w:tcPr>
          <w:p w:rsidR="006B4DE6" w:rsidRDefault="009825E7">
            <w:pPr>
              <w:pStyle w:val="TableParagraph"/>
              <w:tabs>
                <w:tab w:val="left" w:pos="1011"/>
              </w:tabs>
              <w:ind w:right="95"/>
              <w:jc w:val="left"/>
              <w:rPr>
                <w:b/>
              </w:rPr>
            </w:pPr>
            <w:r>
              <w:rPr>
                <w:b/>
              </w:rPr>
              <w:t>По</w:t>
            </w:r>
            <w:r>
              <w:rPr>
                <w:b/>
              </w:rPr>
              <w:tab/>
            </w:r>
            <w:r>
              <w:rPr>
                <w:b/>
                <w:spacing w:val="-4"/>
              </w:rPr>
              <w:t xml:space="preserve">сроку </w:t>
            </w:r>
            <w:r>
              <w:rPr>
                <w:b/>
              </w:rPr>
              <w:t>хранения</w:t>
            </w:r>
          </w:p>
        </w:tc>
        <w:tc>
          <w:tcPr>
            <w:tcW w:w="6486" w:type="dxa"/>
          </w:tcPr>
          <w:p w:rsidR="006B4DE6" w:rsidRDefault="009825E7">
            <w:pPr>
              <w:pStyle w:val="TableParagraph"/>
              <w:numPr>
                <w:ilvl w:val="0"/>
                <w:numId w:val="4"/>
              </w:numPr>
              <w:tabs>
                <w:tab w:val="left" w:pos="813"/>
              </w:tabs>
              <w:ind w:right="99" w:firstLine="321"/>
              <w:jc w:val="left"/>
            </w:pPr>
            <w:r>
              <w:t>постоянного хранения (например, Положение об оплате труда, Положение о структурных</w:t>
            </w:r>
            <w:r>
              <w:rPr>
                <w:spacing w:val="-2"/>
              </w:rPr>
              <w:t xml:space="preserve"> </w:t>
            </w:r>
            <w:r>
              <w:t>подразделениях)</w:t>
            </w:r>
          </w:p>
          <w:p w:rsidR="006B4DE6" w:rsidRDefault="009825E7">
            <w:pPr>
              <w:pStyle w:val="TableParagraph"/>
              <w:numPr>
                <w:ilvl w:val="0"/>
                <w:numId w:val="4"/>
              </w:numPr>
              <w:tabs>
                <w:tab w:val="left" w:pos="813"/>
              </w:tabs>
              <w:ind w:right="100" w:firstLine="321"/>
              <w:jc w:val="left"/>
            </w:pPr>
            <w:r>
              <w:t>75 лет (например, должностные инструкции, график сменности - при тяжелых, вредных и опасных условиях</w:t>
            </w:r>
            <w:r>
              <w:rPr>
                <w:spacing w:val="-13"/>
              </w:rPr>
              <w:t xml:space="preserve"> </w:t>
            </w:r>
            <w:r>
              <w:t>труда)</w:t>
            </w:r>
          </w:p>
          <w:p w:rsidR="006B4DE6" w:rsidRDefault="009825E7">
            <w:pPr>
              <w:pStyle w:val="TableParagraph"/>
              <w:numPr>
                <w:ilvl w:val="0"/>
                <w:numId w:val="4"/>
              </w:numPr>
              <w:tabs>
                <w:tab w:val="left" w:pos="813"/>
              </w:tabs>
              <w:spacing w:line="238" w:lineRule="exact"/>
              <w:ind w:left="812" w:hanging="349"/>
              <w:jc w:val="left"/>
            </w:pPr>
            <w:r>
              <w:t>другие</w:t>
            </w:r>
          </w:p>
        </w:tc>
      </w:tr>
    </w:tbl>
    <w:p w:rsidR="006B4DE6" w:rsidRDefault="006B4DE6">
      <w:pPr>
        <w:spacing w:line="238" w:lineRule="exact"/>
        <w:sectPr w:rsidR="006B4DE6">
          <w:pgSz w:w="11910" w:h="16840"/>
          <w:pgMar w:top="1040" w:right="340" w:bottom="1900" w:left="1200" w:header="715" w:footer="1631" w:gutter="0"/>
          <w:cols w:space="720"/>
        </w:sectPr>
      </w:pPr>
    </w:p>
    <w:p w:rsidR="006B4DE6" w:rsidRDefault="009825E7">
      <w:pPr>
        <w:pStyle w:val="a3"/>
        <w:spacing w:before="76"/>
        <w:ind w:right="233"/>
        <w:jc w:val="both"/>
      </w:pPr>
      <w:r>
        <w:lastRenderedPageBreak/>
        <w:t>Структура и содержание локальных актов зависят от круга вопросов, в отношении которых необходимо принятие таких актов.</w:t>
      </w:r>
    </w:p>
    <w:p w:rsidR="006B4DE6" w:rsidRDefault="009825E7">
      <w:pPr>
        <w:pStyle w:val="a3"/>
        <w:ind w:left="926" w:firstLine="0"/>
        <w:jc w:val="both"/>
      </w:pPr>
      <w:r>
        <w:t>Условно структуру локальных актов можно разделить на следующие части:</w:t>
      </w:r>
    </w:p>
    <w:p w:rsidR="006B4DE6" w:rsidRDefault="009825E7">
      <w:pPr>
        <w:pStyle w:val="a4"/>
        <w:numPr>
          <w:ilvl w:val="0"/>
          <w:numId w:val="3"/>
        </w:numPr>
        <w:tabs>
          <w:tab w:val="left" w:pos="1352"/>
        </w:tabs>
        <w:ind w:right="226" w:firstLine="707"/>
        <w:rPr>
          <w:sz w:val="24"/>
        </w:rPr>
      </w:pPr>
      <w:r>
        <w:rPr>
          <w:b/>
          <w:sz w:val="24"/>
        </w:rPr>
        <w:t xml:space="preserve">общие положения: </w:t>
      </w:r>
      <w:r>
        <w:rPr>
          <w:sz w:val="24"/>
        </w:rPr>
        <w:t>перечень регулируемых вопросов; нормативные правовые акты, в соответствии с которыми локальный акт принимается; подразделения или категории работников, подпадающие под действие локального</w:t>
      </w:r>
      <w:r>
        <w:rPr>
          <w:spacing w:val="-6"/>
          <w:sz w:val="24"/>
        </w:rPr>
        <w:t xml:space="preserve"> </w:t>
      </w:r>
      <w:r>
        <w:rPr>
          <w:sz w:val="24"/>
        </w:rPr>
        <w:t>акта;</w:t>
      </w:r>
    </w:p>
    <w:p w:rsidR="006B4DE6" w:rsidRDefault="009825E7">
      <w:pPr>
        <w:pStyle w:val="a4"/>
        <w:numPr>
          <w:ilvl w:val="0"/>
          <w:numId w:val="3"/>
        </w:numPr>
        <w:tabs>
          <w:tab w:val="left" w:pos="1352"/>
        </w:tabs>
        <w:ind w:right="231" w:firstLine="707"/>
        <w:rPr>
          <w:sz w:val="24"/>
        </w:rPr>
      </w:pPr>
      <w:r>
        <w:rPr>
          <w:b/>
          <w:sz w:val="24"/>
        </w:rPr>
        <w:t xml:space="preserve">основная часть: </w:t>
      </w:r>
      <w:r>
        <w:rPr>
          <w:sz w:val="24"/>
        </w:rPr>
        <w:t xml:space="preserve">права и обязанности работника и работодателя; </w:t>
      </w:r>
      <w:r>
        <w:rPr>
          <w:sz w:val="24"/>
        </w:rPr>
        <w:t>процедуры, не определенные законодательством; порядок взаимодействия структурных подразделений в зависимости от специфики локального акта; действия сторон, сроки, ответственность и</w:t>
      </w:r>
      <w:r>
        <w:rPr>
          <w:spacing w:val="-19"/>
          <w:sz w:val="24"/>
        </w:rPr>
        <w:t xml:space="preserve"> </w:t>
      </w:r>
      <w:r>
        <w:rPr>
          <w:sz w:val="24"/>
        </w:rPr>
        <w:t>пр.</w:t>
      </w:r>
    </w:p>
    <w:p w:rsidR="006B4DE6" w:rsidRDefault="009825E7">
      <w:pPr>
        <w:pStyle w:val="a4"/>
        <w:numPr>
          <w:ilvl w:val="0"/>
          <w:numId w:val="3"/>
        </w:numPr>
        <w:tabs>
          <w:tab w:val="left" w:pos="1351"/>
          <w:tab w:val="left" w:pos="1352"/>
        </w:tabs>
        <w:ind w:right="222" w:firstLine="707"/>
        <w:jc w:val="right"/>
        <w:rPr>
          <w:sz w:val="24"/>
        </w:rPr>
      </w:pPr>
      <w:r>
        <w:rPr>
          <w:b/>
          <w:sz w:val="24"/>
        </w:rPr>
        <w:t xml:space="preserve">заключительные положения: </w:t>
      </w:r>
      <w:r>
        <w:rPr>
          <w:sz w:val="24"/>
        </w:rPr>
        <w:t>время вступления локального акта в силу, пере</w:t>
      </w:r>
      <w:r>
        <w:rPr>
          <w:sz w:val="24"/>
        </w:rPr>
        <w:t>чень локальных актов или отдельных положений, прекращающих действие с принятием нового</w:t>
      </w:r>
      <w:r>
        <w:rPr>
          <w:spacing w:val="-27"/>
          <w:sz w:val="24"/>
        </w:rPr>
        <w:t xml:space="preserve"> </w:t>
      </w:r>
      <w:r>
        <w:rPr>
          <w:sz w:val="24"/>
        </w:rPr>
        <w:t>акта.</w:t>
      </w:r>
    </w:p>
    <w:p w:rsidR="006B4DE6" w:rsidRDefault="009825E7">
      <w:pPr>
        <w:ind w:left="218" w:right="222" w:firstLine="707"/>
        <w:jc w:val="both"/>
        <w:rPr>
          <w:sz w:val="24"/>
        </w:rPr>
      </w:pPr>
      <w:r>
        <w:rPr>
          <w:b/>
          <w:sz w:val="24"/>
        </w:rPr>
        <w:t xml:space="preserve">Порядок разработки локальных актов </w:t>
      </w:r>
      <w:r>
        <w:rPr>
          <w:sz w:val="24"/>
        </w:rPr>
        <w:t>законодательно не установлен, поэтому работодатели определяют его самостоятельно.</w:t>
      </w:r>
    </w:p>
    <w:p w:rsidR="006B4DE6" w:rsidRDefault="009825E7">
      <w:pPr>
        <w:spacing w:before="1"/>
        <w:ind w:left="218" w:right="222" w:firstLine="707"/>
        <w:jc w:val="both"/>
        <w:rPr>
          <w:sz w:val="24"/>
        </w:rPr>
      </w:pPr>
      <w:r>
        <w:rPr>
          <w:sz w:val="24"/>
        </w:rPr>
        <w:t xml:space="preserve">Условно </w:t>
      </w:r>
      <w:r>
        <w:rPr>
          <w:b/>
          <w:sz w:val="24"/>
        </w:rPr>
        <w:t xml:space="preserve">порядок разработки локальных актов </w:t>
      </w:r>
      <w:r>
        <w:rPr>
          <w:sz w:val="24"/>
        </w:rPr>
        <w:t>мож</w:t>
      </w:r>
      <w:r>
        <w:rPr>
          <w:sz w:val="24"/>
        </w:rPr>
        <w:t>но разделить на следующие стадии.</w:t>
      </w:r>
    </w:p>
    <w:p w:rsidR="006B4DE6" w:rsidRDefault="009825E7">
      <w:pPr>
        <w:pStyle w:val="a4"/>
        <w:numPr>
          <w:ilvl w:val="0"/>
          <w:numId w:val="3"/>
        </w:numPr>
        <w:tabs>
          <w:tab w:val="left" w:pos="1352"/>
        </w:tabs>
        <w:ind w:right="225" w:firstLine="707"/>
        <w:rPr>
          <w:sz w:val="24"/>
        </w:rPr>
      </w:pPr>
      <w:r>
        <w:rPr>
          <w:sz w:val="24"/>
        </w:rPr>
        <w:t>определение вопросов, по которым требуются разработка и утверждение локального акта. На практике такая потребность выявляется в ходе совещаний, планерок. Сами работники организации могут выступить с инициативой создания ло</w:t>
      </w:r>
      <w:r>
        <w:rPr>
          <w:sz w:val="24"/>
        </w:rPr>
        <w:t xml:space="preserve">кального акта </w:t>
      </w:r>
      <w:r>
        <w:rPr>
          <w:spacing w:val="3"/>
          <w:sz w:val="24"/>
        </w:rPr>
        <w:t xml:space="preserve">при </w:t>
      </w:r>
      <w:r>
        <w:rPr>
          <w:sz w:val="24"/>
        </w:rPr>
        <w:t>выявлении в ходе работы неурегулированных вопросов.</w:t>
      </w:r>
    </w:p>
    <w:p w:rsidR="006B4DE6" w:rsidRDefault="009825E7">
      <w:pPr>
        <w:pStyle w:val="a4"/>
        <w:numPr>
          <w:ilvl w:val="0"/>
          <w:numId w:val="3"/>
        </w:numPr>
        <w:tabs>
          <w:tab w:val="left" w:pos="1352"/>
        </w:tabs>
        <w:ind w:right="232" w:firstLine="707"/>
        <w:rPr>
          <w:sz w:val="24"/>
        </w:rPr>
      </w:pPr>
      <w:r>
        <w:rPr>
          <w:sz w:val="24"/>
        </w:rPr>
        <w:t>определение этапов и сроков разработки локального акта. На практике работодатель устанавливает их при обсуждении вопросов, в отношении которых требуются разработка и утверждение локального</w:t>
      </w:r>
      <w:r>
        <w:rPr>
          <w:spacing w:val="-2"/>
          <w:sz w:val="24"/>
        </w:rPr>
        <w:t xml:space="preserve"> </w:t>
      </w:r>
      <w:r>
        <w:rPr>
          <w:sz w:val="24"/>
        </w:rPr>
        <w:t>акта.</w:t>
      </w:r>
    </w:p>
    <w:p w:rsidR="006B4DE6" w:rsidRDefault="009825E7">
      <w:pPr>
        <w:pStyle w:val="a4"/>
        <w:numPr>
          <w:ilvl w:val="0"/>
          <w:numId w:val="3"/>
        </w:numPr>
        <w:tabs>
          <w:tab w:val="left" w:pos="1352"/>
        </w:tabs>
        <w:ind w:right="226" w:firstLine="707"/>
        <w:rPr>
          <w:sz w:val="24"/>
        </w:rPr>
      </w:pPr>
      <w:r>
        <w:rPr>
          <w:sz w:val="24"/>
        </w:rPr>
        <w:t xml:space="preserve">создание рабочей группы по разработке локального акта. Такая </w:t>
      </w:r>
      <w:r>
        <w:rPr>
          <w:sz w:val="24"/>
        </w:rPr>
        <w:t>группа может состоять из работников отдела кадров, юридического отдела, бухгалтерии. При необходимости включаются руководители подразделений, в отношении которых разрабатывается локальный акт. Это позволяет решить все спорные вопросы и согласовать документ</w:t>
      </w:r>
      <w:r>
        <w:rPr>
          <w:sz w:val="24"/>
        </w:rPr>
        <w:t xml:space="preserve"> с заинтересованными подразделениями еще на стадии разработки. </w:t>
      </w:r>
      <w:r>
        <w:rPr>
          <w:b/>
          <w:sz w:val="24"/>
        </w:rPr>
        <w:t>Необходимо назначить ответственного руководителя рабочей группы</w:t>
      </w:r>
      <w:r>
        <w:rPr>
          <w:sz w:val="24"/>
        </w:rPr>
        <w:t>, который будет координировать участников и контролировать установленные сроки разработки локального акта. Состав рабочей группы и</w:t>
      </w:r>
      <w:r>
        <w:rPr>
          <w:sz w:val="24"/>
        </w:rPr>
        <w:t xml:space="preserve"> порядок ее работы целесообразно закрепить в соответствующем</w:t>
      </w:r>
      <w:r>
        <w:rPr>
          <w:spacing w:val="-1"/>
          <w:sz w:val="24"/>
        </w:rPr>
        <w:t xml:space="preserve"> </w:t>
      </w:r>
      <w:r>
        <w:rPr>
          <w:sz w:val="24"/>
        </w:rPr>
        <w:t>приказе.</w:t>
      </w:r>
    </w:p>
    <w:p w:rsidR="006B4DE6" w:rsidRDefault="009825E7">
      <w:pPr>
        <w:pStyle w:val="a4"/>
        <w:numPr>
          <w:ilvl w:val="0"/>
          <w:numId w:val="3"/>
        </w:numPr>
        <w:tabs>
          <w:tab w:val="left" w:pos="1352"/>
        </w:tabs>
        <w:spacing w:before="1"/>
        <w:ind w:right="224" w:firstLine="707"/>
        <w:rPr>
          <w:sz w:val="24"/>
        </w:rPr>
      </w:pPr>
      <w:r>
        <w:rPr>
          <w:sz w:val="24"/>
        </w:rPr>
        <w:t>подготовка проекта локального акта. На практике такой проект разрабатывает участник рабочей группы, назначенный ответственным исполнителем. Остальные члены группы вправе вносить предложе</w:t>
      </w:r>
      <w:r>
        <w:rPr>
          <w:sz w:val="24"/>
        </w:rPr>
        <w:t>ния и замечания в ходе подготовки проекта документа. При необходимости ответственный исполнитель дорабатывает его с учетом внесенных</w:t>
      </w:r>
      <w:r>
        <w:rPr>
          <w:spacing w:val="-26"/>
          <w:sz w:val="24"/>
        </w:rPr>
        <w:t xml:space="preserve"> </w:t>
      </w:r>
      <w:r>
        <w:rPr>
          <w:sz w:val="24"/>
        </w:rPr>
        <w:t>замечаний.</w:t>
      </w:r>
    </w:p>
    <w:p w:rsidR="006B4DE6" w:rsidRDefault="009825E7">
      <w:pPr>
        <w:pStyle w:val="a4"/>
        <w:numPr>
          <w:ilvl w:val="0"/>
          <w:numId w:val="3"/>
        </w:numPr>
        <w:tabs>
          <w:tab w:val="left" w:pos="1352"/>
        </w:tabs>
        <w:ind w:right="224" w:firstLine="707"/>
        <w:rPr>
          <w:sz w:val="24"/>
        </w:rPr>
      </w:pPr>
      <w:r>
        <w:rPr>
          <w:sz w:val="24"/>
        </w:rPr>
        <w:t>согласование проекта локального акта. На данном этапе проект необходимо согласовать с участниками рабочей группы</w:t>
      </w:r>
      <w:r>
        <w:rPr>
          <w:sz w:val="24"/>
        </w:rPr>
        <w:t xml:space="preserve"> и другими заинтересованными лицами (подразделениями).</w:t>
      </w:r>
    </w:p>
    <w:p w:rsidR="006B4DE6" w:rsidRDefault="009825E7">
      <w:pPr>
        <w:pStyle w:val="a3"/>
        <w:spacing w:before="1"/>
        <w:ind w:right="228"/>
        <w:jc w:val="both"/>
      </w:pPr>
      <w:r>
        <w:t>В процессе согласования документ передается от лиц, занимающих нижестоящие должности, лицам, занимающим вышестоящие должности.</w:t>
      </w:r>
    </w:p>
    <w:p w:rsidR="006B4DE6" w:rsidRDefault="009825E7">
      <w:pPr>
        <w:spacing w:before="7" w:line="237" w:lineRule="auto"/>
        <w:ind w:left="218" w:right="229" w:firstLine="707"/>
        <w:jc w:val="both"/>
        <w:rPr>
          <w:sz w:val="24"/>
        </w:rPr>
      </w:pPr>
      <w:r>
        <w:rPr>
          <w:b/>
          <w:sz w:val="24"/>
        </w:rPr>
        <w:t xml:space="preserve">Согласование локального акта оформляют реквизитом «Виза согласования документа». </w:t>
      </w:r>
      <w:r>
        <w:rPr>
          <w:sz w:val="24"/>
        </w:rPr>
        <w:t>Этот реквизит включает подпись и должность визирующего документ, расшифровку подписи (инициалы, фамилию) и дату подписания, например:</w:t>
      </w:r>
    </w:p>
    <w:p w:rsidR="006B4DE6" w:rsidRDefault="006B4DE6">
      <w:pPr>
        <w:pStyle w:val="a3"/>
        <w:spacing w:before="1"/>
        <w:ind w:left="0" w:firstLine="0"/>
      </w:pPr>
    </w:p>
    <w:p w:rsidR="006B4DE6" w:rsidRDefault="009825E7">
      <w:pPr>
        <w:pStyle w:val="a3"/>
        <w:ind w:left="0" w:right="224" w:firstLine="0"/>
        <w:jc w:val="right"/>
      </w:pPr>
      <w:r>
        <w:t>Начальник юридического</w:t>
      </w:r>
      <w:r>
        <w:rPr>
          <w:spacing w:val="-12"/>
        </w:rPr>
        <w:t xml:space="preserve"> </w:t>
      </w:r>
      <w:r>
        <w:t>отдела</w:t>
      </w:r>
    </w:p>
    <w:p w:rsidR="006B4DE6" w:rsidRDefault="009825E7">
      <w:pPr>
        <w:ind w:right="222"/>
        <w:jc w:val="right"/>
        <w:rPr>
          <w:sz w:val="24"/>
        </w:rPr>
      </w:pPr>
      <w:r>
        <w:rPr>
          <w:i/>
          <w:sz w:val="24"/>
        </w:rPr>
        <w:t xml:space="preserve">Дроздов </w:t>
      </w:r>
      <w:r>
        <w:rPr>
          <w:sz w:val="24"/>
        </w:rPr>
        <w:t>Д.</w:t>
      </w:r>
      <w:r>
        <w:rPr>
          <w:sz w:val="24"/>
        </w:rPr>
        <w:t>А.</w:t>
      </w:r>
      <w:r>
        <w:rPr>
          <w:spacing w:val="-7"/>
          <w:sz w:val="24"/>
        </w:rPr>
        <w:t xml:space="preserve"> </w:t>
      </w:r>
      <w:r>
        <w:rPr>
          <w:sz w:val="24"/>
        </w:rPr>
        <w:t>Дроздов</w:t>
      </w:r>
    </w:p>
    <w:p w:rsidR="006B4DE6" w:rsidRDefault="009825E7">
      <w:pPr>
        <w:pStyle w:val="a3"/>
        <w:ind w:left="0" w:right="222" w:firstLine="0"/>
        <w:jc w:val="right"/>
      </w:pPr>
      <w:r>
        <w:t>01.12.2016</w:t>
      </w:r>
    </w:p>
    <w:p w:rsidR="006B4DE6" w:rsidRDefault="006B4DE6">
      <w:pPr>
        <w:pStyle w:val="a3"/>
        <w:ind w:left="0" w:firstLine="0"/>
      </w:pPr>
    </w:p>
    <w:p w:rsidR="006B4DE6" w:rsidRDefault="009825E7">
      <w:pPr>
        <w:pStyle w:val="a3"/>
        <w:tabs>
          <w:tab w:val="left" w:pos="1588"/>
          <w:tab w:val="left" w:pos="2230"/>
          <w:tab w:val="left" w:pos="3679"/>
          <w:tab w:val="left" w:pos="4955"/>
          <w:tab w:val="left" w:pos="5914"/>
          <w:tab w:val="left" w:pos="8065"/>
          <w:tab w:val="left" w:pos="8952"/>
        </w:tabs>
        <w:ind w:right="229"/>
        <w:jc w:val="right"/>
      </w:pPr>
      <w:r>
        <w:t>После согласования проект передается на утверждение работодателю. Если для принятия локального</w:t>
      </w:r>
      <w:r>
        <w:tab/>
        <w:t>акта</w:t>
      </w:r>
      <w:r>
        <w:tab/>
        <w:t>необходимо</w:t>
      </w:r>
      <w:r>
        <w:tab/>
        <w:t>учитывать</w:t>
      </w:r>
      <w:r>
        <w:tab/>
        <w:t>мнение</w:t>
      </w:r>
      <w:r>
        <w:tab/>
        <w:t>представительного</w:t>
      </w:r>
      <w:r>
        <w:tab/>
        <w:t>органа</w:t>
      </w:r>
      <w:r>
        <w:tab/>
      </w:r>
      <w:r>
        <w:rPr>
          <w:spacing w:val="-3"/>
        </w:rPr>
        <w:t>работников</w:t>
      </w:r>
    </w:p>
    <w:p w:rsidR="006B4DE6" w:rsidRDefault="006B4DE6">
      <w:pPr>
        <w:jc w:val="right"/>
        <w:sectPr w:rsidR="006B4DE6">
          <w:pgSz w:w="11910" w:h="16840"/>
          <w:pgMar w:top="1040" w:right="340" w:bottom="1900" w:left="1200" w:header="715" w:footer="1631" w:gutter="0"/>
          <w:cols w:space="720"/>
        </w:sectPr>
      </w:pPr>
    </w:p>
    <w:p w:rsidR="006B4DE6" w:rsidRDefault="009825E7">
      <w:pPr>
        <w:pStyle w:val="a3"/>
        <w:spacing w:before="76"/>
        <w:ind w:right="227" w:firstLine="0"/>
        <w:jc w:val="both"/>
      </w:pPr>
      <w:r>
        <w:lastRenderedPageBreak/>
        <w:t>(профсоюза), то до утверждения работодателем проект</w:t>
      </w:r>
      <w:r>
        <w:t xml:space="preserve"> документа и обоснование по нему должны быть направлены в этот орган. Такой порядок предусмотрен ст. 372 ТК РФ.</w:t>
      </w:r>
    </w:p>
    <w:p w:rsidR="006B4DE6" w:rsidRDefault="009825E7">
      <w:pPr>
        <w:ind w:left="218" w:right="221" w:firstLine="707"/>
        <w:jc w:val="both"/>
        <w:rPr>
          <w:sz w:val="24"/>
        </w:rPr>
      </w:pPr>
      <w:r>
        <w:rPr>
          <w:b/>
          <w:sz w:val="24"/>
        </w:rPr>
        <w:t xml:space="preserve">Трудовой кодекс РФ предусматривает принятие отдельных локальных актов </w:t>
      </w:r>
      <w:r>
        <w:rPr>
          <w:sz w:val="24"/>
        </w:rPr>
        <w:t>с учетом мнения представительного органа работников (выборного органа перв</w:t>
      </w:r>
      <w:r>
        <w:rPr>
          <w:sz w:val="24"/>
        </w:rPr>
        <w:t>ичной профсоюзной организации). Локальные акты, принятые без согласования с этим органом, не подлежат применению (ч. 4 ст. 8 ТК РФ).</w:t>
      </w:r>
    </w:p>
    <w:p w:rsidR="006B4DE6" w:rsidRDefault="009825E7">
      <w:pPr>
        <w:pStyle w:val="a3"/>
        <w:ind w:right="225"/>
        <w:jc w:val="both"/>
      </w:pPr>
      <w:r>
        <w:t>Все разногласия оформляются протоколом. Только после этого работодатель вправе принять локальный акт. Вместе с тем представительный орган работника (профсоюз) может обжаловать его в государственную инспекцию труда или в суд либо начать процедуру коллективн</w:t>
      </w:r>
      <w:r>
        <w:t>ого трудового спора.</w:t>
      </w:r>
    </w:p>
    <w:p w:rsidR="006B4DE6" w:rsidRDefault="009825E7">
      <w:pPr>
        <w:ind w:left="218" w:right="222" w:firstLine="707"/>
        <w:jc w:val="both"/>
        <w:rPr>
          <w:sz w:val="24"/>
        </w:rPr>
      </w:pPr>
      <w:r>
        <w:rPr>
          <w:b/>
          <w:sz w:val="24"/>
        </w:rPr>
        <w:t xml:space="preserve">Согласно ст. 12 ТК РФ локальный акт вступает в силу </w:t>
      </w:r>
      <w:r>
        <w:rPr>
          <w:sz w:val="24"/>
        </w:rPr>
        <w:t>со дня его принятия работодателем или со дня, указанного в этом документе.</w:t>
      </w:r>
    </w:p>
    <w:p w:rsidR="006B4DE6" w:rsidRDefault="009825E7">
      <w:pPr>
        <w:pStyle w:val="Heading1"/>
        <w:spacing w:before="5" w:line="274" w:lineRule="exact"/>
        <w:ind w:left="926"/>
      </w:pPr>
      <w:r>
        <w:t>Работодатель может принять локальные акты следующими способами:</w:t>
      </w:r>
    </w:p>
    <w:p w:rsidR="006B4DE6" w:rsidRDefault="009825E7">
      <w:pPr>
        <w:pStyle w:val="a4"/>
        <w:numPr>
          <w:ilvl w:val="0"/>
          <w:numId w:val="2"/>
        </w:numPr>
        <w:tabs>
          <w:tab w:val="left" w:pos="1069"/>
        </w:tabs>
        <w:spacing w:line="274" w:lineRule="exact"/>
        <w:ind w:hanging="143"/>
        <w:rPr>
          <w:sz w:val="24"/>
        </w:rPr>
      </w:pPr>
      <w:r>
        <w:rPr>
          <w:sz w:val="24"/>
        </w:rPr>
        <w:t>утвердить;</w:t>
      </w:r>
    </w:p>
    <w:p w:rsidR="006B4DE6" w:rsidRDefault="009825E7">
      <w:pPr>
        <w:pStyle w:val="a4"/>
        <w:numPr>
          <w:ilvl w:val="0"/>
          <w:numId w:val="2"/>
        </w:numPr>
        <w:tabs>
          <w:tab w:val="left" w:pos="1066"/>
        </w:tabs>
        <w:ind w:left="1066" w:hanging="140"/>
        <w:rPr>
          <w:sz w:val="24"/>
        </w:rPr>
      </w:pPr>
      <w:r>
        <w:rPr>
          <w:sz w:val="24"/>
        </w:rPr>
        <w:t>издать приказ (распоряжение) об у</w:t>
      </w:r>
      <w:r>
        <w:rPr>
          <w:sz w:val="24"/>
        </w:rPr>
        <w:t>тверждении локального</w:t>
      </w:r>
      <w:r>
        <w:rPr>
          <w:spacing w:val="-4"/>
          <w:sz w:val="24"/>
        </w:rPr>
        <w:t xml:space="preserve"> </w:t>
      </w:r>
      <w:r>
        <w:rPr>
          <w:sz w:val="24"/>
        </w:rPr>
        <w:t>акта.</w:t>
      </w:r>
    </w:p>
    <w:p w:rsidR="006B4DE6" w:rsidRDefault="009825E7">
      <w:pPr>
        <w:pStyle w:val="a3"/>
        <w:ind w:right="228"/>
        <w:jc w:val="both"/>
      </w:pPr>
      <w:r>
        <w:t>Утверждая локальный акт, работодатель должен поставить подпись в реквизите «Гриф утверждения документа». Этот реквизит располагают в правом верхнем углу документа. Помимо подписи гриф должен состоять из слова УТВЕРЖДАЮ (без кавы</w:t>
      </w:r>
      <w:r>
        <w:t>чек), наименования должности лица, утверждающего документ, его инициалов, фамилии и даты подписания, например:</w:t>
      </w:r>
    </w:p>
    <w:p w:rsidR="006B4DE6" w:rsidRDefault="006B4DE6">
      <w:pPr>
        <w:pStyle w:val="a3"/>
        <w:ind w:left="0" w:firstLine="0"/>
      </w:pPr>
    </w:p>
    <w:p w:rsidR="006B4DE6" w:rsidRDefault="009825E7">
      <w:pPr>
        <w:pStyle w:val="a3"/>
        <w:ind w:left="8586" w:firstLine="0"/>
      </w:pPr>
      <w:r>
        <w:t>УТВЕРЖДАЮ</w:t>
      </w:r>
    </w:p>
    <w:p w:rsidR="006B4DE6" w:rsidRDefault="009825E7">
      <w:pPr>
        <w:pStyle w:val="a3"/>
        <w:ind w:left="0" w:right="221" w:firstLine="0"/>
        <w:jc w:val="right"/>
      </w:pPr>
      <w:r>
        <w:t>Директор ООО</w:t>
      </w:r>
      <w:r>
        <w:rPr>
          <w:spacing w:val="-5"/>
        </w:rPr>
        <w:t xml:space="preserve"> </w:t>
      </w:r>
      <w:r>
        <w:t>«Амра»</w:t>
      </w:r>
    </w:p>
    <w:p w:rsidR="006B4DE6" w:rsidRDefault="009825E7">
      <w:pPr>
        <w:ind w:right="221"/>
        <w:jc w:val="right"/>
        <w:rPr>
          <w:sz w:val="24"/>
        </w:rPr>
      </w:pPr>
      <w:r>
        <w:rPr>
          <w:i/>
          <w:sz w:val="24"/>
        </w:rPr>
        <w:t xml:space="preserve">Ганина </w:t>
      </w:r>
      <w:r>
        <w:rPr>
          <w:sz w:val="24"/>
        </w:rPr>
        <w:t>Д.А.</w:t>
      </w:r>
      <w:r>
        <w:rPr>
          <w:spacing w:val="-6"/>
          <w:sz w:val="24"/>
        </w:rPr>
        <w:t xml:space="preserve"> </w:t>
      </w:r>
      <w:r>
        <w:rPr>
          <w:sz w:val="24"/>
        </w:rPr>
        <w:t>Ганина</w:t>
      </w:r>
    </w:p>
    <w:p w:rsidR="006B4DE6" w:rsidRDefault="009825E7">
      <w:pPr>
        <w:pStyle w:val="a3"/>
        <w:spacing w:before="1"/>
        <w:ind w:left="0" w:right="222" w:firstLine="0"/>
        <w:jc w:val="right"/>
      </w:pPr>
      <w:r>
        <w:t>01.12.2016</w:t>
      </w:r>
    </w:p>
    <w:p w:rsidR="006B4DE6" w:rsidRDefault="006B4DE6">
      <w:pPr>
        <w:pStyle w:val="a3"/>
        <w:ind w:left="0" w:firstLine="0"/>
      </w:pPr>
    </w:p>
    <w:p w:rsidR="006B4DE6" w:rsidRDefault="009825E7">
      <w:pPr>
        <w:pStyle w:val="a3"/>
        <w:ind w:right="233"/>
        <w:jc w:val="both"/>
      </w:pPr>
      <w:r>
        <w:t>В реквизите «Гриф утверждения документа» допускается центрирование элементов относительно самой длинной строки, например:</w:t>
      </w:r>
    </w:p>
    <w:p w:rsidR="006B4DE6" w:rsidRDefault="006B4DE6">
      <w:pPr>
        <w:pStyle w:val="a3"/>
        <w:ind w:left="0" w:firstLine="0"/>
      </w:pPr>
    </w:p>
    <w:p w:rsidR="006B4DE6" w:rsidRDefault="009825E7">
      <w:pPr>
        <w:pStyle w:val="a3"/>
        <w:ind w:left="0" w:right="933" w:firstLine="0"/>
        <w:jc w:val="right"/>
      </w:pPr>
      <w:r>
        <w:t>УТВЕРЖДАЮ</w:t>
      </w:r>
    </w:p>
    <w:p w:rsidR="006B4DE6" w:rsidRDefault="009825E7">
      <w:pPr>
        <w:pStyle w:val="a3"/>
        <w:ind w:left="7730" w:firstLine="0"/>
      </w:pPr>
      <w:r>
        <w:t>Директор ООО «Амра»</w:t>
      </w:r>
    </w:p>
    <w:p w:rsidR="006B4DE6" w:rsidRDefault="009825E7">
      <w:pPr>
        <w:ind w:left="8157" w:right="711" w:hanging="567"/>
        <w:rPr>
          <w:sz w:val="24"/>
        </w:rPr>
      </w:pPr>
      <w:r>
        <w:rPr>
          <w:i/>
          <w:sz w:val="24"/>
        </w:rPr>
        <w:t xml:space="preserve">Ганина </w:t>
      </w:r>
      <w:r>
        <w:rPr>
          <w:sz w:val="24"/>
        </w:rPr>
        <w:t>Д.А. Ганина 01.12.2016</w:t>
      </w:r>
    </w:p>
    <w:p w:rsidR="006B4DE6" w:rsidRDefault="006B4DE6">
      <w:pPr>
        <w:pStyle w:val="a3"/>
        <w:spacing w:before="5"/>
        <w:ind w:left="0" w:firstLine="0"/>
      </w:pPr>
    </w:p>
    <w:p w:rsidR="006B4DE6" w:rsidRDefault="009825E7">
      <w:pPr>
        <w:ind w:left="218" w:right="226" w:firstLine="707"/>
        <w:jc w:val="both"/>
        <w:rPr>
          <w:b/>
          <w:sz w:val="24"/>
        </w:rPr>
      </w:pPr>
      <w:r>
        <w:rPr>
          <w:b/>
          <w:sz w:val="24"/>
        </w:rPr>
        <w:t xml:space="preserve">Локальный акт может приниматься путем издания приказа (распоряжения). </w:t>
      </w:r>
      <w:r>
        <w:rPr>
          <w:sz w:val="24"/>
        </w:rPr>
        <w:t xml:space="preserve">Унифицированной формы для такого приказа не предусмотрено, поэтому работодатель вправе определить ее самостоятельно. </w:t>
      </w:r>
      <w:r>
        <w:rPr>
          <w:b/>
          <w:sz w:val="24"/>
        </w:rPr>
        <w:t>В приказе об утверждении локального акта необходимо отразить:</w:t>
      </w:r>
    </w:p>
    <w:p w:rsidR="006B4DE6" w:rsidRDefault="009825E7">
      <w:pPr>
        <w:pStyle w:val="a4"/>
        <w:numPr>
          <w:ilvl w:val="0"/>
          <w:numId w:val="3"/>
        </w:numPr>
        <w:tabs>
          <w:tab w:val="left" w:pos="1351"/>
          <w:tab w:val="left" w:pos="1352"/>
        </w:tabs>
        <w:spacing w:line="272" w:lineRule="exact"/>
        <w:ind w:left="1351" w:hanging="426"/>
        <w:jc w:val="left"/>
        <w:rPr>
          <w:sz w:val="24"/>
        </w:rPr>
      </w:pPr>
      <w:r>
        <w:rPr>
          <w:sz w:val="24"/>
        </w:rPr>
        <w:t>дату введения локального акта в</w:t>
      </w:r>
      <w:r>
        <w:rPr>
          <w:spacing w:val="-9"/>
          <w:sz w:val="24"/>
        </w:rPr>
        <w:t xml:space="preserve"> </w:t>
      </w:r>
      <w:r>
        <w:rPr>
          <w:sz w:val="24"/>
        </w:rPr>
        <w:t>действие;</w:t>
      </w:r>
    </w:p>
    <w:p w:rsidR="006B4DE6" w:rsidRDefault="009825E7">
      <w:pPr>
        <w:pStyle w:val="a4"/>
        <w:numPr>
          <w:ilvl w:val="0"/>
          <w:numId w:val="3"/>
        </w:numPr>
        <w:tabs>
          <w:tab w:val="left" w:pos="1351"/>
          <w:tab w:val="left" w:pos="1352"/>
        </w:tabs>
        <w:ind w:left="1351" w:hanging="426"/>
        <w:jc w:val="left"/>
        <w:rPr>
          <w:sz w:val="24"/>
        </w:rPr>
      </w:pPr>
      <w:r>
        <w:rPr>
          <w:sz w:val="24"/>
        </w:rPr>
        <w:t>указание об ознакомлении работников</w:t>
      </w:r>
      <w:r>
        <w:rPr>
          <w:sz w:val="24"/>
        </w:rPr>
        <w:t xml:space="preserve"> с локальным актом и сроки для</w:t>
      </w:r>
      <w:r>
        <w:rPr>
          <w:spacing w:val="-14"/>
          <w:sz w:val="24"/>
        </w:rPr>
        <w:t xml:space="preserve"> </w:t>
      </w:r>
      <w:r>
        <w:rPr>
          <w:sz w:val="24"/>
        </w:rPr>
        <w:t>этого;</w:t>
      </w:r>
    </w:p>
    <w:p w:rsidR="006B4DE6" w:rsidRDefault="009825E7">
      <w:pPr>
        <w:pStyle w:val="a4"/>
        <w:numPr>
          <w:ilvl w:val="0"/>
          <w:numId w:val="3"/>
        </w:numPr>
        <w:tabs>
          <w:tab w:val="left" w:pos="1351"/>
          <w:tab w:val="left" w:pos="1352"/>
        </w:tabs>
        <w:ind w:left="1351" w:hanging="426"/>
        <w:jc w:val="left"/>
        <w:rPr>
          <w:sz w:val="24"/>
        </w:rPr>
      </w:pPr>
      <w:r>
        <w:rPr>
          <w:sz w:val="24"/>
        </w:rPr>
        <w:t>фамилии и должности лиц, ответственных за соблюдение локального</w:t>
      </w:r>
      <w:r>
        <w:rPr>
          <w:spacing w:val="-15"/>
          <w:sz w:val="24"/>
        </w:rPr>
        <w:t xml:space="preserve"> </w:t>
      </w:r>
      <w:r>
        <w:rPr>
          <w:sz w:val="24"/>
        </w:rPr>
        <w:t>акта;</w:t>
      </w:r>
    </w:p>
    <w:p w:rsidR="006B4DE6" w:rsidRDefault="009825E7">
      <w:pPr>
        <w:pStyle w:val="a4"/>
        <w:numPr>
          <w:ilvl w:val="0"/>
          <w:numId w:val="3"/>
        </w:numPr>
        <w:tabs>
          <w:tab w:val="left" w:pos="1351"/>
          <w:tab w:val="left" w:pos="1352"/>
        </w:tabs>
        <w:ind w:left="1351" w:hanging="426"/>
        <w:jc w:val="left"/>
        <w:rPr>
          <w:sz w:val="24"/>
        </w:rPr>
      </w:pPr>
      <w:r>
        <w:rPr>
          <w:sz w:val="24"/>
        </w:rPr>
        <w:t>другие</w:t>
      </w:r>
      <w:r>
        <w:rPr>
          <w:spacing w:val="2"/>
          <w:sz w:val="24"/>
        </w:rPr>
        <w:t xml:space="preserve"> </w:t>
      </w:r>
      <w:r>
        <w:rPr>
          <w:sz w:val="24"/>
        </w:rPr>
        <w:t>условия.</w:t>
      </w:r>
    </w:p>
    <w:p w:rsidR="006B4DE6" w:rsidRDefault="009825E7">
      <w:pPr>
        <w:pStyle w:val="a3"/>
        <w:ind w:right="225"/>
        <w:jc w:val="both"/>
      </w:pPr>
      <w:r>
        <w:t>При утверждении локального акта приказом работодателю необходимо заполнить реквизит «Гриф утверждения документа». Этот реквизит расп</w:t>
      </w:r>
      <w:r>
        <w:t>олагают в правом верхнем углу локального акта. Гриф состоит из слова УТВЕРЖДЕН (УТВЕРЖДЕНА, УТВЕРЖДЕНЫ или УТВЕРЖДЕНО), наименования утверждающего документа в творительном падеже, его даты, номера. Например:</w:t>
      </w:r>
    </w:p>
    <w:p w:rsidR="006B4DE6" w:rsidRDefault="006B4DE6">
      <w:pPr>
        <w:pStyle w:val="a3"/>
        <w:ind w:left="0" w:firstLine="0"/>
      </w:pPr>
    </w:p>
    <w:p w:rsidR="006B4DE6" w:rsidRDefault="009825E7">
      <w:pPr>
        <w:pStyle w:val="a3"/>
        <w:ind w:left="8512" w:firstLine="0"/>
      </w:pPr>
      <w:r>
        <w:t>УТВЕРЖДЕНО</w:t>
      </w:r>
    </w:p>
    <w:p w:rsidR="006B4DE6" w:rsidRDefault="009825E7">
      <w:pPr>
        <w:pStyle w:val="a3"/>
        <w:ind w:left="7698" w:firstLine="0"/>
      </w:pPr>
      <w:r>
        <w:t>Приказом ООО</w:t>
      </w:r>
      <w:r>
        <w:rPr>
          <w:spacing w:val="-7"/>
        </w:rPr>
        <w:t xml:space="preserve"> </w:t>
      </w:r>
      <w:r>
        <w:t>«Амра»</w:t>
      </w:r>
    </w:p>
    <w:p w:rsidR="006B4DE6" w:rsidRDefault="006B4DE6">
      <w:pPr>
        <w:sectPr w:rsidR="006B4DE6">
          <w:pgSz w:w="11910" w:h="16840"/>
          <w:pgMar w:top="1040" w:right="340" w:bottom="1820" w:left="1200" w:header="715" w:footer="1631" w:gutter="0"/>
          <w:cols w:space="720"/>
        </w:sectPr>
      </w:pPr>
    </w:p>
    <w:p w:rsidR="006B4DE6" w:rsidRDefault="009825E7">
      <w:pPr>
        <w:pStyle w:val="a3"/>
        <w:spacing w:before="76"/>
        <w:ind w:left="0" w:right="222" w:firstLine="0"/>
        <w:jc w:val="right"/>
      </w:pPr>
      <w:r>
        <w:lastRenderedPageBreak/>
        <w:t>от 01.12.2016 N 36</w:t>
      </w:r>
    </w:p>
    <w:p w:rsidR="006B4DE6" w:rsidRDefault="006B4DE6">
      <w:pPr>
        <w:pStyle w:val="a3"/>
        <w:spacing w:before="5"/>
        <w:ind w:left="0" w:firstLine="0"/>
      </w:pPr>
    </w:p>
    <w:p w:rsidR="006B4DE6" w:rsidRDefault="009825E7">
      <w:pPr>
        <w:pStyle w:val="Heading1"/>
        <w:ind w:right="228" w:firstLine="707"/>
      </w:pPr>
      <w:r>
        <w:t>Согласно ч. 2 ст. 22 ТК РФ работники должны быть ознакомлены под роспись со всеми локальными актами, принимаемыми в организации и непосредственно связанными с их трудовой</w:t>
      </w:r>
      <w:r>
        <w:rPr>
          <w:spacing w:val="-2"/>
        </w:rPr>
        <w:t xml:space="preserve"> </w:t>
      </w:r>
      <w:r>
        <w:t>деятельностью.</w:t>
      </w:r>
    </w:p>
    <w:p w:rsidR="006B4DE6" w:rsidRDefault="009825E7">
      <w:pPr>
        <w:pStyle w:val="a3"/>
        <w:ind w:right="227"/>
        <w:jc w:val="both"/>
      </w:pPr>
      <w:r>
        <w:t xml:space="preserve">Лиц, поступающих на работу, работодатель обязан </w:t>
      </w:r>
      <w:r>
        <w:t>ознакомить под роспись с Правилами внутреннего трудового распорядка и другими локальными актами, связанными с их трудовой деятельностью (ч. 3 ст. 68 ТК РФ).</w:t>
      </w:r>
    </w:p>
    <w:p w:rsidR="006B4DE6" w:rsidRDefault="009825E7">
      <w:pPr>
        <w:ind w:left="218" w:right="225" w:firstLine="707"/>
        <w:jc w:val="both"/>
        <w:rPr>
          <w:sz w:val="24"/>
        </w:rPr>
      </w:pPr>
      <w:r>
        <w:rPr>
          <w:b/>
          <w:sz w:val="24"/>
        </w:rPr>
        <w:t xml:space="preserve">Подтвердить факт ознакомления работников </w:t>
      </w:r>
      <w:r>
        <w:rPr>
          <w:sz w:val="24"/>
        </w:rPr>
        <w:t>с локальными актами можно несколькими способами.</w:t>
      </w:r>
    </w:p>
    <w:p w:rsidR="006B4DE6" w:rsidRDefault="009825E7">
      <w:pPr>
        <w:pStyle w:val="a4"/>
        <w:numPr>
          <w:ilvl w:val="0"/>
          <w:numId w:val="3"/>
        </w:numPr>
        <w:tabs>
          <w:tab w:val="left" w:pos="1351"/>
          <w:tab w:val="left" w:pos="1352"/>
        </w:tabs>
        <w:ind w:left="1351" w:hanging="426"/>
        <w:jc w:val="left"/>
        <w:rPr>
          <w:sz w:val="24"/>
        </w:rPr>
      </w:pPr>
      <w:r>
        <w:rPr>
          <w:sz w:val="24"/>
        </w:rPr>
        <w:t xml:space="preserve">подписью </w:t>
      </w:r>
      <w:r>
        <w:rPr>
          <w:sz w:val="24"/>
        </w:rPr>
        <w:t>работника на листе</w:t>
      </w:r>
      <w:r>
        <w:rPr>
          <w:spacing w:val="-7"/>
          <w:sz w:val="24"/>
        </w:rPr>
        <w:t xml:space="preserve"> </w:t>
      </w:r>
      <w:r>
        <w:rPr>
          <w:sz w:val="24"/>
        </w:rPr>
        <w:t>ознакомления;</w:t>
      </w:r>
    </w:p>
    <w:p w:rsidR="006B4DE6" w:rsidRDefault="009825E7">
      <w:pPr>
        <w:pStyle w:val="a4"/>
        <w:numPr>
          <w:ilvl w:val="0"/>
          <w:numId w:val="3"/>
        </w:numPr>
        <w:tabs>
          <w:tab w:val="left" w:pos="1351"/>
          <w:tab w:val="left" w:pos="1352"/>
        </w:tabs>
        <w:ind w:right="227" w:firstLine="707"/>
        <w:jc w:val="left"/>
        <w:rPr>
          <w:sz w:val="24"/>
        </w:rPr>
      </w:pPr>
      <w:r>
        <w:rPr>
          <w:sz w:val="24"/>
        </w:rPr>
        <w:t>подписью работника на отдельном документе - журнале ознакомления работников с локальными</w:t>
      </w:r>
      <w:r>
        <w:rPr>
          <w:spacing w:val="-1"/>
          <w:sz w:val="24"/>
        </w:rPr>
        <w:t xml:space="preserve"> </w:t>
      </w:r>
      <w:r>
        <w:rPr>
          <w:sz w:val="24"/>
        </w:rPr>
        <w:t>актами;</w:t>
      </w:r>
    </w:p>
    <w:p w:rsidR="006B4DE6" w:rsidRDefault="009825E7">
      <w:pPr>
        <w:pStyle w:val="a4"/>
        <w:numPr>
          <w:ilvl w:val="0"/>
          <w:numId w:val="3"/>
        </w:numPr>
        <w:tabs>
          <w:tab w:val="left" w:pos="1351"/>
          <w:tab w:val="left" w:pos="1352"/>
        </w:tabs>
        <w:ind w:right="228" w:firstLine="707"/>
        <w:jc w:val="left"/>
        <w:rPr>
          <w:sz w:val="24"/>
        </w:rPr>
      </w:pPr>
      <w:r>
        <w:rPr>
          <w:sz w:val="24"/>
        </w:rPr>
        <w:t>подписью работника на листе ознакомления, являющемся приложением к трудовому договору.</w:t>
      </w:r>
    </w:p>
    <w:p w:rsidR="006B4DE6" w:rsidRDefault="009825E7">
      <w:pPr>
        <w:pStyle w:val="Heading1"/>
        <w:spacing w:before="1"/>
        <w:ind w:right="227" w:firstLine="707"/>
      </w:pPr>
      <w:r>
        <w:t>Неознакомление работников с локальными актами является нарушением законодательства о труде и об охране труда и может повлечь административную ответственность для работодателя по ст. 5.27 КоАП РФ.</w:t>
      </w:r>
    </w:p>
    <w:p w:rsidR="006B4DE6" w:rsidRDefault="009825E7">
      <w:pPr>
        <w:spacing w:line="274" w:lineRule="exact"/>
        <w:ind w:left="926"/>
        <w:jc w:val="both"/>
        <w:rPr>
          <w:b/>
          <w:sz w:val="24"/>
        </w:rPr>
      </w:pPr>
      <w:r>
        <w:rPr>
          <w:b/>
          <w:sz w:val="24"/>
        </w:rPr>
        <w:t>Работодатель вправе вносить изменения в локальные акты:</w:t>
      </w:r>
    </w:p>
    <w:p w:rsidR="006B4DE6" w:rsidRDefault="009825E7">
      <w:pPr>
        <w:pStyle w:val="a4"/>
        <w:numPr>
          <w:ilvl w:val="0"/>
          <w:numId w:val="3"/>
        </w:numPr>
        <w:tabs>
          <w:tab w:val="left" w:pos="1352"/>
        </w:tabs>
        <w:ind w:right="226" w:firstLine="707"/>
        <w:rPr>
          <w:sz w:val="24"/>
        </w:rPr>
      </w:pPr>
      <w:r>
        <w:rPr>
          <w:sz w:val="24"/>
        </w:rPr>
        <w:t>в св</w:t>
      </w:r>
      <w:r>
        <w:rPr>
          <w:sz w:val="24"/>
        </w:rPr>
        <w:t>язи со вступлением в силу либо изменением закона или другого нормативного правового акта, содержащего нормы трудового права, коллективного договора,</w:t>
      </w:r>
      <w:r>
        <w:rPr>
          <w:spacing w:val="-16"/>
          <w:sz w:val="24"/>
        </w:rPr>
        <w:t xml:space="preserve"> </w:t>
      </w:r>
      <w:r>
        <w:rPr>
          <w:sz w:val="24"/>
        </w:rPr>
        <w:t>соглашения;</w:t>
      </w:r>
    </w:p>
    <w:p w:rsidR="006B4DE6" w:rsidRDefault="009825E7">
      <w:pPr>
        <w:pStyle w:val="a4"/>
        <w:numPr>
          <w:ilvl w:val="0"/>
          <w:numId w:val="3"/>
        </w:numPr>
        <w:tabs>
          <w:tab w:val="left" w:pos="1352"/>
        </w:tabs>
        <w:ind w:right="226" w:firstLine="707"/>
        <w:rPr>
          <w:sz w:val="24"/>
        </w:rPr>
      </w:pPr>
      <w:r>
        <w:rPr>
          <w:sz w:val="24"/>
        </w:rPr>
        <w:t>по собственному усмотрению. В этом случае важно, чтобы принимаемые локальные акты не ухудшали п</w:t>
      </w:r>
      <w:r>
        <w:rPr>
          <w:sz w:val="24"/>
        </w:rPr>
        <w:t>оложения работников по сравнению с трудовым законодательством, коллективными договорами, соглашениями (ч. 4 ст. 8 ТК</w:t>
      </w:r>
      <w:r>
        <w:rPr>
          <w:spacing w:val="-1"/>
          <w:sz w:val="24"/>
        </w:rPr>
        <w:t xml:space="preserve"> </w:t>
      </w:r>
      <w:r>
        <w:rPr>
          <w:sz w:val="24"/>
        </w:rPr>
        <w:t>РФ).</w:t>
      </w:r>
    </w:p>
    <w:p w:rsidR="006B4DE6" w:rsidRDefault="009825E7">
      <w:pPr>
        <w:pStyle w:val="a3"/>
        <w:ind w:right="229"/>
        <w:jc w:val="both"/>
      </w:pPr>
      <w:r>
        <w:t>Изменения вносятся в том же порядке, в котором локальный акт разрабатывался и утверждался первоначально. Необходимо учитывать, что изм</w:t>
      </w:r>
      <w:r>
        <w:t>енения могут затрагивать определенные сторонами условия трудового договора, а согласно ст. 72 ТК РФ это допустимо только по соглашению сторон. Работодатель вправе в одностороннем порядке изменять условия трудового договора только в случае организационных и</w:t>
      </w:r>
      <w:r>
        <w:t>ли технологических изменений условий труда. При этом необходимо соблюдать процедуру, определенную в ст. 74 ТК РФ.</w:t>
      </w:r>
    </w:p>
    <w:p w:rsidR="006B4DE6" w:rsidRDefault="009825E7">
      <w:pPr>
        <w:pStyle w:val="Heading1"/>
        <w:spacing w:before="3"/>
        <w:ind w:right="229" w:firstLine="707"/>
      </w:pPr>
      <w:r>
        <w:t>Если локальные акты принимались с учетом мнения представительного органа работников (профсоюза), изменения могут быть внесены только при соблю</w:t>
      </w:r>
      <w:r>
        <w:t>дении порядка учета мнения этого органа (ст. 372 ТК РФ).</w:t>
      </w:r>
    </w:p>
    <w:p w:rsidR="006B4DE6" w:rsidRDefault="009825E7">
      <w:pPr>
        <w:spacing w:line="274" w:lineRule="exact"/>
        <w:ind w:left="926"/>
        <w:jc w:val="both"/>
        <w:rPr>
          <w:b/>
          <w:sz w:val="24"/>
        </w:rPr>
      </w:pPr>
      <w:r>
        <w:rPr>
          <w:b/>
          <w:sz w:val="24"/>
        </w:rPr>
        <w:t>Согласно ст. 12 ТК РФ основаниями для прекращения действия локального</w:t>
      </w:r>
      <w:r>
        <w:rPr>
          <w:b/>
          <w:spacing w:val="52"/>
          <w:sz w:val="24"/>
        </w:rPr>
        <w:t xml:space="preserve"> </w:t>
      </w:r>
      <w:r>
        <w:rPr>
          <w:b/>
          <w:sz w:val="24"/>
        </w:rPr>
        <w:t>акта</w:t>
      </w:r>
    </w:p>
    <w:p w:rsidR="006B4DE6" w:rsidRDefault="009825E7">
      <w:pPr>
        <w:pStyle w:val="a3"/>
        <w:spacing w:line="274" w:lineRule="exact"/>
        <w:ind w:firstLine="0"/>
        <w:jc w:val="both"/>
      </w:pPr>
      <w:r>
        <w:t>или отдельных его положений являются:</w:t>
      </w:r>
    </w:p>
    <w:p w:rsidR="006B4DE6" w:rsidRDefault="009825E7">
      <w:pPr>
        <w:pStyle w:val="a4"/>
        <w:numPr>
          <w:ilvl w:val="0"/>
          <w:numId w:val="3"/>
        </w:numPr>
        <w:tabs>
          <w:tab w:val="left" w:pos="1352"/>
        </w:tabs>
        <w:spacing w:before="1"/>
        <w:ind w:right="223" w:firstLine="707"/>
        <w:rPr>
          <w:sz w:val="24"/>
        </w:rPr>
      </w:pPr>
      <w:r>
        <w:rPr>
          <w:sz w:val="24"/>
        </w:rPr>
        <w:t>истечение срока действия. Такая ситуация возможна, если при разработке локального акта был определен период его действия. При наступлении указанного срока локальный акт автоматически утрачивает силу. От работодателя не требуется издания дополнительных доку</w:t>
      </w:r>
      <w:r>
        <w:rPr>
          <w:sz w:val="24"/>
        </w:rPr>
        <w:t>ментов, подтверждающих этот факт. В качестве примера можно привести график отпусков. В силу прямого указания закона график отпусков утверждается ежегодно и прекращает действие по окончании календарного</w:t>
      </w:r>
      <w:r>
        <w:rPr>
          <w:spacing w:val="-3"/>
          <w:sz w:val="24"/>
        </w:rPr>
        <w:t xml:space="preserve"> </w:t>
      </w:r>
      <w:r>
        <w:rPr>
          <w:sz w:val="24"/>
        </w:rPr>
        <w:t>года;</w:t>
      </w:r>
    </w:p>
    <w:p w:rsidR="006B4DE6" w:rsidRDefault="009825E7">
      <w:pPr>
        <w:pStyle w:val="a4"/>
        <w:numPr>
          <w:ilvl w:val="0"/>
          <w:numId w:val="3"/>
        </w:numPr>
        <w:tabs>
          <w:tab w:val="left" w:pos="1352"/>
        </w:tabs>
        <w:ind w:right="228" w:firstLine="707"/>
        <w:rPr>
          <w:sz w:val="24"/>
        </w:rPr>
      </w:pPr>
      <w:r>
        <w:rPr>
          <w:sz w:val="24"/>
        </w:rPr>
        <w:t>отмена (признание утратившим силу) локального ак</w:t>
      </w:r>
      <w:r>
        <w:rPr>
          <w:sz w:val="24"/>
        </w:rPr>
        <w:t>та либо отдельных его положений другим локальным актом. Такая ситуация возникает, когда необходимо внести изменения в локальный акт или принять новый документ, например при изменениях в законодательстве. В данном случае при разработке нового документа необ</w:t>
      </w:r>
      <w:r>
        <w:rPr>
          <w:sz w:val="24"/>
        </w:rPr>
        <w:t>ходимо включить пункт о том, что локальный акт, ранее регулировавший правоотношения, прекращает действие полностью или в части отдельных положений;</w:t>
      </w:r>
    </w:p>
    <w:p w:rsidR="006B4DE6" w:rsidRDefault="009825E7">
      <w:pPr>
        <w:pStyle w:val="a4"/>
        <w:numPr>
          <w:ilvl w:val="0"/>
          <w:numId w:val="3"/>
        </w:numPr>
        <w:tabs>
          <w:tab w:val="left" w:pos="1352"/>
        </w:tabs>
        <w:ind w:right="219" w:firstLine="707"/>
        <w:rPr>
          <w:sz w:val="24"/>
        </w:rPr>
      </w:pPr>
      <w:r>
        <w:rPr>
          <w:sz w:val="24"/>
        </w:rPr>
        <w:t>вступление в силу закона или другого нормативного правового акта, содержащего нормы трудового права, коллект</w:t>
      </w:r>
      <w:r>
        <w:rPr>
          <w:sz w:val="24"/>
        </w:rPr>
        <w:t>ивного договора, соглашения, когда указанные акты устанавливают более высокий уровень гарантий работникам по сравнению</w:t>
      </w:r>
      <w:r>
        <w:rPr>
          <w:spacing w:val="-14"/>
          <w:sz w:val="24"/>
        </w:rPr>
        <w:t xml:space="preserve"> </w:t>
      </w:r>
      <w:r>
        <w:rPr>
          <w:sz w:val="24"/>
        </w:rPr>
        <w:t>с действовавшим</w:t>
      </w:r>
    </w:p>
    <w:p w:rsidR="006B4DE6" w:rsidRDefault="006B4DE6">
      <w:pPr>
        <w:jc w:val="both"/>
        <w:rPr>
          <w:sz w:val="24"/>
        </w:rPr>
        <w:sectPr w:rsidR="006B4DE6">
          <w:pgSz w:w="11910" w:h="16840"/>
          <w:pgMar w:top="1040" w:right="340" w:bottom="1820" w:left="1200" w:header="715" w:footer="1631" w:gutter="0"/>
          <w:cols w:space="720"/>
        </w:sectPr>
      </w:pPr>
    </w:p>
    <w:p w:rsidR="006B4DE6" w:rsidRDefault="009825E7">
      <w:pPr>
        <w:pStyle w:val="a3"/>
        <w:spacing w:before="76"/>
        <w:ind w:right="228" w:firstLine="0"/>
        <w:jc w:val="both"/>
      </w:pPr>
      <w:r>
        <w:lastRenderedPageBreak/>
        <w:t>локальным актом. Этому положению корреспондирует ч. 4 ст. 8 ТК РФ, согласно которой не подлежат применению нормы локального акта, ухудшающие положение работников по сравнению с установленным трудовым законодательством и другими нормативными правовыми актам</w:t>
      </w:r>
      <w:r>
        <w:t>и, содержащими нормы трудового права, коллективным договором, соглашениями.</w:t>
      </w:r>
    </w:p>
    <w:p w:rsidR="006B4DE6" w:rsidRDefault="009825E7">
      <w:pPr>
        <w:pStyle w:val="Heading1"/>
        <w:spacing w:before="5"/>
        <w:ind w:right="225" w:firstLine="707"/>
      </w:pPr>
      <w:r>
        <w:t xml:space="preserve">Следовательно, если принят закон или другой нормативный правовой акт, устанавливающий более высокий уровень гарантий работникам по сравнению с локальным актом, действие локального </w:t>
      </w:r>
      <w:r>
        <w:t>акта или отдельных его положений прекращается.</w:t>
      </w:r>
    </w:p>
    <w:p w:rsidR="006B4DE6" w:rsidRDefault="009825E7">
      <w:pPr>
        <w:spacing w:line="242" w:lineRule="auto"/>
        <w:ind w:left="218" w:right="228" w:firstLine="707"/>
        <w:jc w:val="both"/>
        <w:rPr>
          <w:b/>
          <w:sz w:val="24"/>
        </w:rPr>
      </w:pPr>
      <w:r>
        <w:rPr>
          <w:sz w:val="24"/>
        </w:rPr>
        <w:t xml:space="preserve">Несмотря на то что действие такого акта или отдельных его положений прекращается автоматически, </w:t>
      </w:r>
      <w:r>
        <w:rPr>
          <w:b/>
          <w:sz w:val="24"/>
        </w:rPr>
        <w:t>рекомендуется издать соответствующий приказ и ознакомить с ним работников под роспись.</w:t>
      </w:r>
    </w:p>
    <w:sectPr w:rsidR="006B4DE6" w:rsidSect="006B4DE6">
      <w:pgSz w:w="11910" w:h="16840"/>
      <w:pgMar w:top="1040" w:right="340" w:bottom="1900" w:left="1200" w:header="715" w:footer="16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5E7" w:rsidRDefault="009825E7" w:rsidP="006B4DE6">
      <w:r>
        <w:separator/>
      </w:r>
    </w:p>
  </w:endnote>
  <w:endnote w:type="continuationSeparator" w:id="0">
    <w:p w:rsidR="009825E7" w:rsidRDefault="009825E7" w:rsidP="006B4D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84" w:rsidRDefault="0026388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84" w:rsidRDefault="0026388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84" w:rsidRDefault="00263884">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E6" w:rsidRDefault="006B4DE6">
    <w:pPr>
      <w:pStyle w:val="a3"/>
      <w:spacing w:line="14" w:lineRule="auto"/>
      <w:ind w:left="0" w:firstLine="0"/>
      <w:rPr>
        <w:sz w:val="20"/>
      </w:rPr>
    </w:pPr>
    <w:r w:rsidRPr="006B4DE6">
      <w:pict>
        <v:shapetype id="_x0000_t202" coordsize="21600,21600" o:spt="202" path="m,l,21600r21600,l21600,xe">
          <v:stroke joinstyle="miter"/>
          <v:path gradientshapeok="t" o:connecttype="rect"/>
        </v:shapetype>
        <v:shape id="_x0000_s2061" type="#_x0000_t202" style="position:absolute;margin-left:73.9pt;margin-top:745.9pt;width:105.7pt;height:24.55pt;z-index:-15993344;mso-position-horizontal-relative:page;mso-position-vertical-relative:page" filled="f" stroked="f">
          <v:textbox inset="0,0,0,0">
            <w:txbxContent>
              <w:p w:rsidR="006B4DE6" w:rsidRDefault="006B4DE6">
                <w:pPr>
                  <w:spacing w:before="10"/>
                  <w:ind w:left="94" w:right="-1" w:hanging="75"/>
                  <w:rPr>
                    <w:sz w:val="20"/>
                  </w:rPr>
                </w:pPr>
              </w:p>
            </w:txbxContent>
          </v:textbox>
          <w10:wrap anchorx="page" anchory="page"/>
        </v:shape>
      </w:pict>
    </w:r>
    <w:r w:rsidRPr="006B4DE6">
      <w:pict>
        <v:shape id="_x0000_s2060" type="#_x0000_t202" style="position:absolute;margin-left:192.35pt;margin-top:745.9pt;width:254.95pt;height:36.1pt;z-index:-15992832;mso-position-horizontal-relative:page;mso-position-vertical-relative:page" filled="f" stroked="f">
          <v:textbox inset="0,0,0,0">
            <w:txbxContent>
              <w:p w:rsidR="006B4DE6" w:rsidRDefault="006B4DE6">
                <w:pPr>
                  <w:spacing w:before="1"/>
                  <w:ind w:left="20"/>
                  <w:rPr>
                    <w:sz w:val="20"/>
                  </w:rPr>
                </w:pPr>
              </w:p>
            </w:txbxContent>
          </v:textbox>
          <w10:wrap anchorx="page" anchory="page"/>
        </v:shape>
      </w:pict>
    </w:r>
    <w:r w:rsidRPr="006B4DE6">
      <w:pict>
        <v:shape id="_x0000_s2059" type="#_x0000_t202" style="position:absolute;margin-left:493.6pt;margin-top:746.1pt;width:42pt;height:13.05pt;z-index:-15992320;mso-position-horizontal-relative:page;mso-position-vertical-relative:page" filled="f" stroked="f">
          <v:textbox inset="0,0,0,0">
            <w:txbxContent>
              <w:p w:rsidR="006B4DE6" w:rsidRDefault="006B4DE6">
                <w:pPr>
                  <w:spacing w:before="10"/>
                  <w:ind w:left="20"/>
                  <w:rPr>
                    <w:b/>
                    <w:sz w:val="20"/>
                  </w:rPr>
                </w:pPr>
              </w:p>
            </w:txbxContent>
          </v:textbox>
          <w10:wrap anchorx="page" anchory="page"/>
        </v:shape>
      </w:pict>
    </w:r>
    <w:r w:rsidRPr="006B4DE6">
      <w:pict>
        <v:shape id="_x0000_s2058" type="#_x0000_t202" style="position:absolute;margin-left:487.75pt;margin-top:779.95pt;width:56.55pt;height:13.55pt;z-index:-15991808;mso-position-horizontal-relative:page;mso-position-vertical-relative:page" filled="f" stroked="f">
          <v:textbox inset="0,0,0,0">
            <w:txbxContent>
              <w:p w:rsidR="006B4DE6" w:rsidRDefault="009825E7">
                <w:pPr>
                  <w:spacing w:before="10"/>
                  <w:ind w:left="20"/>
                  <w:rPr>
                    <w:sz w:val="20"/>
                  </w:rPr>
                </w:pPr>
                <w:r>
                  <w:rPr>
                    <w:sz w:val="20"/>
                  </w:rPr>
                  <w:t xml:space="preserve">страница </w:t>
                </w:r>
                <w:r w:rsidR="006B4DE6">
                  <w:fldChar w:fldCharType="begin"/>
                </w:r>
                <w:r>
                  <w:rPr>
                    <w:position w:val="1"/>
                    <w:sz w:val="20"/>
                  </w:rPr>
                  <w:instrText xml:space="preserve"> PAGE </w:instrText>
                </w:r>
                <w:r w:rsidR="006B4DE6">
                  <w:fldChar w:fldCharType="separate"/>
                </w:r>
                <w:r w:rsidR="00263884">
                  <w:rPr>
                    <w:noProof/>
                    <w:position w:val="1"/>
                    <w:sz w:val="20"/>
                  </w:rPr>
                  <w:t>6</w:t>
                </w:r>
                <w:r w:rsidR="006B4DE6">
                  <w:fldChar w:fldCharType="end"/>
                </w:r>
              </w:p>
            </w:txbxContent>
          </v:textbox>
          <w10:wrap anchorx="page" anchory="page"/>
        </v:shape>
      </w:pict>
    </w:r>
    <w:r w:rsidRPr="006B4DE6">
      <w:pict>
        <v:shape id="_x0000_s2057" type="#_x0000_t202" style="position:absolute;margin-left:72.95pt;margin-top:780.45pt;width:159.9pt;height:13.05pt;z-index:-15991296;mso-position-horizontal-relative:page;mso-position-vertical-relative:page" filled="f" stroked="f">
          <v:textbox inset="0,0,0,0">
            <w:txbxContent>
              <w:p w:rsidR="006B4DE6" w:rsidRPr="00263884" w:rsidRDefault="009825E7">
                <w:pPr>
                  <w:spacing w:before="10"/>
                  <w:ind w:left="20"/>
                  <w:rPr>
                    <w:sz w:val="20"/>
                    <w:lang w:val="en-US"/>
                  </w:rPr>
                </w:pPr>
                <w:r w:rsidRPr="00263884">
                  <w:rPr>
                    <w:sz w:val="20"/>
                    <w:lang w:val="en-US"/>
                  </w:rPr>
                  <w:t xml:space="preserve">on-line </w:t>
                </w:r>
                <w:r>
                  <w:rPr>
                    <w:sz w:val="20"/>
                  </w:rPr>
                  <w:t>обучение</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E6" w:rsidRDefault="006B4DE6">
    <w:pPr>
      <w:pStyle w:val="a3"/>
      <w:spacing w:line="14" w:lineRule="auto"/>
      <w:ind w:left="0" w:firstLine="0"/>
      <w:rPr>
        <w:sz w:val="20"/>
      </w:rPr>
    </w:pPr>
    <w:r w:rsidRPr="006B4DE6">
      <w:pict>
        <v:shapetype id="_x0000_t202" coordsize="21600,21600" o:spt="202" path="m,l,21600r21600,l21600,xe">
          <v:stroke joinstyle="miter"/>
          <v:path gradientshapeok="t" o:connecttype="rect"/>
        </v:shapetype>
        <v:shape id="_x0000_s2054" type="#_x0000_t202" style="position:absolute;margin-left:73.9pt;margin-top:745.9pt;width:105.7pt;height:24.55pt;z-index:-15989760;mso-position-horizontal-relative:page;mso-position-vertical-relative:page" filled="f" stroked="f">
          <v:textbox inset="0,0,0,0">
            <w:txbxContent>
              <w:p w:rsidR="006B4DE6" w:rsidRDefault="006B4DE6">
                <w:pPr>
                  <w:spacing w:before="10"/>
                  <w:ind w:left="94" w:right="-1" w:hanging="75"/>
                  <w:rPr>
                    <w:sz w:val="20"/>
                  </w:rPr>
                </w:pPr>
              </w:p>
            </w:txbxContent>
          </v:textbox>
          <w10:wrap anchorx="page" anchory="page"/>
        </v:shape>
      </w:pict>
    </w:r>
    <w:r w:rsidRPr="006B4DE6">
      <w:pict>
        <v:shape id="_x0000_s2053" type="#_x0000_t202" style="position:absolute;margin-left:192.35pt;margin-top:745.9pt;width:254.95pt;height:36.1pt;z-index:-15989248;mso-position-horizontal-relative:page;mso-position-vertical-relative:page" filled="f" stroked="f">
          <v:textbox inset="0,0,0,0">
            <w:txbxContent>
              <w:p w:rsidR="006B4DE6" w:rsidRDefault="006B4DE6">
                <w:pPr>
                  <w:spacing w:before="1"/>
                  <w:ind w:left="20"/>
                  <w:rPr>
                    <w:sz w:val="20"/>
                  </w:rPr>
                </w:pPr>
              </w:p>
            </w:txbxContent>
          </v:textbox>
          <w10:wrap anchorx="page" anchory="page"/>
        </v:shape>
      </w:pict>
    </w:r>
    <w:r w:rsidRPr="006B4DE6">
      <w:pict>
        <v:shape id="_x0000_s2052" type="#_x0000_t202" style="position:absolute;margin-left:493.6pt;margin-top:746.1pt;width:42.05pt;height:13.05pt;z-index:-15988736;mso-position-horizontal-relative:page;mso-position-vertical-relative:page" filled="f" stroked="f">
          <v:textbox inset="0,0,0,0">
            <w:txbxContent>
              <w:p w:rsidR="006B4DE6" w:rsidRDefault="006B4DE6">
                <w:pPr>
                  <w:spacing w:before="10"/>
                  <w:ind w:left="20"/>
                  <w:rPr>
                    <w:b/>
                    <w:sz w:val="20"/>
                  </w:rPr>
                </w:pPr>
              </w:p>
            </w:txbxContent>
          </v:textbox>
          <w10:wrap anchorx="page" anchory="page"/>
        </v:shape>
      </w:pict>
    </w:r>
    <w:r w:rsidRPr="006B4DE6">
      <w:pict>
        <v:shape id="_x0000_s2051" type="#_x0000_t202" style="position:absolute;margin-left:72.95pt;margin-top:780.45pt;width:159.9pt;height:13.05pt;z-index:-15988224;mso-position-horizontal-relative:page;mso-position-vertical-relative:page" filled="f" stroked="f">
          <v:textbox inset="0,0,0,0">
            <w:txbxContent>
              <w:p w:rsidR="006B4DE6" w:rsidRPr="00263884" w:rsidRDefault="009825E7">
                <w:pPr>
                  <w:spacing w:before="10"/>
                  <w:ind w:left="20"/>
                  <w:rPr>
                    <w:sz w:val="20"/>
                    <w:lang w:val="en-US"/>
                  </w:rPr>
                </w:pPr>
                <w:r w:rsidRPr="00263884">
                  <w:rPr>
                    <w:sz w:val="20"/>
                    <w:lang w:val="en-US"/>
                  </w:rPr>
                  <w:t xml:space="preserve">on-line </w:t>
                </w:r>
                <w:r>
                  <w:rPr>
                    <w:sz w:val="20"/>
                  </w:rPr>
                  <w:t>обучение</w:t>
                </w:r>
              </w:p>
            </w:txbxContent>
          </v:textbox>
          <w10:wrap anchorx="page" anchory="page"/>
        </v:shape>
      </w:pict>
    </w:r>
    <w:r w:rsidRPr="006B4DE6">
      <w:pict>
        <v:shape id="_x0000_s2050" type="#_x0000_t202" style="position:absolute;margin-left:485.2pt;margin-top:780.45pt;width:40.65pt;height:13.05pt;z-index:-15987712;mso-position-horizontal-relative:page;mso-position-vertical-relative:page" filled="f" stroked="f">
          <v:textbox inset="0,0,0,0">
            <w:txbxContent>
              <w:p w:rsidR="006B4DE6" w:rsidRDefault="009825E7">
                <w:pPr>
                  <w:spacing w:before="10"/>
                  <w:ind w:left="20"/>
                  <w:rPr>
                    <w:sz w:val="20"/>
                  </w:rPr>
                </w:pPr>
                <w:r>
                  <w:rPr>
                    <w:sz w:val="20"/>
                  </w:rPr>
                  <w:t>страница</w:t>
                </w:r>
              </w:p>
            </w:txbxContent>
          </v:textbox>
          <w10:wrap anchorx="page" anchory="page"/>
        </v:shape>
      </w:pict>
    </w:r>
    <w:r w:rsidRPr="006B4DE6">
      <w:pict>
        <v:shape id="_x0000_s2049" type="#_x0000_t202" style="position:absolute;margin-left:526.9pt;margin-top:780.55pt;width:16.1pt;height:13.05pt;z-index:-15987200;mso-position-horizontal-relative:page;mso-position-vertical-relative:page" filled="f" stroked="f">
          <v:textbox inset="0,0,0,0">
            <w:txbxContent>
              <w:p w:rsidR="006B4DE6" w:rsidRDefault="006B4DE6">
                <w:pPr>
                  <w:spacing w:before="10"/>
                  <w:ind w:left="60"/>
                  <w:rPr>
                    <w:sz w:val="20"/>
                  </w:rPr>
                </w:pPr>
                <w:r>
                  <w:fldChar w:fldCharType="begin"/>
                </w:r>
                <w:r w:rsidR="009825E7">
                  <w:rPr>
                    <w:sz w:val="20"/>
                  </w:rPr>
                  <w:instrText xml:space="preserve"> PAGE </w:instrText>
                </w:r>
                <w:r>
                  <w:fldChar w:fldCharType="separate"/>
                </w:r>
                <w:r w:rsidR="00263884">
                  <w:rPr>
                    <w:noProof/>
                    <w:sz w:val="20"/>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5E7" w:rsidRDefault="009825E7" w:rsidP="006B4DE6">
      <w:r>
        <w:separator/>
      </w:r>
    </w:p>
  </w:footnote>
  <w:footnote w:type="continuationSeparator" w:id="0">
    <w:p w:rsidR="009825E7" w:rsidRDefault="009825E7" w:rsidP="006B4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84" w:rsidRDefault="0026388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84" w:rsidRDefault="0026388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84" w:rsidRDefault="0026388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E6" w:rsidRDefault="006B4DE6">
    <w:pPr>
      <w:pStyle w:val="a3"/>
      <w:spacing w:line="14" w:lineRule="auto"/>
      <w:ind w:left="0" w:firstLine="0"/>
      <w:rPr>
        <w:sz w:val="20"/>
      </w:rPr>
    </w:pPr>
    <w:r w:rsidRPr="006B4DE6">
      <w:pict>
        <v:shapetype id="_x0000_t202" coordsize="21600,21600" o:spt="202" path="m,l,21600r21600,l21600,xe">
          <v:stroke joinstyle="miter"/>
          <v:path gradientshapeok="t" o:connecttype="rect"/>
        </v:shapetype>
        <v:shape id="_x0000_s2063" type="#_x0000_t202" style="position:absolute;margin-left:776.3pt;margin-top:34.5pt;width:12pt;height:15.3pt;z-index:-15994368;mso-position-horizontal-relative:page;mso-position-vertical-relative:page" filled="f" stroked="f">
          <v:textbox inset="0,0,0,0">
            <w:txbxContent>
              <w:p w:rsidR="006B4DE6" w:rsidRDefault="006B4DE6">
                <w:pPr>
                  <w:pStyle w:val="a3"/>
                  <w:spacing w:before="10"/>
                  <w:ind w:left="60" w:firstLine="0"/>
                </w:pPr>
                <w:r>
                  <w:fldChar w:fldCharType="begin"/>
                </w:r>
                <w:r w:rsidR="009825E7">
                  <w:instrText xml:space="preserve"> PAGE </w:instrText>
                </w:r>
                <w:r>
                  <w:fldChar w:fldCharType="separate"/>
                </w:r>
                <w:r w:rsidR="00263884">
                  <w:rPr>
                    <w:noProof/>
                  </w:rPr>
                  <w:t>5</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E6" w:rsidRDefault="006B4DE6">
    <w:pPr>
      <w:pStyle w:val="a3"/>
      <w:spacing w:line="14" w:lineRule="auto"/>
      <w:ind w:left="0" w:firstLine="0"/>
      <w:rPr>
        <w:sz w:val="20"/>
      </w:rPr>
    </w:pPr>
    <w:r w:rsidRPr="006B4DE6">
      <w:pict>
        <v:shapetype id="_x0000_t202" coordsize="21600,21600" o:spt="202" path="m,l,21600r21600,l21600,xe">
          <v:stroke joinstyle="miter"/>
          <v:path gradientshapeok="t" o:connecttype="rect"/>
        </v:shapetype>
        <v:shape id="_x0000_s2062" type="#_x0000_t202" style="position:absolute;margin-left:149.4pt;margin-top:34.75pt;width:339.05pt;height:15.3pt;z-index:-15993856;mso-position-horizontal-relative:page;mso-position-vertical-relative:page" filled="f" stroked="f">
          <v:textbox inset="0,0,0,0">
            <w:txbxContent>
              <w:p w:rsidR="006B4DE6" w:rsidRDefault="00263884">
                <w:pPr>
                  <w:pStyle w:val="a3"/>
                  <w:spacing w:before="10"/>
                  <w:ind w:left="20" w:firstLine="0"/>
                </w:pPr>
                <w:r>
                  <w:t>Раздел</w:t>
                </w:r>
                <w:r w:rsidR="009825E7">
                  <w:t>3. Нормативно-правовые основы управления персоналом</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E6" w:rsidRDefault="006B4DE6">
    <w:pPr>
      <w:pStyle w:val="a3"/>
      <w:spacing w:line="14" w:lineRule="auto"/>
      <w:ind w:left="0" w:firstLine="0"/>
      <w:rPr>
        <w:sz w:val="20"/>
      </w:rPr>
    </w:pPr>
    <w:r w:rsidRPr="006B4DE6">
      <w:pict>
        <v:shape id="_x0000_s2056" style="position:absolute;margin-left:69.5pt;margin-top:50.3pt;width:481.1pt;height:2.2pt;z-index:-15990784;mso-position-horizontal-relative:page;mso-position-vertical-relative:page" coordorigin="1390,1006" coordsize="9622,44" o:spt="100" adj="0,,0" path="m11011,1034r-9621,l1390,1049r9621,l11011,1034xm11011,1006r-9621,l1390,1020r9621,l11011,1006xe" fillcolor="black" stroked="f">
          <v:stroke joinstyle="round"/>
          <v:formulas/>
          <v:path arrowok="t" o:connecttype="segments"/>
          <w10:wrap anchorx="page" anchory="page"/>
        </v:shape>
      </w:pict>
    </w:r>
    <w:r w:rsidRPr="006B4DE6">
      <w:pict>
        <v:shapetype id="_x0000_t202" coordsize="21600,21600" o:spt="202" path="m,l,21600r21600,l21600,xe">
          <v:stroke joinstyle="miter"/>
          <v:path gradientshapeok="t" o:connecttype="rect"/>
        </v:shapetype>
        <v:shape id="_x0000_s2055" type="#_x0000_t202" style="position:absolute;margin-left:140.4pt;margin-top:34.75pt;width:339.05pt;height:15.3pt;z-index:-15990272;mso-position-horizontal-relative:page;mso-position-vertical-relative:page" filled="f" stroked="f">
          <v:textbox inset="0,0,0,0">
            <w:txbxContent>
              <w:p w:rsidR="006B4DE6" w:rsidRDefault="00263884">
                <w:pPr>
                  <w:pStyle w:val="a3"/>
                  <w:spacing w:before="10"/>
                  <w:ind w:left="20" w:firstLine="0"/>
                </w:pPr>
                <w:r>
                  <w:t>Раздел</w:t>
                </w:r>
                <w:r w:rsidR="009825E7">
                  <w:t xml:space="preserve"> 3. Нормативно-правовые основы управления персоналом</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3E3"/>
    <w:multiLevelType w:val="hybridMultilevel"/>
    <w:tmpl w:val="97E24ABA"/>
    <w:lvl w:ilvl="0" w:tplc="35C63BAC">
      <w:start w:val="1"/>
      <w:numFmt w:val="decimal"/>
      <w:lvlText w:val="%1."/>
      <w:lvlJc w:val="left"/>
      <w:pPr>
        <w:ind w:left="107" w:hanging="312"/>
        <w:jc w:val="left"/>
      </w:pPr>
      <w:rPr>
        <w:rFonts w:ascii="Times New Roman" w:eastAsia="Times New Roman" w:hAnsi="Times New Roman" w:cs="Times New Roman" w:hint="default"/>
        <w:w w:val="99"/>
        <w:sz w:val="22"/>
        <w:szCs w:val="22"/>
        <w:lang w:val="ru-RU" w:eastAsia="en-US" w:bidi="ar-SA"/>
      </w:rPr>
    </w:lvl>
    <w:lvl w:ilvl="1" w:tplc="A4DE7154">
      <w:numFmt w:val="bullet"/>
      <w:lvlText w:val="•"/>
      <w:lvlJc w:val="left"/>
      <w:pPr>
        <w:ind w:left="415" w:hanging="312"/>
      </w:pPr>
      <w:rPr>
        <w:rFonts w:hint="default"/>
        <w:lang w:val="ru-RU" w:eastAsia="en-US" w:bidi="ar-SA"/>
      </w:rPr>
    </w:lvl>
    <w:lvl w:ilvl="2" w:tplc="14E4B202">
      <w:numFmt w:val="bullet"/>
      <w:lvlText w:val="•"/>
      <w:lvlJc w:val="left"/>
      <w:pPr>
        <w:ind w:left="730" w:hanging="312"/>
      </w:pPr>
      <w:rPr>
        <w:rFonts w:hint="default"/>
        <w:lang w:val="ru-RU" w:eastAsia="en-US" w:bidi="ar-SA"/>
      </w:rPr>
    </w:lvl>
    <w:lvl w:ilvl="3" w:tplc="91DE8976">
      <w:numFmt w:val="bullet"/>
      <w:lvlText w:val="•"/>
      <w:lvlJc w:val="left"/>
      <w:pPr>
        <w:ind w:left="1045" w:hanging="312"/>
      </w:pPr>
      <w:rPr>
        <w:rFonts w:hint="default"/>
        <w:lang w:val="ru-RU" w:eastAsia="en-US" w:bidi="ar-SA"/>
      </w:rPr>
    </w:lvl>
    <w:lvl w:ilvl="4" w:tplc="F6167018">
      <w:numFmt w:val="bullet"/>
      <w:lvlText w:val="•"/>
      <w:lvlJc w:val="left"/>
      <w:pPr>
        <w:ind w:left="1360" w:hanging="312"/>
      </w:pPr>
      <w:rPr>
        <w:rFonts w:hint="default"/>
        <w:lang w:val="ru-RU" w:eastAsia="en-US" w:bidi="ar-SA"/>
      </w:rPr>
    </w:lvl>
    <w:lvl w:ilvl="5" w:tplc="AEDA4FD4">
      <w:numFmt w:val="bullet"/>
      <w:lvlText w:val="•"/>
      <w:lvlJc w:val="left"/>
      <w:pPr>
        <w:ind w:left="1676" w:hanging="312"/>
      </w:pPr>
      <w:rPr>
        <w:rFonts w:hint="default"/>
        <w:lang w:val="ru-RU" w:eastAsia="en-US" w:bidi="ar-SA"/>
      </w:rPr>
    </w:lvl>
    <w:lvl w:ilvl="6" w:tplc="080610CE">
      <w:numFmt w:val="bullet"/>
      <w:lvlText w:val="•"/>
      <w:lvlJc w:val="left"/>
      <w:pPr>
        <w:ind w:left="1991" w:hanging="312"/>
      </w:pPr>
      <w:rPr>
        <w:rFonts w:hint="default"/>
        <w:lang w:val="ru-RU" w:eastAsia="en-US" w:bidi="ar-SA"/>
      </w:rPr>
    </w:lvl>
    <w:lvl w:ilvl="7" w:tplc="1134522A">
      <w:numFmt w:val="bullet"/>
      <w:lvlText w:val="•"/>
      <w:lvlJc w:val="left"/>
      <w:pPr>
        <w:ind w:left="2306" w:hanging="312"/>
      </w:pPr>
      <w:rPr>
        <w:rFonts w:hint="default"/>
        <w:lang w:val="ru-RU" w:eastAsia="en-US" w:bidi="ar-SA"/>
      </w:rPr>
    </w:lvl>
    <w:lvl w:ilvl="8" w:tplc="9CA6FFD6">
      <w:numFmt w:val="bullet"/>
      <w:lvlText w:val="•"/>
      <w:lvlJc w:val="left"/>
      <w:pPr>
        <w:ind w:left="2621" w:hanging="312"/>
      </w:pPr>
      <w:rPr>
        <w:rFonts w:hint="default"/>
        <w:lang w:val="ru-RU" w:eastAsia="en-US" w:bidi="ar-SA"/>
      </w:rPr>
    </w:lvl>
  </w:abstractNum>
  <w:abstractNum w:abstractNumId="1">
    <w:nsid w:val="037A199F"/>
    <w:multiLevelType w:val="hybridMultilevel"/>
    <w:tmpl w:val="1E142682"/>
    <w:lvl w:ilvl="0" w:tplc="A3E4F96E">
      <w:numFmt w:val="bullet"/>
      <w:lvlText w:val=""/>
      <w:lvlJc w:val="left"/>
      <w:pPr>
        <w:ind w:left="143" w:hanging="348"/>
      </w:pPr>
      <w:rPr>
        <w:rFonts w:ascii="Wingdings" w:eastAsia="Wingdings" w:hAnsi="Wingdings" w:cs="Wingdings" w:hint="default"/>
        <w:w w:val="99"/>
        <w:sz w:val="22"/>
        <w:szCs w:val="22"/>
        <w:lang w:val="ru-RU" w:eastAsia="en-US" w:bidi="ar-SA"/>
      </w:rPr>
    </w:lvl>
    <w:lvl w:ilvl="1" w:tplc="7E3E7EA2">
      <w:numFmt w:val="bullet"/>
      <w:lvlText w:val="•"/>
      <w:lvlJc w:val="left"/>
      <w:pPr>
        <w:ind w:left="773" w:hanging="348"/>
      </w:pPr>
      <w:rPr>
        <w:rFonts w:hint="default"/>
        <w:lang w:val="ru-RU" w:eastAsia="en-US" w:bidi="ar-SA"/>
      </w:rPr>
    </w:lvl>
    <w:lvl w:ilvl="2" w:tplc="9716AE64">
      <w:numFmt w:val="bullet"/>
      <w:lvlText w:val="•"/>
      <w:lvlJc w:val="left"/>
      <w:pPr>
        <w:ind w:left="1407" w:hanging="348"/>
      </w:pPr>
      <w:rPr>
        <w:rFonts w:hint="default"/>
        <w:lang w:val="ru-RU" w:eastAsia="en-US" w:bidi="ar-SA"/>
      </w:rPr>
    </w:lvl>
    <w:lvl w:ilvl="3" w:tplc="C1D49644">
      <w:numFmt w:val="bullet"/>
      <w:lvlText w:val="•"/>
      <w:lvlJc w:val="left"/>
      <w:pPr>
        <w:ind w:left="2040" w:hanging="348"/>
      </w:pPr>
      <w:rPr>
        <w:rFonts w:hint="default"/>
        <w:lang w:val="ru-RU" w:eastAsia="en-US" w:bidi="ar-SA"/>
      </w:rPr>
    </w:lvl>
    <w:lvl w:ilvl="4" w:tplc="5E72A986">
      <w:numFmt w:val="bullet"/>
      <w:lvlText w:val="•"/>
      <w:lvlJc w:val="left"/>
      <w:pPr>
        <w:ind w:left="2674" w:hanging="348"/>
      </w:pPr>
      <w:rPr>
        <w:rFonts w:hint="default"/>
        <w:lang w:val="ru-RU" w:eastAsia="en-US" w:bidi="ar-SA"/>
      </w:rPr>
    </w:lvl>
    <w:lvl w:ilvl="5" w:tplc="E7D8C7C6">
      <w:numFmt w:val="bullet"/>
      <w:lvlText w:val="•"/>
      <w:lvlJc w:val="left"/>
      <w:pPr>
        <w:ind w:left="3308" w:hanging="348"/>
      </w:pPr>
      <w:rPr>
        <w:rFonts w:hint="default"/>
        <w:lang w:val="ru-RU" w:eastAsia="en-US" w:bidi="ar-SA"/>
      </w:rPr>
    </w:lvl>
    <w:lvl w:ilvl="6" w:tplc="830A9BB8">
      <w:numFmt w:val="bullet"/>
      <w:lvlText w:val="•"/>
      <w:lvlJc w:val="left"/>
      <w:pPr>
        <w:ind w:left="3941" w:hanging="348"/>
      </w:pPr>
      <w:rPr>
        <w:rFonts w:hint="default"/>
        <w:lang w:val="ru-RU" w:eastAsia="en-US" w:bidi="ar-SA"/>
      </w:rPr>
    </w:lvl>
    <w:lvl w:ilvl="7" w:tplc="596E29BE">
      <w:numFmt w:val="bullet"/>
      <w:lvlText w:val="•"/>
      <w:lvlJc w:val="left"/>
      <w:pPr>
        <w:ind w:left="4575" w:hanging="348"/>
      </w:pPr>
      <w:rPr>
        <w:rFonts w:hint="default"/>
        <w:lang w:val="ru-RU" w:eastAsia="en-US" w:bidi="ar-SA"/>
      </w:rPr>
    </w:lvl>
    <w:lvl w:ilvl="8" w:tplc="D0B8C6C2">
      <w:numFmt w:val="bullet"/>
      <w:lvlText w:val="•"/>
      <w:lvlJc w:val="left"/>
      <w:pPr>
        <w:ind w:left="5208" w:hanging="348"/>
      </w:pPr>
      <w:rPr>
        <w:rFonts w:hint="default"/>
        <w:lang w:val="ru-RU" w:eastAsia="en-US" w:bidi="ar-SA"/>
      </w:rPr>
    </w:lvl>
  </w:abstractNum>
  <w:abstractNum w:abstractNumId="2">
    <w:nsid w:val="065A6000"/>
    <w:multiLevelType w:val="hybridMultilevel"/>
    <w:tmpl w:val="447CD076"/>
    <w:lvl w:ilvl="0" w:tplc="F1722768">
      <w:start w:val="2"/>
      <w:numFmt w:val="decimal"/>
      <w:lvlText w:val="%1."/>
      <w:lvlJc w:val="left"/>
      <w:pPr>
        <w:ind w:left="107" w:hanging="327"/>
        <w:jc w:val="left"/>
      </w:pPr>
      <w:rPr>
        <w:rFonts w:ascii="Times New Roman" w:eastAsia="Times New Roman" w:hAnsi="Times New Roman" w:cs="Times New Roman" w:hint="default"/>
        <w:w w:val="99"/>
        <w:sz w:val="22"/>
        <w:szCs w:val="22"/>
        <w:lang w:val="ru-RU" w:eastAsia="en-US" w:bidi="ar-SA"/>
      </w:rPr>
    </w:lvl>
    <w:lvl w:ilvl="1" w:tplc="47CCD1EC">
      <w:numFmt w:val="bullet"/>
      <w:lvlText w:val="•"/>
      <w:lvlJc w:val="left"/>
      <w:pPr>
        <w:ind w:left="550" w:hanging="327"/>
      </w:pPr>
      <w:rPr>
        <w:rFonts w:hint="default"/>
        <w:lang w:val="ru-RU" w:eastAsia="en-US" w:bidi="ar-SA"/>
      </w:rPr>
    </w:lvl>
    <w:lvl w:ilvl="2" w:tplc="D2D0EB48">
      <w:numFmt w:val="bullet"/>
      <w:lvlText w:val="•"/>
      <w:lvlJc w:val="left"/>
      <w:pPr>
        <w:ind w:left="1001" w:hanging="327"/>
      </w:pPr>
      <w:rPr>
        <w:rFonts w:hint="default"/>
        <w:lang w:val="ru-RU" w:eastAsia="en-US" w:bidi="ar-SA"/>
      </w:rPr>
    </w:lvl>
    <w:lvl w:ilvl="3" w:tplc="B0CAD4E0">
      <w:numFmt w:val="bullet"/>
      <w:lvlText w:val="•"/>
      <w:lvlJc w:val="left"/>
      <w:pPr>
        <w:ind w:left="1451" w:hanging="327"/>
      </w:pPr>
      <w:rPr>
        <w:rFonts w:hint="default"/>
        <w:lang w:val="ru-RU" w:eastAsia="en-US" w:bidi="ar-SA"/>
      </w:rPr>
    </w:lvl>
    <w:lvl w:ilvl="4" w:tplc="2BC46F5E">
      <w:numFmt w:val="bullet"/>
      <w:lvlText w:val="•"/>
      <w:lvlJc w:val="left"/>
      <w:pPr>
        <w:ind w:left="1902" w:hanging="327"/>
      </w:pPr>
      <w:rPr>
        <w:rFonts w:hint="default"/>
        <w:lang w:val="ru-RU" w:eastAsia="en-US" w:bidi="ar-SA"/>
      </w:rPr>
    </w:lvl>
    <w:lvl w:ilvl="5" w:tplc="ED428630">
      <w:numFmt w:val="bullet"/>
      <w:lvlText w:val="•"/>
      <w:lvlJc w:val="left"/>
      <w:pPr>
        <w:ind w:left="2352" w:hanging="327"/>
      </w:pPr>
      <w:rPr>
        <w:rFonts w:hint="default"/>
        <w:lang w:val="ru-RU" w:eastAsia="en-US" w:bidi="ar-SA"/>
      </w:rPr>
    </w:lvl>
    <w:lvl w:ilvl="6" w:tplc="66789840">
      <w:numFmt w:val="bullet"/>
      <w:lvlText w:val="•"/>
      <w:lvlJc w:val="left"/>
      <w:pPr>
        <w:ind w:left="2803" w:hanging="327"/>
      </w:pPr>
      <w:rPr>
        <w:rFonts w:hint="default"/>
        <w:lang w:val="ru-RU" w:eastAsia="en-US" w:bidi="ar-SA"/>
      </w:rPr>
    </w:lvl>
    <w:lvl w:ilvl="7" w:tplc="54C47C9A">
      <w:numFmt w:val="bullet"/>
      <w:lvlText w:val="•"/>
      <w:lvlJc w:val="left"/>
      <w:pPr>
        <w:ind w:left="3253" w:hanging="327"/>
      </w:pPr>
      <w:rPr>
        <w:rFonts w:hint="default"/>
        <w:lang w:val="ru-RU" w:eastAsia="en-US" w:bidi="ar-SA"/>
      </w:rPr>
    </w:lvl>
    <w:lvl w:ilvl="8" w:tplc="C06C80F6">
      <w:numFmt w:val="bullet"/>
      <w:lvlText w:val="•"/>
      <w:lvlJc w:val="left"/>
      <w:pPr>
        <w:ind w:left="3704" w:hanging="327"/>
      </w:pPr>
      <w:rPr>
        <w:rFonts w:hint="default"/>
        <w:lang w:val="ru-RU" w:eastAsia="en-US" w:bidi="ar-SA"/>
      </w:rPr>
    </w:lvl>
  </w:abstractNum>
  <w:abstractNum w:abstractNumId="3">
    <w:nsid w:val="06C32882"/>
    <w:multiLevelType w:val="hybridMultilevel"/>
    <w:tmpl w:val="56AEC766"/>
    <w:lvl w:ilvl="0" w:tplc="1C146F34">
      <w:numFmt w:val="bullet"/>
      <w:lvlText w:val=""/>
      <w:lvlJc w:val="left"/>
      <w:pPr>
        <w:ind w:left="218" w:hanging="425"/>
      </w:pPr>
      <w:rPr>
        <w:rFonts w:ascii="Wingdings" w:eastAsia="Wingdings" w:hAnsi="Wingdings" w:cs="Wingdings" w:hint="default"/>
        <w:w w:val="100"/>
        <w:sz w:val="24"/>
        <w:szCs w:val="24"/>
        <w:lang w:val="ru-RU" w:eastAsia="en-US" w:bidi="ar-SA"/>
      </w:rPr>
    </w:lvl>
    <w:lvl w:ilvl="1" w:tplc="983EF90C">
      <w:numFmt w:val="bullet"/>
      <w:lvlText w:val="•"/>
      <w:lvlJc w:val="left"/>
      <w:pPr>
        <w:ind w:left="1234" w:hanging="425"/>
      </w:pPr>
      <w:rPr>
        <w:rFonts w:hint="default"/>
        <w:lang w:val="ru-RU" w:eastAsia="en-US" w:bidi="ar-SA"/>
      </w:rPr>
    </w:lvl>
    <w:lvl w:ilvl="2" w:tplc="C3AC4DA4">
      <w:numFmt w:val="bullet"/>
      <w:lvlText w:val="•"/>
      <w:lvlJc w:val="left"/>
      <w:pPr>
        <w:ind w:left="2249" w:hanging="425"/>
      </w:pPr>
      <w:rPr>
        <w:rFonts w:hint="default"/>
        <w:lang w:val="ru-RU" w:eastAsia="en-US" w:bidi="ar-SA"/>
      </w:rPr>
    </w:lvl>
    <w:lvl w:ilvl="3" w:tplc="F524FC48">
      <w:numFmt w:val="bullet"/>
      <w:lvlText w:val="•"/>
      <w:lvlJc w:val="left"/>
      <w:pPr>
        <w:ind w:left="3263" w:hanging="425"/>
      </w:pPr>
      <w:rPr>
        <w:rFonts w:hint="default"/>
        <w:lang w:val="ru-RU" w:eastAsia="en-US" w:bidi="ar-SA"/>
      </w:rPr>
    </w:lvl>
    <w:lvl w:ilvl="4" w:tplc="1BE21620">
      <w:numFmt w:val="bullet"/>
      <w:lvlText w:val="•"/>
      <w:lvlJc w:val="left"/>
      <w:pPr>
        <w:ind w:left="4278" w:hanging="425"/>
      </w:pPr>
      <w:rPr>
        <w:rFonts w:hint="default"/>
        <w:lang w:val="ru-RU" w:eastAsia="en-US" w:bidi="ar-SA"/>
      </w:rPr>
    </w:lvl>
    <w:lvl w:ilvl="5" w:tplc="4DF4EB20">
      <w:numFmt w:val="bullet"/>
      <w:lvlText w:val="•"/>
      <w:lvlJc w:val="left"/>
      <w:pPr>
        <w:ind w:left="5293" w:hanging="425"/>
      </w:pPr>
      <w:rPr>
        <w:rFonts w:hint="default"/>
        <w:lang w:val="ru-RU" w:eastAsia="en-US" w:bidi="ar-SA"/>
      </w:rPr>
    </w:lvl>
    <w:lvl w:ilvl="6" w:tplc="DD10272E">
      <w:numFmt w:val="bullet"/>
      <w:lvlText w:val="•"/>
      <w:lvlJc w:val="left"/>
      <w:pPr>
        <w:ind w:left="6307" w:hanging="425"/>
      </w:pPr>
      <w:rPr>
        <w:rFonts w:hint="default"/>
        <w:lang w:val="ru-RU" w:eastAsia="en-US" w:bidi="ar-SA"/>
      </w:rPr>
    </w:lvl>
    <w:lvl w:ilvl="7" w:tplc="95009F2C">
      <w:numFmt w:val="bullet"/>
      <w:lvlText w:val="•"/>
      <w:lvlJc w:val="left"/>
      <w:pPr>
        <w:ind w:left="7322" w:hanging="425"/>
      </w:pPr>
      <w:rPr>
        <w:rFonts w:hint="default"/>
        <w:lang w:val="ru-RU" w:eastAsia="en-US" w:bidi="ar-SA"/>
      </w:rPr>
    </w:lvl>
    <w:lvl w:ilvl="8" w:tplc="CEB0BC38">
      <w:numFmt w:val="bullet"/>
      <w:lvlText w:val="•"/>
      <w:lvlJc w:val="left"/>
      <w:pPr>
        <w:ind w:left="8337" w:hanging="425"/>
      </w:pPr>
      <w:rPr>
        <w:rFonts w:hint="default"/>
        <w:lang w:val="ru-RU" w:eastAsia="en-US" w:bidi="ar-SA"/>
      </w:rPr>
    </w:lvl>
  </w:abstractNum>
  <w:abstractNum w:abstractNumId="4">
    <w:nsid w:val="29236071"/>
    <w:multiLevelType w:val="hybridMultilevel"/>
    <w:tmpl w:val="4A588D14"/>
    <w:lvl w:ilvl="0" w:tplc="B60A0FE0">
      <w:start w:val="1"/>
      <w:numFmt w:val="decimal"/>
      <w:lvlText w:val="%1."/>
      <w:lvlJc w:val="left"/>
      <w:pPr>
        <w:ind w:left="218" w:hanging="425"/>
        <w:jc w:val="left"/>
      </w:pPr>
      <w:rPr>
        <w:rFonts w:ascii="Times New Roman" w:eastAsia="Times New Roman" w:hAnsi="Times New Roman" w:cs="Times New Roman" w:hint="default"/>
        <w:spacing w:val="-11"/>
        <w:w w:val="100"/>
        <w:sz w:val="24"/>
        <w:szCs w:val="24"/>
        <w:lang w:val="ru-RU" w:eastAsia="en-US" w:bidi="ar-SA"/>
      </w:rPr>
    </w:lvl>
    <w:lvl w:ilvl="1" w:tplc="4272900C">
      <w:numFmt w:val="bullet"/>
      <w:lvlText w:val="•"/>
      <w:lvlJc w:val="left"/>
      <w:pPr>
        <w:ind w:left="1234" w:hanging="425"/>
      </w:pPr>
      <w:rPr>
        <w:rFonts w:hint="default"/>
        <w:lang w:val="ru-RU" w:eastAsia="en-US" w:bidi="ar-SA"/>
      </w:rPr>
    </w:lvl>
    <w:lvl w:ilvl="2" w:tplc="B5E0F26C">
      <w:numFmt w:val="bullet"/>
      <w:lvlText w:val="•"/>
      <w:lvlJc w:val="left"/>
      <w:pPr>
        <w:ind w:left="2249" w:hanging="425"/>
      </w:pPr>
      <w:rPr>
        <w:rFonts w:hint="default"/>
        <w:lang w:val="ru-RU" w:eastAsia="en-US" w:bidi="ar-SA"/>
      </w:rPr>
    </w:lvl>
    <w:lvl w:ilvl="3" w:tplc="C7523974">
      <w:numFmt w:val="bullet"/>
      <w:lvlText w:val="•"/>
      <w:lvlJc w:val="left"/>
      <w:pPr>
        <w:ind w:left="3263" w:hanging="425"/>
      </w:pPr>
      <w:rPr>
        <w:rFonts w:hint="default"/>
        <w:lang w:val="ru-RU" w:eastAsia="en-US" w:bidi="ar-SA"/>
      </w:rPr>
    </w:lvl>
    <w:lvl w:ilvl="4" w:tplc="803A9B5A">
      <w:numFmt w:val="bullet"/>
      <w:lvlText w:val="•"/>
      <w:lvlJc w:val="left"/>
      <w:pPr>
        <w:ind w:left="4278" w:hanging="425"/>
      </w:pPr>
      <w:rPr>
        <w:rFonts w:hint="default"/>
        <w:lang w:val="ru-RU" w:eastAsia="en-US" w:bidi="ar-SA"/>
      </w:rPr>
    </w:lvl>
    <w:lvl w:ilvl="5" w:tplc="38EC218A">
      <w:numFmt w:val="bullet"/>
      <w:lvlText w:val="•"/>
      <w:lvlJc w:val="left"/>
      <w:pPr>
        <w:ind w:left="5293" w:hanging="425"/>
      </w:pPr>
      <w:rPr>
        <w:rFonts w:hint="default"/>
        <w:lang w:val="ru-RU" w:eastAsia="en-US" w:bidi="ar-SA"/>
      </w:rPr>
    </w:lvl>
    <w:lvl w:ilvl="6" w:tplc="139E1644">
      <w:numFmt w:val="bullet"/>
      <w:lvlText w:val="•"/>
      <w:lvlJc w:val="left"/>
      <w:pPr>
        <w:ind w:left="6307" w:hanging="425"/>
      </w:pPr>
      <w:rPr>
        <w:rFonts w:hint="default"/>
        <w:lang w:val="ru-RU" w:eastAsia="en-US" w:bidi="ar-SA"/>
      </w:rPr>
    </w:lvl>
    <w:lvl w:ilvl="7" w:tplc="920AF108">
      <w:numFmt w:val="bullet"/>
      <w:lvlText w:val="•"/>
      <w:lvlJc w:val="left"/>
      <w:pPr>
        <w:ind w:left="7322" w:hanging="425"/>
      </w:pPr>
      <w:rPr>
        <w:rFonts w:hint="default"/>
        <w:lang w:val="ru-RU" w:eastAsia="en-US" w:bidi="ar-SA"/>
      </w:rPr>
    </w:lvl>
    <w:lvl w:ilvl="8" w:tplc="5ECC25D6">
      <w:numFmt w:val="bullet"/>
      <w:lvlText w:val="•"/>
      <w:lvlJc w:val="left"/>
      <w:pPr>
        <w:ind w:left="8337" w:hanging="425"/>
      </w:pPr>
      <w:rPr>
        <w:rFonts w:hint="default"/>
        <w:lang w:val="ru-RU" w:eastAsia="en-US" w:bidi="ar-SA"/>
      </w:rPr>
    </w:lvl>
  </w:abstractNum>
  <w:abstractNum w:abstractNumId="5">
    <w:nsid w:val="2D5847ED"/>
    <w:multiLevelType w:val="multilevel"/>
    <w:tmpl w:val="213EBEAE"/>
    <w:lvl w:ilvl="0">
      <w:start w:val="2"/>
      <w:numFmt w:val="decimal"/>
      <w:lvlText w:val="%1"/>
      <w:lvlJc w:val="left"/>
      <w:pPr>
        <w:ind w:left="138" w:hanging="598"/>
        <w:jc w:val="left"/>
      </w:pPr>
      <w:rPr>
        <w:rFonts w:hint="default"/>
        <w:lang w:val="ru-RU" w:eastAsia="en-US" w:bidi="ar-SA"/>
      </w:rPr>
    </w:lvl>
    <w:lvl w:ilvl="1">
      <w:start w:val="1"/>
      <w:numFmt w:val="decimal"/>
      <w:lvlText w:val="%1.%2"/>
      <w:lvlJc w:val="left"/>
      <w:pPr>
        <w:ind w:left="138" w:hanging="598"/>
        <w:jc w:val="left"/>
      </w:pPr>
      <w:rPr>
        <w:rFonts w:ascii="Times New Roman" w:eastAsia="Times New Roman" w:hAnsi="Times New Roman" w:cs="Times New Roman" w:hint="default"/>
        <w:spacing w:val="-19"/>
        <w:w w:val="100"/>
        <w:sz w:val="24"/>
        <w:szCs w:val="24"/>
        <w:lang w:val="ru-RU" w:eastAsia="en-US" w:bidi="ar-SA"/>
      </w:rPr>
    </w:lvl>
    <w:lvl w:ilvl="2">
      <w:numFmt w:val="bullet"/>
      <w:lvlText w:val="•"/>
      <w:lvlJc w:val="left"/>
      <w:pPr>
        <w:ind w:left="2153" w:hanging="598"/>
      </w:pPr>
      <w:rPr>
        <w:rFonts w:hint="default"/>
        <w:lang w:val="ru-RU" w:eastAsia="en-US" w:bidi="ar-SA"/>
      </w:rPr>
    </w:lvl>
    <w:lvl w:ilvl="3">
      <w:numFmt w:val="bullet"/>
      <w:lvlText w:val="•"/>
      <w:lvlJc w:val="left"/>
      <w:pPr>
        <w:ind w:left="3159" w:hanging="598"/>
      </w:pPr>
      <w:rPr>
        <w:rFonts w:hint="default"/>
        <w:lang w:val="ru-RU" w:eastAsia="en-US" w:bidi="ar-SA"/>
      </w:rPr>
    </w:lvl>
    <w:lvl w:ilvl="4">
      <w:numFmt w:val="bullet"/>
      <w:lvlText w:val="•"/>
      <w:lvlJc w:val="left"/>
      <w:pPr>
        <w:ind w:left="4166" w:hanging="598"/>
      </w:pPr>
      <w:rPr>
        <w:rFonts w:hint="default"/>
        <w:lang w:val="ru-RU" w:eastAsia="en-US" w:bidi="ar-SA"/>
      </w:rPr>
    </w:lvl>
    <w:lvl w:ilvl="5">
      <w:numFmt w:val="bullet"/>
      <w:lvlText w:val="•"/>
      <w:lvlJc w:val="left"/>
      <w:pPr>
        <w:ind w:left="5173" w:hanging="598"/>
      </w:pPr>
      <w:rPr>
        <w:rFonts w:hint="default"/>
        <w:lang w:val="ru-RU" w:eastAsia="en-US" w:bidi="ar-SA"/>
      </w:rPr>
    </w:lvl>
    <w:lvl w:ilvl="6">
      <w:numFmt w:val="bullet"/>
      <w:lvlText w:val="•"/>
      <w:lvlJc w:val="left"/>
      <w:pPr>
        <w:ind w:left="6179" w:hanging="598"/>
      </w:pPr>
      <w:rPr>
        <w:rFonts w:hint="default"/>
        <w:lang w:val="ru-RU" w:eastAsia="en-US" w:bidi="ar-SA"/>
      </w:rPr>
    </w:lvl>
    <w:lvl w:ilvl="7">
      <w:numFmt w:val="bullet"/>
      <w:lvlText w:val="•"/>
      <w:lvlJc w:val="left"/>
      <w:pPr>
        <w:ind w:left="7186" w:hanging="598"/>
      </w:pPr>
      <w:rPr>
        <w:rFonts w:hint="default"/>
        <w:lang w:val="ru-RU" w:eastAsia="en-US" w:bidi="ar-SA"/>
      </w:rPr>
    </w:lvl>
    <w:lvl w:ilvl="8">
      <w:numFmt w:val="bullet"/>
      <w:lvlText w:val="•"/>
      <w:lvlJc w:val="left"/>
      <w:pPr>
        <w:ind w:left="8193" w:hanging="598"/>
      </w:pPr>
      <w:rPr>
        <w:rFonts w:hint="default"/>
        <w:lang w:val="ru-RU" w:eastAsia="en-US" w:bidi="ar-SA"/>
      </w:rPr>
    </w:lvl>
  </w:abstractNum>
  <w:abstractNum w:abstractNumId="6">
    <w:nsid w:val="2D7801CA"/>
    <w:multiLevelType w:val="hybridMultilevel"/>
    <w:tmpl w:val="C7CC6A34"/>
    <w:lvl w:ilvl="0" w:tplc="C86A2E8E">
      <w:numFmt w:val="bullet"/>
      <w:lvlText w:val=""/>
      <w:lvlJc w:val="left"/>
      <w:pPr>
        <w:ind w:left="138" w:hanging="425"/>
      </w:pPr>
      <w:rPr>
        <w:rFonts w:ascii="Wingdings" w:eastAsia="Wingdings" w:hAnsi="Wingdings" w:cs="Wingdings" w:hint="default"/>
        <w:w w:val="100"/>
        <w:sz w:val="24"/>
        <w:szCs w:val="24"/>
        <w:lang w:val="ru-RU" w:eastAsia="en-US" w:bidi="ar-SA"/>
      </w:rPr>
    </w:lvl>
    <w:lvl w:ilvl="1" w:tplc="55D67870">
      <w:numFmt w:val="bullet"/>
      <w:lvlText w:val="•"/>
      <w:lvlJc w:val="left"/>
      <w:pPr>
        <w:ind w:left="1146" w:hanging="425"/>
      </w:pPr>
      <w:rPr>
        <w:rFonts w:hint="default"/>
        <w:lang w:val="ru-RU" w:eastAsia="en-US" w:bidi="ar-SA"/>
      </w:rPr>
    </w:lvl>
    <w:lvl w:ilvl="2" w:tplc="D012FF92">
      <w:numFmt w:val="bullet"/>
      <w:lvlText w:val="•"/>
      <w:lvlJc w:val="left"/>
      <w:pPr>
        <w:ind w:left="2153" w:hanging="425"/>
      </w:pPr>
      <w:rPr>
        <w:rFonts w:hint="default"/>
        <w:lang w:val="ru-RU" w:eastAsia="en-US" w:bidi="ar-SA"/>
      </w:rPr>
    </w:lvl>
    <w:lvl w:ilvl="3" w:tplc="3356E144">
      <w:numFmt w:val="bullet"/>
      <w:lvlText w:val="•"/>
      <w:lvlJc w:val="left"/>
      <w:pPr>
        <w:ind w:left="3159" w:hanging="425"/>
      </w:pPr>
      <w:rPr>
        <w:rFonts w:hint="default"/>
        <w:lang w:val="ru-RU" w:eastAsia="en-US" w:bidi="ar-SA"/>
      </w:rPr>
    </w:lvl>
    <w:lvl w:ilvl="4" w:tplc="99BC529A">
      <w:numFmt w:val="bullet"/>
      <w:lvlText w:val="•"/>
      <w:lvlJc w:val="left"/>
      <w:pPr>
        <w:ind w:left="4166" w:hanging="425"/>
      </w:pPr>
      <w:rPr>
        <w:rFonts w:hint="default"/>
        <w:lang w:val="ru-RU" w:eastAsia="en-US" w:bidi="ar-SA"/>
      </w:rPr>
    </w:lvl>
    <w:lvl w:ilvl="5" w:tplc="3D3C7CE2">
      <w:numFmt w:val="bullet"/>
      <w:lvlText w:val="•"/>
      <w:lvlJc w:val="left"/>
      <w:pPr>
        <w:ind w:left="5173" w:hanging="425"/>
      </w:pPr>
      <w:rPr>
        <w:rFonts w:hint="default"/>
        <w:lang w:val="ru-RU" w:eastAsia="en-US" w:bidi="ar-SA"/>
      </w:rPr>
    </w:lvl>
    <w:lvl w:ilvl="6" w:tplc="725CCC78">
      <w:numFmt w:val="bullet"/>
      <w:lvlText w:val="•"/>
      <w:lvlJc w:val="left"/>
      <w:pPr>
        <w:ind w:left="6179" w:hanging="425"/>
      </w:pPr>
      <w:rPr>
        <w:rFonts w:hint="default"/>
        <w:lang w:val="ru-RU" w:eastAsia="en-US" w:bidi="ar-SA"/>
      </w:rPr>
    </w:lvl>
    <w:lvl w:ilvl="7" w:tplc="A962AFEE">
      <w:numFmt w:val="bullet"/>
      <w:lvlText w:val="•"/>
      <w:lvlJc w:val="left"/>
      <w:pPr>
        <w:ind w:left="7186" w:hanging="425"/>
      </w:pPr>
      <w:rPr>
        <w:rFonts w:hint="default"/>
        <w:lang w:val="ru-RU" w:eastAsia="en-US" w:bidi="ar-SA"/>
      </w:rPr>
    </w:lvl>
    <w:lvl w:ilvl="8" w:tplc="CE0E7A04">
      <w:numFmt w:val="bullet"/>
      <w:lvlText w:val="•"/>
      <w:lvlJc w:val="left"/>
      <w:pPr>
        <w:ind w:left="8193" w:hanging="425"/>
      </w:pPr>
      <w:rPr>
        <w:rFonts w:hint="default"/>
        <w:lang w:val="ru-RU" w:eastAsia="en-US" w:bidi="ar-SA"/>
      </w:rPr>
    </w:lvl>
  </w:abstractNum>
  <w:abstractNum w:abstractNumId="7">
    <w:nsid w:val="300F6B84"/>
    <w:multiLevelType w:val="hybridMultilevel"/>
    <w:tmpl w:val="F542941E"/>
    <w:lvl w:ilvl="0" w:tplc="A7F60836">
      <w:start w:val="1"/>
      <w:numFmt w:val="decimal"/>
      <w:lvlText w:val="%1."/>
      <w:lvlJc w:val="left"/>
      <w:pPr>
        <w:ind w:left="1351" w:hanging="425"/>
        <w:jc w:val="left"/>
      </w:pPr>
      <w:rPr>
        <w:rFonts w:hint="default"/>
        <w:b/>
        <w:bCs/>
        <w:spacing w:val="-3"/>
        <w:w w:val="100"/>
        <w:lang w:val="ru-RU" w:eastAsia="en-US" w:bidi="ar-SA"/>
      </w:rPr>
    </w:lvl>
    <w:lvl w:ilvl="1" w:tplc="6EF40BCC">
      <w:numFmt w:val="bullet"/>
      <w:lvlText w:val="•"/>
      <w:lvlJc w:val="left"/>
      <w:pPr>
        <w:ind w:left="2260" w:hanging="425"/>
      </w:pPr>
      <w:rPr>
        <w:rFonts w:hint="default"/>
        <w:lang w:val="ru-RU" w:eastAsia="en-US" w:bidi="ar-SA"/>
      </w:rPr>
    </w:lvl>
    <w:lvl w:ilvl="2" w:tplc="FC5A9A86">
      <w:numFmt w:val="bullet"/>
      <w:lvlText w:val="•"/>
      <w:lvlJc w:val="left"/>
      <w:pPr>
        <w:ind w:left="3161" w:hanging="425"/>
      </w:pPr>
      <w:rPr>
        <w:rFonts w:hint="default"/>
        <w:lang w:val="ru-RU" w:eastAsia="en-US" w:bidi="ar-SA"/>
      </w:rPr>
    </w:lvl>
    <w:lvl w:ilvl="3" w:tplc="B5EEE2E2">
      <w:numFmt w:val="bullet"/>
      <w:lvlText w:val="•"/>
      <w:lvlJc w:val="left"/>
      <w:pPr>
        <w:ind w:left="4061" w:hanging="425"/>
      </w:pPr>
      <w:rPr>
        <w:rFonts w:hint="default"/>
        <w:lang w:val="ru-RU" w:eastAsia="en-US" w:bidi="ar-SA"/>
      </w:rPr>
    </w:lvl>
    <w:lvl w:ilvl="4" w:tplc="853263EE">
      <w:numFmt w:val="bullet"/>
      <w:lvlText w:val="•"/>
      <w:lvlJc w:val="left"/>
      <w:pPr>
        <w:ind w:left="4962" w:hanging="425"/>
      </w:pPr>
      <w:rPr>
        <w:rFonts w:hint="default"/>
        <w:lang w:val="ru-RU" w:eastAsia="en-US" w:bidi="ar-SA"/>
      </w:rPr>
    </w:lvl>
    <w:lvl w:ilvl="5" w:tplc="396EA296">
      <w:numFmt w:val="bullet"/>
      <w:lvlText w:val="•"/>
      <w:lvlJc w:val="left"/>
      <w:pPr>
        <w:ind w:left="5863" w:hanging="425"/>
      </w:pPr>
      <w:rPr>
        <w:rFonts w:hint="default"/>
        <w:lang w:val="ru-RU" w:eastAsia="en-US" w:bidi="ar-SA"/>
      </w:rPr>
    </w:lvl>
    <w:lvl w:ilvl="6" w:tplc="05C23EB2">
      <w:numFmt w:val="bullet"/>
      <w:lvlText w:val="•"/>
      <w:lvlJc w:val="left"/>
      <w:pPr>
        <w:ind w:left="6763" w:hanging="425"/>
      </w:pPr>
      <w:rPr>
        <w:rFonts w:hint="default"/>
        <w:lang w:val="ru-RU" w:eastAsia="en-US" w:bidi="ar-SA"/>
      </w:rPr>
    </w:lvl>
    <w:lvl w:ilvl="7" w:tplc="BC20B036">
      <w:numFmt w:val="bullet"/>
      <w:lvlText w:val="•"/>
      <w:lvlJc w:val="left"/>
      <w:pPr>
        <w:ind w:left="7664" w:hanging="425"/>
      </w:pPr>
      <w:rPr>
        <w:rFonts w:hint="default"/>
        <w:lang w:val="ru-RU" w:eastAsia="en-US" w:bidi="ar-SA"/>
      </w:rPr>
    </w:lvl>
    <w:lvl w:ilvl="8" w:tplc="B030B8A4">
      <w:numFmt w:val="bullet"/>
      <w:lvlText w:val="•"/>
      <w:lvlJc w:val="left"/>
      <w:pPr>
        <w:ind w:left="8565" w:hanging="425"/>
      </w:pPr>
      <w:rPr>
        <w:rFonts w:hint="default"/>
        <w:lang w:val="ru-RU" w:eastAsia="en-US" w:bidi="ar-SA"/>
      </w:rPr>
    </w:lvl>
  </w:abstractNum>
  <w:abstractNum w:abstractNumId="8">
    <w:nsid w:val="355129AC"/>
    <w:multiLevelType w:val="hybridMultilevel"/>
    <w:tmpl w:val="B7D2814C"/>
    <w:lvl w:ilvl="0" w:tplc="A34AF408">
      <w:numFmt w:val="bullet"/>
      <w:lvlText w:val=""/>
      <w:lvlJc w:val="left"/>
      <w:pPr>
        <w:ind w:left="1351" w:hanging="425"/>
      </w:pPr>
      <w:rPr>
        <w:rFonts w:ascii="Wingdings" w:eastAsia="Wingdings" w:hAnsi="Wingdings" w:cs="Wingdings" w:hint="default"/>
        <w:w w:val="100"/>
        <w:sz w:val="24"/>
        <w:szCs w:val="24"/>
        <w:lang w:val="ru-RU" w:eastAsia="en-US" w:bidi="ar-SA"/>
      </w:rPr>
    </w:lvl>
    <w:lvl w:ilvl="1" w:tplc="A1ACF002">
      <w:numFmt w:val="bullet"/>
      <w:lvlText w:val="•"/>
      <w:lvlJc w:val="left"/>
      <w:pPr>
        <w:ind w:left="2260" w:hanging="425"/>
      </w:pPr>
      <w:rPr>
        <w:rFonts w:hint="default"/>
        <w:lang w:val="ru-RU" w:eastAsia="en-US" w:bidi="ar-SA"/>
      </w:rPr>
    </w:lvl>
    <w:lvl w:ilvl="2" w:tplc="07F4566A">
      <w:numFmt w:val="bullet"/>
      <w:lvlText w:val="•"/>
      <w:lvlJc w:val="left"/>
      <w:pPr>
        <w:ind w:left="3161" w:hanging="425"/>
      </w:pPr>
      <w:rPr>
        <w:rFonts w:hint="default"/>
        <w:lang w:val="ru-RU" w:eastAsia="en-US" w:bidi="ar-SA"/>
      </w:rPr>
    </w:lvl>
    <w:lvl w:ilvl="3" w:tplc="8B6AD36C">
      <w:numFmt w:val="bullet"/>
      <w:lvlText w:val="•"/>
      <w:lvlJc w:val="left"/>
      <w:pPr>
        <w:ind w:left="4061" w:hanging="425"/>
      </w:pPr>
      <w:rPr>
        <w:rFonts w:hint="default"/>
        <w:lang w:val="ru-RU" w:eastAsia="en-US" w:bidi="ar-SA"/>
      </w:rPr>
    </w:lvl>
    <w:lvl w:ilvl="4" w:tplc="76F650E8">
      <w:numFmt w:val="bullet"/>
      <w:lvlText w:val="•"/>
      <w:lvlJc w:val="left"/>
      <w:pPr>
        <w:ind w:left="4962" w:hanging="425"/>
      </w:pPr>
      <w:rPr>
        <w:rFonts w:hint="default"/>
        <w:lang w:val="ru-RU" w:eastAsia="en-US" w:bidi="ar-SA"/>
      </w:rPr>
    </w:lvl>
    <w:lvl w:ilvl="5" w:tplc="53C8B208">
      <w:numFmt w:val="bullet"/>
      <w:lvlText w:val="•"/>
      <w:lvlJc w:val="left"/>
      <w:pPr>
        <w:ind w:left="5863" w:hanging="425"/>
      </w:pPr>
      <w:rPr>
        <w:rFonts w:hint="default"/>
        <w:lang w:val="ru-RU" w:eastAsia="en-US" w:bidi="ar-SA"/>
      </w:rPr>
    </w:lvl>
    <w:lvl w:ilvl="6" w:tplc="812C039C">
      <w:numFmt w:val="bullet"/>
      <w:lvlText w:val="•"/>
      <w:lvlJc w:val="left"/>
      <w:pPr>
        <w:ind w:left="6763" w:hanging="425"/>
      </w:pPr>
      <w:rPr>
        <w:rFonts w:hint="default"/>
        <w:lang w:val="ru-RU" w:eastAsia="en-US" w:bidi="ar-SA"/>
      </w:rPr>
    </w:lvl>
    <w:lvl w:ilvl="7" w:tplc="E6446EB4">
      <w:numFmt w:val="bullet"/>
      <w:lvlText w:val="•"/>
      <w:lvlJc w:val="left"/>
      <w:pPr>
        <w:ind w:left="7664" w:hanging="425"/>
      </w:pPr>
      <w:rPr>
        <w:rFonts w:hint="default"/>
        <w:lang w:val="ru-RU" w:eastAsia="en-US" w:bidi="ar-SA"/>
      </w:rPr>
    </w:lvl>
    <w:lvl w:ilvl="8" w:tplc="8B06E536">
      <w:numFmt w:val="bullet"/>
      <w:lvlText w:val="•"/>
      <w:lvlJc w:val="left"/>
      <w:pPr>
        <w:ind w:left="8565" w:hanging="425"/>
      </w:pPr>
      <w:rPr>
        <w:rFonts w:hint="default"/>
        <w:lang w:val="ru-RU" w:eastAsia="en-US" w:bidi="ar-SA"/>
      </w:rPr>
    </w:lvl>
  </w:abstractNum>
  <w:abstractNum w:abstractNumId="9">
    <w:nsid w:val="38880327"/>
    <w:multiLevelType w:val="hybridMultilevel"/>
    <w:tmpl w:val="20EC5CCC"/>
    <w:lvl w:ilvl="0" w:tplc="7B3C3FD6">
      <w:start w:val="1"/>
      <w:numFmt w:val="decimal"/>
      <w:lvlText w:val="%1)"/>
      <w:lvlJc w:val="left"/>
      <w:pPr>
        <w:ind w:left="110" w:hanging="428"/>
        <w:jc w:val="left"/>
      </w:pPr>
      <w:rPr>
        <w:rFonts w:ascii="Times New Roman" w:eastAsia="Times New Roman" w:hAnsi="Times New Roman" w:cs="Times New Roman" w:hint="default"/>
        <w:w w:val="99"/>
        <w:sz w:val="22"/>
        <w:szCs w:val="22"/>
        <w:lang w:val="ru-RU" w:eastAsia="en-US" w:bidi="ar-SA"/>
      </w:rPr>
    </w:lvl>
    <w:lvl w:ilvl="1" w:tplc="8AA209CC">
      <w:numFmt w:val="bullet"/>
      <w:lvlText w:val="•"/>
      <w:lvlJc w:val="left"/>
      <w:pPr>
        <w:ind w:left="798" w:hanging="428"/>
      </w:pPr>
      <w:rPr>
        <w:rFonts w:hint="default"/>
        <w:lang w:val="ru-RU" w:eastAsia="en-US" w:bidi="ar-SA"/>
      </w:rPr>
    </w:lvl>
    <w:lvl w:ilvl="2" w:tplc="22C07F60">
      <w:numFmt w:val="bullet"/>
      <w:lvlText w:val="•"/>
      <w:lvlJc w:val="left"/>
      <w:pPr>
        <w:ind w:left="1477" w:hanging="428"/>
      </w:pPr>
      <w:rPr>
        <w:rFonts w:hint="default"/>
        <w:lang w:val="ru-RU" w:eastAsia="en-US" w:bidi="ar-SA"/>
      </w:rPr>
    </w:lvl>
    <w:lvl w:ilvl="3" w:tplc="244838CC">
      <w:numFmt w:val="bullet"/>
      <w:lvlText w:val="•"/>
      <w:lvlJc w:val="left"/>
      <w:pPr>
        <w:ind w:left="2155" w:hanging="428"/>
      </w:pPr>
      <w:rPr>
        <w:rFonts w:hint="default"/>
        <w:lang w:val="ru-RU" w:eastAsia="en-US" w:bidi="ar-SA"/>
      </w:rPr>
    </w:lvl>
    <w:lvl w:ilvl="4" w:tplc="6F06BAD4">
      <w:numFmt w:val="bullet"/>
      <w:lvlText w:val="•"/>
      <w:lvlJc w:val="left"/>
      <w:pPr>
        <w:ind w:left="2834" w:hanging="428"/>
      </w:pPr>
      <w:rPr>
        <w:rFonts w:hint="default"/>
        <w:lang w:val="ru-RU" w:eastAsia="en-US" w:bidi="ar-SA"/>
      </w:rPr>
    </w:lvl>
    <w:lvl w:ilvl="5" w:tplc="CC381204">
      <w:numFmt w:val="bullet"/>
      <w:lvlText w:val="•"/>
      <w:lvlJc w:val="left"/>
      <w:pPr>
        <w:ind w:left="3513" w:hanging="428"/>
      </w:pPr>
      <w:rPr>
        <w:rFonts w:hint="default"/>
        <w:lang w:val="ru-RU" w:eastAsia="en-US" w:bidi="ar-SA"/>
      </w:rPr>
    </w:lvl>
    <w:lvl w:ilvl="6" w:tplc="68087F56">
      <w:numFmt w:val="bullet"/>
      <w:lvlText w:val="•"/>
      <w:lvlJc w:val="left"/>
      <w:pPr>
        <w:ind w:left="4191" w:hanging="428"/>
      </w:pPr>
      <w:rPr>
        <w:rFonts w:hint="default"/>
        <w:lang w:val="ru-RU" w:eastAsia="en-US" w:bidi="ar-SA"/>
      </w:rPr>
    </w:lvl>
    <w:lvl w:ilvl="7" w:tplc="7C206BA0">
      <w:numFmt w:val="bullet"/>
      <w:lvlText w:val="•"/>
      <w:lvlJc w:val="left"/>
      <w:pPr>
        <w:ind w:left="4870" w:hanging="428"/>
      </w:pPr>
      <w:rPr>
        <w:rFonts w:hint="default"/>
        <w:lang w:val="ru-RU" w:eastAsia="en-US" w:bidi="ar-SA"/>
      </w:rPr>
    </w:lvl>
    <w:lvl w:ilvl="8" w:tplc="33A6D1A0">
      <w:numFmt w:val="bullet"/>
      <w:lvlText w:val="•"/>
      <w:lvlJc w:val="left"/>
      <w:pPr>
        <w:ind w:left="5548" w:hanging="428"/>
      </w:pPr>
      <w:rPr>
        <w:rFonts w:hint="default"/>
        <w:lang w:val="ru-RU" w:eastAsia="en-US" w:bidi="ar-SA"/>
      </w:rPr>
    </w:lvl>
  </w:abstractNum>
  <w:abstractNum w:abstractNumId="10">
    <w:nsid w:val="458C5BE6"/>
    <w:multiLevelType w:val="multilevel"/>
    <w:tmpl w:val="B2DE856E"/>
    <w:lvl w:ilvl="0">
      <w:start w:val="2"/>
      <w:numFmt w:val="decimal"/>
      <w:lvlText w:val="%1"/>
      <w:lvlJc w:val="left"/>
      <w:pPr>
        <w:ind w:left="138" w:hanging="514"/>
        <w:jc w:val="left"/>
      </w:pPr>
      <w:rPr>
        <w:rFonts w:hint="default"/>
        <w:lang w:val="ru-RU" w:eastAsia="en-US" w:bidi="ar-SA"/>
      </w:rPr>
    </w:lvl>
    <w:lvl w:ilvl="1">
      <w:start w:val="1"/>
      <w:numFmt w:val="decimal"/>
      <w:lvlText w:val="%1.%2"/>
      <w:lvlJc w:val="left"/>
      <w:pPr>
        <w:ind w:left="138" w:hanging="514"/>
        <w:jc w:val="right"/>
      </w:pPr>
      <w:rPr>
        <w:rFonts w:ascii="Times New Roman" w:eastAsia="Times New Roman" w:hAnsi="Times New Roman" w:cs="Times New Roman" w:hint="default"/>
        <w:b/>
        <w:bCs/>
        <w:spacing w:val="-30"/>
        <w:w w:val="100"/>
        <w:sz w:val="24"/>
        <w:szCs w:val="24"/>
        <w:lang w:val="ru-RU" w:eastAsia="en-US" w:bidi="ar-SA"/>
      </w:rPr>
    </w:lvl>
    <w:lvl w:ilvl="2">
      <w:numFmt w:val="bullet"/>
      <w:lvlText w:val="•"/>
      <w:lvlJc w:val="left"/>
      <w:pPr>
        <w:ind w:left="2153" w:hanging="514"/>
      </w:pPr>
      <w:rPr>
        <w:rFonts w:hint="default"/>
        <w:lang w:val="ru-RU" w:eastAsia="en-US" w:bidi="ar-SA"/>
      </w:rPr>
    </w:lvl>
    <w:lvl w:ilvl="3">
      <w:numFmt w:val="bullet"/>
      <w:lvlText w:val="•"/>
      <w:lvlJc w:val="left"/>
      <w:pPr>
        <w:ind w:left="3159" w:hanging="514"/>
      </w:pPr>
      <w:rPr>
        <w:rFonts w:hint="default"/>
        <w:lang w:val="ru-RU" w:eastAsia="en-US" w:bidi="ar-SA"/>
      </w:rPr>
    </w:lvl>
    <w:lvl w:ilvl="4">
      <w:numFmt w:val="bullet"/>
      <w:lvlText w:val="•"/>
      <w:lvlJc w:val="left"/>
      <w:pPr>
        <w:ind w:left="4166" w:hanging="514"/>
      </w:pPr>
      <w:rPr>
        <w:rFonts w:hint="default"/>
        <w:lang w:val="ru-RU" w:eastAsia="en-US" w:bidi="ar-SA"/>
      </w:rPr>
    </w:lvl>
    <w:lvl w:ilvl="5">
      <w:numFmt w:val="bullet"/>
      <w:lvlText w:val="•"/>
      <w:lvlJc w:val="left"/>
      <w:pPr>
        <w:ind w:left="5173" w:hanging="514"/>
      </w:pPr>
      <w:rPr>
        <w:rFonts w:hint="default"/>
        <w:lang w:val="ru-RU" w:eastAsia="en-US" w:bidi="ar-SA"/>
      </w:rPr>
    </w:lvl>
    <w:lvl w:ilvl="6">
      <w:numFmt w:val="bullet"/>
      <w:lvlText w:val="•"/>
      <w:lvlJc w:val="left"/>
      <w:pPr>
        <w:ind w:left="6179" w:hanging="514"/>
      </w:pPr>
      <w:rPr>
        <w:rFonts w:hint="default"/>
        <w:lang w:val="ru-RU" w:eastAsia="en-US" w:bidi="ar-SA"/>
      </w:rPr>
    </w:lvl>
    <w:lvl w:ilvl="7">
      <w:numFmt w:val="bullet"/>
      <w:lvlText w:val="•"/>
      <w:lvlJc w:val="left"/>
      <w:pPr>
        <w:ind w:left="7186" w:hanging="514"/>
      </w:pPr>
      <w:rPr>
        <w:rFonts w:hint="default"/>
        <w:lang w:val="ru-RU" w:eastAsia="en-US" w:bidi="ar-SA"/>
      </w:rPr>
    </w:lvl>
    <w:lvl w:ilvl="8">
      <w:numFmt w:val="bullet"/>
      <w:lvlText w:val="•"/>
      <w:lvlJc w:val="left"/>
      <w:pPr>
        <w:ind w:left="8193" w:hanging="514"/>
      </w:pPr>
      <w:rPr>
        <w:rFonts w:hint="default"/>
        <w:lang w:val="ru-RU" w:eastAsia="en-US" w:bidi="ar-SA"/>
      </w:rPr>
    </w:lvl>
  </w:abstractNum>
  <w:abstractNum w:abstractNumId="11">
    <w:nsid w:val="4BE83851"/>
    <w:multiLevelType w:val="hybridMultilevel"/>
    <w:tmpl w:val="949CAE04"/>
    <w:lvl w:ilvl="0" w:tplc="776C0F48">
      <w:start w:val="1"/>
      <w:numFmt w:val="decimal"/>
      <w:lvlText w:val="%1."/>
      <w:lvlJc w:val="left"/>
      <w:pPr>
        <w:ind w:left="386" w:hanging="276"/>
        <w:jc w:val="left"/>
      </w:pPr>
      <w:rPr>
        <w:rFonts w:ascii="Times New Roman" w:eastAsia="Times New Roman" w:hAnsi="Times New Roman" w:cs="Times New Roman" w:hint="default"/>
        <w:w w:val="99"/>
        <w:sz w:val="22"/>
        <w:szCs w:val="22"/>
        <w:lang w:val="ru-RU" w:eastAsia="en-US" w:bidi="ar-SA"/>
      </w:rPr>
    </w:lvl>
    <w:lvl w:ilvl="1" w:tplc="ABAA23F8">
      <w:numFmt w:val="bullet"/>
      <w:lvlText w:val="•"/>
      <w:lvlJc w:val="left"/>
      <w:pPr>
        <w:ind w:left="1032" w:hanging="276"/>
      </w:pPr>
      <w:rPr>
        <w:rFonts w:hint="default"/>
        <w:lang w:val="ru-RU" w:eastAsia="en-US" w:bidi="ar-SA"/>
      </w:rPr>
    </w:lvl>
    <w:lvl w:ilvl="2" w:tplc="51A80448">
      <w:numFmt w:val="bullet"/>
      <w:lvlText w:val="•"/>
      <w:lvlJc w:val="left"/>
      <w:pPr>
        <w:ind w:left="1685" w:hanging="276"/>
      </w:pPr>
      <w:rPr>
        <w:rFonts w:hint="default"/>
        <w:lang w:val="ru-RU" w:eastAsia="en-US" w:bidi="ar-SA"/>
      </w:rPr>
    </w:lvl>
    <w:lvl w:ilvl="3" w:tplc="8C8EB3A2">
      <w:numFmt w:val="bullet"/>
      <w:lvlText w:val="•"/>
      <w:lvlJc w:val="left"/>
      <w:pPr>
        <w:ind w:left="2337" w:hanging="276"/>
      </w:pPr>
      <w:rPr>
        <w:rFonts w:hint="default"/>
        <w:lang w:val="ru-RU" w:eastAsia="en-US" w:bidi="ar-SA"/>
      </w:rPr>
    </w:lvl>
    <w:lvl w:ilvl="4" w:tplc="D0340266">
      <w:numFmt w:val="bullet"/>
      <w:lvlText w:val="•"/>
      <w:lvlJc w:val="left"/>
      <w:pPr>
        <w:ind w:left="2990" w:hanging="276"/>
      </w:pPr>
      <w:rPr>
        <w:rFonts w:hint="default"/>
        <w:lang w:val="ru-RU" w:eastAsia="en-US" w:bidi="ar-SA"/>
      </w:rPr>
    </w:lvl>
    <w:lvl w:ilvl="5" w:tplc="83C0EA0E">
      <w:numFmt w:val="bullet"/>
      <w:lvlText w:val="•"/>
      <w:lvlJc w:val="left"/>
      <w:pPr>
        <w:ind w:left="3643" w:hanging="276"/>
      </w:pPr>
      <w:rPr>
        <w:rFonts w:hint="default"/>
        <w:lang w:val="ru-RU" w:eastAsia="en-US" w:bidi="ar-SA"/>
      </w:rPr>
    </w:lvl>
    <w:lvl w:ilvl="6" w:tplc="AEFEEE80">
      <w:numFmt w:val="bullet"/>
      <w:lvlText w:val="•"/>
      <w:lvlJc w:val="left"/>
      <w:pPr>
        <w:ind w:left="4295" w:hanging="276"/>
      </w:pPr>
      <w:rPr>
        <w:rFonts w:hint="default"/>
        <w:lang w:val="ru-RU" w:eastAsia="en-US" w:bidi="ar-SA"/>
      </w:rPr>
    </w:lvl>
    <w:lvl w:ilvl="7" w:tplc="28DAB700">
      <w:numFmt w:val="bullet"/>
      <w:lvlText w:val="•"/>
      <w:lvlJc w:val="left"/>
      <w:pPr>
        <w:ind w:left="4948" w:hanging="276"/>
      </w:pPr>
      <w:rPr>
        <w:rFonts w:hint="default"/>
        <w:lang w:val="ru-RU" w:eastAsia="en-US" w:bidi="ar-SA"/>
      </w:rPr>
    </w:lvl>
    <w:lvl w:ilvl="8" w:tplc="1E24A0AC">
      <w:numFmt w:val="bullet"/>
      <w:lvlText w:val="•"/>
      <w:lvlJc w:val="left"/>
      <w:pPr>
        <w:ind w:left="5600" w:hanging="276"/>
      </w:pPr>
      <w:rPr>
        <w:rFonts w:hint="default"/>
        <w:lang w:val="ru-RU" w:eastAsia="en-US" w:bidi="ar-SA"/>
      </w:rPr>
    </w:lvl>
  </w:abstractNum>
  <w:abstractNum w:abstractNumId="12">
    <w:nsid w:val="4DB84DAD"/>
    <w:multiLevelType w:val="hybridMultilevel"/>
    <w:tmpl w:val="4C0AB27C"/>
    <w:lvl w:ilvl="0" w:tplc="BC546810">
      <w:numFmt w:val="bullet"/>
      <w:lvlText w:val=""/>
      <w:lvlJc w:val="left"/>
      <w:pPr>
        <w:ind w:left="143" w:hanging="348"/>
      </w:pPr>
      <w:rPr>
        <w:rFonts w:ascii="Wingdings" w:eastAsia="Wingdings" w:hAnsi="Wingdings" w:cs="Wingdings" w:hint="default"/>
        <w:w w:val="99"/>
        <w:sz w:val="22"/>
        <w:szCs w:val="22"/>
        <w:lang w:val="ru-RU" w:eastAsia="en-US" w:bidi="ar-SA"/>
      </w:rPr>
    </w:lvl>
    <w:lvl w:ilvl="1" w:tplc="9656FD88">
      <w:numFmt w:val="bullet"/>
      <w:lvlText w:val="•"/>
      <w:lvlJc w:val="left"/>
      <w:pPr>
        <w:ind w:left="773" w:hanging="348"/>
      </w:pPr>
      <w:rPr>
        <w:rFonts w:hint="default"/>
        <w:lang w:val="ru-RU" w:eastAsia="en-US" w:bidi="ar-SA"/>
      </w:rPr>
    </w:lvl>
    <w:lvl w:ilvl="2" w:tplc="0F9AED00">
      <w:numFmt w:val="bullet"/>
      <w:lvlText w:val="•"/>
      <w:lvlJc w:val="left"/>
      <w:pPr>
        <w:ind w:left="1407" w:hanging="348"/>
      </w:pPr>
      <w:rPr>
        <w:rFonts w:hint="default"/>
        <w:lang w:val="ru-RU" w:eastAsia="en-US" w:bidi="ar-SA"/>
      </w:rPr>
    </w:lvl>
    <w:lvl w:ilvl="3" w:tplc="A1DC2524">
      <w:numFmt w:val="bullet"/>
      <w:lvlText w:val="•"/>
      <w:lvlJc w:val="left"/>
      <w:pPr>
        <w:ind w:left="2040" w:hanging="348"/>
      </w:pPr>
      <w:rPr>
        <w:rFonts w:hint="default"/>
        <w:lang w:val="ru-RU" w:eastAsia="en-US" w:bidi="ar-SA"/>
      </w:rPr>
    </w:lvl>
    <w:lvl w:ilvl="4" w:tplc="5AA62D46">
      <w:numFmt w:val="bullet"/>
      <w:lvlText w:val="•"/>
      <w:lvlJc w:val="left"/>
      <w:pPr>
        <w:ind w:left="2674" w:hanging="348"/>
      </w:pPr>
      <w:rPr>
        <w:rFonts w:hint="default"/>
        <w:lang w:val="ru-RU" w:eastAsia="en-US" w:bidi="ar-SA"/>
      </w:rPr>
    </w:lvl>
    <w:lvl w:ilvl="5" w:tplc="38660164">
      <w:numFmt w:val="bullet"/>
      <w:lvlText w:val="•"/>
      <w:lvlJc w:val="left"/>
      <w:pPr>
        <w:ind w:left="3308" w:hanging="348"/>
      </w:pPr>
      <w:rPr>
        <w:rFonts w:hint="default"/>
        <w:lang w:val="ru-RU" w:eastAsia="en-US" w:bidi="ar-SA"/>
      </w:rPr>
    </w:lvl>
    <w:lvl w:ilvl="6" w:tplc="951CC324">
      <w:numFmt w:val="bullet"/>
      <w:lvlText w:val="•"/>
      <w:lvlJc w:val="left"/>
      <w:pPr>
        <w:ind w:left="3941" w:hanging="348"/>
      </w:pPr>
      <w:rPr>
        <w:rFonts w:hint="default"/>
        <w:lang w:val="ru-RU" w:eastAsia="en-US" w:bidi="ar-SA"/>
      </w:rPr>
    </w:lvl>
    <w:lvl w:ilvl="7" w:tplc="C970504E">
      <w:numFmt w:val="bullet"/>
      <w:lvlText w:val="•"/>
      <w:lvlJc w:val="left"/>
      <w:pPr>
        <w:ind w:left="4575" w:hanging="348"/>
      </w:pPr>
      <w:rPr>
        <w:rFonts w:hint="default"/>
        <w:lang w:val="ru-RU" w:eastAsia="en-US" w:bidi="ar-SA"/>
      </w:rPr>
    </w:lvl>
    <w:lvl w:ilvl="8" w:tplc="1CCAB8E4">
      <w:numFmt w:val="bullet"/>
      <w:lvlText w:val="•"/>
      <w:lvlJc w:val="left"/>
      <w:pPr>
        <w:ind w:left="5208" w:hanging="348"/>
      </w:pPr>
      <w:rPr>
        <w:rFonts w:hint="default"/>
        <w:lang w:val="ru-RU" w:eastAsia="en-US" w:bidi="ar-SA"/>
      </w:rPr>
    </w:lvl>
  </w:abstractNum>
  <w:abstractNum w:abstractNumId="13">
    <w:nsid w:val="4E0731F2"/>
    <w:multiLevelType w:val="hybridMultilevel"/>
    <w:tmpl w:val="A8CE86BE"/>
    <w:lvl w:ilvl="0" w:tplc="BB6A77C6">
      <w:numFmt w:val="bullet"/>
      <w:lvlText w:val=""/>
      <w:lvlJc w:val="left"/>
      <w:pPr>
        <w:ind w:left="812" w:hanging="310"/>
      </w:pPr>
      <w:rPr>
        <w:rFonts w:ascii="Wingdings" w:eastAsia="Wingdings" w:hAnsi="Wingdings" w:cs="Wingdings" w:hint="default"/>
        <w:w w:val="99"/>
        <w:sz w:val="22"/>
        <w:szCs w:val="22"/>
        <w:lang w:val="ru-RU" w:eastAsia="en-US" w:bidi="ar-SA"/>
      </w:rPr>
    </w:lvl>
    <w:lvl w:ilvl="1" w:tplc="80EC6A36">
      <w:numFmt w:val="bullet"/>
      <w:lvlText w:val="•"/>
      <w:lvlJc w:val="left"/>
      <w:pPr>
        <w:ind w:left="1385" w:hanging="310"/>
      </w:pPr>
      <w:rPr>
        <w:rFonts w:hint="default"/>
        <w:lang w:val="ru-RU" w:eastAsia="en-US" w:bidi="ar-SA"/>
      </w:rPr>
    </w:lvl>
    <w:lvl w:ilvl="2" w:tplc="239ED3BE">
      <w:numFmt w:val="bullet"/>
      <w:lvlText w:val="•"/>
      <w:lvlJc w:val="left"/>
      <w:pPr>
        <w:ind w:left="1951" w:hanging="310"/>
      </w:pPr>
      <w:rPr>
        <w:rFonts w:hint="default"/>
        <w:lang w:val="ru-RU" w:eastAsia="en-US" w:bidi="ar-SA"/>
      </w:rPr>
    </w:lvl>
    <w:lvl w:ilvl="3" w:tplc="D1BEDC82">
      <w:numFmt w:val="bullet"/>
      <w:lvlText w:val="•"/>
      <w:lvlJc w:val="left"/>
      <w:pPr>
        <w:ind w:left="2516" w:hanging="310"/>
      </w:pPr>
      <w:rPr>
        <w:rFonts w:hint="default"/>
        <w:lang w:val="ru-RU" w:eastAsia="en-US" w:bidi="ar-SA"/>
      </w:rPr>
    </w:lvl>
    <w:lvl w:ilvl="4" w:tplc="FC7E23F6">
      <w:numFmt w:val="bullet"/>
      <w:lvlText w:val="•"/>
      <w:lvlJc w:val="left"/>
      <w:pPr>
        <w:ind w:left="3082" w:hanging="310"/>
      </w:pPr>
      <w:rPr>
        <w:rFonts w:hint="default"/>
        <w:lang w:val="ru-RU" w:eastAsia="en-US" w:bidi="ar-SA"/>
      </w:rPr>
    </w:lvl>
    <w:lvl w:ilvl="5" w:tplc="FB022AE2">
      <w:numFmt w:val="bullet"/>
      <w:lvlText w:val="•"/>
      <w:lvlJc w:val="left"/>
      <w:pPr>
        <w:ind w:left="3648" w:hanging="310"/>
      </w:pPr>
      <w:rPr>
        <w:rFonts w:hint="default"/>
        <w:lang w:val="ru-RU" w:eastAsia="en-US" w:bidi="ar-SA"/>
      </w:rPr>
    </w:lvl>
    <w:lvl w:ilvl="6" w:tplc="7EEA6EE2">
      <w:numFmt w:val="bullet"/>
      <w:lvlText w:val="•"/>
      <w:lvlJc w:val="left"/>
      <w:pPr>
        <w:ind w:left="4213" w:hanging="310"/>
      </w:pPr>
      <w:rPr>
        <w:rFonts w:hint="default"/>
        <w:lang w:val="ru-RU" w:eastAsia="en-US" w:bidi="ar-SA"/>
      </w:rPr>
    </w:lvl>
    <w:lvl w:ilvl="7" w:tplc="6A3AC8C8">
      <w:numFmt w:val="bullet"/>
      <w:lvlText w:val="•"/>
      <w:lvlJc w:val="left"/>
      <w:pPr>
        <w:ind w:left="4779" w:hanging="310"/>
      </w:pPr>
      <w:rPr>
        <w:rFonts w:hint="default"/>
        <w:lang w:val="ru-RU" w:eastAsia="en-US" w:bidi="ar-SA"/>
      </w:rPr>
    </w:lvl>
    <w:lvl w:ilvl="8" w:tplc="23C0DB22">
      <w:numFmt w:val="bullet"/>
      <w:lvlText w:val="•"/>
      <w:lvlJc w:val="left"/>
      <w:pPr>
        <w:ind w:left="5344" w:hanging="310"/>
      </w:pPr>
      <w:rPr>
        <w:rFonts w:hint="default"/>
        <w:lang w:val="ru-RU" w:eastAsia="en-US" w:bidi="ar-SA"/>
      </w:rPr>
    </w:lvl>
  </w:abstractNum>
  <w:abstractNum w:abstractNumId="14">
    <w:nsid w:val="4EB83BDE"/>
    <w:multiLevelType w:val="hybridMultilevel"/>
    <w:tmpl w:val="E3920A9A"/>
    <w:lvl w:ilvl="0" w:tplc="0C821AE4">
      <w:numFmt w:val="bullet"/>
      <w:lvlText w:val=""/>
      <w:lvlJc w:val="left"/>
      <w:pPr>
        <w:ind w:left="143" w:hanging="348"/>
      </w:pPr>
      <w:rPr>
        <w:rFonts w:ascii="Wingdings" w:eastAsia="Wingdings" w:hAnsi="Wingdings" w:cs="Wingdings" w:hint="default"/>
        <w:w w:val="99"/>
        <w:sz w:val="22"/>
        <w:szCs w:val="22"/>
        <w:lang w:val="ru-RU" w:eastAsia="en-US" w:bidi="ar-SA"/>
      </w:rPr>
    </w:lvl>
    <w:lvl w:ilvl="1" w:tplc="10167B12">
      <w:numFmt w:val="bullet"/>
      <w:lvlText w:val="•"/>
      <w:lvlJc w:val="left"/>
      <w:pPr>
        <w:ind w:left="773" w:hanging="348"/>
      </w:pPr>
      <w:rPr>
        <w:rFonts w:hint="default"/>
        <w:lang w:val="ru-RU" w:eastAsia="en-US" w:bidi="ar-SA"/>
      </w:rPr>
    </w:lvl>
    <w:lvl w:ilvl="2" w:tplc="FF2CFC32">
      <w:numFmt w:val="bullet"/>
      <w:lvlText w:val="•"/>
      <w:lvlJc w:val="left"/>
      <w:pPr>
        <w:ind w:left="1407" w:hanging="348"/>
      </w:pPr>
      <w:rPr>
        <w:rFonts w:hint="default"/>
        <w:lang w:val="ru-RU" w:eastAsia="en-US" w:bidi="ar-SA"/>
      </w:rPr>
    </w:lvl>
    <w:lvl w:ilvl="3" w:tplc="9428345E">
      <w:numFmt w:val="bullet"/>
      <w:lvlText w:val="•"/>
      <w:lvlJc w:val="left"/>
      <w:pPr>
        <w:ind w:left="2040" w:hanging="348"/>
      </w:pPr>
      <w:rPr>
        <w:rFonts w:hint="default"/>
        <w:lang w:val="ru-RU" w:eastAsia="en-US" w:bidi="ar-SA"/>
      </w:rPr>
    </w:lvl>
    <w:lvl w:ilvl="4" w:tplc="59081CC4">
      <w:numFmt w:val="bullet"/>
      <w:lvlText w:val="•"/>
      <w:lvlJc w:val="left"/>
      <w:pPr>
        <w:ind w:left="2674" w:hanging="348"/>
      </w:pPr>
      <w:rPr>
        <w:rFonts w:hint="default"/>
        <w:lang w:val="ru-RU" w:eastAsia="en-US" w:bidi="ar-SA"/>
      </w:rPr>
    </w:lvl>
    <w:lvl w:ilvl="5" w:tplc="072A419C">
      <w:numFmt w:val="bullet"/>
      <w:lvlText w:val="•"/>
      <w:lvlJc w:val="left"/>
      <w:pPr>
        <w:ind w:left="3308" w:hanging="348"/>
      </w:pPr>
      <w:rPr>
        <w:rFonts w:hint="default"/>
        <w:lang w:val="ru-RU" w:eastAsia="en-US" w:bidi="ar-SA"/>
      </w:rPr>
    </w:lvl>
    <w:lvl w:ilvl="6" w:tplc="55840316">
      <w:numFmt w:val="bullet"/>
      <w:lvlText w:val="•"/>
      <w:lvlJc w:val="left"/>
      <w:pPr>
        <w:ind w:left="3941" w:hanging="348"/>
      </w:pPr>
      <w:rPr>
        <w:rFonts w:hint="default"/>
        <w:lang w:val="ru-RU" w:eastAsia="en-US" w:bidi="ar-SA"/>
      </w:rPr>
    </w:lvl>
    <w:lvl w:ilvl="7" w:tplc="DA907720">
      <w:numFmt w:val="bullet"/>
      <w:lvlText w:val="•"/>
      <w:lvlJc w:val="left"/>
      <w:pPr>
        <w:ind w:left="4575" w:hanging="348"/>
      </w:pPr>
      <w:rPr>
        <w:rFonts w:hint="default"/>
        <w:lang w:val="ru-RU" w:eastAsia="en-US" w:bidi="ar-SA"/>
      </w:rPr>
    </w:lvl>
    <w:lvl w:ilvl="8" w:tplc="A718F142">
      <w:numFmt w:val="bullet"/>
      <w:lvlText w:val="•"/>
      <w:lvlJc w:val="left"/>
      <w:pPr>
        <w:ind w:left="5208" w:hanging="348"/>
      </w:pPr>
      <w:rPr>
        <w:rFonts w:hint="default"/>
        <w:lang w:val="ru-RU" w:eastAsia="en-US" w:bidi="ar-SA"/>
      </w:rPr>
    </w:lvl>
  </w:abstractNum>
  <w:abstractNum w:abstractNumId="15">
    <w:nsid w:val="4F4B2DF7"/>
    <w:multiLevelType w:val="hybridMultilevel"/>
    <w:tmpl w:val="21D43378"/>
    <w:lvl w:ilvl="0" w:tplc="D3748252">
      <w:numFmt w:val="bullet"/>
      <w:lvlText w:val=""/>
      <w:lvlJc w:val="left"/>
      <w:pPr>
        <w:ind w:left="143" w:hanging="348"/>
      </w:pPr>
      <w:rPr>
        <w:rFonts w:ascii="Wingdings" w:eastAsia="Wingdings" w:hAnsi="Wingdings" w:cs="Wingdings" w:hint="default"/>
        <w:w w:val="99"/>
        <w:sz w:val="22"/>
        <w:szCs w:val="22"/>
        <w:lang w:val="ru-RU" w:eastAsia="en-US" w:bidi="ar-SA"/>
      </w:rPr>
    </w:lvl>
    <w:lvl w:ilvl="1" w:tplc="28BC21E8">
      <w:numFmt w:val="bullet"/>
      <w:lvlText w:val="•"/>
      <w:lvlJc w:val="left"/>
      <w:pPr>
        <w:ind w:left="773" w:hanging="348"/>
      </w:pPr>
      <w:rPr>
        <w:rFonts w:hint="default"/>
        <w:lang w:val="ru-RU" w:eastAsia="en-US" w:bidi="ar-SA"/>
      </w:rPr>
    </w:lvl>
    <w:lvl w:ilvl="2" w:tplc="22EE48DE">
      <w:numFmt w:val="bullet"/>
      <w:lvlText w:val="•"/>
      <w:lvlJc w:val="left"/>
      <w:pPr>
        <w:ind w:left="1407" w:hanging="348"/>
      </w:pPr>
      <w:rPr>
        <w:rFonts w:hint="default"/>
        <w:lang w:val="ru-RU" w:eastAsia="en-US" w:bidi="ar-SA"/>
      </w:rPr>
    </w:lvl>
    <w:lvl w:ilvl="3" w:tplc="ED044060">
      <w:numFmt w:val="bullet"/>
      <w:lvlText w:val="•"/>
      <w:lvlJc w:val="left"/>
      <w:pPr>
        <w:ind w:left="2040" w:hanging="348"/>
      </w:pPr>
      <w:rPr>
        <w:rFonts w:hint="default"/>
        <w:lang w:val="ru-RU" w:eastAsia="en-US" w:bidi="ar-SA"/>
      </w:rPr>
    </w:lvl>
    <w:lvl w:ilvl="4" w:tplc="FB8E0698">
      <w:numFmt w:val="bullet"/>
      <w:lvlText w:val="•"/>
      <w:lvlJc w:val="left"/>
      <w:pPr>
        <w:ind w:left="2674" w:hanging="348"/>
      </w:pPr>
      <w:rPr>
        <w:rFonts w:hint="default"/>
        <w:lang w:val="ru-RU" w:eastAsia="en-US" w:bidi="ar-SA"/>
      </w:rPr>
    </w:lvl>
    <w:lvl w:ilvl="5" w:tplc="31D8B4F4">
      <w:numFmt w:val="bullet"/>
      <w:lvlText w:val="•"/>
      <w:lvlJc w:val="left"/>
      <w:pPr>
        <w:ind w:left="3308" w:hanging="348"/>
      </w:pPr>
      <w:rPr>
        <w:rFonts w:hint="default"/>
        <w:lang w:val="ru-RU" w:eastAsia="en-US" w:bidi="ar-SA"/>
      </w:rPr>
    </w:lvl>
    <w:lvl w:ilvl="6" w:tplc="79D6633C">
      <w:numFmt w:val="bullet"/>
      <w:lvlText w:val="•"/>
      <w:lvlJc w:val="left"/>
      <w:pPr>
        <w:ind w:left="3941" w:hanging="348"/>
      </w:pPr>
      <w:rPr>
        <w:rFonts w:hint="default"/>
        <w:lang w:val="ru-RU" w:eastAsia="en-US" w:bidi="ar-SA"/>
      </w:rPr>
    </w:lvl>
    <w:lvl w:ilvl="7" w:tplc="5C941912">
      <w:numFmt w:val="bullet"/>
      <w:lvlText w:val="•"/>
      <w:lvlJc w:val="left"/>
      <w:pPr>
        <w:ind w:left="4575" w:hanging="348"/>
      </w:pPr>
      <w:rPr>
        <w:rFonts w:hint="default"/>
        <w:lang w:val="ru-RU" w:eastAsia="en-US" w:bidi="ar-SA"/>
      </w:rPr>
    </w:lvl>
    <w:lvl w:ilvl="8" w:tplc="49583E34">
      <w:numFmt w:val="bullet"/>
      <w:lvlText w:val="•"/>
      <w:lvlJc w:val="left"/>
      <w:pPr>
        <w:ind w:left="5208" w:hanging="348"/>
      </w:pPr>
      <w:rPr>
        <w:rFonts w:hint="default"/>
        <w:lang w:val="ru-RU" w:eastAsia="en-US" w:bidi="ar-SA"/>
      </w:rPr>
    </w:lvl>
  </w:abstractNum>
  <w:abstractNum w:abstractNumId="16">
    <w:nsid w:val="6C3B702D"/>
    <w:multiLevelType w:val="hybridMultilevel"/>
    <w:tmpl w:val="90D0DEE8"/>
    <w:lvl w:ilvl="0" w:tplc="036A612E">
      <w:start w:val="2"/>
      <w:numFmt w:val="decimal"/>
      <w:lvlText w:val="%1."/>
      <w:lvlJc w:val="left"/>
      <w:pPr>
        <w:ind w:left="110" w:hanging="428"/>
        <w:jc w:val="left"/>
      </w:pPr>
      <w:rPr>
        <w:rFonts w:ascii="Times New Roman" w:eastAsia="Times New Roman" w:hAnsi="Times New Roman" w:cs="Times New Roman" w:hint="default"/>
        <w:w w:val="99"/>
        <w:sz w:val="22"/>
        <w:szCs w:val="22"/>
        <w:lang w:val="ru-RU" w:eastAsia="en-US" w:bidi="ar-SA"/>
      </w:rPr>
    </w:lvl>
    <w:lvl w:ilvl="1" w:tplc="9D5C83E2">
      <w:numFmt w:val="bullet"/>
      <w:lvlText w:val="•"/>
      <w:lvlJc w:val="left"/>
      <w:pPr>
        <w:ind w:left="798" w:hanging="428"/>
      </w:pPr>
      <w:rPr>
        <w:rFonts w:hint="default"/>
        <w:lang w:val="ru-RU" w:eastAsia="en-US" w:bidi="ar-SA"/>
      </w:rPr>
    </w:lvl>
    <w:lvl w:ilvl="2" w:tplc="E4261B18">
      <w:numFmt w:val="bullet"/>
      <w:lvlText w:val="•"/>
      <w:lvlJc w:val="left"/>
      <w:pPr>
        <w:ind w:left="1477" w:hanging="428"/>
      </w:pPr>
      <w:rPr>
        <w:rFonts w:hint="default"/>
        <w:lang w:val="ru-RU" w:eastAsia="en-US" w:bidi="ar-SA"/>
      </w:rPr>
    </w:lvl>
    <w:lvl w:ilvl="3" w:tplc="AC860A58">
      <w:numFmt w:val="bullet"/>
      <w:lvlText w:val="•"/>
      <w:lvlJc w:val="left"/>
      <w:pPr>
        <w:ind w:left="2155" w:hanging="428"/>
      </w:pPr>
      <w:rPr>
        <w:rFonts w:hint="default"/>
        <w:lang w:val="ru-RU" w:eastAsia="en-US" w:bidi="ar-SA"/>
      </w:rPr>
    </w:lvl>
    <w:lvl w:ilvl="4" w:tplc="43207F3A">
      <w:numFmt w:val="bullet"/>
      <w:lvlText w:val="•"/>
      <w:lvlJc w:val="left"/>
      <w:pPr>
        <w:ind w:left="2834" w:hanging="428"/>
      </w:pPr>
      <w:rPr>
        <w:rFonts w:hint="default"/>
        <w:lang w:val="ru-RU" w:eastAsia="en-US" w:bidi="ar-SA"/>
      </w:rPr>
    </w:lvl>
    <w:lvl w:ilvl="5" w:tplc="3FBA4B62">
      <w:numFmt w:val="bullet"/>
      <w:lvlText w:val="•"/>
      <w:lvlJc w:val="left"/>
      <w:pPr>
        <w:ind w:left="3513" w:hanging="428"/>
      </w:pPr>
      <w:rPr>
        <w:rFonts w:hint="default"/>
        <w:lang w:val="ru-RU" w:eastAsia="en-US" w:bidi="ar-SA"/>
      </w:rPr>
    </w:lvl>
    <w:lvl w:ilvl="6" w:tplc="4F3ACD7A">
      <w:numFmt w:val="bullet"/>
      <w:lvlText w:val="•"/>
      <w:lvlJc w:val="left"/>
      <w:pPr>
        <w:ind w:left="4191" w:hanging="428"/>
      </w:pPr>
      <w:rPr>
        <w:rFonts w:hint="default"/>
        <w:lang w:val="ru-RU" w:eastAsia="en-US" w:bidi="ar-SA"/>
      </w:rPr>
    </w:lvl>
    <w:lvl w:ilvl="7" w:tplc="4D0C445E">
      <w:numFmt w:val="bullet"/>
      <w:lvlText w:val="•"/>
      <w:lvlJc w:val="left"/>
      <w:pPr>
        <w:ind w:left="4870" w:hanging="428"/>
      </w:pPr>
      <w:rPr>
        <w:rFonts w:hint="default"/>
        <w:lang w:val="ru-RU" w:eastAsia="en-US" w:bidi="ar-SA"/>
      </w:rPr>
    </w:lvl>
    <w:lvl w:ilvl="8" w:tplc="51E2A0E6">
      <w:numFmt w:val="bullet"/>
      <w:lvlText w:val="•"/>
      <w:lvlJc w:val="left"/>
      <w:pPr>
        <w:ind w:left="5548" w:hanging="428"/>
      </w:pPr>
      <w:rPr>
        <w:rFonts w:hint="default"/>
        <w:lang w:val="ru-RU" w:eastAsia="en-US" w:bidi="ar-SA"/>
      </w:rPr>
    </w:lvl>
  </w:abstractNum>
  <w:abstractNum w:abstractNumId="17">
    <w:nsid w:val="72685B81"/>
    <w:multiLevelType w:val="hybridMultilevel"/>
    <w:tmpl w:val="656C5F8A"/>
    <w:lvl w:ilvl="0" w:tplc="B556594A">
      <w:numFmt w:val="bullet"/>
      <w:lvlText w:val=""/>
      <w:lvlJc w:val="left"/>
      <w:pPr>
        <w:ind w:left="143" w:hanging="348"/>
      </w:pPr>
      <w:rPr>
        <w:rFonts w:ascii="Wingdings" w:eastAsia="Wingdings" w:hAnsi="Wingdings" w:cs="Wingdings" w:hint="default"/>
        <w:w w:val="99"/>
        <w:sz w:val="22"/>
        <w:szCs w:val="22"/>
        <w:lang w:val="ru-RU" w:eastAsia="en-US" w:bidi="ar-SA"/>
      </w:rPr>
    </w:lvl>
    <w:lvl w:ilvl="1" w:tplc="C6F41170">
      <w:numFmt w:val="bullet"/>
      <w:lvlText w:val="•"/>
      <w:lvlJc w:val="left"/>
      <w:pPr>
        <w:ind w:left="773" w:hanging="348"/>
      </w:pPr>
      <w:rPr>
        <w:rFonts w:hint="default"/>
        <w:lang w:val="ru-RU" w:eastAsia="en-US" w:bidi="ar-SA"/>
      </w:rPr>
    </w:lvl>
    <w:lvl w:ilvl="2" w:tplc="4800A494">
      <w:numFmt w:val="bullet"/>
      <w:lvlText w:val="•"/>
      <w:lvlJc w:val="left"/>
      <w:pPr>
        <w:ind w:left="1407" w:hanging="348"/>
      </w:pPr>
      <w:rPr>
        <w:rFonts w:hint="default"/>
        <w:lang w:val="ru-RU" w:eastAsia="en-US" w:bidi="ar-SA"/>
      </w:rPr>
    </w:lvl>
    <w:lvl w:ilvl="3" w:tplc="67BE41D0">
      <w:numFmt w:val="bullet"/>
      <w:lvlText w:val="•"/>
      <w:lvlJc w:val="left"/>
      <w:pPr>
        <w:ind w:left="2040" w:hanging="348"/>
      </w:pPr>
      <w:rPr>
        <w:rFonts w:hint="default"/>
        <w:lang w:val="ru-RU" w:eastAsia="en-US" w:bidi="ar-SA"/>
      </w:rPr>
    </w:lvl>
    <w:lvl w:ilvl="4" w:tplc="5C0814C8">
      <w:numFmt w:val="bullet"/>
      <w:lvlText w:val="•"/>
      <w:lvlJc w:val="left"/>
      <w:pPr>
        <w:ind w:left="2674" w:hanging="348"/>
      </w:pPr>
      <w:rPr>
        <w:rFonts w:hint="default"/>
        <w:lang w:val="ru-RU" w:eastAsia="en-US" w:bidi="ar-SA"/>
      </w:rPr>
    </w:lvl>
    <w:lvl w:ilvl="5" w:tplc="8A66E6AC">
      <w:numFmt w:val="bullet"/>
      <w:lvlText w:val="•"/>
      <w:lvlJc w:val="left"/>
      <w:pPr>
        <w:ind w:left="3308" w:hanging="348"/>
      </w:pPr>
      <w:rPr>
        <w:rFonts w:hint="default"/>
        <w:lang w:val="ru-RU" w:eastAsia="en-US" w:bidi="ar-SA"/>
      </w:rPr>
    </w:lvl>
    <w:lvl w:ilvl="6" w:tplc="F8D6B454">
      <w:numFmt w:val="bullet"/>
      <w:lvlText w:val="•"/>
      <w:lvlJc w:val="left"/>
      <w:pPr>
        <w:ind w:left="3941" w:hanging="348"/>
      </w:pPr>
      <w:rPr>
        <w:rFonts w:hint="default"/>
        <w:lang w:val="ru-RU" w:eastAsia="en-US" w:bidi="ar-SA"/>
      </w:rPr>
    </w:lvl>
    <w:lvl w:ilvl="7" w:tplc="A122FEBE">
      <w:numFmt w:val="bullet"/>
      <w:lvlText w:val="•"/>
      <w:lvlJc w:val="left"/>
      <w:pPr>
        <w:ind w:left="4575" w:hanging="348"/>
      </w:pPr>
      <w:rPr>
        <w:rFonts w:hint="default"/>
        <w:lang w:val="ru-RU" w:eastAsia="en-US" w:bidi="ar-SA"/>
      </w:rPr>
    </w:lvl>
    <w:lvl w:ilvl="8" w:tplc="75944014">
      <w:numFmt w:val="bullet"/>
      <w:lvlText w:val="•"/>
      <w:lvlJc w:val="left"/>
      <w:pPr>
        <w:ind w:left="5208" w:hanging="348"/>
      </w:pPr>
      <w:rPr>
        <w:rFonts w:hint="default"/>
        <w:lang w:val="ru-RU" w:eastAsia="en-US" w:bidi="ar-SA"/>
      </w:rPr>
    </w:lvl>
  </w:abstractNum>
  <w:abstractNum w:abstractNumId="18">
    <w:nsid w:val="759E7797"/>
    <w:multiLevelType w:val="hybridMultilevel"/>
    <w:tmpl w:val="712AD75C"/>
    <w:lvl w:ilvl="0" w:tplc="6BF87EE6">
      <w:numFmt w:val="bullet"/>
      <w:lvlText w:val="-"/>
      <w:lvlJc w:val="left"/>
      <w:pPr>
        <w:ind w:left="1068" w:hanging="142"/>
      </w:pPr>
      <w:rPr>
        <w:rFonts w:ascii="Times New Roman" w:eastAsia="Times New Roman" w:hAnsi="Times New Roman" w:cs="Times New Roman" w:hint="default"/>
        <w:w w:val="98"/>
        <w:sz w:val="24"/>
        <w:szCs w:val="24"/>
        <w:lang w:val="ru-RU" w:eastAsia="en-US" w:bidi="ar-SA"/>
      </w:rPr>
    </w:lvl>
    <w:lvl w:ilvl="1" w:tplc="C47A27B6">
      <w:numFmt w:val="bullet"/>
      <w:lvlText w:val="•"/>
      <w:lvlJc w:val="left"/>
      <w:pPr>
        <w:ind w:left="1990" w:hanging="142"/>
      </w:pPr>
      <w:rPr>
        <w:rFonts w:hint="default"/>
        <w:lang w:val="ru-RU" w:eastAsia="en-US" w:bidi="ar-SA"/>
      </w:rPr>
    </w:lvl>
    <w:lvl w:ilvl="2" w:tplc="DB364268">
      <w:numFmt w:val="bullet"/>
      <w:lvlText w:val="•"/>
      <w:lvlJc w:val="left"/>
      <w:pPr>
        <w:ind w:left="2921" w:hanging="142"/>
      </w:pPr>
      <w:rPr>
        <w:rFonts w:hint="default"/>
        <w:lang w:val="ru-RU" w:eastAsia="en-US" w:bidi="ar-SA"/>
      </w:rPr>
    </w:lvl>
    <w:lvl w:ilvl="3" w:tplc="FBB052C8">
      <w:numFmt w:val="bullet"/>
      <w:lvlText w:val="•"/>
      <w:lvlJc w:val="left"/>
      <w:pPr>
        <w:ind w:left="3851" w:hanging="142"/>
      </w:pPr>
      <w:rPr>
        <w:rFonts w:hint="default"/>
        <w:lang w:val="ru-RU" w:eastAsia="en-US" w:bidi="ar-SA"/>
      </w:rPr>
    </w:lvl>
    <w:lvl w:ilvl="4" w:tplc="450E765C">
      <w:numFmt w:val="bullet"/>
      <w:lvlText w:val="•"/>
      <w:lvlJc w:val="left"/>
      <w:pPr>
        <w:ind w:left="4782" w:hanging="142"/>
      </w:pPr>
      <w:rPr>
        <w:rFonts w:hint="default"/>
        <w:lang w:val="ru-RU" w:eastAsia="en-US" w:bidi="ar-SA"/>
      </w:rPr>
    </w:lvl>
    <w:lvl w:ilvl="5" w:tplc="2D98A7C8">
      <w:numFmt w:val="bullet"/>
      <w:lvlText w:val="•"/>
      <w:lvlJc w:val="left"/>
      <w:pPr>
        <w:ind w:left="5713" w:hanging="142"/>
      </w:pPr>
      <w:rPr>
        <w:rFonts w:hint="default"/>
        <w:lang w:val="ru-RU" w:eastAsia="en-US" w:bidi="ar-SA"/>
      </w:rPr>
    </w:lvl>
    <w:lvl w:ilvl="6" w:tplc="17767192">
      <w:numFmt w:val="bullet"/>
      <w:lvlText w:val="•"/>
      <w:lvlJc w:val="left"/>
      <w:pPr>
        <w:ind w:left="6643" w:hanging="142"/>
      </w:pPr>
      <w:rPr>
        <w:rFonts w:hint="default"/>
        <w:lang w:val="ru-RU" w:eastAsia="en-US" w:bidi="ar-SA"/>
      </w:rPr>
    </w:lvl>
    <w:lvl w:ilvl="7" w:tplc="7774FB14">
      <w:numFmt w:val="bullet"/>
      <w:lvlText w:val="•"/>
      <w:lvlJc w:val="left"/>
      <w:pPr>
        <w:ind w:left="7574" w:hanging="142"/>
      </w:pPr>
      <w:rPr>
        <w:rFonts w:hint="default"/>
        <w:lang w:val="ru-RU" w:eastAsia="en-US" w:bidi="ar-SA"/>
      </w:rPr>
    </w:lvl>
    <w:lvl w:ilvl="8" w:tplc="FA2867EA">
      <w:numFmt w:val="bullet"/>
      <w:lvlText w:val="•"/>
      <w:lvlJc w:val="left"/>
      <w:pPr>
        <w:ind w:left="8505" w:hanging="142"/>
      </w:pPr>
      <w:rPr>
        <w:rFonts w:hint="default"/>
        <w:lang w:val="ru-RU" w:eastAsia="en-US" w:bidi="ar-SA"/>
      </w:rPr>
    </w:lvl>
  </w:abstractNum>
  <w:abstractNum w:abstractNumId="19">
    <w:nsid w:val="77BA6765"/>
    <w:multiLevelType w:val="hybridMultilevel"/>
    <w:tmpl w:val="B4886EC8"/>
    <w:lvl w:ilvl="0" w:tplc="793A0496">
      <w:start w:val="1"/>
      <w:numFmt w:val="decimal"/>
      <w:lvlText w:val="%1."/>
      <w:lvlJc w:val="left"/>
      <w:pPr>
        <w:ind w:left="1351" w:hanging="425"/>
        <w:jc w:val="left"/>
      </w:pPr>
      <w:rPr>
        <w:rFonts w:ascii="Times New Roman" w:eastAsia="Times New Roman" w:hAnsi="Times New Roman" w:cs="Times New Roman" w:hint="default"/>
        <w:spacing w:val="-24"/>
        <w:w w:val="100"/>
        <w:sz w:val="24"/>
        <w:szCs w:val="24"/>
        <w:lang w:val="ru-RU" w:eastAsia="en-US" w:bidi="ar-SA"/>
      </w:rPr>
    </w:lvl>
    <w:lvl w:ilvl="1" w:tplc="37307564">
      <w:numFmt w:val="bullet"/>
      <w:lvlText w:val="•"/>
      <w:lvlJc w:val="left"/>
      <w:pPr>
        <w:ind w:left="2260" w:hanging="425"/>
      </w:pPr>
      <w:rPr>
        <w:rFonts w:hint="default"/>
        <w:lang w:val="ru-RU" w:eastAsia="en-US" w:bidi="ar-SA"/>
      </w:rPr>
    </w:lvl>
    <w:lvl w:ilvl="2" w:tplc="0582A15E">
      <w:numFmt w:val="bullet"/>
      <w:lvlText w:val="•"/>
      <w:lvlJc w:val="left"/>
      <w:pPr>
        <w:ind w:left="3161" w:hanging="425"/>
      </w:pPr>
      <w:rPr>
        <w:rFonts w:hint="default"/>
        <w:lang w:val="ru-RU" w:eastAsia="en-US" w:bidi="ar-SA"/>
      </w:rPr>
    </w:lvl>
    <w:lvl w:ilvl="3" w:tplc="01789F7A">
      <w:numFmt w:val="bullet"/>
      <w:lvlText w:val="•"/>
      <w:lvlJc w:val="left"/>
      <w:pPr>
        <w:ind w:left="4061" w:hanging="425"/>
      </w:pPr>
      <w:rPr>
        <w:rFonts w:hint="default"/>
        <w:lang w:val="ru-RU" w:eastAsia="en-US" w:bidi="ar-SA"/>
      </w:rPr>
    </w:lvl>
    <w:lvl w:ilvl="4" w:tplc="895E6BE2">
      <w:numFmt w:val="bullet"/>
      <w:lvlText w:val="•"/>
      <w:lvlJc w:val="left"/>
      <w:pPr>
        <w:ind w:left="4962" w:hanging="425"/>
      </w:pPr>
      <w:rPr>
        <w:rFonts w:hint="default"/>
        <w:lang w:val="ru-RU" w:eastAsia="en-US" w:bidi="ar-SA"/>
      </w:rPr>
    </w:lvl>
    <w:lvl w:ilvl="5" w:tplc="27369908">
      <w:numFmt w:val="bullet"/>
      <w:lvlText w:val="•"/>
      <w:lvlJc w:val="left"/>
      <w:pPr>
        <w:ind w:left="5863" w:hanging="425"/>
      </w:pPr>
      <w:rPr>
        <w:rFonts w:hint="default"/>
        <w:lang w:val="ru-RU" w:eastAsia="en-US" w:bidi="ar-SA"/>
      </w:rPr>
    </w:lvl>
    <w:lvl w:ilvl="6" w:tplc="3C2826D8">
      <w:numFmt w:val="bullet"/>
      <w:lvlText w:val="•"/>
      <w:lvlJc w:val="left"/>
      <w:pPr>
        <w:ind w:left="6763" w:hanging="425"/>
      </w:pPr>
      <w:rPr>
        <w:rFonts w:hint="default"/>
        <w:lang w:val="ru-RU" w:eastAsia="en-US" w:bidi="ar-SA"/>
      </w:rPr>
    </w:lvl>
    <w:lvl w:ilvl="7" w:tplc="B5D68728">
      <w:numFmt w:val="bullet"/>
      <w:lvlText w:val="•"/>
      <w:lvlJc w:val="left"/>
      <w:pPr>
        <w:ind w:left="7664" w:hanging="425"/>
      </w:pPr>
      <w:rPr>
        <w:rFonts w:hint="default"/>
        <w:lang w:val="ru-RU" w:eastAsia="en-US" w:bidi="ar-SA"/>
      </w:rPr>
    </w:lvl>
    <w:lvl w:ilvl="8" w:tplc="B1CC93F8">
      <w:numFmt w:val="bullet"/>
      <w:lvlText w:val="•"/>
      <w:lvlJc w:val="left"/>
      <w:pPr>
        <w:ind w:left="8565" w:hanging="425"/>
      </w:pPr>
      <w:rPr>
        <w:rFonts w:hint="default"/>
        <w:lang w:val="ru-RU" w:eastAsia="en-US" w:bidi="ar-SA"/>
      </w:rPr>
    </w:lvl>
  </w:abstractNum>
  <w:abstractNum w:abstractNumId="20">
    <w:nsid w:val="7C354F75"/>
    <w:multiLevelType w:val="hybridMultilevel"/>
    <w:tmpl w:val="F21E0732"/>
    <w:lvl w:ilvl="0" w:tplc="43465AFC">
      <w:numFmt w:val="bullet"/>
      <w:lvlText w:val=""/>
      <w:lvlJc w:val="left"/>
      <w:pPr>
        <w:ind w:left="218" w:hanging="425"/>
      </w:pPr>
      <w:rPr>
        <w:rFonts w:ascii="Wingdings" w:eastAsia="Wingdings" w:hAnsi="Wingdings" w:cs="Wingdings" w:hint="default"/>
        <w:w w:val="100"/>
        <w:sz w:val="24"/>
        <w:szCs w:val="24"/>
        <w:lang w:val="ru-RU" w:eastAsia="en-US" w:bidi="ar-SA"/>
      </w:rPr>
    </w:lvl>
    <w:lvl w:ilvl="1" w:tplc="C7D4AA28">
      <w:numFmt w:val="bullet"/>
      <w:lvlText w:val="•"/>
      <w:lvlJc w:val="left"/>
      <w:pPr>
        <w:ind w:left="1234" w:hanging="425"/>
      </w:pPr>
      <w:rPr>
        <w:rFonts w:hint="default"/>
        <w:lang w:val="ru-RU" w:eastAsia="en-US" w:bidi="ar-SA"/>
      </w:rPr>
    </w:lvl>
    <w:lvl w:ilvl="2" w:tplc="65A86A12">
      <w:numFmt w:val="bullet"/>
      <w:lvlText w:val="•"/>
      <w:lvlJc w:val="left"/>
      <w:pPr>
        <w:ind w:left="2249" w:hanging="425"/>
      </w:pPr>
      <w:rPr>
        <w:rFonts w:hint="default"/>
        <w:lang w:val="ru-RU" w:eastAsia="en-US" w:bidi="ar-SA"/>
      </w:rPr>
    </w:lvl>
    <w:lvl w:ilvl="3" w:tplc="BBF898D2">
      <w:numFmt w:val="bullet"/>
      <w:lvlText w:val="•"/>
      <w:lvlJc w:val="left"/>
      <w:pPr>
        <w:ind w:left="3263" w:hanging="425"/>
      </w:pPr>
      <w:rPr>
        <w:rFonts w:hint="default"/>
        <w:lang w:val="ru-RU" w:eastAsia="en-US" w:bidi="ar-SA"/>
      </w:rPr>
    </w:lvl>
    <w:lvl w:ilvl="4" w:tplc="60C60B4A">
      <w:numFmt w:val="bullet"/>
      <w:lvlText w:val="•"/>
      <w:lvlJc w:val="left"/>
      <w:pPr>
        <w:ind w:left="4278" w:hanging="425"/>
      </w:pPr>
      <w:rPr>
        <w:rFonts w:hint="default"/>
        <w:lang w:val="ru-RU" w:eastAsia="en-US" w:bidi="ar-SA"/>
      </w:rPr>
    </w:lvl>
    <w:lvl w:ilvl="5" w:tplc="5F06F79C">
      <w:numFmt w:val="bullet"/>
      <w:lvlText w:val="•"/>
      <w:lvlJc w:val="left"/>
      <w:pPr>
        <w:ind w:left="5293" w:hanging="425"/>
      </w:pPr>
      <w:rPr>
        <w:rFonts w:hint="default"/>
        <w:lang w:val="ru-RU" w:eastAsia="en-US" w:bidi="ar-SA"/>
      </w:rPr>
    </w:lvl>
    <w:lvl w:ilvl="6" w:tplc="A8181F28">
      <w:numFmt w:val="bullet"/>
      <w:lvlText w:val="•"/>
      <w:lvlJc w:val="left"/>
      <w:pPr>
        <w:ind w:left="6307" w:hanging="425"/>
      </w:pPr>
      <w:rPr>
        <w:rFonts w:hint="default"/>
        <w:lang w:val="ru-RU" w:eastAsia="en-US" w:bidi="ar-SA"/>
      </w:rPr>
    </w:lvl>
    <w:lvl w:ilvl="7" w:tplc="C18EE446">
      <w:numFmt w:val="bullet"/>
      <w:lvlText w:val="•"/>
      <w:lvlJc w:val="left"/>
      <w:pPr>
        <w:ind w:left="7322" w:hanging="425"/>
      </w:pPr>
      <w:rPr>
        <w:rFonts w:hint="default"/>
        <w:lang w:val="ru-RU" w:eastAsia="en-US" w:bidi="ar-SA"/>
      </w:rPr>
    </w:lvl>
    <w:lvl w:ilvl="8" w:tplc="E4B8F29A">
      <w:numFmt w:val="bullet"/>
      <w:lvlText w:val="•"/>
      <w:lvlJc w:val="left"/>
      <w:pPr>
        <w:ind w:left="8337" w:hanging="425"/>
      </w:pPr>
      <w:rPr>
        <w:rFonts w:hint="default"/>
        <w:lang w:val="ru-RU" w:eastAsia="en-US" w:bidi="ar-SA"/>
      </w:rPr>
    </w:lvl>
  </w:abstractNum>
  <w:num w:numId="1">
    <w:abstractNumId w:val="8"/>
  </w:num>
  <w:num w:numId="2">
    <w:abstractNumId w:val="18"/>
  </w:num>
  <w:num w:numId="3">
    <w:abstractNumId w:val="20"/>
  </w:num>
  <w:num w:numId="4">
    <w:abstractNumId w:val="15"/>
  </w:num>
  <w:num w:numId="5">
    <w:abstractNumId w:val="17"/>
  </w:num>
  <w:num w:numId="6">
    <w:abstractNumId w:val="12"/>
  </w:num>
  <w:num w:numId="7">
    <w:abstractNumId w:val="14"/>
  </w:num>
  <w:num w:numId="8">
    <w:abstractNumId w:val="1"/>
  </w:num>
  <w:num w:numId="9">
    <w:abstractNumId w:val="13"/>
  </w:num>
  <w:num w:numId="10">
    <w:abstractNumId w:val="4"/>
  </w:num>
  <w:num w:numId="11">
    <w:abstractNumId w:val="19"/>
  </w:num>
  <w:num w:numId="12">
    <w:abstractNumId w:val="3"/>
  </w:num>
  <w:num w:numId="13">
    <w:abstractNumId w:val="7"/>
  </w:num>
  <w:num w:numId="14">
    <w:abstractNumId w:val="2"/>
  </w:num>
  <w:num w:numId="15">
    <w:abstractNumId w:val="16"/>
  </w:num>
  <w:num w:numId="16">
    <w:abstractNumId w:val="0"/>
  </w:num>
  <w:num w:numId="17">
    <w:abstractNumId w:val="9"/>
  </w:num>
  <w:num w:numId="18">
    <w:abstractNumId w:val="11"/>
  </w:num>
  <w:num w:numId="19">
    <w:abstractNumId w:val="6"/>
  </w:num>
  <w:num w:numId="20">
    <w:abstractNumId w:val="1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6B4DE6"/>
    <w:rsid w:val="00263884"/>
    <w:rsid w:val="006B4DE6"/>
    <w:rsid w:val="00982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4DE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4DE6"/>
    <w:tblPr>
      <w:tblInd w:w="0" w:type="dxa"/>
      <w:tblCellMar>
        <w:top w:w="0" w:type="dxa"/>
        <w:left w:w="0" w:type="dxa"/>
        <w:bottom w:w="0" w:type="dxa"/>
        <w:right w:w="0" w:type="dxa"/>
      </w:tblCellMar>
    </w:tblPr>
  </w:style>
  <w:style w:type="paragraph" w:styleId="a3">
    <w:name w:val="Body Text"/>
    <w:basedOn w:val="a"/>
    <w:uiPriority w:val="1"/>
    <w:qFormat/>
    <w:rsid w:val="006B4DE6"/>
    <w:pPr>
      <w:ind w:left="218" w:firstLine="707"/>
    </w:pPr>
    <w:rPr>
      <w:sz w:val="24"/>
      <w:szCs w:val="24"/>
    </w:rPr>
  </w:style>
  <w:style w:type="paragraph" w:customStyle="1" w:styleId="Heading1">
    <w:name w:val="Heading 1"/>
    <w:basedOn w:val="a"/>
    <w:uiPriority w:val="1"/>
    <w:qFormat/>
    <w:rsid w:val="006B4DE6"/>
    <w:pPr>
      <w:ind w:left="218"/>
      <w:jc w:val="both"/>
      <w:outlineLvl w:val="1"/>
    </w:pPr>
    <w:rPr>
      <w:b/>
      <w:bCs/>
      <w:sz w:val="24"/>
      <w:szCs w:val="24"/>
    </w:rPr>
  </w:style>
  <w:style w:type="paragraph" w:styleId="a4">
    <w:name w:val="List Paragraph"/>
    <w:basedOn w:val="a"/>
    <w:uiPriority w:val="1"/>
    <w:qFormat/>
    <w:rsid w:val="006B4DE6"/>
    <w:pPr>
      <w:ind w:left="218" w:firstLine="707"/>
      <w:jc w:val="both"/>
    </w:pPr>
  </w:style>
  <w:style w:type="paragraph" w:customStyle="1" w:styleId="TableParagraph">
    <w:name w:val="Table Paragraph"/>
    <w:basedOn w:val="a"/>
    <w:uiPriority w:val="1"/>
    <w:qFormat/>
    <w:rsid w:val="006B4DE6"/>
    <w:pPr>
      <w:ind w:left="107"/>
      <w:jc w:val="both"/>
    </w:pPr>
  </w:style>
  <w:style w:type="paragraph" w:styleId="a5">
    <w:name w:val="header"/>
    <w:basedOn w:val="a"/>
    <w:link w:val="a6"/>
    <w:uiPriority w:val="99"/>
    <w:semiHidden/>
    <w:unhideWhenUsed/>
    <w:rsid w:val="00263884"/>
    <w:pPr>
      <w:tabs>
        <w:tab w:val="center" w:pos="4677"/>
        <w:tab w:val="right" w:pos="9355"/>
      </w:tabs>
    </w:pPr>
  </w:style>
  <w:style w:type="character" w:customStyle="1" w:styleId="a6">
    <w:name w:val="Верхний колонтитул Знак"/>
    <w:basedOn w:val="a0"/>
    <w:link w:val="a5"/>
    <w:uiPriority w:val="99"/>
    <w:semiHidden/>
    <w:rsid w:val="00263884"/>
    <w:rPr>
      <w:rFonts w:ascii="Times New Roman" w:eastAsia="Times New Roman" w:hAnsi="Times New Roman" w:cs="Times New Roman"/>
      <w:lang w:val="ru-RU"/>
    </w:rPr>
  </w:style>
  <w:style w:type="paragraph" w:styleId="a7">
    <w:name w:val="footer"/>
    <w:basedOn w:val="a"/>
    <w:link w:val="a8"/>
    <w:uiPriority w:val="99"/>
    <w:semiHidden/>
    <w:unhideWhenUsed/>
    <w:rsid w:val="00263884"/>
    <w:pPr>
      <w:tabs>
        <w:tab w:val="center" w:pos="4677"/>
        <w:tab w:val="right" w:pos="9355"/>
      </w:tabs>
    </w:pPr>
  </w:style>
  <w:style w:type="character" w:customStyle="1" w:styleId="a8">
    <w:name w:val="Нижний колонтитул Знак"/>
    <w:basedOn w:val="a0"/>
    <w:link w:val="a7"/>
    <w:uiPriority w:val="99"/>
    <w:semiHidden/>
    <w:rsid w:val="00263884"/>
    <w:rPr>
      <w:rFonts w:ascii="Times New Roman" w:eastAsia="Times New Roman" w:hAnsi="Times New Roman" w:cs="Times New Roman"/>
      <w:lang w:val="ru-RU"/>
    </w:rPr>
  </w:style>
  <w:style w:type="paragraph" w:styleId="a9">
    <w:name w:val="Balloon Text"/>
    <w:basedOn w:val="a"/>
    <w:link w:val="aa"/>
    <w:uiPriority w:val="99"/>
    <w:semiHidden/>
    <w:unhideWhenUsed/>
    <w:rsid w:val="00263884"/>
    <w:rPr>
      <w:rFonts w:ascii="Tahoma" w:hAnsi="Tahoma" w:cs="Tahoma"/>
      <w:sz w:val="16"/>
      <w:szCs w:val="16"/>
    </w:rPr>
  </w:style>
  <w:style w:type="character" w:customStyle="1" w:styleId="aa">
    <w:name w:val="Текст выноски Знак"/>
    <w:basedOn w:val="a0"/>
    <w:link w:val="a9"/>
    <w:uiPriority w:val="99"/>
    <w:semiHidden/>
    <w:rsid w:val="00263884"/>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4835</Words>
  <Characters>27566</Characters>
  <Application>Microsoft Office Word</Application>
  <DocSecurity>0</DocSecurity>
  <Lines>229</Lines>
  <Paragraphs>64</Paragraphs>
  <ScaleCrop>false</ScaleCrop>
  <Company>DG Win&amp;Soft</Company>
  <LinksUpToDate>false</LinksUpToDate>
  <CharactersWithSpaces>32337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цветковантонина</cp:lastModifiedBy>
  <cp:revision>3</cp:revision>
  <dcterms:created xsi:type="dcterms:W3CDTF">2020-12-01T01:35:00Z</dcterms:created>
  <dcterms:modified xsi:type="dcterms:W3CDTF">2020-12-29T07:25:00Z</dcterms:modified>
</cp:coreProperties>
</file>