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8F7" w:rsidRPr="00980F54" w:rsidRDefault="00B558F7" w:rsidP="00B558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0F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МИНИСТЕРСТВО ОБРАЗОВАНИЯ САРАТОВСКОЙ ОБЛАСТИ</w:t>
      </w:r>
    </w:p>
    <w:p w:rsidR="00B558F7" w:rsidRDefault="00B558F7" w:rsidP="00B558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0F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ГОСУДАРСТВЕННОЕ АВТОНОМНОЕ ПРОФЕССИОНАЛЬНОЕ </w:t>
      </w:r>
    </w:p>
    <w:p w:rsidR="00B558F7" w:rsidRPr="00980F54" w:rsidRDefault="00B558F7" w:rsidP="00B558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0F54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ОБРАЗОВАТЕЛЬНОЕ УЧРЕЖДЕНИЕ САРАТОВСКОЙ ОБЛАСТИ</w:t>
      </w:r>
    </w:p>
    <w:p w:rsidR="00B558F7" w:rsidRPr="00980F54" w:rsidRDefault="00B558F7" w:rsidP="00B558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0F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«МАРКСОВСКИЙ ПОЛИТЕХНИЧЕСКИЙ КОЛЛЕДЖ»</w:t>
      </w:r>
    </w:p>
    <w:p w:rsidR="00830D8A" w:rsidRPr="00943B59" w:rsidRDefault="00830D8A" w:rsidP="000315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B558F7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43B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  <w:r w:rsidR="00B558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3B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УЧЕБНОЙ ПРАКТИКИ</w:t>
      </w:r>
    </w:p>
    <w:p w:rsidR="00830D8A" w:rsidRPr="00943B59" w:rsidRDefault="00830D8A" w:rsidP="000315E3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B558F7" w:rsidRDefault="00B558F7" w:rsidP="008800DE">
      <w:pPr>
        <w:tabs>
          <w:tab w:val="left" w:pos="256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2150A">
        <w:rPr>
          <w:rFonts w:ascii="Times New Roman" w:hAnsi="Times New Roman"/>
          <w:b/>
          <w:sz w:val="28"/>
          <w:szCs w:val="28"/>
        </w:rPr>
        <w:t>ПМ.</w:t>
      </w:r>
      <w:r w:rsidR="00405332">
        <w:rPr>
          <w:rFonts w:ascii="Times New Roman" w:hAnsi="Times New Roman"/>
          <w:b/>
          <w:sz w:val="28"/>
          <w:szCs w:val="28"/>
        </w:rPr>
        <w:t xml:space="preserve"> </w:t>
      </w:r>
      <w:r w:rsidRPr="0022150A">
        <w:rPr>
          <w:rFonts w:ascii="Times New Roman" w:hAnsi="Times New Roman"/>
          <w:b/>
          <w:sz w:val="28"/>
          <w:szCs w:val="28"/>
        </w:rPr>
        <w:t xml:space="preserve">04 </w:t>
      </w:r>
      <w:r w:rsidR="008800DE" w:rsidRPr="005924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</w:r>
    </w:p>
    <w:p w:rsidR="00735264" w:rsidRPr="008812E1" w:rsidRDefault="00735264" w:rsidP="00735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2E1">
        <w:rPr>
          <w:rFonts w:ascii="Times New Roman" w:hAnsi="Times New Roman" w:cs="Times New Roman"/>
          <w:sz w:val="28"/>
          <w:szCs w:val="28"/>
        </w:rPr>
        <w:t>специальность 43.02.15 Поварское и кондитерское дело</w:t>
      </w:r>
    </w:p>
    <w:p w:rsidR="00735264" w:rsidRPr="008812E1" w:rsidRDefault="00735264" w:rsidP="00735264">
      <w:pPr>
        <w:tabs>
          <w:tab w:val="left" w:pos="256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 – 2021 учебный год</w:t>
      </w:r>
    </w:p>
    <w:p w:rsidR="00735264" w:rsidRDefault="00735264" w:rsidP="008800DE">
      <w:pPr>
        <w:tabs>
          <w:tab w:val="left" w:pos="256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3B5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830D8A" w:rsidRPr="00943B59" w:rsidRDefault="00830D8A" w:rsidP="000315E3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58F7" w:rsidRDefault="00B558F7" w:rsidP="00B55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8F7" w:rsidRDefault="00B558F7" w:rsidP="00B55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8F7" w:rsidRDefault="00B558F7" w:rsidP="00B55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8F7" w:rsidRDefault="00B558F7" w:rsidP="00B55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E13" w:rsidRDefault="00D14E13" w:rsidP="00B55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8F7" w:rsidRDefault="00735264" w:rsidP="007352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391183">
        <w:rPr>
          <w:rFonts w:ascii="Times New Roman" w:hAnsi="Times New Roman" w:cs="Times New Roman"/>
          <w:sz w:val="24"/>
          <w:szCs w:val="24"/>
        </w:rPr>
        <w:t>Маркс</w:t>
      </w:r>
      <w:r w:rsidR="008800DE">
        <w:rPr>
          <w:rFonts w:ascii="Times New Roman" w:hAnsi="Times New Roman" w:cs="Times New Roman"/>
          <w:sz w:val="24"/>
          <w:szCs w:val="24"/>
        </w:rPr>
        <w:t>,</w:t>
      </w:r>
      <w:r w:rsidR="00391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B558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558F7" w:rsidRPr="00943B59" w:rsidRDefault="00B558F7" w:rsidP="000315E3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567131" w:rsidRDefault="00C43725" w:rsidP="00C43725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372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225702" cy="8563392"/>
            <wp:effectExtent l="0" t="0" r="0" b="0"/>
            <wp:docPr id="1" name="Рисунок 1" descr="E:\ОПОП ПКД ЗАОЧНОЕ\сканер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ПОП ПКД ЗАОЧНОЕ\сканер\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908" cy="857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393" w:rsidRPr="00567131" w:rsidRDefault="004B1393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B1393" w:rsidRDefault="004B1393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B558F7" w:rsidRDefault="00B558F7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558F7" w:rsidRDefault="00B558F7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558F7" w:rsidRPr="00892DCB" w:rsidRDefault="00830D8A" w:rsidP="00B55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B558F7" w:rsidRPr="00B55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8F7" w:rsidRPr="00892DCB" w:rsidRDefault="00B558F7" w:rsidP="00B558F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B558F7" w:rsidRPr="00892DCB" w:rsidTr="009D78B8">
        <w:trPr>
          <w:trHeight w:val="720"/>
        </w:trPr>
        <w:tc>
          <w:tcPr>
            <w:tcW w:w="7668" w:type="dxa"/>
          </w:tcPr>
          <w:p w:rsidR="00B558F7" w:rsidRPr="00892DCB" w:rsidRDefault="00B558F7" w:rsidP="000B5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1. ПАСПОРТ ПРОГРАММЫ</w:t>
            </w:r>
            <w:r w:rsidR="000B51A7">
              <w:rPr>
                <w:rFonts w:ascii="Times New Roman" w:hAnsi="Times New Roman" w:cs="Times New Roman"/>
                <w:sz w:val="28"/>
                <w:szCs w:val="28"/>
              </w:rPr>
              <w:t xml:space="preserve"> УЧЕБНОЙ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1903" w:type="dxa"/>
          </w:tcPr>
          <w:p w:rsidR="00B558F7" w:rsidRPr="00892DCB" w:rsidRDefault="00B558F7" w:rsidP="009D7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5264" w:rsidRPr="00892DCB" w:rsidTr="009D78B8">
        <w:trPr>
          <w:trHeight w:val="720"/>
        </w:trPr>
        <w:tc>
          <w:tcPr>
            <w:tcW w:w="7668" w:type="dxa"/>
          </w:tcPr>
          <w:p w:rsidR="00735264" w:rsidRPr="00892DCB" w:rsidRDefault="00735264" w:rsidP="00735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sz w:val="28"/>
                <w:szCs w:val="28"/>
              </w:rPr>
              <w:t xml:space="preserve">2.РЕЗУЛЬТАТЫ ОСВОЕНИЯ ПРОГРАММЫ УЧЕБНОЙ ПРАКТИКИ        </w:t>
            </w:r>
          </w:p>
        </w:tc>
        <w:tc>
          <w:tcPr>
            <w:tcW w:w="1903" w:type="dxa"/>
          </w:tcPr>
          <w:p w:rsidR="00735264" w:rsidRDefault="00735264" w:rsidP="009D7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8F7" w:rsidRPr="00892DCB" w:rsidTr="009D78B8">
        <w:trPr>
          <w:trHeight w:val="720"/>
        </w:trPr>
        <w:tc>
          <w:tcPr>
            <w:tcW w:w="7668" w:type="dxa"/>
          </w:tcPr>
          <w:p w:rsidR="00B558F7" w:rsidRPr="00892DCB" w:rsidRDefault="00735264" w:rsidP="009D7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58F7"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. ТЕМАТИЧЕСКИЙ ПЛАН И СОДЕРЖАНИЕ </w:t>
            </w:r>
            <w:r w:rsidR="00C74B08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r w:rsidR="00B55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8F7"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903" w:type="dxa"/>
            <w:vAlign w:val="center"/>
          </w:tcPr>
          <w:p w:rsidR="00B558F7" w:rsidRPr="00892DCB" w:rsidRDefault="00EE6024" w:rsidP="009D7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58F7" w:rsidRPr="00892DCB" w:rsidTr="009D78B8">
        <w:trPr>
          <w:trHeight w:val="720"/>
        </w:trPr>
        <w:tc>
          <w:tcPr>
            <w:tcW w:w="7668" w:type="dxa"/>
          </w:tcPr>
          <w:p w:rsidR="00B558F7" w:rsidRPr="00892DCB" w:rsidRDefault="00735264" w:rsidP="009D7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558F7"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. УСЛОВИЯ РЕАЛИЗАЦИИ ПРОГРАММЫ </w:t>
            </w:r>
            <w:r w:rsidR="00C74B08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r w:rsidR="00B55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8F7"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903" w:type="dxa"/>
            <w:vAlign w:val="center"/>
          </w:tcPr>
          <w:p w:rsidR="00B558F7" w:rsidRPr="00892DCB" w:rsidRDefault="00B558F7" w:rsidP="009D7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60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558F7" w:rsidRPr="00892DCB" w:rsidTr="009D78B8">
        <w:trPr>
          <w:trHeight w:val="720"/>
        </w:trPr>
        <w:tc>
          <w:tcPr>
            <w:tcW w:w="7668" w:type="dxa"/>
          </w:tcPr>
          <w:p w:rsidR="00B558F7" w:rsidRPr="00892DCB" w:rsidRDefault="00735264" w:rsidP="009D7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58F7"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. КОНТРОЛЬ И ОЦЕНКА РЕЗУЛЬТАТОВ ОСВОЕНИЯ </w:t>
            </w:r>
            <w:r w:rsidR="00C74B08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r w:rsidR="00DE4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8F7"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903" w:type="dxa"/>
            <w:vAlign w:val="center"/>
          </w:tcPr>
          <w:p w:rsidR="00B558F7" w:rsidRPr="00892DCB" w:rsidRDefault="00B558F7" w:rsidP="009D7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60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558F7" w:rsidRDefault="00550D87" w:rsidP="00B55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58F7" w:rsidRDefault="00B558F7" w:rsidP="00B55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D8A" w:rsidRDefault="00830D8A" w:rsidP="00B5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2FF6" w:rsidRDefault="00AF2FF6" w:rsidP="00B5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2FF6" w:rsidRDefault="00AF2FF6" w:rsidP="00B5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2FF6" w:rsidRDefault="00AF2FF6" w:rsidP="00B5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2FF6" w:rsidRPr="00EB7AD2" w:rsidRDefault="00AF2FF6" w:rsidP="00B5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AF2FF6" w:rsidRPr="00EB7AD2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AF2FF6" w:rsidRDefault="00AF2FF6" w:rsidP="000B5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30D8A" w:rsidRDefault="00D15145" w:rsidP="00AF2FF6">
      <w:pPr>
        <w:widowControl w:val="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паспорт </w:t>
      </w:r>
      <w:r w:rsidR="00830D8A"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РАБОЧЕЙ ПРОГРАММЫ УЧЕБНОЙ ПРАКТИКИ</w:t>
      </w:r>
    </w:p>
    <w:p w:rsidR="00AF2FF6" w:rsidRPr="00EB7AD2" w:rsidRDefault="00AF2FF6" w:rsidP="00AF2F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30D8A" w:rsidRPr="00EB7AD2" w:rsidRDefault="00830D8A" w:rsidP="0003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 Область применения программы</w:t>
      </w:r>
    </w:p>
    <w:p w:rsidR="004963BE" w:rsidRPr="00D621B7" w:rsidRDefault="00830D8A" w:rsidP="00F35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21B7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учебной практики является частью основной профессиональной образовательной программы в соответствии с ФГОС СПО по </w:t>
      </w:r>
      <w:r w:rsidRPr="00D621B7">
        <w:rPr>
          <w:rFonts w:ascii="Times New Roman" w:hAnsi="Times New Roman" w:cs="Times New Roman"/>
          <w:bCs/>
          <w:sz w:val="28"/>
          <w:szCs w:val="28"/>
        </w:rPr>
        <w:t xml:space="preserve">специальности </w:t>
      </w:r>
      <w:r w:rsidR="004963BE" w:rsidRPr="00D6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43.02.15 Поварское и кондитерское дело и реализуется в рамках модуля ПМ.04 по окончании </w:t>
      </w:r>
      <w:proofErr w:type="gramStart"/>
      <w:r w:rsidR="004963BE" w:rsidRPr="00D621B7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изучения  МДК</w:t>
      </w:r>
      <w:proofErr w:type="gramEnd"/>
      <w:r w:rsidR="004963BE" w:rsidRPr="00D621B7">
        <w:rPr>
          <w:rFonts w:ascii="Times New Roman" w:eastAsia="Times New Roman" w:hAnsi="Times New Roman" w:cs="Times New Roman"/>
          <w:color w:val="000000"/>
          <w:sz w:val="28"/>
          <w:szCs w:val="28"/>
        </w:rPr>
        <w:t>. 04.01 Организация процессов приготовления, подготовки к реализации холодных и горячих десертов, напитков сложного ассортимента, МДК. 04.02 Процессы приготовления, подготовки к реализации холодных и горячих десертов, напитков сложного ассортимента.</w:t>
      </w:r>
      <w:r w:rsidR="004963BE" w:rsidRPr="00D621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810D8" w:rsidRDefault="00830D8A" w:rsidP="00D810D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</w:rPr>
        <w:t>1.2. Цели и задачи учебной практики:</w:t>
      </w:r>
      <w:r w:rsidRPr="00EB7AD2">
        <w:rPr>
          <w:rFonts w:ascii="Times New Roman" w:hAnsi="Times New Roman" w:cs="Times New Roman"/>
          <w:sz w:val="24"/>
          <w:szCs w:val="24"/>
        </w:rPr>
        <w:t xml:space="preserve"> </w:t>
      </w:r>
      <w:r w:rsidR="00567131" w:rsidRPr="00567131">
        <w:rPr>
          <w:rFonts w:ascii="Times New Roman" w:hAnsi="Times New Roman" w:cs="Times New Roman"/>
          <w:sz w:val="28"/>
          <w:szCs w:val="28"/>
        </w:rPr>
        <w:t xml:space="preserve">учебная практика </w:t>
      </w:r>
      <w:r w:rsidR="004963BE">
        <w:rPr>
          <w:rFonts w:ascii="Times New Roman" w:hAnsi="Times New Roman" w:cs="Times New Roman"/>
          <w:sz w:val="28"/>
          <w:szCs w:val="28"/>
        </w:rPr>
        <w:t>по специальности</w:t>
      </w:r>
      <w:r w:rsidR="00567131" w:rsidRPr="00567131">
        <w:rPr>
          <w:rFonts w:ascii="Times New Roman" w:hAnsi="Times New Roman" w:cs="Times New Roman"/>
          <w:sz w:val="28"/>
          <w:szCs w:val="28"/>
        </w:rPr>
        <w:t xml:space="preserve"> направлена на формирование у обучающихся общих и профессиональных компетенций и реализуется в рамках проф</w:t>
      </w:r>
      <w:r w:rsidR="004963BE">
        <w:rPr>
          <w:rFonts w:ascii="Times New Roman" w:hAnsi="Times New Roman" w:cs="Times New Roman"/>
          <w:sz w:val="28"/>
          <w:szCs w:val="28"/>
        </w:rPr>
        <w:t>ессионального модуля по основному виду</w:t>
      </w:r>
      <w:r w:rsidR="00567131" w:rsidRPr="00567131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  <w:r w:rsidR="004963BE">
        <w:rPr>
          <w:rFonts w:ascii="Times New Roman" w:hAnsi="Times New Roman" w:cs="Times New Roman"/>
          <w:sz w:val="28"/>
          <w:szCs w:val="28"/>
        </w:rPr>
        <w:t>:</w:t>
      </w:r>
      <w:r w:rsidR="004963BE" w:rsidRPr="00496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3BE">
        <w:rPr>
          <w:rFonts w:ascii="Times New Roman" w:eastAsia="Times New Roman" w:hAnsi="Times New Roman" w:cs="Times New Roman"/>
          <w:sz w:val="28"/>
          <w:szCs w:val="28"/>
        </w:rPr>
        <w:t>Организа</w:t>
      </w:r>
      <w:r w:rsidR="004963BE" w:rsidRPr="00C7156D">
        <w:rPr>
          <w:rFonts w:ascii="Times New Roman" w:eastAsia="Times New Roman" w:hAnsi="Times New Roman" w:cs="Times New Roman"/>
          <w:sz w:val="28"/>
          <w:szCs w:val="28"/>
        </w:rPr>
        <w:t>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</w:t>
      </w:r>
      <w:r w:rsidR="00D810D8">
        <w:rPr>
          <w:rFonts w:ascii="Times New Roman" w:eastAsia="Times New Roman" w:hAnsi="Times New Roman" w:cs="Times New Roman"/>
          <w:sz w:val="28"/>
          <w:szCs w:val="28"/>
        </w:rPr>
        <w:t>горий.</w:t>
      </w:r>
      <w:r w:rsidR="00D810D8" w:rsidRPr="00D810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0D8" w:rsidRPr="00AF2FF6" w:rsidRDefault="00D810D8" w:rsidP="00D810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2FF6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учебной практики</w:t>
      </w:r>
      <w:r w:rsidRPr="00AF2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0D8" w:rsidRDefault="00D810D8" w:rsidP="00D81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3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0D8">
        <w:rPr>
          <w:rFonts w:ascii="Times New Roman" w:hAnsi="Times New Roman" w:cs="Times New Roman"/>
          <w:bCs/>
          <w:sz w:val="28"/>
          <w:szCs w:val="28"/>
        </w:rPr>
        <w:t xml:space="preserve">Результатом освоения программы учебной практики является </w:t>
      </w:r>
      <w:proofErr w:type="spellStart"/>
      <w:r w:rsidRPr="00D810D8">
        <w:rPr>
          <w:rFonts w:ascii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D810D8">
        <w:rPr>
          <w:rFonts w:ascii="Times New Roman" w:hAnsi="Times New Roman" w:cs="Times New Roman"/>
          <w:bCs/>
          <w:sz w:val="28"/>
          <w:szCs w:val="28"/>
        </w:rPr>
        <w:t xml:space="preserve"> у обучающихся первоначальных практических умений в рамках профессионального модуля по основным видам деятельности (ОВД):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</w:t>
      </w:r>
      <w:r w:rsidRPr="00C7156D">
        <w:rPr>
          <w:rFonts w:ascii="Times New Roman" w:eastAsia="Times New Roman" w:hAnsi="Times New Roman" w:cs="Times New Roman"/>
          <w:sz w:val="28"/>
          <w:szCs w:val="28"/>
        </w:rPr>
        <w:t>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</w:t>
      </w:r>
      <w:r>
        <w:rPr>
          <w:rFonts w:ascii="Times New Roman" w:eastAsia="Times New Roman" w:hAnsi="Times New Roman" w:cs="Times New Roman"/>
          <w:sz w:val="28"/>
          <w:szCs w:val="28"/>
        </w:rPr>
        <w:t>горий</w:t>
      </w:r>
      <w:r w:rsidRPr="00D810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10D8">
        <w:rPr>
          <w:rFonts w:ascii="Times New Roman" w:hAnsi="Times New Roman" w:cs="Times New Roman"/>
          <w:bCs/>
          <w:sz w:val="28"/>
          <w:szCs w:val="28"/>
        </w:rPr>
        <w:t xml:space="preserve">необходимых для последующего освоения ими профессиональных (ПК) и общих компетенций (ОК) по профессии. </w:t>
      </w:r>
      <w:r w:rsidRPr="00D810D8">
        <w:rPr>
          <w:rFonts w:ascii="Times New Roman" w:hAnsi="Times New Roman" w:cs="Times New Roman"/>
          <w:bCs/>
          <w:sz w:val="28"/>
          <w:szCs w:val="28"/>
        </w:rPr>
        <w:tab/>
      </w:r>
    </w:p>
    <w:p w:rsidR="00D810D8" w:rsidRPr="00AF2FF6" w:rsidRDefault="00D810D8" w:rsidP="00D81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3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2FF6">
        <w:rPr>
          <w:rFonts w:ascii="Times New Roman" w:hAnsi="Times New Roman" w:cs="Times New Roman"/>
          <w:b/>
          <w:bCs/>
          <w:sz w:val="28"/>
          <w:szCs w:val="28"/>
        </w:rPr>
        <w:t>Требования к умениям:</w:t>
      </w:r>
    </w:p>
    <w:p w:rsidR="00CF0017" w:rsidRPr="00AF2FF6" w:rsidRDefault="00D810D8" w:rsidP="00D810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2FF6">
        <w:rPr>
          <w:rFonts w:ascii="Times New Roman" w:hAnsi="Times New Roman" w:cs="Times New Roman"/>
          <w:sz w:val="28"/>
          <w:szCs w:val="28"/>
        </w:rPr>
        <w:t xml:space="preserve">-разрабатывать, изменять ассортимент, разрабатывать и адаптировать рецептуры холодных и горячих десертов, напитков в соответствии с изменением спроса, с учетом потребностей различных категорий потребителей, видов и форм обслуживания; </w:t>
      </w:r>
    </w:p>
    <w:p w:rsidR="00CF0017" w:rsidRPr="00AF2FF6" w:rsidRDefault="00D810D8" w:rsidP="00D810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2FF6">
        <w:rPr>
          <w:rFonts w:ascii="Times New Roman" w:hAnsi="Times New Roman" w:cs="Times New Roman"/>
          <w:sz w:val="28"/>
          <w:szCs w:val="28"/>
        </w:rPr>
        <w:t xml:space="preserve">-обеспечивать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 -оценивать их качество и соответствие технологическим требованиям; </w:t>
      </w:r>
    </w:p>
    <w:p w:rsidR="00CF0017" w:rsidRPr="00AF2FF6" w:rsidRDefault="00D810D8" w:rsidP="00D810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2FF6">
        <w:rPr>
          <w:rFonts w:ascii="Times New Roman" w:hAnsi="Times New Roman" w:cs="Times New Roman"/>
          <w:sz w:val="28"/>
          <w:szCs w:val="28"/>
        </w:rPr>
        <w:t xml:space="preserve">-организовывать и проводить подготовку рабочих мест, технологического оборудования, производственного инвентаря, инструментов, </w:t>
      </w:r>
      <w:proofErr w:type="spellStart"/>
      <w:r w:rsidRPr="00AF2FF6">
        <w:rPr>
          <w:rFonts w:ascii="Times New Roman" w:hAnsi="Times New Roman" w:cs="Times New Roman"/>
          <w:sz w:val="28"/>
          <w:szCs w:val="28"/>
        </w:rPr>
        <w:t>весоизмерительных</w:t>
      </w:r>
      <w:proofErr w:type="spellEnd"/>
      <w:r w:rsidRPr="00AF2FF6">
        <w:rPr>
          <w:rFonts w:ascii="Times New Roman" w:hAnsi="Times New Roman" w:cs="Times New Roman"/>
          <w:sz w:val="28"/>
          <w:szCs w:val="28"/>
        </w:rPr>
        <w:t xml:space="preserve"> приборов в соответствии с инструкциями и регламентами; </w:t>
      </w:r>
    </w:p>
    <w:p w:rsidR="00CF0017" w:rsidRPr="00AF2FF6" w:rsidRDefault="00D810D8" w:rsidP="00D810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2FF6">
        <w:rPr>
          <w:rFonts w:ascii="Times New Roman" w:hAnsi="Times New Roman" w:cs="Times New Roman"/>
          <w:sz w:val="28"/>
          <w:szCs w:val="28"/>
        </w:rPr>
        <w:t xml:space="preserve">-применять, комбинировать различные способы приготовления, творческого оформления и подачи холодных и горячих десертов, напитков сложного ассортимента, в том числе авторских, брендовых, региональных; </w:t>
      </w:r>
    </w:p>
    <w:p w:rsidR="00CF0017" w:rsidRPr="00AF2FF6" w:rsidRDefault="00D810D8" w:rsidP="00D810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2FF6">
        <w:rPr>
          <w:rFonts w:ascii="Times New Roman" w:hAnsi="Times New Roman" w:cs="Times New Roman"/>
          <w:sz w:val="28"/>
          <w:szCs w:val="28"/>
        </w:rPr>
        <w:lastRenderedPageBreak/>
        <w:t xml:space="preserve">-соблюдать правила сочетаемости, взаимозаменяемости основного сырья и дополнительных ингредиентов, применения ароматических веществ; </w:t>
      </w:r>
    </w:p>
    <w:p w:rsidR="00D810D8" w:rsidRDefault="00CF0017" w:rsidP="00D810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2FF6">
        <w:rPr>
          <w:rFonts w:ascii="Times New Roman" w:hAnsi="Times New Roman" w:cs="Times New Roman"/>
          <w:sz w:val="28"/>
          <w:szCs w:val="28"/>
        </w:rPr>
        <w:t xml:space="preserve"> </w:t>
      </w:r>
      <w:r w:rsidR="00D810D8" w:rsidRPr="00AF2FF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810D8" w:rsidRPr="00AF2FF6">
        <w:rPr>
          <w:rFonts w:ascii="Times New Roman" w:hAnsi="Times New Roman" w:cs="Times New Roman"/>
          <w:sz w:val="28"/>
          <w:szCs w:val="28"/>
        </w:rPr>
        <w:t>порционировать</w:t>
      </w:r>
      <w:proofErr w:type="spellEnd"/>
      <w:r w:rsidR="00D810D8" w:rsidRPr="00AF2FF6">
        <w:rPr>
          <w:rFonts w:ascii="Times New Roman" w:hAnsi="Times New Roman" w:cs="Times New Roman"/>
          <w:sz w:val="28"/>
          <w:szCs w:val="28"/>
        </w:rPr>
        <w:t xml:space="preserve"> (комплектовать), эстетично упаковывать на вынос, хранить с учетом требований к безопасности готовой продукции. Процесс прохождения учебной практики направлен на формирование у обучающихся общих и профессиональных компетенций: ОК 01-07, ОК 09-11; ПК 4.1-4.6</w:t>
      </w:r>
    </w:p>
    <w:p w:rsidR="00AF2FF6" w:rsidRPr="00AF2FF6" w:rsidRDefault="00AF2FF6" w:rsidP="00D810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10D8" w:rsidRPr="00AF2FF6" w:rsidRDefault="00D810D8" w:rsidP="00D810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F2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1.3. </w:t>
      </w:r>
      <w:r w:rsidR="00AF2FF6" w:rsidRPr="00AF2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F2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F2FF6" w:rsidRPr="00AF2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AF2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оличество часов на освоение учебной практики: 72 ч.</w:t>
      </w:r>
    </w:p>
    <w:p w:rsidR="00D810D8" w:rsidRDefault="00D810D8" w:rsidP="00F35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D8A" w:rsidRPr="00EB7AD2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830D8A" w:rsidRPr="00EB7AD2" w:rsidSect="00AF2FF6">
          <w:pgSz w:w="11907" w:h="16840"/>
          <w:pgMar w:top="709" w:right="851" w:bottom="851" w:left="1418" w:header="709" w:footer="709" w:gutter="0"/>
          <w:cols w:space="720"/>
        </w:sectPr>
      </w:pPr>
    </w:p>
    <w:p w:rsidR="00A9535A" w:rsidRDefault="00A9535A" w:rsidP="00AF2F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</w:t>
      </w:r>
      <w:r w:rsidRPr="006C6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ТЕМАТИЧЕСКИЙ ПЛАН И СОДЕРЖАНИЕ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УЧЕБНОЙ</w:t>
      </w:r>
      <w:r w:rsidRPr="006C6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ПРАКТИКИ</w:t>
      </w:r>
    </w:p>
    <w:p w:rsidR="00A9535A" w:rsidRPr="005920D3" w:rsidRDefault="00A9535A" w:rsidP="00A95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92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ПМ.04 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</w:r>
    </w:p>
    <w:p w:rsidR="00A9535A" w:rsidRPr="006C6641" w:rsidRDefault="00A9535A" w:rsidP="00A953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B4953" w:rsidRPr="00EB7AD2" w:rsidRDefault="00A9535A" w:rsidP="00FB49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6C6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.1.Тематический план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учебной</w:t>
      </w:r>
      <w:r w:rsidRPr="006C6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практики.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2834"/>
        <w:gridCol w:w="3688"/>
        <w:gridCol w:w="4906"/>
        <w:gridCol w:w="1726"/>
      </w:tblGrid>
      <w:tr w:rsidR="00FB4953" w:rsidRPr="00AF2FF6" w:rsidTr="00961B15">
        <w:trPr>
          <w:trHeight w:val="960"/>
        </w:trPr>
        <w:tc>
          <w:tcPr>
            <w:tcW w:w="595" w:type="pct"/>
          </w:tcPr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ПК</w:t>
            </w:r>
          </w:p>
        </w:tc>
        <w:tc>
          <w:tcPr>
            <w:tcW w:w="949" w:type="pct"/>
          </w:tcPr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 наименования профессиональных модулей</w:t>
            </w:r>
          </w:p>
        </w:tc>
        <w:tc>
          <w:tcPr>
            <w:tcW w:w="1235" w:type="pct"/>
          </w:tcPr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работ</w:t>
            </w:r>
          </w:p>
        </w:tc>
        <w:tc>
          <w:tcPr>
            <w:tcW w:w="1643" w:type="pct"/>
          </w:tcPr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Наименования тем учебной практики</w:t>
            </w:r>
          </w:p>
        </w:tc>
        <w:tc>
          <w:tcPr>
            <w:tcW w:w="578" w:type="pct"/>
          </w:tcPr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 по темам</w:t>
            </w:r>
          </w:p>
        </w:tc>
      </w:tr>
      <w:tr w:rsidR="00FB4953" w:rsidRPr="00AF2FF6" w:rsidTr="00961B15">
        <w:trPr>
          <w:trHeight w:val="293"/>
        </w:trPr>
        <w:tc>
          <w:tcPr>
            <w:tcW w:w="595" w:type="pct"/>
          </w:tcPr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9" w:type="pct"/>
          </w:tcPr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35" w:type="pct"/>
          </w:tcPr>
          <w:p w:rsidR="00FB4953" w:rsidRPr="00AF2FF6" w:rsidRDefault="00FB4953" w:rsidP="00961B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43" w:type="pct"/>
          </w:tcPr>
          <w:p w:rsidR="00FB4953" w:rsidRPr="00AF2FF6" w:rsidRDefault="00FB4953" w:rsidP="00961B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8" w:type="pct"/>
          </w:tcPr>
          <w:p w:rsidR="00FB4953" w:rsidRPr="00AF2FF6" w:rsidRDefault="00FB4953" w:rsidP="00961B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FB4953" w:rsidRPr="00AF2FF6" w:rsidTr="00961B15">
        <w:trPr>
          <w:trHeight w:val="696"/>
        </w:trPr>
        <w:tc>
          <w:tcPr>
            <w:tcW w:w="595" w:type="pct"/>
            <w:vMerge w:val="restart"/>
          </w:tcPr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2FF6">
              <w:rPr>
                <w:rFonts w:ascii="Times New Roman" w:hAnsi="Times New Roman" w:cs="Times New Roman"/>
                <w:sz w:val="28"/>
                <w:szCs w:val="28"/>
              </w:rPr>
              <w:t>ПК 4.1. -4.6.</w:t>
            </w:r>
          </w:p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 w:val="restart"/>
          </w:tcPr>
          <w:p w:rsidR="00FB4953" w:rsidRPr="00AF2FF6" w:rsidRDefault="00FB4953" w:rsidP="00961B15">
            <w:pPr>
              <w:pStyle w:val="ConsPlusNormal"/>
              <w:jc w:val="both"/>
              <w:rPr>
                <w:sz w:val="28"/>
                <w:szCs w:val="28"/>
              </w:rPr>
            </w:pPr>
            <w:r w:rsidRPr="00AF2FF6">
              <w:rPr>
                <w:rFonts w:ascii="Times New Roman" w:hAnsi="Times New Roman" w:cs="Times New Roman"/>
                <w:sz w:val="28"/>
                <w:szCs w:val="28"/>
              </w:rPr>
              <w:t xml:space="preserve">ПМ.04 </w:t>
            </w:r>
            <w:r w:rsidRPr="00AF2F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и ведение процессов приготовления, оформления и подготовки к реализации </w:t>
            </w:r>
            <w:r w:rsidRPr="00AF2F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  <w:r w:rsidRPr="00AF2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4953" w:rsidRPr="00AF2FF6" w:rsidRDefault="00FB4953" w:rsidP="00961B15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953" w:rsidRPr="00AF2FF6" w:rsidRDefault="00FB4953" w:rsidP="00961B15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 w:val="restart"/>
          </w:tcPr>
          <w:p w:rsidR="00FB4953" w:rsidRPr="00AF2FF6" w:rsidRDefault="00FB4953" w:rsidP="00961B15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-организация рабочего       места;</w:t>
            </w:r>
          </w:p>
          <w:p w:rsidR="00FB4953" w:rsidRPr="00AF2FF6" w:rsidRDefault="00FB4953" w:rsidP="00961B15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FF6">
              <w:rPr>
                <w:rFonts w:ascii="Times New Roman" w:eastAsia="Times New Roman" w:hAnsi="Times New Roman" w:cs="Times New Roman"/>
                <w:sz w:val="28"/>
                <w:szCs w:val="28"/>
              </w:rPr>
              <w:t>-выбор производственного инвентаря, инструментов, посуды;</w:t>
            </w:r>
          </w:p>
          <w:p w:rsidR="00FB4953" w:rsidRPr="00AF2FF6" w:rsidRDefault="00FB4953" w:rsidP="00961B15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FF6">
              <w:rPr>
                <w:rFonts w:ascii="Times New Roman" w:eastAsia="Times New Roman" w:hAnsi="Times New Roman" w:cs="Times New Roman"/>
                <w:sz w:val="28"/>
                <w:szCs w:val="28"/>
              </w:rPr>
              <w:t>-расчет сырья;</w:t>
            </w:r>
          </w:p>
          <w:p w:rsidR="00FB4953" w:rsidRPr="00AF2FF6" w:rsidRDefault="00FB4953" w:rsidP="00961B15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FF6">
              <w:rPr>
                <w:rFonts w:ascii="Times New Roman" w:eastAsia="Times New Roman" w:hAnsi="Times New Roman" w:cs="Times New Roman"/>
                <w:sz w:val="28"/>
                <w:szCs w:val="28"/>
              </w:rPr>
              <w:t>-механическая кулинарная подготовка и обработка сырья;</w:t>
            </w:r>
          </w:p>
          <w:p w:rsidR="00AC72FE" w:rsidRPr="00AF2FF6" w:rsidRDefault="00FB4953" w:rsidP="00AC72FE">
            <w:pPr>
              <w:pStyle w:val="ConsPlusNormal"/>
              <w:jc w:val="both"/>
              <w:rPr>
                <w:sz w:val="28"/>
                <w:szCs w:val="28"/>
              </w:rPr>
            </w:pPr>
            <w:r w:rsidRPr="00AF2F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2FF6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приготовление</w:t>
            </w:r>
            <w:r w:rsidR="00AC72FE" w:rsidRPr="00AF2FF6">
              <w:rPr>
                <w:rFonts w:ascii="Times New Roman" w:hAnsi="Times New Roman" w:cs="Times New Roman"/>
                <w:sz w:val="28"/>
                <w:szCs w:val="28"/>
              </w:rPr>
              <w:t>, оформление</w:t>
            </w:r>
            <w:r w:rsidR="00AC72FE" w:rsidRPr="00AF2F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подготовка к реализации </w:t>
            </w:r>
            <w:r w:rsidR="00AC72FE" w:rsidRPr="00AF2F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  <w:r w:rsidR="00AC72FE" w:rsidRPr="00AF2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72FE" w:rsidRPr="00AF2FF6" w:rsidRDefault="00AC72FE" w:rsidP="00AC72FE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953" w:rsidRPr="00AF2FF6" w:rsidRDefault="00FB4953" w:rsidP="00AC72FE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3" w:type="pct"/>
          </w:tcPr>
          <w:p w:rsidR="00FB4953" w:rsidRPr="00AF2FF6" w:rsidRDefault="00FB4953" w:rsidP="00961B15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1.1.</w:t>
            </w:r>
            <w:r w:rsidRPr="00AF2F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C72FE" w:rsidRPr="00AF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подготовки рабочих мест к работе.</w:t>
            </w:r>
            <w:r w:rsidRPr="00AF2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" w:type="pct"/>
          </w:tcPr>
          <w:p w:rsidR="00FB4953" w:rsidRPr="00AF2FF6" w:rsidRDefault="00AC72FE" w:rsidP="00961B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FF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B4953" w:rsidRPr="00AF2FF6" w:rsidTr="00961B15">
        <w:trPr>
          <w:trHeight w:val="706"/>
        </w:trPr>
        <w:tc>
          <w:tcPr>
            <w:tcW w:w="595" w:type="pct"/>
            <w:vMerge/>
            <w:vAlign w:val="center"/>
          </w:tcPr>
          <w:p w:rsidR="00FB4953" w:rsidRPr="00AF2FF6" w:rsidRDefault="00FB4953" w:rsidP="00961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FB4953" w:rsidRPr="00AF2FF6" w:rsidRDefault="00FB4953" w:rsidP="00961B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FB4953" w:rsidRPr="00AF2FF6" w:rsidRDefault="00FB4953" w:rsidP="00961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3" w:type="pct"/>
          </w:tcPr>
          <w:p w:rsidR="00FB4953" w:rsidRPr="00AF2FF6" w:rsidRDefault="00FB4953" w:rsidP="00961B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1.2.</w:t>
            </w:r>
            <w:r w:rsidRPr="00AF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C72FE" w:rsidRPr="00AF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ассортимента холодных и горячих десертов, напитков с учетом потребностей различных категорий потребителей, видов и форм обслуживания</w:t>
            </w:r>
            <w:r w:rsidRPr="00AF2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" w:type="pct"/>
          </w:tcPr>
          <w:p w:rsidR="00FB4953" w:rsidRPr="00AF2FF6" w:rsidRDefault="00AC72FE" w:rsidP="00961B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FF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B4953" w:rsidRPr="00AF2FF6" w:rsidTr="00961B15">
        <w:trPr>
          <w:trHeight w:val="1411"/>
        </w:trPr>
        <w:tc>
          <w:tcPr>
            <w:tcW w:w="595" w:type="pct"/>
            <w:vMerge/>
            <w:vAlign w:val="center"/>
          </w:tcPr>
          <w:p w:rsidR="00FB4953" w:rsidRPr="00AF2FF6" w:rsidRDefault="00FB4953" w:rsidP="00961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FB4953" w:rsidRPr="00AF2FF6" w:rsidRDefault="00FB4953" w:rsidP="00961B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FB4953" w:rsidRPr="00AF2FF6" w:rsidRDefault="00AC72FE" w:rsidP="00961B15">
            <w:pPr>
              <w:pStyle w:val="ConsPlusNormal"/>
              <w:jc w:val="both"/>
              <w:rPr>
                <w:sz w:val="28"/>
                <w:szCs w:val="28"/>
              </w:rPr>
            </w:pPr>
            <w:r w:rsidRPr="00AF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2.1. Процессы приготовления и подготовка к реализации холодных и горячих десертов, напитков сложного ассортимента</w:t>
            </w:r>
          </w:p>
        </w:tc>
        <w:tc>
          <w:tcPr>
            <w:tcW w:w="578" w:type="pct"/>
          </w:tcPr>
          <w:p w:rsidR="00FB4953" w:rsidRPr="00AF2FF6" w:rsidRDefault="00AC72FE" w:rsidP="00961B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FF6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B4953" w:rsidRPr="00AF2FF6" w:rsidTr="00961B15">
        <w:trPr>
          <w:trHeight w:val="617"/>
        </w:trPr>
        <w:tc>
          <w:tcPr>
            <w:tcW w:w="595" w:type="pct"/>
            <w:vMerge/>
            <w:vAlign w:val="center"/>
          </w:tcPr>
          <w:p w:rsidR="00FB4953" w:rsidRPr="00AF2FF6" w:rsidRDefault="00FB4953" w:rsidP="00961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FB4953" w:rsidRPr="00AF2FF6" w:rsidRDefault="00FB4953" w:rsidP="00961B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FB4953" w:rsidRPr="00AF2FF6" w:rsidRDefault="00AC72FE" w:rsidP="00961B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2.2 Упаковка, хранение готовой продукции</w:t>
            </w:r>
            <w:proofErr w:type="gramStart"/>
            <w:r w:rsidRPr="00AF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r w:rsidR="00FB4953" w:rsidRPr="00AF2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78" w:type="pct"/>
          </w:tcPr>
          <w:p w:rsidR="00FB4953" w:rsidRPr="00AF2FF6" w:rsidRDefault="00AC72FE" w:rsidP="00961B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F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B4953" w:rsidRPr="00AF2FF6" w:rsidTr="00961B15">
        <w:trPr>
          <w:trHeight w:val="360"/>
        </w:trPr>
        <w:tc>
          <w:tcPr>
            <w:tcW w:w="595" w:type="pct"/>
            <w:vMerge/>
            <w:vAlign w:val="center"/>
          </w:tcPr>
          <w:p w:rsidR="00FB4953" w:rsidRPr="00AF2FF6" w:rsidRDefault="00FB4953" w:rsidP="00961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FB4953" w:rsidRPr="00AF2FF6" w:rsidRDefault="00FB4953" w:rsidP="00961B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FB4953" w:rsidRPr="00AF2FF6" w:rsidRDefault="00FB4953" w:rsidP="00961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2FF6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 в форме  зачета (с оценкой).</w:t>
            </w:r>
          </w:p>
        </w:tc>
        <w:tc>
          <w:tcPr>
            <w:tcW w:w="578" w:type="pct"/>
          </w:tcPr>
          <w:p w:rsidR="00FB4953" w:rsidRPr="00AF2FF6" w:rsidRDefault="00FB4953" w:rsidP="00961B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F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953" w:rsidRPr="00AF2FF6" w:rsidTr="00961B15">
        <w:trPr>
          <w:trHeight w:val="284"/>
        </w:trPr>
        <w:tc>
          <w:tcPr>
            <w:tcW w:w="595" w:type="pct"/>
            <w:vMerge/>
            <w:vAlign w:val="center"/>
          </w:tcPr>
          <w:p w:rsidR="00FB4953" w:rsidRPr="00AF2FF6" w:rsidRDefault="00FB4953" w:rsidP="00961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FB4953" w:rsidRPr="00AF2FF6" w:rsidRDefault="00FB4953" w:rsidP="00961B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FB4953" w:rsidRPr="00AF2FF6" w:rsidRDefault="00FB4953" w:rsidP="00961B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FB4953" w:rsidRPr="00AF2FF6" w:rsidRDefault="00FB4953" w:rsidP="00961B15">
            <w:pPr>
              <w:widowControl w:val="0"/>
              <w:suppressAutoHyphens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F2FF6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578" w:type="pct"/>
          </w:tcPr>
          <w:p w:rsidR="00FB4953" w:rsidRPr="00AF2FF6" w:rsidRDefault="00FB4953" w:rsidP="00961B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</w:tr>
    </w:tbl>
    <w:p w:rsidR="00FB4953" w:rsidRDefault="00AC72FE" w:rsidP="00A953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учебной практики</w:t>
      </w:r>
    </w:p>
    <w:tbl>
      <w:tblPr>
        <w:tblW w:w="873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10538"/>
        <w:gridCol w:w="1006"/>
        <w:gridCol w:w="1293"/>
        <w:gridCol w:w="10527"/>
      </w:tblGrid>
      <w:tr w:rsidR="00A9535A" w:rsidRPr="00EA2822" w:rsidTr="00BE74B3">
        <w:trPr>
          <w:gridAfter w:val="1"/>
          <w:wAfter w:w="2019" w:type="pct"/>
          <w:trHeight w:val="1313"/>
        </w:trPr>
        <w:tc>
          <w:tcPr>
            <w:tcW w:w="519" w:type="pct"/>
            <w:vAlign w:val="center"/>
          </w:tcPr>
          <w:p w:rsidR="00A9535A" w:rsidRPr="00EA2822" w:rsidRDefault="00A9535A" w:rsidP="00BE74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профессиональных модулей и тем производственной практики</w:t>
            </w:r>
          </w:p>
        </w:tc>
        <w:tc>
          <w:tcPr>
            <w:tcW w:w="2021" w:type="pct"/>
            <w:vAlign w:val="center"/>
          </w:tcPr>
          <w:p w:rsidR="00A9535A" w:rsidRPr="00EA2822" w:rsidRDefault="00A9535A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93" w:type="pct"/>
            <w:vAlign w:val="center"/>
          </w:tcPr>
          <w:p w:rsidR="00A9535A" w:rsidRPr="00EA2822" w:rsidRDefault="00A9535A" w:rsidP="00BE74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A2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часов</w:t>
            </w:r>
          </w:p>
        </w:tc>
        <w:tc>
          <w:tcPr>
            <w:tcW w:w="248" w:type="pct"/>
            <w:vAlign w:val="center"/>
          </w:tcPr>
          <w:p w:rsidR="00A9535A" w:rsidRPr="00EA2822" w:rsidRDefault="00A9535A" w:rsidP="00BE74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усвоения</w:t>
            </w:r>
          </w:p>
        </w:tc>
      </w:tr>
      <w:tr w:rsidR="00A9535A" w:rsidRPr="00EA2822" w:rsidTr="00BE74B3">
        <w:trPr>
          <w:gridAfter w:val="1"/>
          <w:wAfter w:w="2019" w:type="pct"/>
          <w:trHeight w:val="222"/>
        </w:trPr>
        <w:tc>
          <w:tcPr>
            <w:tcW w:w="519" w:type="pct"/>
          </w:tcPr>
          <w:p w:rsidR="00A9535A" w:rsidRPr="00EA2822" w:rsidRDefault="00A9535A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21" w:type="pct"/>
          </w:tcPr>
          <w:p w:rsidR="00A9535A" w:rsidRPr="00EA2822" w:rsidRDefault="00A9535A" w:rsidP="00BE7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3" w:type="pct"/>
          </w:tcPr>
          <w:p w:rsidR="00A9535A" w:rsidRPr="00EA2822" w:rsidRDefault="00A9535A" w:rsidP="00BE7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8" w:type="pct"/>
          </w:tcPr>
          <w:p w:rsidR="00A9535A" w:rsidRPr="00EA2822" w:rsidRDefault="00A9535A" w:rsidP="00BE7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9535A" w:rsidRPr="00EA2822" w:rsidTr="00BE74B3">
        <w:trPr>
          <w:gridAfter w:val="1"/>
          <w:wAfter w:w="2019" w:type="pct"/>
          <w:trHeight w:val="222"/>
        </w:trPr>
        <w:tc>
          <w:tcPr>
            <w:tcW w:w="2981" w:type="pct"/>
            <w:gridSpan w:val="4"/>
          </w:tcPr>
          <w:p w:rsidR="00A9535A" w:rsidRPr="0059240B" w:rsidRDefault="00A9535A" w:rsidP="00BE74B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2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МДК. 04.01 Организация процессов приготовления, подготовки к реализации холодных и горячих десертов, напитков сложного ассортимента.</w:t>
            </w:r>
          </w:p>
          <w:p w:rsidR="00A9535A" w:rsidRPr="00EA2822" w:rsidRDefault="00A9535A" w:rsidP="00BE74B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535A" w:rsidRPr="00EA2822" w:rsidTr="00BE74B3">
        <w:trPr>
          <w:gridAfter w:val="1"/>
          <w:wAfter w:w="2019" w:type="pct"/>
          <w:trHeight w:val="222"/>
        </w:trPr>
        <w:tc>
          <w:tcPr>
            <w:tcW w:w="2981" w:type="pct"/>
            <w:gridSpan w:val="4"/>
          </w:tcPr>
          <w:p w:rsidR="00A9535A" w:rsidRPr="0059240B" w:rsidRDefault="00A9535A" w:rsidP="002E0F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</w:t>
            </w:r>
            <w:r w:rsidRPr="00592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 </w:t>
            </w:r>
            <w:r w:rsidRPr="00592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</w:t>
            </w:r>
            <w:r w:rsidR="002D15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низация процессов приготовления,</w:t>
            </w:r>
            <w:r w:rsidRPr="00592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подготовки к реализации холодных и горячих десертов, напитков сложного ассортимента</w:t>
            </w:r>
            <w:r w:rsidR="002D15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(36часов)</w:t>
            </w:r>
          </w:p>
        </w:tc>
      </w:tr>
      <w:tr w:rsidR="002D15AC" w:rsidRPr="00EA2822" w:rsidTr="00BE74B3">
        <w:trPr>
          <w:gridAfter w:val="1"/>
          <w:wAfter w:w="2019" w:type="pct"/>
          <w:trHeight w:val="46"/>
        </w:trPr>
        <w:tc>
          <w:tcPr>
            <w:tcW w:w="519" w:type="pct"/>
            <w:vMerge w:val="restart"/>
            <w:vAlign w:val="center"/>
          </w:tcPr>
          <w:p w:rsidR="002D15AC" w:rsidRPr="005920D3" w:rsidRDefault="002D15AC" w:rsidP="00BE74B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A2822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  <w:r w:rsidRPr="00592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 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едение подготовки рабочих мест к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1" w:type="pct"/>
          </w:tcPr>
          <w:p w:rsidR="002D15AC" w:rsidRPr="00EA2822" w:rsidRDefault="002D15AC" w:rsidP="00BE74B3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3" w:type="pct"/>
          </w:tcPr>
          <w:p w:rsidR="002D15AC" w:rsidRPr="00EA2822" w:rsidRDefault="002D15AC" w:rsidP="001C6DDD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8" w:type="pct"/>
          </w:tcPr>
          <w:p w:rsidR="002D15AC" w:rsidRPr="00EA2822" w:rsidRDefault="002D15AC" w:rsidP="00BE74B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5AC" w:rsidRPr="00EA2822" w:rsidTr="002D15AC">
        <w:trPr>
          <w:gridAfter w:val="1"/>
          <w:wAfter w:w="2019" w:type="pct"/>
          <w:trHeight w:val="712"/>
        </w:trPr>
        <w:tc>
          <w:tcPr>
            <w:tcW w:w="0" w:type="auto"/>
            <w:vMerge/>
            <w:vAlign w:val="center"/>
          </w:tcPr>
          <w:p w:rsidR="002D15AC" w:rsidRPr="00EA2822" w:rsidRDefault="002D15AC" w:rsidP="00BE74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1" w:type="pct"/>
          </w:tcPr>
          <w:p w:rsidR="002D15AC" w:rsidRPr="00EA2822" w:rsidRDefault="002D15AC" w:rsidP="002D15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соблюдению безопасного труда в учебном цехе при работе на механическом оборудовании, с электрооборудованием, с колющими и режущими инструментами. Правила работы по предупреждении травматизма. Оказание первой помощи при несчастных случаях</w:t>
            </w:r>
          </w:p>
        </w:tc>
        <w:tc>
          <w:tcPr>
            <w:tcW w:w="193" w:type="pct"/>
            <w:vAlign w:val="center"/>
          </w:tcPr>
          <w:p w:rsidR="002D15AC" w:rsidRPr="00EA2822" w:rsidRDefault="002D15AC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" w:type="pct"/>
            <w:vMerge w:val="restart"/>
            <w:vAlign w:val="center"/>
          </w:tcPr>
          <w:p w:rsidR="002D15AC" w:rsidRPr="00EA2822" w:rsidRDefault="002D15AC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5AC" w:rsidRPr="00EA2822" w:rsidRDefault="002D15AC" w:rsidP="00BE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5AC" w:rsidRPr="00EA2822" w:rsidTr="002D15AC">
        <w:trPr>
          <w:gridAfter w:val="1"/>
          <w:wAfter w:w="2019" w:type="pct"/>
          <w:trHeight w:val="449"/>
        </w:trPr>
        <w:tc>
          <w:tcPr>
            <w:tcW w:w="0" w:type="auto"/>
            <w:vMerge/>
            <w:vAlign w:val="center"/>
          </w:tcPr>
          <w:p w:rsidR="002D15AC" w:rsidRPr="00EA2822" w:rsidRDefault="002D15AC" w:rsidP="00BE74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1" w:type="pct"/>
          </w:tcPr>
          <w:p w:rsidR="002D15AC" w:rsidRPr="00927490" w:rsidRDefault="002D15AC" w:rsidP="00A9535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9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рабочего места, подбор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вентаря, посуды и оборудования </w:t>
            </w:r>
            <w:r w:rsidRPr="00927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работы</w:t>
            </w:r>
          </w:p>
        </w:tc>
        <w:tc>
          <w:tcPr>
            <w:tcW w:w="193" w:type="pct"/>
            <w:vAlign w:val="center"/>
          </w:tcPr>
          <w:p w:rsidR="002D15AC" w:rsidRPr="00EA2822" w:rsidRDefault="002D15AC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" w:type="pct"/>
            <w:vMerge/>
            <w:vAlign w:val="center"/>
          </w:tcPr>
          <w:p w:rsidR="002D15AC" w:rsidRPr="00EA2822" w:rsidRDefault="002D15AC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5AC" w:rsidRPr="00EA2822" w:rsidTr="00BE74B3">
        <w:trPr>
          <w:gridAfter w:val="1"/>
          <w:wAfter w:w="2019" w:type="pct"/>
          <w:trHeight w:val="710"/>
        </w:trPr>
        <w:tc>
          <w:tcPr>
            <w:tcW w:w="0" w:type="auto"/>
            <w:vMerge/>
            <w:vAlign w:val="center"/>
          </w:tcPr>
          <w:p w:rsidR="002D15AC" w:rsidRPr="00EA2822" w:rsidRDefault="002D15AC" w:rsidP="00BE74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1" w:type="pct"/>
          </w:tcPr>
          <w:p w:rsidR="002D15AC" w:rsidRPr="00927490" w:rsidRDefault="002D15AC" w:rsidP="00A9535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927490">
              <w:rPr>
                <w:rFonts w:ascii="Times New Roman" w:hAnsi="Times New Roman" w:cs="Times New Roman"/>
                <w:sz w:val="24"/>
                <w:szCs w:val="24"/>
              </w:rPr>
              <w:t>Подготовка кондитерского сырья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материалов для приготовления холодных и горячих сладких блюд, десертов, напитков </w:t>
            </w:r>
            <w:r w:rsidRPr="00927490">
              <w:rPr>
                <w:rFonts w:ascii="Times New Roman" w:hAnsi="Times New Roman" w:cs="Times New Roman"/>
                <w:sz w:val="24"/>
                <w:szCs w:val="24"/>
              </w:rPr>
              <w:t>к производству.</w:t>
            </w:r>
          </w:p>
        </w:tc>
        <w:tc>
          <w:tcPr>
            <w:tcW w:w="193" w:type="pct"/>
            <w:vAlign w:val="center"/>
          </w:tcPr>
          <w:p w:rsidR="002D15AC" w:rsidRPr="00EA2822" w:rsidRDefault="002D15AC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" w:type="pct"/>
            <w:vMerge/>
            <w:vAlign w:val="center"/>
          </w:tcPr>
          <w:p w:rsidR="002D15AC" w:rsidRPr="00EA2822" w:rsidRDefault="002D15AC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5AC" w:rsidRPr="00EA2822" w:rsidTr="00A9535A">
        <w:trPr>
          <w:gridAfter w:val="1"/>
          <w:wAfter w:w="2019" w:type="pct"/>
          <w:trHeight w:val="395"/>
        </w:trPr>
        <w:tc>
          <w:tcPr>
            <w:tcW w:w="0" w:type="auto"/>
            <w:vMerge w:val="restart"/>
            <w:vAlign w:val="center"/>
          </w:tcPr>
          <w:p w:rsidR="002D15AC" w:rsidRDefault="002D15AC" w:rsidP="00BE74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  <w:r w:rsidRPr="00EA2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D15AC" w:rsidRPr="00EA2822" w:rsidRDefault="002D15AC" w:rsidP="00BE74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ассортимента холодных и горячих десертов, напитков с учетом потребностей различных категорий потребителей, видов и форм обслуживания</w:t>
            </w:r>
            <w:r w:rsidRPr="00EA2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1" w:type="pct"/>
          </w:tcPr>
          <w:p w:rsidR="002D15AC" w:rsidRPr="00EA2822" w:rsidRDefault="002D15AC" w:rsidP="00BE74B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2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3" w:type="pct"/>
            <w:vAlign w:val="center"/>
          </w:tcPr>
          <w:p w:rsidR="002D15AC" w:rsidRPr="00EA2822" w:rsidRDefault="002D15AC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8" w:type="pct"/>
            <w:vMerge/>
            <w:vAlign w:val="center"/>
          </w:tcPr>
          <w:p w:rsidR="002D15AC" w:rsidRPr="00EA2822" w:rsidRDefault="002D15AC" w:rsidP="00BE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5AC" w:rsidRPr="00EA2822" w:rsidTr="002D15AC">
        <w:trPr>
          <w:gridAfter w:val="1"/>
          <w:wAfter w:w="2019" w:type="pct"/>
          <w:trHeight w:val="867"/>
        </w:trPr>
        <w:tc>
          <w:tcPr>
            <w:tcW w:w="0" w:type="auto"/>
            <w:vMerge/>
            <w:vAlign w:val="center"/>
          </w:tcPr>
          <w:p w:rsidR="002D15AC" w:rsidRPr="00EA2822" w:rsidRDefault="002D15AC" w:rsidP="00BE74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1" w:type="pct"/>
          </w:tcPr>
          <w:p w:rsidR="002D15AC" w:rsidRPr="002D15AC" w:rsidRDefault="002D15AC" w:rsidP="00BE74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ассортимента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сложных 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холодных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десертов сложного 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ассортимента в 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заданием (заказом) производственной программой кухни ресторана, в том числе авторских, брендовых, региональных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" w:type="pct"/>
            <w:vAlign w:val="center"/>
          </w:tcPr>
          <w:p w:rsidR="002D15AC" w:rsidRPr="00EA2822" w:rsidRDefault="002D15AC" w:rsidP="002D1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" w:type="pct"/>
            <w:vMerge/>
            <w:vAlign w:val="center"/>
          </w:tcPr>
          <w:p w:rsidR="002D15AC" w:rsidRPr="00EA2822" w:rsidRDefault="002D15AC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5AC" w:rsidRPr="00EA2822" w:rsidTr="00BE74B3">
        <w:trPr>
          <w:gridAfter w:val="1"/>
          <w:wAfter w:w="2019" w:type="pct"/>
          <w:trHeight w:val="866"/>
        </w:trPr>
        <w:tc>
          <w:tcPr>
            <w:tcW w:w="0" w:type="auto"/>
            <w:vMerge/>
            <w:vAlign w:val="center"/>
          </w:tcPr>
          <w:p w:rsidR="002D15AC" w:rsidRPr="00EA2822" w:rsidRDefault="002D15AC" w:rsidP="00BE74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1" w:type="pct"/>
          </w:tcPr>
          <w:p w:rsidR="002D15AC" w:rsidRDefault="002D15AC" w:rsidP="002D1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ассортимента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горячих десертов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сложного 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ассортимента в 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заданием (заказом) производственной программой кухни ресторана, в том числе авторских, брендовых, региональных</w:t>
            </w:r>
          </w:p>
        </w:tc>
        <w:tc>
          <w:tcPr>
            <w:tcW w:w="193" w:type="pct"/>
            <w:vAlign w:val="center"/>
          </w:tcPr>
          <w:p w:rsidR="002D15AC" w:rsidRPr="00EA2822" w:rsidRDefault="002D15AC" w:rsidP="002D1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" w:type="pct"/>
            <w:vMerge/>
            <w:vAlign w:val="center"/>
          </w:tcPr>
          <w:p w:rsidR="002D15AC" w:rsidRPr="00EA2822" w:rsidRDefault="002D15AC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5AC" w:rsidRPr="00EA2822" w:rsidTr="00BE74B3">
        <w:trPr>
          <w:gridAfter w:val="1"/>
          <w:wAfter w:w="2019" w:type="pct"/>
          <w:trHeight w:val="866"/>
        </w:trPr>
        <w:tc>
          <w:tcPr>
            <w:tcW w:w="0" w:type="auto"/>
            <w:vMerge/>
            <w:vAlign w:val="center"/>
          </w:tcPr>
          <w:p w:rsidR="002D15AC" w:rsidRPr="00EA2822" w:rsidRDefault="002D15AC" w:rsidP="00BE74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1" w:type="pct"/>
          </w:tcPr>
          <w:p w:rsidR="002D15AC" w:rsidRDefault="002D15AC" w:rsidP="002D15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ассортимента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напитков  сложного 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ассортимента в 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заданием (заказом) производственной программой кухни ресторана, в том числе авторских, брендовых, региональных</w:t>
            </w:r>
          </w:p>
        </w:tc>
        <w:tc>
          <w:tcPr>
            <w:tcW w:w="193" w:type="pct"/>
            <w:vAlign w:val="center"/>
          </w:tcPr>
          <w:p w:rsidR="002D15AC" w:rsidRPr="00EA2822" w:rsidRDefault="002D15AC" w:rsidP="002D1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" w:type="pct"/>
            <w:vMerge/>
            <w:vAlign w:val="center"/>
          </w:tcPr>
          <w:p w:rsidR="002D15AC" w:rsidRPr="00EA2822" w:rsidRDefault="002D15AC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5A" w:rsidRPr="00EA2822" w:rsidTr="00BE74B3">
        <w:trPr>
          <w:trHeight w:val="421"/>
        </w:trPr>
        <w:tc>
          <w:tcPr>
            <w:tcW w:w="2981" w:type="pct"/>
            <w:gridSpan w:val="4"/>
            <w:vAlign w:val="center"/>
          </w:tcPr>
          <w:p w:rsidR="00A9535A" w:rsidRPr="0059240B" w:rsidRDefault="00A9535A" w:rsidP="00BE74B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2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 04.02 Процессы приготовления, подготовки к реализации холодных и горячих десертов, напитков сложного ассортимента.</w:t>
            </w:r>
          </w:p>
          <w:p w:rsidR="00A9535A" w:rsidRPr="00EA2822" w:rsidRDefault="00A9535A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pct"/>
          </w:tcPr>
          <w:p w:rsidR="00A9535A" w:rsidRDefault="00A9535A" w:rsidP="00BE74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5A" w:rsidRPr="00EA2822" w:rsidTr="00BE74B3">
        <w:trPr>
          <w:gridAfter w:val="1"/>
          <w:wAfter w:w="2019" w:type="pct"/>
          <w:trHeight w:val="415"/>
        </w:trPr>
        <w:tc>
          <w:tcPr>
            <w:tcW w:w="2981" w:type="pct"/>
            <w:gridSpan w:val="4"/>
            <w:vAlign w:val="center"/>
          </w:tcPr>
          <w:p w:rsidR="00A9535A" w:rsidRPr="00B66BE6" w:rsidRDefault="00A9535A" w:rsidP="00BE74B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2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F20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товление</w:t>
            </w:r>
            <w:r w:rsidRPr="00F20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подготовка к реализации холодных и горячих десертов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напитков </w:t>
            </w:r>
            <w:r w:rsidRPr="00F20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сложного ассортимента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D15AC" w:rsidRPr="00EA2822" w:rsidTr="00BE74B3">
        <w:trPr>
          <w:gridAfter w:val="1"/>
          <w:wAfter w:w="2019" w:type="pct"/>
          <w:trHeight w:val="265"/>
        </w:trPr>
        <w:tc>
          <w:tcPr>
            <w:tcW w:w="0" w:type="auto"/>
            <w:vMerge w:val="restart"/>
            <w:vAlign w:val="center"/>
          </w:tcPr>
          <w:p w:rsidR="002D15AC" w:rsidRPr="00EA2822" w:rsidRDefault="002D15AC" w:rsidP="00BE74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2.1.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Процессы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F2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товления</w:t>
            </w:r>
            <w:r w:rsidRPr="00F2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подготовка к реализации холодных и горячих десертов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напитков</w:t>
            </w:r>
            <w:r w:rsidRPr="00F2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сложного ассортимента</w:t>
            </w:r>
          </w:p>
        </w:tc>
        <w:tc>
          <w:tcPr>
            <w:tcW w:w="2021" w:type="pct"/>
            <w:vAlign w:val="center"/>
          </w:tcPr>
          <w:p w:rsidR="002D15AC" w:rsidRPr="00EA2822" w:rsidRDefault="002D15AC" w:rsidP="00BE74B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93" w:type="pct"/>
            <w:vAlign w:val="center"/>
          </w:tcPr>
          <w:p w:rsidR="002D15AC" w:rsidRPr="000D4FA5" w:rsidRDefault="002D15AC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48" w:type="pct"/>
            <w:vMerge w:val="restart"/>
            <w:vAlign w:val="center"/>
          </w:tcPr>
          <w:p w:rsidR="002D15AC" w:rsidRPr="00EA2822" w:rsidRDefault="002D15AC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D15AC" w:rsidRPr="00EA2822" w:rsidRDefault="002D15AC" w:rsidP="00BE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5AC" w:rsidRPr="00EA2822" w:rsidTr="00BE74B3">
        <w:trPr>
          <w:gridAfter w:val="1"/>
          <w:wAfter w:w="2019" w:type="pct"/>
          <w:trHeight w:val="722"/>
        </w:trPr>
        <w:tc>
          <w:tcPr>
            <w:tcW w:w="0" w:type="auto"/>
            <w:vMerge/>
            <w:vAlign w:val="center"/>
          </w:tcPr>
          <w:p w:rsidR="002D15AC" w:rsidRPr="00EA2822" w:rsidRDefault="002D15AC" w:rsidP="00BE7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2D15AC" w:rsidRPr="00EA2822" w:rsidRDefault="002D15AC" w:rsidP="00BE74B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Приготовление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сложных 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десертов сложного ассортимента в соответствии заданием (заказом) производственной программой кухни ресторана, в том числе авторских, брендовых, региональных</w:t>
            </w:r>
          </w:p>
        </w:tc>
        <w:tc>
          <w:tcPr>
            <w:tcW w:w="193" w:type="pct"/>
            <w:vAlign w:val="center"/>
          </w:tcPr>
          <w:p w:rsidR="002D15AC" w:rsidRPr="00EA2822" w:rsidRDefault="002D15AC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" w:type="pct"/>
            <w:vMerge/>
            <w:vAlign w:val="center"/>
          </w:tcPr>
          <w:p w:rsidR="002D15AC" w:rsidRPr="00EA2822" w:rsidRDefault="002D15AC" w:rsidP="00BE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5AC" w:rsidRPr="00EA2822" w:rsidTr="00BE74B3">
        <w:trPr>
          <w:gridAfter w:val="1"/>
          <w:wAfter w:w="2019" w:type="pct"/>
          <w:trHeight w:val="20"/>
        </w:trPr>
        <w:tc>
          <w:tcPr>
            <w:tcW w:w="0" w:type="auto"/>
            <w:vMerge/>
            <w:vAlign w:val="center"/>
          </w:tcPr>
          <w:p w:rsidR="002D15AC" w:rsidRPr="00EA2822" w:rsidRDefault="002D15AC" w:rsidP="00BE7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2D15AC" w:rsidRPr="00EA2822" w:rsidRDefault="002D15AC" w:rsidP="00BE74B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Приготовление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сложных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горячих десертов сложного ассортимента в соответствии заданием (заказом) производственной программой кухни ресторана, в том числе авторских, брендовых, региональных</w:t>
            </w:r>
          </w:p>
        </w:tc>
        <w:tc>
          <w:tcPr>
            <w:tcW w:w="193" w:type="pct"/>
            <w:vAlign w:val="center"/>
          </w:tcPr>
          <w:p w:rsidR="002D15AC" w:rsidRPr="00EA2822" w:rsidRDefault="002D15AC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" w:type="pct"/>
            <w:vMerge/>
            <w:vAlign w:val="center"/>
          </w:tcPr>
          <w:p w:rsidR="002D15AC" w:rsidRPr="00EA2822" w:rsidRDefault="002D15AC" w:rsidP="00BE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5AC" w:rsidRPr="00EA2822" w:rsidTr="002D15AC">
        <w:trPr>
          <w:gridAfter w:val="1"/>
          <w:wAfter w:w="2019" w:type="pct"/>
          <w:trHeight w:val="708"/>
        </w:trPr>
        <w:tc>
          <w:tcPr>
            <w:tcW w:w="0" w:type="auto"/>
            <w:vMerge/>
            <w:vAlign w:val="center"/>
          </w:tcPr>
          <w:p w:rsidR="002D15AC" w:rsidRPr="00EA2822" w:rsidRDefault="002D15AC" w:rsidP="00BE7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2D15AC" w:rsidRPr="000D4FA5" w:rsidRDefault="002D15AC" w:rsidP="00D35C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Приготовление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напитков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сложного ассортимента в соответствии заданием (заказом) производственной программой кухни ресторана, в том числе авторских, брендовых, региональных.</w:t>
            </w:r>
          </w:p>
        </w:tc>
        <w:tc>
          <w:tcPr>
            <w:tcW w:w="193" w:type="pct"/>
            <w:vAlign w:val="center"/>
          </w:tcPr>
          <w:p w:rsidR="002D15AC" w:rsidRPr="00EA2822" w:rsidRDefault="002D15AC" w:rsidP="00BE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" w:type="pct"/>
            <w:vMerge/>
            <w:vAlign w:val="center"/>
          </w:tcPr>
          <w:p w:rsidR="002D15AC" w:rsidRPr="00EA2822" w:rsidRDefault="002D15AC" w:rsidP="00BE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5AC" w:rsidRPr="00EA2822" w:rsidTr="001C6DDD">
        <w:trPr>
          <w:gridAfter w:val="1"/>
          <w:wAfter w:w="2019" w:type="pct"/>
          <w:trHeight w:val="707"/>
        </w:trPr>
        <w:tc>
          <w:tcPr>
            <w:tcW w:w="0" w:type="auto"/>
            <w:vMerge/>
            <w:vAlign w:val="center"/>
          </w:tcPr>
          <w:p w:rsidR="002D15AC" w:rsidRPr="00EA2822" w:rsidRDefault="002D15AC" w:rsidP="00BE7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2D15AC" w:rsidRPr="00C37F59" w:rsidRDefault="00C37F59" w:rsidP="00C37F59">
            <w:pPr>
              <w:pStyle w:val="a5"/>
              <w:spacing w:before="120"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4.</w:t>
            </w:r>
            <w:r w:rsidRPr="00C37F5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Оценка качества </w:t>
            </w:r>
            <w:r w:rsidRPr="00C3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сложных холодных и горячих десертов, напитков  сложного ассортимента </w:t>
            </w:r>
            <w:r w:rsidRPr="00C37F5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перед отпуском, упаковкой на вынос.</w:t>
            </w:r>
          </w:p>
        </w:tc>
        <w:tc>
          <w:tcPr>
            <w:tcW w:w="193" w:type="pct"/>
            <w:vAlign w:val="center"/>
          </w:tcPr>
          <w:p w:rsidR="002D15AC" w:rsidRDefault="00C37F59" w:rsidP="00BE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" w:type="pct"/>
            <w:vMerge/>
            <w:vAlign w:val="center"/>
          </w:tcPr>
          <w:p w:rsidR="002D15AC" w:rsidRPr="00EA2822" w:rsidRDefault="002D15AC" w:rsidP="00BE7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F59" w:rsidRPr="00EA2822" w:rsidTr="00C37F59">
        <w:trPr>
          <w:gridAfter w:val="1"/>
          <w:wAfter w:w="2019" w:type="pct"/>
          <w:trHeight w:val="683"/>
        </w:trPr>
        <w:tc>
          <w:tcPr>
            <w:tcW w:w="519" w:type="pct"/>
            <w:vMerge w:val="restart"/>
            <w:vAlign w:val="center"/>
          </w:tcPr>
          <w:p w:rsidR="00C37F59" w:rsidRPr="00EA2822" w:rsidRDefault="00C37F59" w:rsidP="00BE74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2.2 Упаковка, хранение готовой </w:t>
            </w:r>
            <w:proofErr w:type="gramStart"/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продукции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21" w:type="pct"/>
            <w:vAlign w:val="center"/>
          </w:tcPr>
          <w:p w:rsidR="00C37F59" w:rsidRPr="001C6DDD" w:rsidRDefault="00C37F59" w:rsidP="00BE74B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упаковочных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эстетичная упаковка,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готовых десертов, напитков и обработанного сырья с учетом требований к безопасности. Оценка качества полуфабрикатов и готовых десертов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9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3" w:type="pct"/>
            <w:vAlign w:val="center"/>
          </w:tcPr>
          <w:p w:rsidR="00C37F59" w:rsidRPr="00EA2822" w:rsidRDefault="00C37F59" w:rsidP="00C37F5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" w:type="pct"/>
            <w:vMerge w:val="restart"/>
            <w:vAlign w:val="center"/>
          </w:tcPr>
          <w:p w:rsidR="00C37F59" w:rsidRPr="00EA2822" w:rsidRDefault="00C37F59" w:rsidP="00BE74B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7F59" w:rsidRPr="00EA2822" w:rsidTr="00BE74B3">
        <w:trPr>
          <w:gridAfter w:val="1"/>
          <w:wAfter w:w="2019" w:type="pct"/>
          <w:trHeight w:val="683"/>
        </w:trPr>
        <w:tc>
          <w:tcPr>
            <w:tcW w:w="519" w:type="pct"/>
            <w:vMerge/>
            <w:vAlign w:val="center"/>
          </w:tcPr>
          <w:p w:rsidR="00C37F59" w:rsidRPr="0059240B" w:rsidRDefault="00C37F59" w:rsidP="00BE74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pct"/>
            <w:vAlign w:val="center"/>
          </w:tcPr>
          <w:p w:rsidR="00C37F59" w:rsidRPr="00C37F59" w:rsidRDefault="00C37F59" w:rsidP="00C37F59">
            <w:pPr>
              <w:pStyle w:val="a5"/>
              <w:spacing w:before="120"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2.</w:t>
            </w:r>
            <w:r w:rsidRPr="00C37F5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Порционирование (комплектование), сервировка и творческое оформление </w:t>
            </w:r>
            <w:r w:rsidRPr="00C3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сложных холодных и горячих десертов, напитков сложного ассортимента </w:t>
            </w:r>
            <w:r w:rsidRPr="00C37F5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</w:p>
        </w:tc>
        <w:tc>
          <w:tcPr>
            <w:tcW w:w="193" w:type="pct"/>
            <w:vAlign w:val="center"/>
          </w:tcPr>
          <w:p w:rsidR="00C37F59" w:rsidRDefault="00C37F59" w:rsidP="00C37F5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" w:type="pct"/>
            <w:vMerge/>
            <w:vAlign w:val="center"/>
          </w:tcPr>
          <w:p w:rsidR="00C37F59" w:rsidRDefault="00C37F59" w:rsidP="00BE74B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5A" w:rsidRPr="00EA2822" w:rsidTr="00BE74B3">
        <w:trPr>
          <w:gridAfter w:val="1"/>
          <w:wAfter w:w="2019" w:type="pct"/>
          <w:trHeight w:val="455"/>
        </w:trPr>
        <w:tc>
          <w:tcPr>
            <w:tcW w:w="2540" w:type="pct"/>
            <w:gridSpan w:val="2"/>
            <w:vAlign w:val="center"/>
          </w:tcPr>
          <w:p w:rsidR="00A9535A" w:rsidRPr="00AF1EB3" w:rsidRDefault="00A9535A" w:rsidP="00A87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F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ромежуточная аттестация в форме зачета</w:t>
            </w:r>
            <w:r w:rsidR="00A87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 оценкой)</w:t>
            </w:r>
          </w:p>
        </w:tc>
        <w:tc>
          <w:tcPr>
            <w:tcW w:w="193" w:type="pct"/>
            <w:vAlign w:val="center"/>
          </w:tcPr>
          <w:p w:rsidR="00A9535A" w:rsidRPr="00F2062E" w:rsidRDefault="00A9535A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vAlign w:val="center"/>
          </w:tcPr>
          <w:p w:rsidR="00A9535A" w:rsidRPr="00EA2822" w:rsidRDefault="00A9535A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5A" w:rsidRPr="00EA2822" w:rsidTr="00BE74B3">
        <w:trPr>
          <w:gridAfter w:val="1"/>
          <w:wAfter w:w="2019" w:type="pct"/>
          <w:trHeight w:val="354"/>
        </w:trPr>
        <w:tc>
          <w:tcPr>
            <w:tcW w:w="2540" w:type="pct"/>
            <w:gridSpan w:val="2"/>
            <w:vAlign w:val="center"/>
          </w:tcPr>
          <w:p w:rsidR="00A9535A" w:rsidRPr="00EA2822" w:rsidRDefault="00A9535A" w:rsidP="00BE74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2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93" w:type="pct"/>
            <w:vAlign w:val="center"/>
          </w:tcPr>
          <w:p w:rsidR="00A9535A" w:rsidRPr="00EA2822" w:rsidRDefault="00A9535A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2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8" w:type="pct"/>
            <w:vAlign w:val="center"/>
          </w:tcPr>
          <w:p w:rsidR="00A9535A" w:rsidRPr="00EA2822" w:rsidRDefault="00A9535A" w:rsidP="00BE7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024" w:rsidRDefault="00EE6024" w:rsidP="00D24EA5">
      <w:pPr>
        <w:tabs>
          <w:tab w:val="left" w:pos="3300"/>
        </w:tabs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E6024" w:rsidRDefault="00EE6024" w:rsidP="00D24EA5">
      <w:pPr>
        <w:tabs>
          <w:tab w:val="left" w:pos="3300"/>
        </w:tabs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E6024" w:rsidRDefault="00EE6024" w:rsidP="00D24EA5">
      <w:pPr>
        <w:tabs>
          <w:tab w:val="left" w:pos="3300"/>
        </w:tabs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E6024" w:rsidRDefault="00EE6024" w:rsidP="00D24EA5">
      <w:pPr>
        <w:tabs>
          <w:tab w:val="left" w:pos="3300"/>
        </w:tabs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1C6DDD" w:rsidRDefault="001C6DDD" w:rsidP="00D24EA5">
      <w:pPr>
        <w:tabs>
          <w:tab w:val="left" w:pos="3300"/>
        </w:tabs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C6DDD" w:rsidRDefault="001C6DDD" w:rsidP="00D24EA5">
      <w:pPr>
        <w:tabs>
          <w:tab w:val="left" w:pos="3300"/>
        </w:tabs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C6DDD" w:rsidRDefault="001C6DDD" w:rsidP="00D24EA5">
      <w:pPr>
        <w:tabs>
          <w:tab w:val="left" w:pos="3300"/>
        </w:tabs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C6DDD" w:rsidRDefault="001C6DDD" w:rsidP="00D24EA5">
      <w:pPr>
        <w:tabs>
          <w:tab w:val="left" w:pos="3300"/>
        </w:tabs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E5320" w:rsidRDefault="000E5320" w:rsidP="00D24EA5">
      <w:pPr>
        <w:tabs>
          <w:tab w:val="left" w:pos="3300"/>
        </w:tabs>
        <w:rPr>
          <w:rFonts w:ascii="Times New Roman" w:hAnsi="Times New Roman" w:cs="Times New Roman"/>
          <w:b/>
          <w:bCs/>
          <w:caps/>
          <w:sz w:val="28"/>
          <w:szCs w:val="28"/>
        </w:rPr>
        <w:sectPr w:rsidR="000E5320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830D8A" w:rsidRPr="0029343B" w:rsidRDefault="000E5320" w:rsidP="000E5320">
      <w:pPr>
        <w:spacing w:after="186" w:line="270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</w:t>
      </w:r>
      <w:r w:rsidR="00B1786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УСЛОВИЯ РЕАЛИЗАЦИИ </w:t>
      </w:r>
      <w:r w:rsidR="00830D8A"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УЧЕБНОЙ ПРАКТИКИ</w:t>
      </w:r>
    </w:p>
    <w:p w:rsidR="00830D8A" w:rsidRPr="0029343B" w:rsidRDefault="00830D8A" w:rsidP="00B11AB0">
      <w:pPr>
        <w:spacing w:after="186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1786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17867" w:rsidRPr="00B1786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.1.</w:t>
      </w:r>
      <w:r w:rsidRPr="002934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материально-техническому обеспечению</w:t>
      </w:r>
    </w:p>
    <w:p w:rsidR="00057D1A" w:rsidRPr="006C2203" w:rsidRDefault="003B6199" w:rsidP="00057D1A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0E5320">
        <w:rPr>
          <w:rFonts w:ascii="Times New Roman" w:hAnsi="Times New Roman"/>
          <w:sz w:val="28"/>
          <w:szCs w:val="28"/>
        </w:rPr>
        <w:t xml:space="preserve">рабочей программы </w:t>
      </w:r>
      <w:r w:rsidRPr="005843F8">
        <w:rPr>
          <w:rFonts w:ascii="Times New Roman" w:hAnsi="Times New Roman"/>
          <w:sz w:val="28"/>
          <w:szCs w:val="28"/>
        </w:rPr>
        <w:t>учебной практики предполагает наличие</w:t>
      </w:r>
      <w:r w:rsidR="00057D1A" w:rsidRPr="00057D1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57D1A" w:rsidRPr="006C220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учебного кабинета </w:t>
      </w:r>
      <w:r w:rsidR="00057D1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технологии кулинарного производства, учебного кулинарно-кондитерского цеха, лаборатории технического оснащения кулинарного и кондитерского производства, а также лаборатории товароведения продовольственных товаров, организации хранения и контроля запасов сырья.</w:t>
      </w:r>
    </w:p>
    <w:p w:rsidR="003B6199" w:rsidRPr="005843F8" w:rsidRDefault="003B6199" w:rsidP="003B6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43F8">
        <w:rPr>
          <w:rFonts w:ascii="Times New Roman" w:hAnsi="Times New Roman"/>
          <w:bCs/>
          <w:sz w:val="28"/>
          <w:szCs w:val="28"/>
        </w:rPr>
        <w:t xml:space="preserve">Оборудование лаборатории: </w:t>
      </w:r>
    </w:p>
    <w:p w:rsidR="003B6199" w:rsidRPr="005843F8" w:rsidRDefault="003B6199" w:rsidP="003B6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43F8">
        <w:rPr>
          <w:rFonts w:ascii="Times New Roman" w:hAnsi="Times New Roman"/>
          <w:bCs/>
          <w:sz w:val="28"/>
          <w:szCs w:val="28"/>
        </w:rPr>
        <w:t>-рабочее место преподавателя;</w:t>
      </w:r>
    </w:p>
    <w:p w:rsidR="003B6199" w:rsidRPr="005843F8" w:rsidRDefault="003B6199" w:rsidP="003B6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43F8">
        <w:rPr>
          <w:rFonts w:ascii="Times New Roman" w:hAnsi="Times New Roman"/>
          <w:bCs/>
          <w:sz w:val="28"/>
          <w:szCs w:val="28"/>
        </w:rPr>
        <w:t xml:space="preserve">-рабочие места обучающихся - </w:t>
      </w:r>
      <w:proofErr w:type="gramStart"/>
      <w:r w:rsidRPr="005843F8">
        <w:rPr>
          <w:rFonts w:ascii="Times New Roman" w:hAnsi="Times New Roman"/>
          <w:bCs/>
          <w:sz w:val="28"/>
          <w:szCs w:val="28"/>
        </w:rPr>
        <w:t>производственные  столы</w:t>
      </w:r>
      <w:proofErr w:type="gramEnd"/>
      <w:r w:rsidRPr="005843F8">
        <w:rPr>
          <w:rFonts w:ascii="Times New Roman" w:hAnsi="Times New Roman"/>
          <w:bCs/>
          <w:sz w:val="28"/>
          <w:szCs w:val="28"/>
        </w:rPr>
        <w:t>;</w:t>
      </w:r>
    </w:p>
    <w:p w:rsidR="003B6199" w:rsidRPr="005843F8" w:rsidRDefault="003B6199" w:rsidP="003B6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43F8">
        <w:rPr>
          <w:rFonts w:ascii="Times New Roman" w:hAnsi="Times New Roman"/>
          <w:bCs/>
          <w:sz w:val="28"/>
          <w:szCs w:val="28"/>
        </w:rPr>
        <w:t>-инвентарь;</w:t>
      </w:r>
    </w:p>
    <w:p w:rsidR="003B6199" w:rsidRPr="005843F8" w:rsidRDefault="003B6199" w:rsidP="003B6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43F8">
        <w:rPr>
          <w:rFonts w:ascii="Times New Roman" w:hAnsi="Times New Roman"/>
          <w:bCs/>
          <w:sz w:val="28"/>
          <w:szCs w:val="28"/>
        </w:rPr>
        <w:t>-технологическое оборудование: тепловое, механическое, холодильное, весоизмерительное.</w:t>
      </w:r>
    </w:p>
    <w:p w:rsidR="003B6199" w:rsidRPr="005843F8" w:rsidRDefault="003B6199" w:rsidP="003B6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43F8">
        <w:rPr>
          <w:rFonts w:ascii="Times New Roman" w:hAnsi="Times New Roman"/>
          <w:bCs/>
          <w:sz w:val="28"/>
          <w:szCs w:val="28"/>
        </w:rPr>
        <w:t xml:space="preserve">Оборудование </w:t>
      </w:r>
      <w:r w:rsidRPr="005843F8">
        <w:rPr>
          <w:rFonts w:ascii="Times New Roman" w:hAnsi="Times New Roman"/>
          <w:sz w:val="28"/>
          <w:szCs w:val="28"/>
        </w:rPr>
        <w:t xml:space="preserve">лаборатории </w:t>
      </w:r>
      <w:r w:rsidRPr="005843F8">
        <w:rPr>
          <w:rFonts w:ascii="Times New Roman" w:hAnsi="Times New Roman"/>
          <w:bCs/>
          <w:sz w:val="28"/>
          <w:szCs w:val="28"/>
        </w:rPr>
        <w:t xml:space="preserve">и рабочих мест лаборатории: </w:t>
      </w:r>
    </w:p>
    <w:p w:rsidR="003B6199" w:rsidRPr="005843F8" w:rsidRDefault="003B6199" w:rsidP="003B6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43F8">
        <w:rPr>
          <w:rFonts w:ascii="Times New Roman" w:hAnsi="Times New Roman"/>
          <w:bCs/>
          <w:sz w:val="28"/>
          <w:szCs w:val="28"/>
        </w:rPr>
        <w:t>- комплект учебно-методических материалов преподавателя;</w:t>
      </w:r>
    </w:p>
    <w:p w:rsidR="003B6199" w:rsidRPr="005843F8" w:rsidRDefault="003B6199" w:rsidP="003B6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43F8">
        <w:rPr>
          <w:rFonts w:ascii="Times New Roman" w:hAnsi="Times New Roman"/>
          <w:bCs/>
          <w:sz w:val="28"/>
          <w:szCs w:val="28"/>
        </w:rPr>
        <w:t>- комплект учебно-наглядных пособий по дисциплине;</w:t>
      </w:r>
    </w:p>
    <w:p w:rsidR="003B6199" w:rsidRPr="005843F8" w:rsidRDefault="003B6199" w:rsidP="003B6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3F8">
        <w:rPr>
          <w:rFonts w:ascii="Times New Roman" w:hAnsi="Times New Roman"/>
          <w:sz w:val="28"/>
          <w:szCs w:val="28"/>
        </w:rPr>
        <w:t>Технические средства обучения:</w:t>
      </w:r>
    </w:p>
    <w:p w:rsidR="003B6199" w:rsidRPr="005843F8" w:rsidRDefault="003B6199" w:rsidP="003B6199">
      <w:pPr>
        <w:pStyle w:val="210"/>
        <w:tabs>
          <w:tab w:val="left" w:pos="540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5843F8">
        <w:rPr>
          <w:rFonts w:cs="Times New Roman"/>
          <w:sz w:val="28"/>
          <w:szCs w:val="28"/>
        </w:rPr>
        <w:t>- компьютер;</w:t>
      </w:r>
    </w:p>
    <w:p w:rsidR="003B6199" w:rsidRPr="005843F8" w:rsidRDefault="003B6199" w:rsidP="003B6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3F8">
        <w:rPr>
          <w:rFonts w:ascii="Times New Roman" w:hAnsi="Times New Roman"/>
          <w:sz w:val="28"/>
          <w:szCs w:val="28"/>
        </w:rPr>
        <w:t>- мультимедийное оборудование;</w:t>
      </w:r>
    </w:p>
    <w:p w:rsidR="003B6199" w:rsidRDefault="003B6199" w:rsidP="003B6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3F8">
        <w:rPr>
          <w:rFonts w:ascii="Times New Roman" w:hAnsi="Times New Roman"/>
          <w:sz w:val="28"/>
          <w:szCs w:val="28"/>
        </w:rPr>
        <w:t>- электронные образовательные ресурсы.</w:t>
      </w:r>
    </w:p>
    <w:p w:rsidR="004B1393" w:rsidRPr="005843F8" w:rsidRDefault="004B1393" w:rsidP="003B6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D8A" w:rsidRPr="004B1393" w:rsidRDefault="00B17867" w:rsidP="00663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="00830D8A" w:rsidRPr="002934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.2. </w:t>
      </w:r>
      <w:r w:rsidR="00830D8A" w:rsidRPr="004B1393">
        <w:rPr>
          <w:rFonts w:ascii="Times New Roman" w:hAnsi="Times New Roman" w:cs="Times New Roman"/>
          <w:b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5225EA" w:rsidRDefault="005225EA" w:rsidP="00B11AB0">
      <w:pPr>
        <w:shd w:val="clear" w:color="auto" w:fill="FFFFFF"/>
        <w:spacing w:after="0" w:line="274" w:lineRule="exact"/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830D8A" w:rsidRPr="00663316" w:rsidRDefault="00830D8A" w:rsidP="00B11AB0">
      <w:pPr>
        <w:shd w:val="clear" w:color="auto" w:fill="FFFFFF"/>
        <w:spacing w:after="0" w:line="274" w:lineRule="exact"/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663316"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  <w:t>Основные источники:</w:t>
      </w:r>
    </w:p>
    <w:p w:rsidR="00B17867" w:rsidRPr="00FC7667" w:rsidRDefault="00D35C39" w:rsidP="005C0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Сборник технических нормативов – Сборник рецептур на продукцию для обучающихся во всех образовательных учреждениях/ под общ. ред. М.П. Могильного, </w:t>
      </w:r>
      <w:proofErr w:type="spellStart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В.А.Тутельяна</w:t>
      </w:r>
      <w:proofErr w:type="spellEnd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М.: </w:t>
      </w:r>
      <w:proofErr w:type="spellStart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ДеЛи</w:t>
      </w:r>
      <w:proofErr w:type="spellEnd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принт</w:t>
      </w:r>
      <w:proofErr w:type="spellEnd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, 2015.- 544с.</w:t>
      </w:r>
    </w:p>
    <w:p w:rsidR="00B17867" w:rsidRPr="00FC7667" w:rsidRDefault="00D35C39" w:rsidP="005C0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Сборник рецептур блюд и кулинарных изделий для предприятий общественного питания: Сборник технических нормативов. Ч. 1 / под ред. Ф.Л.Марчука - М.: </w:t>
      </w:r>
      <w:proofErr w:type="spellStart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Хлебпродинформ</w:t>
      </w:r>
      <w:proofErr w:type="spellEnd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17867">
        <w:rPr>
          <w:rFonts w:ascii="Times New Roman" w:eastAsia="Times New Roman" w:hAnsi="Times New Roman" w:cs="Times New Roman"/>
          <w:color w:val="000000"/>
          <w:sz w:val="28"/>
          <w:szCs w:val="28"/>
        </w:rPr>
        <w:t>2006</w:t>
      </w:r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. – 615 с.</w:t>
      </w:r>
    </w:p>
    <w:p w:rsidR="00B17867" w:rsidRPr="00FC7667" w:rsidRDefault="00D35C39" w:rsidP="005C0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Сборник рецептур блюд и кулинарных изделий для предприятий общественного питания: Сборник технических нормативов. Ч. 2 / Под общ. ред. </w:t>
      </w:r>
      <w:proofErr w:type="spellStart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Н.А.Лупея</w:t>
      </w:r>
      <w:proofErr w:type="spellEnd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М.: </w:t>
      </w:r>
      <w:proofErr w:type="spellStart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Хлебпродинформ</w:t>
      </w:r>
      <w:proofErr w:type="spellEnd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17867">
        <w:rPr>
          <w:rFonts w:ascii="Times New Roman" w:eastAsia="Times New Roman" w:hAnsi="Times New Roman" w:cs="Times New Roman"/>
          <w:color w:val="000000"/>
          <w:sz w:val="28"/>
          <w:szCs w:val="28"/>
        </w:rPr>
        <w:t>2007</w:t>
      </w:r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.- 560 с.</w:t>
      </w:r>
    </w:p>
    <w:p w:rsidR="00B17867" w:rsidRPr="00FC7667" w:rsidRDefault="00D35C39" w:rsidP="005C0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Ботов М.И. Оборудование предприятий общественного </w:t>
      </w:r>
      <w:proofErr w:type="gramStart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 :</w:t>
      </w:r>
      <w:proofErr w:type="gramEnd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 для </w:t>
      </w:r>
      <w:proofErr w:type="spellStart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студ.учреждений</w:t>
      </w:r>
      <w:proofErr w:type="spellEnd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высш.проф.образования</w:t>
      </w:r>
      <w:proofErr w:type="spellEnd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М.И. Ботов, В.Д. </w:t>
      </w:r>
      <w:proofErr w:type="spellStart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Елхина</w:t>
      </w:r>
      <w:proofErr w:type="spellEnd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, В.П. Кирпичников. – 1-е изд. – М. : Издательский центр «Академия», 2013. – 416 с.</w:t>
      </w:r>
    </w:p>
    <w:p w:rsidR="00B17867" w:rsidRPr="00FC7667" w:rsidRDefault="00D35C39" w:rsidP="005C0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Володина М.В. Организация хранения и контроль запасов и </w:t>
      </w:r>
      <w:proofErr w:type="gramStart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сырья :</w:t>
      </w:r>
      <w:proofErr w:type="gramEnd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 для учащихся учреждений </w:t>
      </w:r>
      <w:proofErr w:type="spellStart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сред.проф.образования</w:t>
      </w:r>
      <w:proofErr w:type="spellEnd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М.В. Володина, Т.А. </w:t>
      </w:r>
      <w:proofErr w:type="spellStart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Сопачева</w:t>
      </w:r>
      <w:proofErr w:type="spellEnd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3-е изд., стер. – </w:t>
      </w:r>
      <w:proofErr w:type="gramStart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>М. :</w:t>
      </w:r>
      <w:proofErr w:type="gramEnd"/>
      <w:r w:rsidR="00B17867" w:rsidRPr="00FC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Издательский центр «Академия», 2015. – 192 с</w:t>
      </w:r>
    </w:p>
    <w:p w:rsidR="00D35C39" w:rsidRDefault="00D35C39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53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30D8A" w:rsidRPr="003B5026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538"/>
        <w:rPr>
          <w:rFonts w:ascii="Times New Roman" w:hAnsi="Times New Roman" w:cs="Times New Roman"/>
          <w:sz w:val="28"/>
          <w:szCs w:val="28"/>
        </w:rPr>
      </w:pPr>
      <w:r w:rsidRPr="00C471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Дополнительные </w:t>
      </w:r>
      <w:proofErr w:type="gramStart"/>
      <w:r w:rsidRPr="00C471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источники</w:t>
      </w:r>
      <w:r w:rsidRPr="00C471DA">
        <w:rPr>
          <w:rFonts w:ascii="Times New Roman" w:hAnsi="Times New Roman" w:cs="Times New Roman"/>
          <w:color w:val="000000"/>
          <w:sz w:val="28"/>
          <w:szCs w:val="28"/>
        </w:rPr>
        <w:t xml:space="preserve">:   </w:t>
      </w:r>
      <w:proofErr w:type="gramEnd"/>
      <w:r w:rsidRPr="00C471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3B5026">
        <w:rPr>
          <w:rFonts w:ascii="Times New Roman" w:hAnsi="Times New Roman" w:cs="Times New Roman"/>
          <w:sz w:val="28"/>
          <w:szCs w:val="28"/>
        </w:rPr>
        <w:t>Дубцов, Г.Г. Технология приготовления пищи: Учеб. пособие [Текст]. – М.: Мастерство, 2014– 272 с.</w:t>
      </w:r>
    </w:p>
    <w:p w:rsidR="00830D8A" w:rsidRPr="003B5026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" w:right="538"/>
        <w:jc w:val="both"/>
        <w:rPr>
          <w:rFonts w:ascii="Times New Roman" w:hAnsi="Times New Roman" w:cs="Times New Roman"/>
          <w:sz w:val="28"/>
          <w:szCs w:val="28"/>
        </w:rPr>
      </w:pPr>
      <w:r w:rsidRPr="003B5026">
        <w:rPr>
          <w:rFonts w:ascii="Times New Roman" w:hAnsi="Times New Roman" w:cs="Times New Roman"/>
          <w:sz w:val="28"/>
          <w:szCs w:val="28"/>
        </w:rPr>
        <w:t>2. В.А. Барановский, Л.Г. Шатун «Повар</w:t>
      </w:r>
      <w:proofErr w:type="gramStart"/>
      <w:r w:rsidRPr="003B5026">
        <w:rPr>
          <w:rFonts w:ascii="Times New Roman" w:hAnsi="Times New Roman" w:cs="Times New Roman"/>
          <w:sz w:val="28"/>
          <w:szCs w:val="28"/>
        </w:rPr>
        <w:t>».Технология</w:t>
      </w:r>
      <w:proofErr w:type="gramEnd"/>
      <w:r w:rsidRPr="003B5026">
        <w:rPr>
          <w:rFonts w:ascii="Times New Roman" w:hAnsi="Times New Roman" w:cs="Times New Roman"/>
          <w:sz w:val="28"/>
          <w:szCs w:val="28"/>
        </w:rPr>
        <w:t xml:space="preserve"> приготовления пищи: </w:t>
      </w:r>
      <w:r w:rsidR="00D35C39">
        <w:rPr>
          <w:rFonts w:ascii="Times New Roman" w:hAnsi="Times New Roman" w:cs="Times New Roman"/>
          <w:sz w:val="28"/>
          <w:szCs w:val="28"/>
        </w:rPr>
        <w:lastRenderedPageBreak/>
        <w:t xml:space="preserve">справочник технолога, </w:t>
      </w:r>
      <w:r w:rsidRPr="003B5026">
        <w:rPr>
          <w:rFonts w:ascii="Times New Roman" w:hAnsi="Times New Roman" w:cs="Times New Roman"/>
          <w:sz w:val="28"/>
          <w:szCs w:val="28"/>
        </w:rPr>
        <w:t>Под ред. В.В. Усова – М.: Изд-ий центр «Академия», 2012</w:t>
      </w:r>
    </w:p>
    <w:p w:rsidR="00830D8A" w:rsidRPr="003B5026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538"/>
        <w:jc w:val="both"/>
        <w:rPr>
          <w:rFonts w:ascii="Times New Roman" w:hAnsi="Times New Roman" w:cs="Times New Roman"/>
          <w:sz w:val="28"/>
          <w:szCs w:val="28"/>
        </w:rPr>
      </w:pPr>
      <w:r w:rsidRPr="003B5026">
        <w:rPr>
          <w:rFonts w:ascii="Times New Roman" w:hAnsi="Times New Roman" w:cs="Times New Roman"/>
          <w:sz w:val="28"/>
          <w:szCs w:val="28"/>
        </w:rPr>
        <w:t xml:space="preserve"> 3.Сборник рецептур блюд и кулинарных изделий. М.; 2013</w:t>
      </w:r>
    </w:p>
    <w:p w:rsidR="00830D8A" w:rsidRPr="003B5026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538"/>
        <w:jc w:val="both"/>
        <w:rPr>
          <w:rFonts w:ascii="Times New Roman" w:hAnsi="Times New Roman" w:cs="Times New Roman"/>
          <w:sz w:val="28"/>
          <w:szCs w:val="28"/>
        </w:rPr>
      </w:pPr>
      <w:r w:rsidRPr="003B5026">
        <w:rPr>
          <w:rFonts w:ascii="Times New Roman" w:hAnsi="Times New Roman" w:cs="Times New Roman"/>
          <w:sz w:val="28"/>
          <w:szCs w:val="28"/>
        </w:rPr>
        <w:t xml:space="preserve"> 4. Н.А. Анфимова, Л.А. Л.А. Татарская «Кулинария».</w:t>
      </w:r>
    </w:p>
    <w:p w:rsidR="00830D8A" w:rsidRPr="003B5026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" w:right="538"/>
        <w:jc w:val="both"/>
        <w:rPr>
          <w:rFonts w:ascii="Times New Roman" w:hAnsi="Times New Roman" w:cs="Times New Roman"/>
          <w:sz w:val="28"/>
          <w:szCs w:val="28"/>
        </w:rPr>
      </w:pPr>
      <w:r w:rsidRPr="003B5026">
        <w:rPr>
          <w:rFonts w:ascii="Times New Roman" w:hAnsi="Times New Roman" w:cs="Times New Roman"/>
          <w:sz w:val="28"/>
          <w:szCs w:val="28"/>
        </w:rPr>
        <w:t>5. Н.П. Ковалев «Русская кухня».</w:t>
      </w:r>
    </w:p>
    <w:p w:rsidR="00830D8A" w:rsidRPr="003B5026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" w:right="538"/>
        <w:jc w:val="both"/>
        <w:rPr>
          <w:rFonts w:ascii="Times New Roman" w:hAnsi="Times New Roman" w:cs="Times New Roman"/>
          <w:sz w:val="28"/>
          <w:szCs w:val="28"/>
        </w:rPr>
      </w:pPr>
      <w:r w:rsidRPr="003B5026">
        <w:rPr>
          <w:rFonts w:ascii="Times New Roman" w:hAnsi="Times New Roman" w:cs="Times New Roman"/>
          <w:sz w:val="28"/>
          <w:szCs w:val="28"/>
        </w:rPr>
        <w:t>6. Ю.М. Новоженов «Кулинарная характеристика блюд».</w:t>
      </w:r>
    </w:p>
    <w:p w:rsidR="00830D8A" w:rsidRPr="003B5026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" w:right="538"/>
        <w:jc w:val="both"/>
        <w:rPr>
          <w:rFonts w:ascii="Times New Roman" w:hAnsi="Times New Roman" w:cs="Times New Roman"/>
          <w:sz w:val="28"/>
          <w:szCs w:val="28"/>
        </w:rPr>
      </w:pPr>
      <w:r w:rsidRPr="003B5026">
        <w:rPr>
          <w:rFonts w:ascii="Times New Roman" w:hAnsi="Times New Roman" w:cs="Times New Roman"/>
          <w:sz w:val="28"/>
          <w:szCs w:val="28"/>
        </w:rPr>
        <w:t xml:space="preserve">7. Производственное обучение профессии «Повар». В 4 ч.: Учеб. пособие для нач. проф.образования [Текст] / В.П. Андросов, Т.В. Пыжова, Л.В. Овчинникова и др. – М.: ОИЦ «Академия», 2014. – 96 с. </w:t>
      </w:r>
    </w:p>
    <w:p w:rsidR="00830D8A" w:rsidRPr="00C471DA" w:rsidRDefault="00830D8A" w:rsidP="003B619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30D8A" w:rsidRPr="00C471DA" w:rsidRDefault="00830D8A" w:rsidP="003B619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71D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Электронные ресурсы.</w:t>
      </w:r>
    </w:p>
    <w:p w:rsidR="00830D8A" w:rsidRPr="003B5026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026">
        <w:rPr>
          <w:rFonts w:ascii="Times New Roman" w:hAnsi="Times New Roman" w:cs="Times New Roman"/>
          <w:sz w:val="28"/>
          <w:szCs w:val="28"/>
        </w:rPr>
        <w:t>http://eda.server.ru</w:t>
      </w:r>
    </w:p>
    <w:p w:rsidR="00830D8A" w:rsidRPr="003B5026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539"/>
        <w:jc w:val="both"/>
        <w:rPr>
          <w:rFonts w:ascii="Times New Roman" w:hAnsi="Times New Roman" w:cs="Times New Roman"/>
          <w:sz w:val="28"/>
          <w:szCs w:val="28"/>
        </w:rPr>
      </w:pPr>
      <w:r w:rsidRPr="003B5026">
        <w:rPr>
          <w:rFonts w:ascii="Times New Roman" w:hAnsi="Times New Roman" w:cs="Times New Roman"/>
          <w:sz w:val="28"/>
          <w:szCs w:val="28"/>
        </w:rPr>
        <w:t xml:space="preserve"> http://supercook.ru</w:t>
      </w:r>
    </w:p>
    <w:p w:rsidR="00830D8A" w:rsidRPr="003B5026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" w:right="539"/>
        <w:jc w:val="both"/>
        <w:rPr>
          <w:rFonts w:ascii="Times New Roman" w:hAnsi="Times New Roman" w:cs="Times New Roman"/>
          <w:sz w:val="28"/>
          <w:szCs w:val="28"/>
        </w:rPr>
      </w:pPr>
      <w:r w:rsidRPr="003B5026">
        <w:rPr>
          <w:rFonts w:ascii="Times New Roman" w:hAnsi="Times New Roman" w:cs="Times New Roman"/>
          <w:sz w:val="28"/>
          <w:szCs w:val="28"/>
        </w:rPr>
        <w:t>http://www.vkusno.kg</w:t>
      </w:r>
    </w:p>
    <w:p w:rsidR="00830D8A" w:rsidRPr="003B5026" w:rsidRDefault="00830D8A" w:rsidP="003B619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72" w:right="539"/>
        <w:jc w:val="both"/>
        <w:rPr>
          <w:rFonts w:ascii="Times New Roman" w:hAnsi="Times New Roman" w:cs="Times New Roman"/>
          <w:sz w:val="28"/>
          <w:szCs w:val="28"/>
        </w:rPr>
      </w:pPr>
      <w:r w:rsidRPr="003B5026">
        <w:rPr>
          <w:rFonts w:ascii="Times New Roman" w:hAnsi="Times New Roman" w:cs="Times New Roman"/>
          <w:sz w:val="28"/>
          <w:szCs w:val="28"/>
        </w:rPr>
        <w:t>http://www.millionmenu.ru/</w:t>
      </w:r>
    </w:p>
    <w:p w:rsidR="00830D8A" w:rsidRPr="00C471DA" w:rsidRDefault="00830D8A" w:rsidP="00C471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71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Сайты кулинарных телепередач                                                                                 </w:t>
      </w:r>
      <w:hyperlink r:id="rId7" w:tgtFrame="_blank" w:history="1"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</w:t>
        </w:r>
        <w:proofErr w:type="spellStart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tv</w:t>
        </w:r>
        <w:proofErr w:type="spellEnd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sprojects</w:t>
        </w:r>
        <w:proofErr w:type="spellEnd"/>
      </w:hyperlink>
      <w:r w:rsidRPr="00C471DA">
        <w:rPr>
          <w:rFonts w:ascii="Times New Roman" w:hAnsi="Times New Roman" w:cs="Times New Roman"/>
          <w:sz w:val="28"/>
          <w:szCs w:val="28"/>
          <w:lang w:eastAsia="ru-RU"/>
        </w:rPr>
        <w:t xml:space="preserve"> - " </w:t>
      </w:r>
      <w:hyperlink r:id="rId8" w:tgtFrame="_blank" w:history="1">
        <w:proofErr w:type="spellStart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edimdoma</w:t>
        </w:r>
        <w:proofErr w:type="spellEnd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471DA">
        <w:rPr>
          <w:rFonts w:ascii="Times New Roman" w:hAnsi="Times New Roman" w:cs="Times New Roman"/>
          <w:sz w:val="28"/>
          <w:szCs w:val="28"/>
          <w:lang w:eastAsia="ru-RU"/>
        </w:rPr>
        <w:t xml:space="preserve"> - "Едим дома" от Юлии Высоцкой </w:t>
      </w:r>
      <w:r w:rsidRPr="00C471DA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9" w:tgtFrame="_blank" w:history="1">
        <w:proofErr w:type="spellStart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ntv</w:t>
        </w:r>
        <w:proofErr w:type="spellEnd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peredacha</w:t>
        </w:r>
        <w:proofErr w:type="spellEnd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poedinok</w:t>
        </w:r>
        <w:proofErr w:type="spellEnd"/>
      </w:hyperlink>
      <w:r w:rsidRPr="00C471DA">
        <w:rPr>
          <w:rFonts w:ascii="Times New Roman" w:hAnsi="Times New Roman" w:cs="Times New Roman"/>
          <w:sz w:val="28"/>
          <w:szCs w:val="28"/>
          <w:lang w:eastAsia="ru-RU"/>
        </w:rPr>
        <w:t xml:space="preserve"> – (Кулинарный поединок)</w:t>
      </w:r>
    </w:p>
    <w:p w:rsidR="00830D8A" w:rsidRPr="00C471DA" w:rsidRDefault="00830D8A" w:rsidP="00C471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71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0" w:tgtFrame="_blank" w:history="1">
        <w:proofErr w:type="spellStart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domashniy</w:t>
        </w:r>
        <w:proofErr w:type="spellEnd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471DA">
        <w:rPr>
          <w:rFonts w:ascii="Times New Roman" w:hAnsi="Times New Roman" w:cs="Times New Roman"/>
          <w:sz w:val="28"/>
          <w:szCs w:val="28"/>
          <w:lang w:eastAsia="ru-RU"/>
        </w:rPr>
        <w:t xml:space="preserve"> – (Спросите повара) </w:t>
      </w:r>
      <w:r w:rsidRPr="00C471D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hyperlink r:id="rId11" w:tgtFrame="_blank" w:history="1">
        <w:proofErr w:type="spellStart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smak</w:t>
        </w:r>
        <w:proofErr w:type="spellEnd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ua</w:t>
        </w:r>
        <w:proofErr w:type="spellEnd"/>
      </w:hyperlink>
      <w:r w:rsidRPr="00C471DA">
        <w:rPr>
          <w:rFonts w:ascii="Times New Roman" w:hAnsi="Times New Roman" w:cs="Times New Roman"/>
          <w:sz w:val="28"/>
          <w:szCs w:val="28"/>
          <w:lang w:eastAsia="ru-RU"/>
        </w:rPr>
        <w:t xml:space="preserve">   (Смак) </w:t>
      </w:r>
      <w:r w:rsidRPr="00C471D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hyperlink r:id="rId12" w:tgtFrame="_blank" w:history="1">
        <w:proofErr w:type="spellStart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coolmenu</w:t>
        </w:r>
        <w:proofErr w:type="spellEnd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471D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471DA">
        <w:rPr>
          <w:rFonts w:ascii="Times New Roman" w:hAnsi="Times New Roman" w:cs="Times New Roman"/>
          <w:sz w:val="28"/>
          <w:szCs w:val="28"/>
          <w:lang w:eastAsia="ru-RU"/>
        </w:rPr>
        <w:t xml:space="preserve"> – (Видео рецепты)</w:t>
      </w:r>
    </w:p>
    <w:p w:rsidR="00830D8A" w:rsidRPr="00D46F34" w:rsidRDefault="00830D8A" w:rsidP="00B11A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46F3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30D8A" w:rsidRDefault="00B17867" w:rsidP="00B11AB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="00830D8A" w:rsidRPr="002934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.3. Общие требования к организации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учебной практики</w:t>
      </w:r>
      <w:r w:rsidR="00830D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30D8A" w:rsidRDefault="000D279B" w:rsidP="005C0C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 проводи</w:t>
      </w:r>
      <w:r w:rsidR="00830D8A" w:rsidRPr="00F24546">
        <w:rPr>
          <w:rFonts w:ascii="Times New Roman" w:hAnsi="Times New Roman" w:cs="Times New Roman"/>
          <w:sz w:val="28"/>
          <w:szCs w:val="28"/>
        </w:rPr>
        <w:t>тся</w:t>
      </w:r>
      <w:r w:rsidR="000C27CB" w:rsidRPr="000C27CB">
        <w:rPr>
          <w:rFonts w:ascii="Times New Roman" w:hAnsi="Times New Roman" w:cs="Times New Roman"/>
          <w:sz w:val="28"/>
          <w:szCs w:val="28"/>
        </w:rPr>
        <w:t xml:space="preserve"> преподавателями профессионального цикла</w:t>
      </w:r>
      <w:r w:rsidR="000C27CB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="00830D8A" w:rsidRPr="00F24546">
        <w:rPr>
          <w:rFonts w:ascii="Times New Roman" w:hAnsi="Times New Roman" w:cs="Times New Roman"/>
          <w:sz w:val="28"/>
          <w:szCs w:val="28"/>
        </w:rPr>
        <w:t xml:space="preserve"> при освоении обучающимися профессиональных компе</w:t>
      </w:r>
      <w:r w:rsidR="00391183">
        <w:rPr>
          <w:rFonts w:ascii="Times New Roman" w:hAnsi="Times New Roman" w:cs="Times New Roman"/>
          <w:sz w:val="28"/>
          <w:szCs w:val="28"/>
        </w:rPr>
        <w:t xml:space="preserve">тенций в рамках профессионального модуля и </w:t>
      </w:r>
      <w:r w:rsidR="00830D8A" w:rsidRPr="00F24546">
        <w:rPr>
          <w:rFonts w:ascii="Times New Roman" w:hAnsi="Times New Roman" w:cs="Times New Roman"/>
          <w:sz w:val="28"/>
          <w:szCs w:val="28"/>
        </w:rPr>
        <w:t>реализ</w:t>
      </w:r>
      <w:r w:rsidR="00391183">
        <w:rPr>
          <w:rFonts w:ascii="Times New Roman" w:hAnsi="Times New Roman" w:cs="Times New Roman"/>
          <w:sz w:val="28"/>
          <w:szCs w:val="28"/>
        </w:rPr>
        <w:t>уется</w:t>
      </w:r>
      <w:r w:rsidR="00830D8A" w:rsidRPr="00F24546">
        <w:rPr>
          <w:rFonts w:ascii="Times New Roman" w:hAnsi="Times New Roman" w:cs="Times New Roman"/>
          <w:sz w:val="28"/>
          <w:szCs w:val="28"/>
        </w:rPr>
        <w:t xml:space="preserve"> концентрирован</w:t>
      </w:r>
      <w:r>
        <w:rPr>
          <w:rFonts w:ascii="Times New Roman" w:hAnsi="Times New Roman" w:cs="Times New Roman"/>
          <w:sz w:val="28"/>
          <w:szCs w:val="28"/>
        </w:rPr>
        <w:t>но в несколько периодов, чередуясь с теоретическими занятиями в рамках профессионального модуля.</w:t>
      </w:r>
    </w:p>
    <w:p w:rsidR="00BE41B5" w:rsidRDefault="00BE41B5" w:rsidP="00BE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4015" w:rsidRPr="0029343B" w:rsidRDefault="009C4015" w:rsidP="009C401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E31BA" w:rsidRDefault="004E31BA" w:rsidP="004E31BA">
      <w:pPr>
        <w:tabs>
          <w:tab w:val="left" w:pos="1635"/>
        </w:tabs>
        <w:ind w:right="4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E31BA" w:rsidRDefault="004E31BA" w:rsidP="004E31BA">
      <w:pPr>
        <w:tabs>
          <w:tab w:val="left" w:pos="1635"/>
        </w:tabs>
        <w:ind w:right="4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E31BA" w:rsidRDefault="004E31BA" w:rsidP="004E31BA">
      <w:pPr>
        <w:tabs>
          <w:tab w:val="left" w:pos="1635"/>
        </w:tabs>
        <w:ind w:right="4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E31BA" w:rsidRDefault="004E31BA" w:rsidP="004E31BA">
      <w:pPr>
        <w:tabs>
          <w:tab w:val="left" w:pos="1635"/>
        </w:tabs>
        <w:ind w:right="4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E31BA" w:rsidRDefault="004E31BA" w:rsidP="004E31BA">
      <w:pPr>
        <w:tabs>
          <w:tab w:val="left" w:pos="1635"/>
        </w:tabs>
        <w:ind w:right="4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E31BA" w:rsidRDefault="004E31BA" w:rsidP="004E31BA">
      <w:pPr>
        <w:tabs>
          <w:tab w:val="left" w:pos="1635"/>
        </w:tabs>
        <w:ind w:right="4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E31BA" w:rsidRDefault="004E31BA" w:rsidP="004E31BA">
      <w:pPr>
        <w:tabs>
          <w:tab w:val="left" w:pos="1635"/>
        </w:tabs>
        <w:ind w:right="4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E31BA" w:rsidRDefault="004E31BA" w:rsidP="004E31BA">
      <w:pPr>
        <w:tabs>
          <w:tab w:val="left" w:pos="1635"/>
        </w:tabs>
        <w:ind w:right="4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E31BA" w:rsidRDefault="004E31BA" w:rsidP="004E31BA">
      <w:pPr>
        <w:tabs>
          <w:tab w:val="left" w:pos="1635"/>
        </w:tabs>
        <w:ind w:right="4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E31BA" w:rsidRDefault="009C4015" w:rsidP="005C0C83">
      <w:pPr>
        <w:tabs>
          <w:tab w:val="left" w:pos="1635"/>
        </w:tabs>
        <w:ind w:right="40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4</w:t>
      </w:r>
      <w:r w:rsidRPr="0029343B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. Контроль и оценка результатов освоения программы УЧЕБНОЙ ПРАКТИКИ</w:t>
      </w:r>
    </w:p>
    <w:p w:rsidR="009C4015" w:rsidRPr="004E31BA" w:rsidRDefault="009C4015" w:rsidP="005C0C83">
      <w:pPr>
        <w:tabs>
          <w:tab w:val="left" w:pos="1635"/>
        </w:tabs>
        <w:ind w:right="40"/>
        <w:jc w:val="both"/>
        <w:rPr>
          <w:color w:val="000000"/>
          <w:sz w:val="28"/>
          <w:szCs w:val="28"/>
        </w:rPr>
      </w:pPr>
      <w:r w:rsidRPr="00557A78">
        <w:rPr>
          <w:rFonts w:ascii="Times New Roman" w:hAnsi="Times New Roman" w:cs="Times New Roman"/>
          <w:bCs/>
          <w:sz w:val="28"/>
          <w:szCs w:val="28"/>
          <w:lang w:eastAsia="ru-RU"/>
        </w:rPr>
        <w:t>Контроль и оценка</w:t>
      </w:r>
      <w:r w:rsidRPr="0029343B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освоения учебной практики </w:t>
      </w:r>
      <w:proofErr w:type="gramStart"/>
      <w:r w:rsidRPr="0029343B">
        <w:rPr>
          <w:rFonts w:ascii="Times New Roman" w:hAnsi="Times New Roman" w:cs="Times New Roman"/>
          <w:sz w:val="28"/>
          <w:szCs w:val="28"/>
          <w:lang w:eastAsia="ru-RU"/>
        </w:rPr>
        <w:t>осуществляется</w:t>
      </w:r>
      <w:proofErr w:type="gramEnd"/>
      <w:r w:rsidRPr="0029343B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руководителем практики в процессе проведения учебных занятий, самостоятельного выполнения обучающимися заданий, выполнения практических проверочны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 работ. В результате освоения </w:t>
      </w:r>
      <w:r w:rsidRPr="0029343B">
        <w:rPr>
          <w:rFonts w:ascii="Times New Roman" w:hAnsi="Times New Roman" w:cs="Times New Roman"/>
          <w:sz w:val="28"/>
          <w:szCs w:val="28"/>
          <w:lang w:eastAsia="ru-RU"/>
        </w:rPr>
        <w:t>учебной практики в рамках профессиональных модулей студенты проходят промежуточную аттестацию в ф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орме </w:t>
      </w:r>
      <w:r w:rsidRPr="00F16238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 зачета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2934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C4015" w:rsidRPr="0029343B" w:rsidRDefault="009C4015" w:rsidP="009C4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6946"/>
      </w:tblGrid>
      <w:tr w:rsidR="009C4015" w:rsidRPr="005C0C83" w:rsidTr="005C0C83">
        <w:trPr>
          <w:trHeight w:val="375"/>
        </w:trPr>
        <w:tc>
          <w:tcPr>
            <w:tcW w:w="3364" w:type="dxa"/>
            <w:vAlign w:val="center"/>
          </w:tcPr>
          <w:p w:rsidR="009C4015" w:rsidRPr="005C0C83" w:rsidRDefault="009C4015" w:rsidP="00BE7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C83">
              <w:rPr>
                <w:rFonts w:ascii="Times New Roman" w:hAnsi="Times New Roman" w:cs="Times New Roman"/>
                <w:b/>
                <w:sz w:val="28"/>
                <w:szCs w:val="28"/>
              </w:rPr>
              <w:t>ОВД</w:t>
            </w:r>
          </w:p>
        </w:tc>
        <w:tc>
          <w:tcPr>
            <w:tcW w:w="6946" w:type="dxa"/>
            <w:vAlign w:val="center"/>
          </w:tcPr>
          <w:p w:rsidR="009C4015" w:rsidRPr="005C0C83" w:rsidRDefault="009C4015" w:rsidP="00BE7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C83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умениям</w:t>
            </w:r>
          </w:p>
        </w:tc>
      </w:tr>
      <w:tr w:rsidR="009C4015" w:rsidRPr="005C0C83" w:rsidTr="005C0C83">
        <w:trPr>
          <w:trHeight w:val="6122"/>
        </w:trPr>
        <w:tc>
          <w:tcPr>
            <w:tcW w:w="3364" w:type="dxa"/>
          </w:tcPr>
          <w:p w:rsidR="009C4015" w:rsidRPr="005C0C83" w:rsidRDefault="0051132F" w:rsidP="00BE7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C0C83">
              <w:rPr>
                <w:rFonts w:ascii="Times New Roman" w:hAnsi="Times New Roman"/>
                <w:sz w:val="28"/>
                <w:szCs w:val="28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946" w:type="dxa"/>
          </w:tcPr>
          <w:p w:rsidR="0051132F" w:rsidRPr="005C0C83" w:rsidRDefault="005C0C83" w:rsidP="005C0C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1132F" w:rsidRPr="005C0C83">
              <w:rPr>
                <w:rFonts w:ascii="Times New Roman" w:hAnsi="Times New Roman"/>
                <w:sz w:val="28"/>
                <w:szCs w:val="28"/>
              </w:rPr>
              <w:t>разрабатывать, изменять ассортимент, разрабатывать и адаптировать рецептуры холодных и горячих десертов, напитков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51132F" w:rsidRPr="005C0C83" w:rsidRDefault="005C0C83" w:rsidP="005C0C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1132F" w:rsidRPr="005C0C83">
              <w:rPr>
                <w:rFonts w:ascii="Times New Roman" w:hAnsi="Times New Roman"/>
                <w:sz w:val="28"/>
                <w:szCs w:val="28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51132F" w:rsidRPr="005C0C83" w:rsidRDefault="005C0C83" w:rsidP="005C0C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1132F" w:rsidRPr="005C0C83">
              <w:rPr>
                <w:rFonts w:ascii="Times New Roman" w:hAnsi="Times New Roman"/>
                <w:sz w:val="28"/>
                <w:szCs w:val="28"/>
              </w:rPr>
              <w:t>оценивать их качество и соответствие технологическим требованиям;</w:t>
            </w:r>
          </w:p>
          <w:p w:rsidR="0051132F" w:rsidRPr="005C0C83" w:rsidRDefault="005C0C83" w:rsidP="005C0C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1132F" w:rsidRPr="005C0C83">
              <w:rPr>
                <w:rFonts w:ascii="Times New Roman" w:hAnsi="Times New Roman"/>
                <w:sz w:val="28"/>
                <w:szCs w:val="28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="0051132F" w:rsidRPr="005C0C83">
              <w:rPr>
                <w:rFonts w:ascii="Times New Roman" w:hAnsi="Times New Roman"/>
                <w:sz w:val="28"/>
                <w:szCs w:val="28"/>
              </w:rPr>
              <w:t>весоизмерительных</w:t>
            </w:r>
            <w:proofErr w:type="spellEnd"/>
            <w:r w:rsidR="0051132F" w:rsidRPr="005C0C83">
              <w:rPr>
                <w:rFonts w:ascii="Times New Roman" w:hAnsi="Times New Roman"/>
                <w:sz w:val="28"/>
                <w:szCs w:val="28"/>
              </w:rPr>
              <w:t xml:space="preserve"> приборов в соответствии с инструкциями и регламентами;</w:t>
            </w:r>
          </w:p>
          <w:p w:rsidR="0051132F" w:rsidRPr="005C0C83" w:rsidRDefault="005C0C83" w:rsidP="005C0C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1132F" w:rsidRPr="005C0C83">
              <w:rPr>
                <w:rFonts w:ascii="Times New Roman" w:hAnsi="Times New Roman"/>
                <w:sz w:val="28"/>
                <w:szCs w:val="28"/>
              </w:rPr>
              <w:t>применять, комбинировать различные способы приготовления, творческого оформления и подачи холодных и горячих десертов, напитков сложного ассортимента, в том числе авторских, брендовых, региональных;</w:t>
            </w:r>
          </w:p>
          <w:p w:rsidR="0051132F" w:rsidRPr="005C0C83" w:rsidRDefault="005C0C83" w:rsidP="005C0C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1132F" w:rsidRPr="005C0C83">
              <w:rPr>
                <w:rFonts w:ascii="Times New Roman" w:hAnsi="Times New Roman"/>
                <w:sz w:val="28"/>
                <w:szCs w:val="28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9C4015" w:rsidRPr="005C0C83" w:rsidRDefault="005C0C83" w:rsidP="005C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1132F" w:rsidRPr="005C0C83">
              <w:rPr>
                <w:rFonts w:ascii="Times New Roman" w:hAnsi="Times New Roman" w:cs="Times New Roman"/>
                <w:sz w:val="28"/>
                <w:szCs w:val="28"/>
              </w:rPr>
              <w:t>порционировать</w:t>
            </w:r>
            <w:proofErr w:type="spellEnd"/>
            <w:r w:rsidR="0051132F" w:rsidRPr="005C0C83"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</w:tbl>
    <w:p w:rsidR="009C4015" w:rsidRPr="0029343B" w:rsidRDefault="009C4015" w:rsidP="009C4015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343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BE41B5" w:rsidRPr="0029343B" w:rsidRDefault="00BE41B5" w:rsidP="00B1786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BE41B5" w:rsidRPr="0029343B" w:rsidSect="000E5320">
      <w:pgSz w:w="11907" w:h="16840"/>
      <w:pgMar w:top="1134" w:right="539" w:bottom="99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81F1E"/>
    <w:multiLevelType w:val="hybridMultilevel"/>
    <w:tmpl w:val="060E8E20"/>
    <w:lvl w:ilvl="0" w:tplc="641A950A">
      <w:start w:val="1"/>
      <w:numFmt w:val="bullet"/>
      <w:lvlText w:val=""/>
      <w:lvlJc w:val="left"/>
      <w:pPr>
        <w:ind w:left="121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D01D92"/>
    <w:multiLevelType w:val="hybridMultilevel"/>
    <w:tmpl w:val="EDE89B2A"/>
    <w:lvl w:ilvl="0" w:tplc="48E85B6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20435888"/>
    <w:multiLevelType w:val="hybridMultilevel"/>
    <w:tmpl w:val="303CB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D156D2"/>
    <w:multiLevelType w:val="multilevel"/>
    <w:tmpl w:val="0B4EFA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4232A"/>
    <w:multiLevelType w:val="hybridMultilevel"/>
    <w:tmpl w:val="43A2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B759F"/>
    <w:multiLevelType w:val="hybridMultilevel"/>
    <w:tmpl w:val="3BF80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D5F9A"/>
    <w:multiLevelType w:val="hybridMultilevel"/>
    <w:tmpl w:val="9EDE4A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41A950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8FD7CA6"/>
    <w:multiLevelType w:val="hybridMultilevel"/>
    <w:tmpl w:val="83FCF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319F"/>
    <w:rsid w:val="00007154"/>
    <w:rsid w:val="00010021"/>
    <w:rsid w:val="000207AF"/>
    <w:rsid w:val="000315E3"/>
    <w:rsid w:val="000503CB"/>
    <w:rsid w:val="00057D1A"/>
    <w:rsid w:val="00067F5C"/>
    <w:rsid w:val="000704A9"/>
    <w:rsid w:val="000B1512"/>
    <w:rsid w:val="000B212F"/>
    <w:rsid w:val="000B51A7"/>
    <w:rsid w:val="000C27CB"/>
    <w:rsid w:val="000C2866"/>
    <w:rsid w:val="000D279B"/>
    <w:rsid w:val="000D4CCA"/>
    <w:rsid w:val="000E5320"/>
    <w:rsid w:val="000F3A6E"/>
    <w:rsid w:val="00114730"/>
    <w:rsid w:val="00117848"/>
    <w:rsid w:val="001217CD"/>
    <w:rsid w:val="00126FEF"/>
    <w:rsid w:val="001358D0"/>
    <w:rsid w:val="001B2E0D"/>
    <w:rsid w:val="001B5F41"/>
    <w:rsid w:val="001C17BD"/>
    <w:rsid w:val="001C6DDD"/>
    <w:rsid w:val="001D1684"/>
    <w:rsid w:val="001D3E38"/>
    <w:rsid w:val="001E3A02"/>
    <w:rsid w:val="001F1DDA"/>
    <w:rsid w:val="001F4F88"/>
    <w:rsid w:val="001F63F4"/>
    <w:rsid w:val="00235261"/>
    <w:rsid w:val="00237A2E"/>
    <w:rsid w:val="002544A6"/>
    <w:rsid w:val="00264FAE"/>
    <w:rsid w:val="00275C29"/>
    <w:rsid w:val="00287E98"/>
    <w:rsid w:val="0029343B"/>
    <w:rsid w:val="002A1A07"/>
    <w:rsid w:val="002A7A2F"/>
    <w:rsid w:val="002D15AC"/>
    <w:rsid w:val="002D5168"/>
    <w:rsid w:val="002E0F55"/>
    <w:rsid w:val="00304B0B"/>
    <w:rsid w:val="003212D2"/>
    <w:rsid w:val="00333ECE"/>
    <w:rsid w:val="0036229A"/>
    <w:rsid w:val="00367C6C"/>
    <w:rsid w:val="003755B0"/>
    <w:rsid w:val="00386F42"/>
    <w:rsid w:val="00391183"/>
    <w:rsid w:val="003B5026"/>
    <w:rsid w:val="003B6199"/>
    <w:rsid w:val="00405332"/>
    <w:rsid w:val="00463AB1"/>
    <w:rsid w:val="00475E5F"/>
    <w:rsid w:val="004928C5"/>
    <w:rsid w:val="00495F65"/>
    <w:rsid w:val="004963BE"/>
    <w:rsid w:val="004B1393"/>
    <w:rsid w:val="004B1BF4"/>
    <w:rsid w:val="004D0057"/>
    <w:rsid w:val="004D5F58"/>
    <w:rsid w:val="004E31BA"/>
    <w:rsid w:val="005111EC"/>
    <w:rsid w:val="0051132F"/>
    <w:rsid w:val="00517860"/>
    <w:rsid w:val="005225EA"/>
    <w:rsid w:val="00541DA4"/>
    <w:rsid w:val="005429AF"/>
    <w:rsid w:val="00550D87"/>
    <w:rsid w:val="00557A78"/>
    <w:rsid w:val="00566606"/>
    <w:rsid w:val="00567131"/>
    <w:rsid w:val="00586FA5"/>
    <w:rsid w:val="00587BE6"/>
    <w:rsid w:val="005A2BB7"/>
    <w:rsid w:val="005A4C63"/>
    <w:rsid w:val="005B0B4D"/>
    <w:rsid w:val="005B2C19"/>
    <w:rsid w:val="005B33B9"/>
    <w:rsid w:val="005C0C83"/>
    <w:rsid w:val="005E68CC"/>
    <w:rsid w:val="006036BE"/>
    <w:rsid w:val="006424D4"/>
    <w:rsid w:val="0065330A"/>
    <w:rsid w:val="00656891"/>
    <w:rsid w:val="00656CA0"/>
    <w:rsid w:val="006578CB"/>
    <w:rsid w:val="00657A85"/>
    <w:rsid w:val="00661D9F"/>
    <w:rsid w:val="00663316"/>
    <w:rsid w:val="006656E0"/>
    <w:rsid w:val="00674767"/>
    <w:rsid w:val="00685E34"/>
    <w:rsid w:val="00693EB7"/>
    <w:rsid w:val="0069455F"/>
    <w:rsid w:val="006C53BC"/>
    <w:rsid w:val="006D4575"/>
    <w:rsid w:val="006E32DE"/>
    <w:rsid w:val="0072364E"/>
    <w:rsid w:val="00731D38"/>
    <w:rsid w:val="00732DB9"/>
    <w:rsid w:val="00734CFE"/>
    <w:rsid w:val="00735264"/>
    <w:rsid w:val="00743835"/>
    <w:rsid w:val="00757D46"/>
    <w:rsid w:val="00761C30"/>
    <w:rsid w:val="00767CEC"/>
    <w:rsid w:val="00781C6C"/>
    <w:rsid w:val="007835F9"/>
    <w:rsid w:val="00791DA7"/>
    <w:rsid w:val="00812A18"/>
    <w:rsid w:val="00830D8A"/>
    <w:rsid w:val="00831766"/>
    <w:rsid w:val="008800DE"/>
    <w:rsid w:val="008865AA"/>
    <w:rsid w:val="0089664E"/>
    <w:rsid w:val="008B782C"/>
    <w:rsid w:val="008C0902"/>
    <w:rsid w:val="008D2317"/>
    <w:rsid w:val="008D2CEF"/>
    <w:rsid w:val="008F0652"/>
    <w:rsid w:val="008F292A"/>
    <w:rsid w:val="00903CB4"/>
    <w:rsid w:val="009060FA"/>
    <w:rsid w:val="00913A30"/>
    <w:rsid w:val="00927490"/>
    <w:rsid w:val="00942806"/>
    <w:rsid w:val="00943B59"/>
    <w:rsid w:val="00961767"/>
    <w:rsid w:val="0096335A"/>
    <w:rsid w:val="00983442"/>
    <w:rsid w:val="009A3210"/>
    <w:rsid w:val="009B0A4F"/>
    <w:rsid w:val="009C04EA"/>
    <w:rsid w:val="009C23FC"/>
    <w:rsid w:val="009C4015"/>
    <w:rsid w:val="009D78B8"/>
    <w:rsid w:val="00A0705A"/>
    <w:rsid w:val="00A148F7"/>
    <w:rsid w:val="00A710CE"/>
    <w:rsid w:val="00A73F52"/>
    <w:rsid w:val="00A75A46"/>
    <w:rsid w:val="00A81A87"/>
    <w:rsid w:val="00A83952"/>
    <w:rsid w:val="00A860DC"/>
    <w:rsid w:val="00A870B4"/>
    <w:rsid w:val="00A8747B"/>
    <w:rsid w:val="00A9475F"/>
    <w:rsid w:val="00A9535A"/>
    <w:rsid w:val="00AA6D29"/>
    <w:rsid w:val="00AC1711"/>
    <w:rsid w:val="00AC72FE"/>
    <w:rsid w:val="00AD0181"/>
    <w:rsid w:val="00AD4C28"/>
    <w:rsid w:val="00AE6A21"/>
    <w:rsid w:val="00AF2FF6"/>
    <w:rsid w:val="00B036CD"/>
    <w:rsid w:val="00B10EB1"/>
    <w:rsid w:val="00B11AB0"/>
    <w:rsid w:val="00B17867"/>
    <w:rsid w:val="00B3783C"/>
    <w:rsid w:val="00B558F7"/>
    <w:rsid w:val="00B5623F"/>
    <w:rsid w:val="00B5763D"/>
    <w:rsid w:val="00B71938"/>
    <w:rsid w:val="00B767F3"/>
    <w:rsid w:val="00B85080"/>
    <w:rsid w:val="00BA3896"/>
    <w:rsid w:val="00BB392A"/>
    <w:rsid w:val="00BC2CA9"/>
    <w:rsid w:val="00BC7EC8"/>
    <w:rsid w:val="00BD0170"/>
    <w:rsid w:val="00BE41B5"/>
    <w:rsid w:val="00BE5E92"/>
    <w:rsid w:val="00BE667E"/>
    <w:rsid w:val="00C1319F"/>
    <w:rsid w:val="00C15A50"/>
    <w:rsid w:val="00C23000"/>
    <w:rsid w:val="00C23089"/>
    <w:rsid w:val="00C37411"/>
    <w:rsid w:val="00C37F59"/>
    <w:rsid w:val="00C43725"/>
    <w:rsid w:val="00C438D1"/>
    <w:rsid w:val="00C46F83"/>
    <w:rsid w:val="00C471DA"/>
    <w:rsid w:val="00C60225"/>
    <w:rsid w:val="00C74B08"/>
    <w:rsid w:val="00C903A5"/>
    <w:rsid w:val="00CA6962"/>
    <w:rsid w:val="00CF0017"/>
    <w:rsid w:val="00CF247D"/>
    <w:rsid w:val="00CF6C1D"/>
    <w:rsid w:val="00D14E13"/>
    <w:rsid w:val="00D15145"/>
    <w:rsid w:val="00D16C2E"/>
    <w:rsid w:val="00D204AC"/>
    <w:rsid w:val="00D24EA5"/>
    <w:rsid w:val="00D25F5D"/>
    <w:rsid w:val="00D35C39"/>
    <w:rsid w:val="00D419F1"/>
    <w:rsid w:val="00D46F34"/>
    <w:rsid w:val="00D621B7"/>
    <w:rsid w:val="00D810D8"/>
    <w:rsid w:val="00D95FCF"/>
    <w:rsid w:val="00DB0F3D"/>
    <w:rsid w:val="00DD13ED"/>
    <w:rsid w:val="00DD6840"/>
    <w:rsid w:val="00DE2485"/>
    <w:rsid w:val="00DE4EE8"/>
    <w:rsid w:val="00DE6BD7"/>
    <w:rsid w:val="00DF1AA6"/>
    <w:rsid w:val="00E216AD"/>
    <w:rsid w:val="00E3065D"/>
    <w:rsid w:val="00E45227"/>
    <w:rsid w:val="00E613F5"/>
    <w:rsid w:val="00E65AA7"/>
    <w:rsid w:val="00E72F70"/>
    <w:rsid w:val="00E824CF"/>
    <w:rsid w:val="00EB1EDF"/>
    <w:rsid w:val="00EB7AD2"/>
    <w:rsid w:val="00EE6024"/>
    <w:rsid w:val="00F16238"/>
    <w:rsid w:val="00F24546"/>
    <w:rsid w:val="00F357EB"/>
    <w:rsid w:val="00F4391B"/>
    <w:rsid w:val="00F50C94"/>
    <w:rsid w:val="00F645B2"/>
    <w:rsid w:val="00F702C8"/>
    <w:rsid w:val="00F76AD2"/>
    <w:rsid w:val="00F94E76"/>
    <w:rsid w:val="00FB4953"/>
    <w:rsid w:val="00FC7C2A"/>
    <w:rsid w:val="00FD392B"/>
    <w:rsid w:val="00FE3F33"/>
    <w:rsid w:val="00FE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B051F4-3059-494D-8462-8AD7EB79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E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CA6962"/>
    <w:pPr>
      <w:keepNext/>
      <w:keepLine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85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685E3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663316"/>
    <w:pPr>
      <w:ind w:left="720"/>
    </w:pPr>
    <w:rPr>
      <w:rFonts w:eastAsia="Times New Roman"/>
      <w:lang w:eastAsia="ru-RU"/>
    </w:rPr>
  </w:style>
  <w:style w:type="character" w:styleId="a7">
    <w:name w:val="Hyperlink"/>
    <w:uiPriority w:val="99"/>
    <w:rsid w:val="00F24546"/>
    <w:rPr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B10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 Spacing"/>
    <w:link w:val="1"/>
    <w:uiPriority w:val="99"/>
    <w:qFormat/>
    <w:rsid w:val="00B10EB1"/>
    <w:rPr>
      <w:sz w:val="22"/>
      <w:szCs w:val="22"/>
    </w:rPr>
  </w:style>
  <w:style w:type="character" w:customStyle="1" w:styleId="1">
    <w:name w:val="Без интервала Знак1"/>
    <w:link w:val="a9"/>
    <w:uiPriority w:val="99"/>
    <w:locked/>
    <w:rsid w:val="00B10EB1"/>
    <w:rPr>
      <w:sz w:val="22"/>
      <w:szCs w:val="22"/>
      <w:lang w:eastAsia="ru-RU" w:bidi="ar-SA"/>
    </w:rPr>
  </w:style>
  <w:style w:type="character" w:styleId="aa">
    <w:name w:val="Strong"/>
    <w:uiPriority w:val="99"/>
    <w:qFormat/>
    <w:rsid w:val="00B10EB1"/>
    <w:rPr>
      <w:b/>
      <w:bCs/>
    </w:rPr>
  </w:style>
  <w:style w:type="paragraph" w:styleId="21">
    <w:name w:val="List 2"/>
    <w:basedOn w:val="a"/>
    <w:uiPriority w:val="99"/>
    <w:rsid w:val="00B036C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31D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Без интервала1"/>
    <w:link w:val="ab"/>
    <w:uiPriority w:val="99"/>
    <w:rsid w:val="006578CB"/>
    <w:rPr>
      <w:rFonts w:eastAsia="Times New Roman"/>
      <w:sz w:val="22"/>
      <w:szCs w:val="22"/>
      <w:lang w:eastAsia="en-US"/>
    </w:rPr>
  </w:style>
  <w:style w:type="character" w:customStyle="1" w:styleId="ab">
    <w:name w:val="Без интервала Знак"/>
    <w:link w:val="10"/>
    <w:uiPriority w:val="99"/>
    <w:locked/>
    <w:rsid w:val="006578CB"/>
    <w:rPr>
      <w:rFonts w:eastAsia="Times New Roman"/>
      <w:sz w:val="22"/>
      <w:szCs w:val="22"/>
      <w:lang w:val="ru-RU" w:eastAsia="en-US" w:bidi="ar-SA"/>
    </w:rPr>
  </w:style>
  <w:style w:type="paragraph" w:customStyle="1" w:styleId="210">
    <w:name w:val="Основной текст 21"/>
    <w:basedOn w:val="a"/>
    <w:rsid w:val="003B6199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1"/>
    <w:uiPriority w:val="59"/>
    <w:locked/>
    <w:rsid w:val="009D78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9"/>
    <w:rsid w:val="00CA6962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styleId="ad">
    <w:name w:val="Emphasis"/>
    <w:uiPriority w:val="99"/>
    <w:qFormat/>
    <w:locked/>
    <w:rsid w:val="00CA6962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C6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60225"/>
    <w:rPr>
      <w:rFonts w:ascii="Tahoma" w:hAnsi="Tahoma" w:cs="Tahoma"/>
      <w:sz w:val="16"/>
      <w:szCs w:val="16"/>
      <w:lang w:eastAsia="en-US"/>
    </w:rPr>
  </w:style>
  <w:style w:type="character" w:customStyle="1" w:styleId="FontStyle121">
    <w:name w:val="Font Style121"/>
    <w:uiPriority w:val="99"/>
    <w:rsid w:val="00C37F59"/>
    <w:rPr>
      <w:rFonts w:ascii="Century Schoolbook" w:hAnsi="Century Schoolbook"/>
      <w:sz w:val="20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C37F59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4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mdoma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1tv.ru/sprojects/si=23" TargetMode="External"/><Relationship Id="rId12" Type="http://schemas.openxmlformats.org/officeDocument/2006/relationships/hyperlink" Target="http://coolmen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mak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omashniy.ru/video/sprosite-povara/?utm_source=Adwords&amp;utm_medium=cpc&amp;utm_campaign=rubrika_vide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tv.ru/peredacha/poedinok/m19060/o10210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23B6A-C4FE-4B03-87EC-8F5EBB97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11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Family</cp:lastModifiedBy>
  <cp:revision>80</cp:revision>
  <cp:lastPrinted>2018-10-26T19:23:00Z</cp:lastPrinted>
  <dcterms:created xsi:type="dcterms:W3CDTF">2017-09-13T07:04:00Z</dcterms:created>
  <dcterms:modified xsi:type="dcterms:W3CDTF">2021-04-22T17:46:00Z</dcterms:modified>
</cp:coreProperties>
</file>