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136" w:rsidRPr="003F6F2D" w:rsidRDefault="00157136" w:rsidP="003F6F2D">
      <w:pPr>
        <w:shd w:val="clear" w:color="auto" w:fill="FFFFFF"/>
        <w:spacing w:after="0" w:line="274" w:lineRule="exact"/>
        <w:jc w:val="center"/>
        <w:rPr>
          <w:rFonts w:ascii="Times New Roman" w:hAnsi="Times New Roman"/>
          <w:b/>
          <w:sz w:val="28"/>
          <w:szCs w:val="28"/>
        </w:rPr>
      </w:pPr>
      <w:r w:rsidRPr="003F6F2D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МИНИСТЕРСТВО ОБРАЗОВАНИЯ САРАТОВСКОЙ ОБЛАСТИ</w:t>
      </w:r>
    </w:p>
    <w:p w:rsidR="00157136" w:rsidRPr="003F6F2D" w:rsidRDefault="00157136" w:rsidP="003F6F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6F2D">
        <w:rPr>
          <w:rFonts w:ascii="Times New Roman" w:hAnsi="Times New Roman"/>
          <w:b/>
          <w:sz w:val="28"/>
          <w:szCs w:val="28"/>
        </w:rPr>
        <w:t>ГОСУДАРСТВЕННОЕ АВТОНОМНОЕ ПРОФЕССИОНАЛЬНОЕ</w:t>
      </w:r>
    </w:p>
    <w:p w:rsidR="00157136" w:rsidRPr="003F6F2D" w:rsidRDefault="00157136" w:rsidP="003F6F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6F2D">
        <w:rPr>
          <w:rFonts w:ascii="Times New Roman" w:hAnsi="Times New Roman"/>
          <w:b/>
          <w:sz w:val="28"/>
          <w:szCs w:val="28"/>
        </w:rPr>
        <w:t>ОБРАЗОВАТЕЛЬНОЕ УЧРЕЖДЕНИЕ САРАТОВСКОЙ ОБЛАСТИ</w:t>
      </w:r>
    </w:p>
    <w:p w:rsidR="00157136" w:rsidRPr="003F6F2D" w:rsidRDefault="00157136" w:rsidP="003F6F2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F6F2D">
        <w:rPr>
          <w:rFonts w:ascii="Times New Roman" w:hAnsi="Times New Roman"/>
          <w:b/>
          <w:sz w:val="28"/>
          <w:szCs w:val="28"/>
        </w:rPr>
        <w:t>«МАРКСОВСКИЙ ПОЛИТЕХНИЧЕСКИЙ КОЛЛЕДЖ»</w:t>
      </w:r>
    </w:p>
    <w:p w:rsidR="00157136" w:rsidRPr="00943B59" w:rsidRDefault="00157136" w:rsidP="003F6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7136" w:rsidRPr="00943B59" w:rsidRDefault="00157136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7136" w:rsidRPr="00943B59" w:rsidRDefault="00157136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7136" w:rsidRPr="00943B59" w:rsidRDefault="00157136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7136" w:rsidRPr="00943B59" w:rsidRDefault="00157136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7136" w:rsidRDefault="00157136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7136" w:rsidRDefault="00157136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157136" w:rsidRDefault="00157136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7136" w:rsidRDefault="00157136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bookmarkEnd w:id="0"/>
    <w:p w:rsidR="00157136" w:rsidRDefault="00157136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7136" w:rsidRDefault="00157136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7136" w:rsidRPr="00943B59" w:rsidRDefault="00157136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7136" w:rsidRPr="003C5000" w:rsidRDefault="00157136" w:rsidP="00AF44E5">
      <w:pPr>
        <w:tabs>
          <w:tab w:val="left" w:pos="33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5000">
        <w:rPr>
          <w:rFonts w:ascii="Times New Roman" w:hAnsi="Times New Roman" w:cs="Times New Roman"/>
          <w:b/>
          <w:bCs/>
          <w:sz w:val="28"/>
          <w:szCs w:val="28"/>
        </w:rPr>
        <w:t>РАБОЧАЯ ПРОГРАММА УЧЕБНОЙ ПРАКТИКИ</w:t>
      </w:r>
    </w:p>
    <w:p w:rsidR="00157136" w:rsidRPr="00845BF4" w:rsidRDefault="00157136" w:rsidP="00845BF4">
      <w:pPr>
        <w:tabs>
          <w:tab w:val="left" w:pos="25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BF4">
        <w:rPr>
          <w:rFonts w:ascii="Times New Roman" w:hAnsi="Times New Roman" w:cs="Times New Roman"/>
          <w:sz w:val="28"/>
          <w:szCs w:val="28"/>
        </w:rPr>
        <w:t xml:space="preserve">ПМ. 05 </w:t>
      </w:r>
      <w:r w:rsidRPr="00845B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</w:r>
    </w:p>
    <w:p w:rsidR="00F0233B" w:rsidRDefault="00F0233B" w:rsidP="00F023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0233B" w:rsidRDefault="00354953" w:rsidP="00F023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1698">
        <w:rPr>
          <w:rFonts w:ascii="Times New Roman" w:hAnsi="Times New Roman"/>
          <w:sz w:val="28"/>
          <w:szCs w:val="28"/>
        </w:rPr>
        <w:t>программы подготовки специалистов среднего звена</w:t>
      </w:r>
    </w:p>
    <w:p w:rsidR="00354953" w:rsidRPr="007E1698" w:rsidRDefault="00354953" w:rsidP="00F023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1698">
        <w:rPr>
          <w:rFonts w:ascii="Times New Roman" w:hAnsi="Times New Roman"/>
          <w:sz w:val="28"/>
          <w:szCs w:val="28"/>
        </w:rPr>
        <w:t>для специальности</w:t>
      </w:r>
    </w:p>
    <w:p w:rsidR="00354953" w:rsidRPr="007E1698" w:rsidRDefault="00354953" w:rsidP="00F023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1698">
        <w:rPr>
          <w:rFonts w:ascii="Times New Roman" w:hAnsi="Times New Roman"/>
          <w:b/>
          <w:sz w:val="28"/>
          <w:szCs w:val="28"/>
        </w:rPr>
        <w:t>43.02.15 Поварское и кондитерское дело</w:t>
      </w:r>
    </w:p>
    <w:p w:rsidR="00354953" w:rsidRPr="007E1698" w:rsidRDefault="00354953" w:rsidP="00F023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1698">
        <w:rPr>
          <w:rFonts w:ascii="Times New Roman" w:hAnsi="Times New Roman"/>
          <w:sz w:val="28"/>
          <w:szCs w:val="28"/>
        </w:rPr>
        <w:t>социально-экономического профиля</w:t>
      </w:r>
    </w:p>
    <w:p w:rsidR="00354953" w:rsidRPr="007E1698" w:rsidRDefault="00354953" w:rsidP="00F0233B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1698">
        <w:rPr>
          <w:rFonts w:ascii="Times New Roman" w:hAnsi="Times New Roman"/>
          <w:sz w:val="28"/>
          <w:szCs w:val="28"/>
        </w:rPr>
        <w:t>на базе среднего общего образования</w:t>
      </w:r>
    </w:p>
    <w:p w:rsidR="00354953" w:rsidRPr="007E1698" w:rsidRDefault="00354953" w:rsidP="00354953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1698">
        <w:rPr>
          <w:rFonts w:ascii="Times New Roman" w:hAnsi="Times New Roman"/>
          <w:sz w:val="28"/>
          <w:szCs w:val="28"/>
        </w:rPr>
        <w:t>заочной формы обучения</w:t>
      </w:r>
    </w:p>
    <w:p w:rsidR="00354953" w:rsidRPr="007E1698" w:rsidRDefault="00354953" w:rsidP="00354953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4953" w:rsidRPr="007E1698" w:rsidRDefault="00354953" w:rsidP="0035495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1698">
        <w:rPr>
          <w:rFonts w:ascii="Times New Roman" w:hAnsi="Times New Roman"/>
          <w:b/>
          <w:sz w:val="28"/>
          <w:szCs w:val="28"/>
        </w:rPr>
        <w:t xml:space="preserve"> срок обучения 3 года  10 месяцев</w:t>
      </w:r>
    </w:p>
    <w:p w:rsidR="00157136" w:rsidRPr="005175CE" w:rsidRDefault="00157136" w:rsidP="00845BF4">
      <w:pPr>
        <w:jc w:val="center"/>
        <w:rPr>
          <w:rFonts w:ascii="Times New Roman" w:hAnsi="Times New Roman"/>
          <w:sz w:val="28"/>
          <w:szCs w:val="28"/>
        </w:rPr>
      </w:pPr>
    </w:p>
    <w:p w:rsidR="00157136" w:rsidRPr="00955771" w:rsidRDefault="00157136" w:rsidP="005F6EF7">
      <w:pPr>
        <w:tabs>
          <w:tab w:val="left" w:pos="25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57136" w:rsidRPr="00955771" w:rsidRDefault="00157136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4953" w:rsidRDefault="00354953" w:rsidP="003F6F2D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7136" w:rsidRDefault="00157136" w:rsidP="003F6F2D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7136" w:rsidRDefault="00157136" w:rsidP="003F6F2D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7136" w:rsidRDefault="00157136" w:rsidP="003F6F2D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7136" w:rsidRPr="00955771" w:rsidRDefault="00157136" w:rsidP="003F6F2D">
      <w:pPr>
        <w:tabs>
          <w:tab w:val="left" w:pos="42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7136" w:rsidRPr="00955771" w:rsidRDefault="00157136" w:rsidP="000315E3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5000" w:rsidRDefault="00157136" w:rsidP="00E4015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г. Маркс, </w:t>
      </w:r>
    </w:p>
    <w:p w:rsidR="00157136" w:rsidRPr="00943B59" w:rsidRDefault="00157136" w:rsidP="00E40159">
      <w:pPr>
        <w:tabs>
          <w:tab w:val="left" w:pos="4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2020</w:t>
      </w:r>
      <w:r w:rsidRPr="00955771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tbl>
      <w:tblPr>
        <w:tblW w:w="0" w:type="auto"/>
        <w:tblInd w:w="-106" w:type="dxa"/>
        <w:tblLook w:val="01E0"/>
      </w:tblPr>
      <w:tblGrid>
        <w:gridCol w:w="4785"/>
        <w:gridCol w:w="4786"/>
      </w:tblGrid>
      <w:tr w:rsidR="00157136" w:rsidRPr="00BA24C9">
        <w:tc>
          <w:tcPr>
            <w:tcW w:w="4785" w:type="dxa"/>
          </w:tcPr>
          <w:p w:rsidR="00157136" w:rsidRPr="00BA24C9" w:rsidRDefault="00157136" w:rsidP="003F6F2D">
            <w:pPr>
              <w:tabs>
                <w:tab w:val="left" w:pos="42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УТВЕРЖДАЮ</w:t>
            </w:r>
          </w:p>
          <w:p w:rsidR="00157136" w:rsidRPr="00BA24C9" w:rsidRDefault="00157136" w:rsidP="003F6F2D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4C9">
              <w:rPr>
                <w:rFonts w:ascii="Times New Roman" w:hAnsi="Times New Roman" w:cs="Times New Roman"/>
                <w:sz w:val="24"/>
                <w:szCs w:val="24"/>
              </w:rPr>
              <w:t>Директор  ГАПОУ СО МПК</w:t>
            </w:r>
          </w:p>
          <w:p w:rsidR="00157136" w:rsidRPr="00BA24C9" w:rsidRDefault="00157136" w:rsidP="003F6F2D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4C9">
              <w:rPr>
                <w:rFonts w:ascii="Times New Roman" w:hAnsi="Times New Roman" w:cs="Times New Roman"/>
                <w:sz w:val="24"/>
                <w:szCs w:val="24"/>
              </w:rPr>
              <w:t>__________________   Гребнева Е.В.</w:t>
            </w:r>
          </w:p>
          <w:p w:rsidR="00157136" w:rsidRPr="00BA24C9" w:rsidRDefault="00157136" w:rsidP="003F6F2D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4C9">
              <w:rPr>
                <w:rFonts w:ascii="Times New Roman" w:hAnsi="Times New Roman" w:cs="Times New Roman"/>
                <w:sz w:val="24"/>
                <w:szCs w:val="24"/>
              </w:rPr>
              <w:t xml:space="preserve">«____» ____________ 20___ г </w:t>
            </w:r>
          </w:p>
          <w:p w:rsidR="00157136" w:rsidRPr="00BA24C9" w:rsidRDefault="00157136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36" w:rsidRPr="00BA24C9" w:rsidRDefault="00157136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36" w:rsidRPr="00BA24C9" w:rsidRDefault="00157136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36" w:rsidRPr="00BA24C9" w:rsidRDefault="00157136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vMerge w:val="restart"/>
          </w:tcPr>
          <w:p w:rsidR="00157136" w:rsidRPr="00BA24C9" w:rsidRDefault="00157136" w:rsidP="001618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A24C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учебной практики профессионального модуля </w:t>
            </w:r>
            <w:r w:rsidRPr="003C5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ПМ. 05 </w:t>
            </w:r>
            <w:r w:rsidRPr="003C50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</w:t>
            </w:r>
            <w:r w:rsidRPr="00BA24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видов и форм обслуживания </w:t>
            </w:r>
            <w:r w:rsidRPr="00BA24C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в соответствии  с требованиями ФГОС СПО утвержденного Приказом Министерства образования и науки РФ </w:t>
            </w:r>
            <w:r w:rsidRPr="00BA24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1565 от 9 декабря 2016 года</w:t>
            </w:r>
            <w:r w:rsidRPr="00BA24C9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специальности 43.02.15 Поварское и кондитерское</w:t>
            </w:r>
            <w:proofErr w:type="gramEnd"/>
            <w:r w:rsidRPr="00BA24C9">
              <w:rPr>
                <w:rFonts w:ascii="Times New Roman" w:hAnsi="Times New Roman" w:cs="Times New Roman"/>
                <w:sz w:val="24"/>
                <w:szCs w:val="24"/>
              </w:rPr>
              <w:t xml:space="preserve"> дело.</w:t>
            </w:r>
          </w:p>
        </w:tc>
      </w:tr>
      <w:tr w:rsidR="00157136" w:rsidRPr="00BA24C9">
        <w:tc>
          <w:tcPr>
            <w:tcW w:w="4785" w:type="dxa"/>
          </w:tcPr>
          <w:p w:rsidR="00157136" w:rsidRPr="00BA24C9" w:rsidRDefault="00157136" w:rsidP="00591AB7">
            <w:pPr>
              <w:tabs>
                <w:tab w:val="left" w:pos="420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СОГЛАСОВАНО</w:t>
            </w:r>
          </w:p>
          <w:p w:rsidR="00157136" w:rsidRPr="00BA24C9" w:rsidRDefault="00157136" w:rsidP="00591AB7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4C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BA24C9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End"/>
          </w:p>
          <w:p w:rsidR="00157136" w:rsidRPr="00BA24C9" w:rsidRDefault="00157136" w:rsidP="00591AB7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24C9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proofErr w:type="spellStart"/>
            <w:r w:rsidRPr="00BA24C9">
              <w:rPr>
                <w:rFonts w:ascii="Times New Roman" w:hAnsi="Times New Roman" w:cs="Times New Roman"/>
                <w:sz w:val="24"/>
                <w:szCs w:val="24"/>
              </w:rPr>
              <w:t>Гостева</w:t>
            </w:r>
            <w:proofErr w:type="spellEnd"/>
            <w:r w:rsidRPr="00BA24C9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A24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A24C9">
              <w:rPr>
                <w:rFonts w:ascii="Times New Roman" w:hAnsi="Times New Roman" w:cs="Times New Roman"/>
                <w:sz w:val="24"/>
                <w:szCs w:val="24"/>
              </w:rPr>
              <w:t xml:space="preserve">Ю. </w:t>
            </w:r>
          </w:p>
          <w:p w:rsidR="00157136" w:rsidRDefault="00157136" w:rsidP="00591AB7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36" w:rsidRPr="00BA24C9" w:rsidRDefault="00157136" w:rsidP="00591AB7">
            <w:pPr>
              <w:tabs>
                <w:tab w:val="left" w:pos="4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57136" w:rsidRPr="00BA24C9" w:rsidRDefault="00157136" w:rsidP="00161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136" w:rsidRPr="00BA24C9">
        <w:tc>
          <w:tcPr>
            <w:tcW w:w="4785" w:type="dxa"/>
          </w:tcPr>
          <w:p w:rsidR="00157136" w:rsidRPr="00BA24C9" w:rsidRDefault="00157136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РАССМОТРЕНО</w:t>
            </w:r>
          </w:p>
          <w:p w:rsidR="00157136" w:rsidRPr="00BA24C9" w:rsidRDefault="00157136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4C9">
              <w:rPr>
                <w:rFonts w:ascii="Times New Roman" w:hAnsi="Times New Roman" w:cs="Times New Roman"/>
                <w:sz w:val="24"/>
                <w:szCs w:val="24"/>
              </w:rPr>
              <w:t>На заседании ЦМК</w:t>
            </w:r>
          </w:p>
          <w:p w:rsidR="00157136" w:rsidRPr="00BA24C9" w:rsidRDefault="00157136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BA24C9">
              <w:rPr>
                <w:rFonts w:ascii="Times New Roman" w:hAnsi="Times New Roman" w:cs="Times New Roman"/>
                <w:sz w:val="24"/>
                <w:szCs w:val="24"/>
              </w:rPr>
              <w:t xml:space="preserve">феры общественного питания </w:t>
            </w:r>
          </w:p>
          <w:p w:rsidR="00157136" w:rsidRPr="00BA24C9" w:rsidRDefault="00157136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4C9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____ </w:t>
            </w:r>
            <w:proofErr w:type="gramStart"/>
            <w:r w:rsidRPr="00BA24C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A24C9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157136" w:rsidRPr="00BA24C9" w:rsidRDefault="00157136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24C9">
              <w:rPr>
                <w:rFonts w:ascii="Times New Roman" w:hAnsi="Times New Roman" w:cs="Times New Roman"/>
                <w:sz w:val="24"/>
                <w:szCs w:val="24"/>
              </w:rPr>
              <w:t>Председатель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BA24C9">
              <w:rPr>
                <w:rFonts w:ascii="Times New Roman" w:hAnsi="Times New Roman" w:cs="Times New Roman"/>
                <w:sz w:val="24"/>
                <w:szCs w:val="24"/>
              </w:rPr>
              <w:t>Горбатова Г.В.</w:t>
            </w:r>
          </w:p>
          <w:p w:rsidR="00157136" w:rsidRPr="00BA24C9" w:rsidRDefault="00157136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36" w:rsidRPr="00BA24C9" w:rsidRDefault="00157136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57136" w:rsidRPr="00BA24C9" w:rsidRDefault="00157136" w:rsidP="008D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136" w:rsidRPr="00BA24C9">
        <w:tc>
          <w:tcPr>
            <w:tcW w:w="4785" w:type="dxa"/>
          </w:tcPr>
          <w:p w:rsidR="00157136" w:rsidRPr="00BA24C9" w:rsidRDefault="00157136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36" w:rsidRPr="00BA24C9" w:rsidRDefault="00157136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36" w:rsidRPr="00BA24C9" w:rsidRDefault="00157136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Составитель: </w:t>
            </w:r>
          </w:p>
        </w:tc>
        <w:tc>
          <w:tcPr>
            <w:tcW w:w="4786" w:type="dxa"/>
          </w:tcPr>
          <w:p w:rsidR="00157136" w:rsidRPr="00BA24C9" w:rsidRDefault="00157136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36" w:rsidRPr="00BA24C9" w:rsidRDefault="00157136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36" w:rsidRPr="00BA24C9" w:rsidRDefault="00157136" w:rsidP="008D2CEF">
            <w:pPr>
              <w:tabs>
                <w:tab w:val="left" w:pos="42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 </w:t>
            </w:r>
            <w:r w:rsidRPr="00BA24C9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высшей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24C9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«МПК» </w:t>
            </w:r>
          </w:p>
        </w:tc>
      </w:tr>
    </w:tbl>
    <w:p w:rsidR="00157136" w:rsidRPr="00BA24C9" w:rsidRDefault="00157136" w:rsidP="00943B5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57136" w:rsidRPr="00BA24C9" w:rsidRDefault="00157136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57136" w:rsidRPr="00BA24C9" w:rsidRDefault="00157136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57136" w:rsidRPr="00BA24C9" w:rsidRDefault="00157136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57136" w:rsidRPr="00BA24C9" w:rsidRDefault="00157136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57136" w:rsidRPr="00BA24C9" w:rsidRDefault="00157136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57136" w:rsidRPr="00BA24C9" w:rsidRDefault="00157136" w:rsidP="00D0688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57136" w:rsidRDefault="00157136" w:rsidP="00D068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7136" w:rsidRDefault="00157136" w:rsidP="00D068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7136" w:rsidRDefault="00157136" w:rsidP="00D068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7136" w:rsidRDefault="00157136" w:rsidP="00D068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7136" w:rsidRDefault="00157136" w:rsidP="00D068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7136" w:rsidRDefault="00157136" w:rsidP="00D068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7136" w:rsidRDefault="00157136" w:rsidP="00D068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7136" w:rsidRDefault="00157136" w:rsidP="00D0688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7136" w:rsidRDefault="00157136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7136" w:rsidRPr="00EB7AD2" w:rsidRDefault="00157136" w:rsidP="00787CA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157136" w:rsidRPr="00EB7AD2" w:rsidRDefault="00157136" w:rsidP="00943B5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7136" w:rsidRPr="00EB7AD2" w:rsidRDefault="00157136" w:rsidP="000315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7136" w:rsidRPr="00EB7AD2" w:rsidRDefault="00157136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AD2">
        <w:rPr>
          <w:rFonts w:ascii="Times New Roman" w:hAnsi="Times New Roman" w:cs="Times New Roman"/>
          <w:sz w:val="28"/>
          <w:szCs w:val="28"/>
        </w:rPr>
        <w:t xml:space="preserve">1.ПАСПОРТ ПРОГРАММЫ УЧЕБНОЙ ПРАКТИКИ                                   </w:t>
      </w:r>
      <w:r w:rsidR="003C5000">
        <w:rPr>
          <w:rFonts w:ascii="Times New Roman" w:hAnsi="Times New Roman" w:cs="Times New Roman"/>
          <w:sz w:val="28"/>
          <w:szCs w:val="28"/>
        </w:rPr>
        <w:t xml:space="preserve"> </w:t>
      </w:r>
      <w:r w:rsidRPr="00EB7AD2">
        <w:rPr>
          <w:rFonts w:ascii="Times New Roman" w:hAnsi="Times New Roman" w:cs="Times New Roman"/>
          <w:sz w:val="28"/>
          <w:szCs w:val="28"/>
        </w:rPr>
        <w:t xml:space="preserve"> </w:t>
      </w:r>
      <w:r w:rsidR="003C5000">
        <w:rPr>
          <w:rFonts w:ascii="Times New Roman" w:hAnsi="Times New Roman" w:cs="Times New Roman"/>
          <w:sz w:val="28"/>
          <w:szCs w:val="28"/>
        </w:rPr>
        <w:t xml:space="preserve"> </w:t>
      </w:r>
      <w:r w:rsidRPr="00EB7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B7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136" w:rsidRPr="00EB7AD2" w:rsidRDefault="00157136" w:rsidP="000315E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7136" w:rsidRPr="00EB7AD2" w:rsidRDefault="00157136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AD2">
        <w:rPr>
          <w:rFonts w:ascii="Times New Roman" w:hAnsi="Times New Roman" w:cs="Times New Roman"/>
          <w:sz w:val="28"/>
          <w:szCs w:val="28"/>
        </w:rPr>
        <w:t xml:space="preserve">2.РЕЗУЛЬТАТЫ ОСВОЕНИЯ ПРОГРАММЫ УЧЕБНОЙ ПРАКТИКИ       </w:t>
      </w:r>
      <w:r w:rsidR="003C5000">
        <w:rPr>
          <w:rFonts w:ascii="Times New Roman" w:hAnsi="Times New Roman" w:cs="Times New Roman"/>
          <w:sz w:val="28"/>
          <w:szCs w:val="28"/>
        </w:rPr>
        <w:t xml:space="preserve"> </w:t>
      </w:r>
      <w:r w:rsidRPr="00EB7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157136" w:rsidRPr="00EB7AD2" w:rsidRDefault="00157136" w:rsidP="000315E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7136" w:rsidRPr="00EB7AD2" w:rsidRDefault="00157136" w:rsidP="000315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AD2">
        <w:rPr>
          <w:rFonts w:ascii="Times New Roman" w:hAnsi="Times New Roman" w:cs="Times New Roman"/>
          <w:sz w:val="28"/>
          <w:szCs w:val="28"/>
        </w:rPr>
        <w:t>3.ТЕМАТИЧЕСКИЙ ПЛАН И С</w:t>
      </w:r>
      <w:r>
        <w:rPr>
          <w:rFonts w:ascii="Times New Roman" w:hAnsi="Times New Roman" w:cs="Times New Roman"/>
          <w:sz w:val="28"/>
          <w:szCs w:val="28"/>
        </w:rPr>
        <w:t xml:space="preserve">ОДЕРЖАНИЕ </w:t>
      </w:r>
      <w:r w:rsidR="003C5000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 xml:space="preserve">УЧЕБНОЙ ПРАКТИКИ     </w:t>
      </w:r>
      <w:r w:rsidR="003C50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Pr="00EB7A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157136" w:rsidRPr="00EB7AD2" w:rsidRDefault="00157136" w:rsidP="000315E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7136" w:rsidRPr="00EB7AD2" w:rsidRDefault="00157136" w:rsidP="000315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7AD2">
        <w:rPr>
          <w:rFonts w:ascii="Times New Roman" w:hAnsi="Times New Roman" w:cs="Times New Roman"/>
          <w:sz w:val="28"/>
          <w:szCs w:val="28"/>
        </w:rPr>
        <w:t>4.УСЛОВИЯ РЕАЛИЗАЦИИ ПРОГ</w:t>
      </w:r>
      <w:r>
        <w:rPr>
          <w:rFonts w:ascii="Times New Roman" w:hAnsi="Times New Roman" w:cs="Times New Roman"/>
          <w:sz w:val="28"/>
          <w:szCs w:val="28"/>
        </w:rPr>
        <w:t xml:space="preserve">РАММЫ УЧЕБНОЙ ПРАКТИКИ       </w:t>
      </w:r>
      <w:r w:rsidR="003C5000">
        <w:rPr>
          <w:rFonts w:ascii="Times New Roman" w:hAnsi="Times New Roman" w:cs="Times New Roman"/>
          <w:sz w:val="28"/>
          <w:szCs w:val="28"/>
        </w:rPr>
        <w:t xml:space="preserve"> </w:t>
      </w:r>
      <w:r w:rsidRPr="00EB7AD2">
        <w:rPr>
          <w:rFonts w:ascii="Times New Roman" w:hAnsi="Times New Roman" w:cs="Times New Roman"/>
          <w:sz w:val="28"/>
          <w:szCs w:val="28"/>
        </w:rPr>
        <w:t xml:space="preserve"> </w:t>
      </w:r>
      <w:r w:rsidR="00D51443">
        <w:rPr>
          <w:rFonts w:ascii="Times New Roman" w:hAnsi="Times New Roman" w:cs="Times New Roman"/>
          <w:sz w:val="28"/>
          <w:szCs w:val="28"/>
        </w:rPr>
        <w:t>10</w:t>
      </w:r>
    </w:p>
    <w:p w:rsidR="00157136" w:rsidRPr="00EB7AD2" w:rsidRDefault="00157136" w:rsidP="000315E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7136" w:rsidRPr="00EB7AD2" w:rsidRDefault="00157136" w:rsidP="00BF7F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  <w:sectPr w:rsidR="00157136" w:rsidRPr="00EB7AD2" w:rsidSect="00787CAD">
          <w:footerReference w:type="default" r:id="rId7"/>
          <w:pgSz w:w="11906" w:h="16838"/>
          <w:pgMar w:top="1134" w:right="850" w:bottom="1134" w:left="1701" w:header="708" w:footer="708" w:gutter="0"/>
          <w:pgNumType w:start="2"/>
          <w:cols w:space="720"/>
        </w:sectPr>
      </w:pPr>
      <w:r w:rsidRPr="00EB7AD2">
        <w:rPr>
          <w:rFonts w:ascii="Times New Roman" w:hAnsi="Times New Roman" w:cs="Times New Roman"/>
          <w:sz w:val="28"/>
          <w:szCs w:val="28"/>
        </w:rPr>
        <w:t xml:space="preserve">5. КОНТРОЛЬ И ОЦЕНКА РЕЗУЛЬТАТОВ ОСВОЕНИЯ </w:t>
      </w:r>
      <w:r w:rsidR="003C500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EB7AD2">
        <w:rPr>
          <w:rFonts w:ascii="Times New Roman" w:hAnsi="Times New Roman" w:cs="Times New Roman"/>
          <w:sz w:val="28"/>
          <w:szCs w:val="28"/>
        </w:rPr>
        <w:t xml:space="preserve">УЧЕБНОЙ ПРАКТИКИ             </w:t>
      </w:r>
      <w:r w:rsidR="003C500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51443">
        <w:rPr>
          <w:rFonts w:ascii="Times New Roman" w:hAnsi="Times New Roman" w:cs="Times New Roman"/>
          <w:sz w:val="28"/>
          <w:szCs w:val="28"/>
        </w:rPr>
        <w:t xml:space="preserve">                              15</w:t>
      </w:r>
      <w:r w:rsidRPr="00EB7A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C50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7136" w:rsidRDefault="00157136" w:rsidP="002E0F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57136" w:rsidRDefault="00157136" w:rsidP="002E0F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57136" w:rsidRDefault="00157136" w:rsidP="002E0F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57136" w:rsidRPr="00EB7AD2" w:rsidRDefault="00157136" w:rsidP="002E0F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1. паспорт  ПРОГРАММЫ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  </w:t>
      </w:r>
      <w:r w:rsidRPr="00EB7AD2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УЧЕБНОЙ ПРАКТИКИ</w:t>
      </w:r>
    </w:p>
    <w:p w:rsidR="00157136" w:rsidRPr="00EB7AD2" w:rsidRDefault="00157136" w:rsidP="000315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57136" w:rsidRDefault="00157136" w:rsidP="00E40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1.1. Область применения программы</w:t>
      </w:r>
    </w:p>
    <w:p w:rsidR="00157136" w:rsidRDefault="00157136" w:rsidP="00E4015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7AD2">
        <w:rPr>
          <w:rFonts w:ascii="Times New Roman" w:hAnsi="Times New Roman" w:cs="Times New Roman"/>
          <w:sz w:val="28"/>
          <w:szCs w:val="28"/>
          <w:lang w:eastAsia="ru-RU"/>
        </w:rPr>
        <w:t xml:space="preserve">Рабочая программа учебной практики является частью основной профессиональной образовательной программы в соответствии с ФГОС СПО по </w:t>
      </w:r>
      <w:r>
        <w:rPr>
          <w:rFonts w:ascii="Times New Roman" w:hAnsi="Times New Roman" w:cs="Times New Roman"/>
          <w:b/>
          <w:bCs/>
          <w:sz w:val="28"/>
          <w:szCs w:val="28"/>
        </w:rPr>
        <w:t>специальности 43.02.15 Поварское и кондитерское дело,</w:t>
      </w:r>
      <w:r w:rsidRPr="00B8508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85080">
        <w:rPr>
          <w:rFonts w:ascii="Times New Roman" w:hAnsi="Times New Roman" w:cs="Times New Roman"/>
          <w:sz w:val="28"/>
          <w:szCs w:val="28"/>
          <w:lang w:eastAsia="ru-RU"/>
        </w:rPr>
        <w:t xml:space="preserve">в части освоения </w:t>
      </w:r>
      <w:r w:rsidRPr="00A73F52">
        <w:rPr>
          <w:rFonts w:ascii="Times New Roman" w:hAnsi="Times New Roman" w:cs="Times New Roman"/>
          <w:sz w:val="28"/>
          <w:szCs w:val="28"/>
          <w:lang w:eastAsia="ru-RU"/>
        </w:rPr>
        <w:t xml:space="preserve">квалификации: </w:t>
      </w:r>
      <w:r>
        <w:rPr>
          <w:rFonts w:ascii="Times New Roman" w:hAnsi="Times New Roman" w:cs="Times New Roman"/>
          <w:sz w:val="28"/>
          <w:szCs w:val="28"/>
          <w:lang w:eastAsia="ru-RU"/>
        </w:rPr>
        <w:t>специалист по поварскому и кондитерскому делу</w:t>
      </w:r>
      <w:r w:rsidRPr="00A73F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3F52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основных  видов деятельности (ОВ</w:t>
      </w:r>
      <w:r w:rsidRPr="00B85080">
        <w:rPr>
          <w:rFonts w:ascii="Times New Roman" w:hAnsi="Times New Roman" w:cs="Times New Roman"/>
          <w:sz w:val="28"/>
          <w:szCs w:val="28"/>
          <w:lang w:eastAsia="ru-RU"/>
        </w:rPr>
        <w:t>Д):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96076">
        <w:rPr>
          <w:rFonts w:ascii="Times New Roman" w:hAnsi="Times New Roman" w:cs="Times New Roman"/>
          <w:sz w:val="24"/>
          <w:szCs w:val="24"/>
        </w:rPr>
        <w:t xml:space="preserve"> </w:t>
      </w:r>
      <w:r w:rsidRPr="00A96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57136" w:rsidRDefault="00157136" w:rsidP="00E40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7136" w:rsidRPr="00EB7AD2" w:rsidRDefault="00157136" w:rsidP="00E40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1.2. Цели и задачи учебной практики:</w:t>
      </w:r>
      <w:r w:rsidRPr="00EB7AD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6149D">
        <w:rPr>
          <w:rFonts w:ascii="Times New Roman" w:hAnsi="Times New Roman" w:cs="Times New Roman"/>
          <w:sz w:val="28"/>
          <w:szCs w:val="28"/>
          <w:lang w:eastAsia="ru-RU"/>
        </w:rPr>
        <w:t>учебная практика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специальности 43.02.15 Поварское и кондитерское дело направлена на </w:t>
      </w:r>
      <w:r w:rsidRPr="00B6149D">
        <w:rPr>
          <w:rFonts w:ascii="Times New Roman" w:hAnsi="Times New Roman" w:cs="Times New Roman"/>
          <w:sz w:val="28"/>
          <w:szCs w:val="28"/>
          <w:lang w:eastAsia="ru-RU"/>
        </w:rPr>
        <w:t>формирование</w:t>
      </w:r>
      <w:r w:rsidRPr="00EB7AD2">
        <w:rPr>
          <w:rFonts w:ascii="Times New Roman" w:hAnsi="Times New Roman" w:cs="Times New Roman"/>
          <w:sz w:val="28"/>
          <w:szCs w:val="28"/>
          <w:lang w:eastAsia="ru-RU"/>
        </w:rPr>
        <w:t xml:space="preserve"> у обучающихся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общих и профессиональных компетенций и реализуется в рамках профессионального модуля по основным видам деятельности.</w:t>
      </w:r>
      <w:r w:rsidRPr="008323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57136" w:rsidRDefault="00157136" w:rsidP="00E40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7136" w:rsidRPr="00C735FA" w:rsidRDefault="00157136" w:rsidP="00E4015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Требования к результатам освоения учебной практики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3236A">
        <w:rPr>
          <w:bCs/>
          <w:sz w:val="28"/>
          <w:szCs w:val="28"/>
        </w:rPr>
        <w:t xml:space="preserve"> </w:t>
      </w:r>
      <w:r w:rsidRPr="0083236A">
        <w:rPr>
          <w:rFonts w:ascii="Times New Roman" w:hAnsi="Times New Roman" w:cs="Times New Roman"/>
          <w:bCs/>
          <w:sz w:val="28"/>
          <w:szCs w:val="28"/>
        </w:rPr>
        <w:t xml:space="preserve">Результатом освоения программы учебной практики является </w:t>
      </w:r>
      <w:proofErr w:type="spellStart"/>
      <w:r w:rsidRPr="0083236A">
        <w:rPr>
          <w:rFonts w:ascii="Times New Roman" w:hAnsi="Times New Roman" w:cs="Times New Roman"/>
          <w:bCs/>
          <w:sz w:val="28"/>
          <w:szCs w:val="28"/>
        </w:rPr>
        <w:t>сформированность</w:t>
      </w:r>
      <w:proofErr w:type="spellEnd"/>
      <w:r w:rsidRPr="0083236A">
        <w:rPr>
          <w:rFonts w:ascii="Times New Roman" w:hAnsi="Times New Roman" w:cs="Times New Roman"/>
          <w:bCs/>
          <w:sz w:val="28"/>
          <w:szCs w:val="28"/>
        </w:rPr>
        <w:t xml:space="preserve"> у обучающихся первоначальных практических умений в рамках профессионального модуля по основным видам деятельности (ОВД): </w:t>
      </w:r>
      <w:r w:rsidRPr="00A96076">
        <w:rPr>
          <w:rFonts w:ascii="Times New Roman" w:hAnsi="Times New Roman" w:cs="Times New Roman"/>
          <w:sz w:val="24"/>
          <w:szCs w:val="24"/>
        </w:rPr>
        <w:t>ПМ. 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96076">
        <w:rPr>
          <w:rFonts w:ascii="Times New Roman" w:hAnsi="Times New Roman" w:cs="Times New Roman"/>
          <w:sz w:val="24"/>
          <w:szCs w:val="24"/>
        </w:rPr>
        <w:t xml:space="preserve"> </w:t>
      </w:r>
      <w:r w:rsidRPr="00A96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</w:t>
      </w:r>
      <w:proofErr w:type="gramStart"/>
      <w:r w:rsidRPr="00A96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обслуживания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3236A">
        <w:rPr>
          <w:rFonts w:ascii="Times New Roman" w:hAnsi="Times New Roman" w:cs="Times New Roman"/>
          <w:bCs/>
          <w:sz w:val="28"/>
          <w:szCs w:val="28"/>
        </w:rPr>
        <w:t xml:space="preserve">необходимых для последующего освоения ими профессиональных (ПК) и общих компетенций (ОК) по профессии. </w:t>
      </w:r>
      <w:r w:rsidRPr="0083236A">
        <w:rPr>
          <w:rFonts w:ascii="Times New Roman" w:hAnsi="Times New Roman" w:cs="Times New Roman"/>
          <w:bCs/>
          <w:sz w:val="28"/>
          <w:szCs w:val="28"/>
        </w:rPr>
        <w:tab/>
      </w:r>
    </w:p>
    <w:p w:rsidR="00157136" w:rsidRDefault="00157136" w:rsidP="00E40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7136" w:rsidRDefault="00157136" w:rsidP="00E40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E32">
        <w:rPr>
          <w:rFonts w:ascii="Times New Roman" w:hAnsi="Times New Roman" w:cs="Times New Roman"/>
          <w:b/>
          <w:bCs/>
          <w:sz w:val="28"/>
          <w:szCs w:val="28"/>
        </w:rPr>
        <w:t>Требования к умениям:</w:t>
      </w:r>
    </w:p>
    <w:p w:rsidR="00157136" w:rsidRPr="00D5381C" w:rsidRDefault="00157136" w:rsidP="00E40159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381C">
        <w:rPr>
          <w:rFonts w:ascii="Times New Roman" w:hAnsi="Times New Roman" w:cs="Times New Roman"/>
          <w:sz w:val="28"/>
          <w:szCs w:val="28"/>
        </w:rPr>
        <w:t>разрабатывать, изменять ассортимент, разрабатывать и адаптировать рецептуры хлебобулочных, мучных кондитерских изделий в соответствии с изменением спроса, с учетом потребностей различных категорий потребителей, видов и форм обслуживания;</w:t>
      </w:r>
    </w:p>
    <w:p w:rsidR="00157136" w:rsidRPr="00D5381C" w:rsidRDefault="00157136" w:rsidP="00E40159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381C">
        <w:rPr>
          <w:rFonts w:ascii="Times New Roman" w:hAnsi="Times New Roman" w:cs="Times New Roman"/>
          <w:sz w:val="28"/>
          <w:szCs w:val="28"/>
        </w:rPr>
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</w:r>
    </w:p>
    <w:p w:rsidR="00157136" w:rsidRPr="00D5381C" w:rsidRDefault="00157136" w:rsidP="00E40159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381C">
        <w:rPr>
          <w:rFonts w:ascii="Times New Roman" w:hAnsi="Times New Roman" w:cs="Times New Roman"/>
          <w:sz w:val="28"/>
          <w:szCs w:val="28"/>
        </w:rPr>
        <w:t>оценивать их качество и соответствие технологическим требованиям;</w:t>
      </w:r>
    </w:p>
    <w:p w:rsidR="00157136" w:rsidRPr="00D5381C" w:rsidRDefault="00157136" w:rsidP="00E40159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381C">
        <w:rPr>
          <w:rFonts w:ascii="Times New Roman" w:hAnsi="Times New Roman" w:cs="Times New Roman"/>
          <w:sz w:val="28"/>
          <w:szCs w:val="28"/>
        </w:rPr>
        <w:t xml:space="preserve">организовывать и проводить подготовку рабочих мест, технологического оборудования, производственного инвентаря, </w:t>
      </w:r>
      <w:r>
        <w:rPr>
          <w:rFonts w:ascii="Times New Roman" w:hAnsi="Times New Roman" w:cs="Times New Roman"/>
          <w:sz w:val="28"/>
          <w:szCs w:val="28"/>
        </w:rPr>
        <w:t xml:space="preserve">инструментов </w:t>
      </w:r>
      <w:proofErr w:type="spellStart"/>
      <w:r w:rsidRPr="00D5381C">
        <w:rPr>
          <w:rFonts w:ascii="Times New Roman" w:hAnsi="Times New Roman" w:cs="Times New Roman"/>
          <w:sz w:val="28"/>
          <w:szCs w:val="28"/>
        </w:rPr>
        <w:t>весоизмерительных</w:t>
      </w:r>
      <w:proofErr w:type="spellEnd"/>
      <w:r w:rsidRPr="00D5381C">
        <w:rPr>
          <w:rFonts w:ascii="Times New Roman" w:hAnsi="Times New Roman" w:cs="Times New Roman"/>
          <w:sz w:val="28"/>
          <w:szCs w:val="28"/>
        </w:rPr>
        <w:t xml:space="preserve"> приборов в соответствии с инструкциями и регламентами;</w:t>
      </w:r>
    </w:p>
    <w:p w:rsidR="00157136" w:rsidRDefault="00157136" w:rsidP="00E4015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D5381C">
        <w:rPr>
          <w:rFonts w:ascii="Times New Roman" w:hAnsi="Times New Roman" w:cs="Times New Roman"/>
          <w:sz w:val="28"/>
          <w:szCs w:val="28"/>
        </w:rPr>
        <w:t xml:space="preserve">соблюдать правила сочетаемости, взаимозаменяемости, рационального </w:t>
      </w:r>
    </w:p>
    <w:p w:rsidR="00157136" w:rsidRPr="00D5381C" w:rsidRDefault="00157136" w:rsidP="00E4015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381C">
        <w:rPr>
          <w:rFonts w:ascii="Times New Roman" w:hAnsi="Times New Roman" w:cs="Times New Roman"/>
          <w:sz w:val="28"/>
          <w:szCs w:val="28"/>
        </w:rPr>
        <w:t>использования основных и дополнительных ингредиентов, применения ароматических, красящих веществ;</w:t>
      </w:r>
    </w:p>
    <w:p w:rsidR="00157136" w:rsidRDefault="00157136" w:rsidP="00E4015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57136" w:rsidRDefault="00157136" w:rsidP="00E40159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57136" w:rsidRPr="00D5381C" w:rsidRDefault="00157136" w:rsidP="00E4015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Pr="00D5381C">
        <w:rPr>
          <w:rFonts w:ascii="Times New Roman" w:hAnsi="Times New Roman" w:cs="Times New Roman"/>
          <w:sz w:val="28"/>
          <w:szCs w:val="28"/>
        </w:rPr>
        <w:t>проводить различными методами подготовку сырья, продуктов, замес теста, приготовление фаршей, начинок, отделочных полуфабрикатов, формование, выпечку, отделку хлебобулочных, мучных кондитерских изделий сложного ассортимента с учетом потребностей различных категорий потребителей;</w:t>
      </w:r>
    </w:p>
    <w:p w:rsidR="00157136" w:rsidRDefault="00157136" w:rsidP="00E40159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381C">
        <w:rPr>
          <w:rFonts w:ascii="Times New Roman" w:hAnsi="Times New Roman" w:cs="Times New Roman"/>
          <w:sz w:val="28"/>
          <w:szCs w:val="28"/>
        </w:rPr>
        <w:t xml:space="preserve">хранить, </w:t>
      </w:r>
      <w:proofErr w:type="spellStart"/>
      <w:r w:rsidRPr="00D5381C">
        <w:rPr>
          <w:rFonts w:ascii="Times New Roman" w:hAnsi="Times New Roman" w:cs="Times New Roman"/>
          <w:sz w:val="28"/>
          <w:szCs w:val="28"/>
        </w:rPr>
        <w:t>порционировать</w:t>
      </w:r>
      <w:proofErr w:type="spellEnd"/>
      <w:r w:rsidRPr="00D5381C">
        <w:rPr>
          <w:rFonts w:ascii="Times New Roman" w:hAnsi="Times New Roman" w:cs="Times New Roman"/>
          <w:sz w:val="28"/>
          <w:szCs w:val="28"/>
        </w:rPr>
        <w:t xml:space="preserve"> (комплектовать), эстетично упаковывать на вынос готовую продукцию с учетом требований к безопасности.</w:t>
      </w:r>
    </w:p>
    <w:p w:rsidR="00157136" w:rsidRPr="00D5381C" w:rsidRDefault="00157136" w:rsidP="00E40159">
      <w:pPr>
        <w:pStyle w:val="ConsPlusNormal"/>
        <w:ind w:firstLine="397"/>
        <w:jc w:val="both"/>
        <w:rPr>
          <w:rFonts w:ascii="Times New Roman" w:hAnsi="Times New Roman" w:cs="Times New Roman"/>
          <w:sz w:val="28"/>
          <w:szCs w:val="28"/>
        </w:rPr>
      </w:pPr>
    </w:p>
    <w:p w:rsidR="00157136" w:rsidRPr="00CA053D" w:rsidRDefault="00157136" w:rsidP="00E401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053D">
        <w:rPr>
          <w:rFonts w:ascii="Times New Roman" w:hAnsi="Times New Roman" w:cs="Times New Roman"/>
          <w:b/>
          <w:bCs/>
          <w:sz w:val="28"/>
          <w:szCs w:val="28"/>
        </w:rPr>
        <w:t>1.3. Количество часов на освоение рабочей программы учебной практики:</w:t>
      </w:r>
    </w:p>
    <w:p w:rsidR="00157136" w:rsidRDefault="00157136" w:rsidP="00E40159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053D">
        <w:rPr>
          <w:rFonts w:ascii="Times New Roman" w:hAnsi="Times New Roman" w:cs="Times New Roman"/>
          <w:sz w:val="28"/>
          <w:szCs w:val="28"/>
        </w:rPr>
        <w:t>В рамках осво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 w:rsidRPr="00C735FA">
        <w:rPr>
          <w:rFonts w:ascii="Times New Roman" w:hAnsi="Times New Roman" w:cs="Times New Roman"/>
          <w:sz w:val="28"/>
          <w:szCs w:val="28"/>
        </w:rPr>
        <w:t>ПМ. 05</w:t>
      </w:r>
      <w:r w:rsidRPr="00A96076">
        <w:rPr>
          <w:rFonts w:ascii="Times New Roman" w:hAnsi="Times New Roman" w:cs="Times New Roman"/>
          <w:sz w:val="24"/>
          <w:szCs w:val="24"/>
        </w:rPr>
        <w:t xml:space="preserve"> </w:t>
      </w:r>
      <w:r w:rsidRPr="00A96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отребностей различных категорий </w:t>
      </w:r>
      <w:r w:rsidRPr="00A960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потребителей, видов и форм обслуживания</w:t>
      </w:r>
      <w:r w:rsidR="003549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36 часов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57136" w:rsidRPr="00EB7AD2" w:rsidRDefault="00157136" w:rsidP="000D7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157136" w:rsidRPr="00EB7AD2" w:rsidSect="00A73F52">
          <w:pgSz w:w="11907" w:h="16840"/>
          <w:pgMar w:top="360" w:right="851" w:bottom="73" w:left="1418" w:header="709" w:footer="709" w:gutter="0"/>
          <w:cols w:space="720"/>
        </w:sectPr>
      </w:pPr>
    </w:p>
    <w:p w:rsidR="00157136" w:rsidRDefault="00157136" w:rsidP="000D7E0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57136" w:rsidRDefault="00157136" w:rsidP="006457B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2. результаты освоения программы учебной практики</w:t>
      </w:r>
    </w:p>
    <w:p w:rsidR="00157136" w:rsidRPr="00EB7AD2" w:rsidRDefault="00157136" w:rsidP="000315E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57136" w:rsidRPr="00391542" w:rsidRDefault="00157136" w:rsidP="00E40159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053D">
        <w:rPr>
          <w:rFonts w:ascii="Times New Roman" w:hAnsi="Times New Roman" w:cs="Times New Roman"/>
          <w:sz w:val="28"/>
          <w:szCs w:val="28"/>
        </w:rPr>
        <w:t>Результатом  освоения  рабочей  программы  учебной  практ</w:t>
      </w:r>
      <w:r>
        <w:rPr>
          <w:rFonts w:ascii="Times New Roman" w:hAnsi="Times New Roman" w:cs="Times New Roman"/>
          <w:sz w:val="28"/>
          <w:szCs w:val="28"/>
        </w:rPr>
        <w:t>ики  является   освоение         обучающимися</w:t>
      </w:r>
      <w:r w:rsidRPr="00CA053D">
        <w:rPr>
          <w:rFonts w:ascii="Times New Roman" w:hAnsi="Times New Roman" w:cs="Times New Roman"/>
          <w:sz w:val="28"/>
          <w:szCs w:val="28"/>
        </w:rPr>
        <w:t xml:space="preserve">      первоначальных       практических   умений  в  рамках  профессионального модуля   по  основным видам  деятельности  (ОВД):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B09">
        <w:rPr>
          <w:rFonts w:ascii="Times New Roman" w:hAnsi="Times New Roman" w:cs="Times New Roman"/>
          <w:sz w:val="28"/>
          <w:szCs w:val="28"/>
        </w:rPr>
        <w:t xml:space="preserve"> </w:t>
      </w:r>
      <w:r w:rsidRPr="00CF3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</w:t>
      </w:r>
      <w:proofErr w:type="gramStart"/>
      <w:r w:rsidRPr="00CF3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обслуживани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053D">
        <w:rPr>
          <w:rFonts w:ascii="Times New Roman" w:hAnsi="Times New Roman" w:cs="Times New Roman"/>
          <w:sz w:val="28"/>
          <w:szCs w:val="28"/>
        </w:rPr>
        <w:t xml:space="preserve">необходимых для последующего освоения ими  профессиональных (ПК) и общих (ОК) компетенций по </w:t>
      </w:r>
      <w:r>
        <w:rPr>
          <w:rFonts w:ascii="Times New Roman" w:hAnsi="Times New Roman" w:cs="Times New Roman"/>
          <w:sz w:val="28"/>
          <w:szCs w:val="28"/>
        </w:rPr>
        <w:t>специальности</w:t>
      </w:r>
      <w:r w:rsidRPr="00CA053D">
        <w:rPr>
          <w:rFonts w:ascii="Times New Roman" w:hAnsi="Times New Roman" w:cs="Times New Roman"/>
          <w:sz w:val="28"/>
          <w:szCs w:val="28"/>
        </w:rPr>
        <w:t>.</w:t>
      </w:r>
    </w:p>
    <w:p w:rsidR="00157136" w:rsidRPr="00CA053D" w:rsidRDefault="00157136" w:rsidP="0039154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2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8805"/>
      </w:tblGrid>
      <w:tr w:rsidR="00157136" w:rsidRPr="0065330A" w:rsidTr="000D7E0C">
        <w:trPr>
          <w:trHeight w:val="651"/>
        </w:trPr>
        <w:tc>
          <w:tcPr>
            <w:tcW w:w="626" w:type="pct"/>
            <w:vAlign w:val="center"/>
          </w:tcPr>
          <w:p w:rsidR="00157136" w:rsidRPr="000D7E0C" w:rsidRDefault="00157136" w:rsidP="000D7E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374" w:type="pct"/>
            <w:vAlign w:val="center"/>
          </w:tcPr>
          <w:p w:rsidR="00157136" w:rsidRPr="000D7E0C" w:rsidRDefault="00157136" w:rsidP="000D7E0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результата освоения практики</w:t>
            </w:r>
          </w:p>
        </w:tc>
      </w:tr>
      <w:tr w:rsidR="00157136" w:rsidRPr="0065330A" w:rsidTr="000D7E0C">
        <w:trPr>
          <w:trHeight w:val="349"/>
        </w:trPr>
        <w:tc>
          <w:tcPr>
            <w:tcW w:w="626" w:type="pct"/>
          </w:tcPr>
          <w:p w:rsidR="00157136" w:rsidRPr="000D7E0C" w:rsidRDefault="00157136" w:rsidP="008D2CEF">
            <w:pPr>
              <w:shd w:val="clear" w:color="auto" w:fill="FFFFFF"/>
              <w:spacing w:after="0"/>
              <w:ind w:lef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ПК 5.1.</w:t>
            </w:r>
          </w:p>
        </w:tc>
        <w:tc>
          <w:tcPr>
            <w:tcW w:w="4374" w:type="pct"/>
          </w:tcPr>
          <w:p w:rsidR="00157136" w:rsidRPr="000D7E0C" w:rsidRDefault="00157136" w:rsidP="00591A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Организовывать подготовку рабочих мест, оборудования, сырья, материалов для приготовления хлебобулочных, мучных кондитерских изделий разнообразного ассортимента в соответствии с инструкциями и регламентами.</w:t>
            </w:r>
          </w:p>
        </w:tc>
      </w:tr>
      <w:tr w:rsidR="00157136" w:rsidRPr="0065330A" w:rsidTr="000D7E0C">
        <w:trPr>
          <w:trHeight w:val="651"/>
        </w:trPr>
        <w:tc>
          <w:tcPr>
            <w:tcW w:w="626" w:type="pct"/>
          </w:tcPr>
          <w:p w:rsidR="00157136" w:rsidRPr="000D7E0C" w:rsidRDefault="00157136" w:rsidP="008D2CEF">
            <w:pPr>
              <w:tabs>
                <w:tab w:val="left" w:pos="916"/>
                <w:tab w:val="num" w:pos="10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ПК 5.2.</w:t>
            </w:r>
          </w:p>
        </w:tc>
        <w:tc>
          <w:tcPr>
            <w:tcW w:w="4374" w:type="pct"/>
          </w:tcPr>
          <w:p w:rsidR="00157136" w:rsidRPr="000D7E0C" w:rsidRDefault="00157136" w:rsidP="00591A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Осуществлять приготовление, хранение отделочных полуфабрикатов для хлебобулочных, мучных кондитерских изделий.</w:t>
            </w:r>
          </w:p>
        </w:tc>
      </w:tr>
      <w:tr w:rsidR="00157136" w:rsidRPr="0065330A" w:rsidTr="000D7E0C">
        <w:trPr>
          <w:trHeight w:val="651"/>
        </w:trPr>
        <w:tc>
          <w:tcPr>
            <w:tcW w:w="626" w:type="pct"/>
          </w:tcPr>
          <w:p w:rsidR="00157136" w:rsidRPr="000D7E0C" w:rsidRDefault="00157136" w:rsidP="008D2CEF">
            <w:pPr>
              <w:tabs>
                <w:tab w:val="left" w:pos="916"/>
                <w:tab w:val="num" w:pos="10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ПК 5.3.</w:t>
            </w:r>
          </w:p>
        </w:tc>
        <w:tc>
          <w:tcPr>
            <w:tcW w:w="4374" w:type="pct"/>
          </w:tcPr>
          <w:p w:rsidR="00157136" w:rsidRPr="000D7E0C" w:rsidRDefault="00157136" w:rsidP="00591A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Осуществлять приготовление, творческое оформление, подготовку к реализации хлебобулочных изделий и праздничного хлеба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157136" w:rsidRPr="0065330A" w:rsidTr="000D7E0C">
        <w:trPr>
          <w:trHeight w:val="783"/>
        </w:trPr>
        <w:tc>
          <w:tcPr>
            <w:tcW w:w="626" w:type="pct"/>
          </w:tcPr>
          <w:p w:rsidR="00157136" w:rsidRPr="000D7E0C" w:rsidRDefault="00157136" w:rsidP="008D2CEF">
            <w:pPr>
              <w:tabs>
                <w:tab w:val="left" w:pos="916"/>
                <w:tab w:val="num" w:pos="10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ПК 5.4.</w:t>
            </w:r>
          </w:p>
        </w:tc>
        <w:tc>
          <w:tcPr>
            <w:tcW w:w="4374" w:type="pct"/>
          </w:tcPr>
          <w:p w:rsidR="00157136" w:rsidRPr="000D7E0C" w:rsidRDefault="00157136" w:rsidP="00591A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Осуществлять приготовление, творческое оформление, подготовку к реализации мучных кондитерских изделий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157136" w:rsidRPr="0065330A" w:rsidTr="000D7E0C">
        <w:trPr>
          <w:trHeight w:val="783"/>
        </w:trPr>
        <w:tc>
          <w:tcPr>
            <w:tcW w:w="626" w:type="pct"/>
          </w:tcPr>
          <w:p w:rsidR="00157136" w:rsidRPr="000D7E0C" w:rsidRDefault="00157136" w:rsidP="008D2CEF">
            <w:pPr>
              <w:tabs>
                <w:tab w:val="left" w:pos="916"/>
                <w:tab w:val="num" w:pos="10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ПК 5.5</w:t>
            </w:r>
            <w:r w:rsidR="000E5C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74" w:type="pct"/>
          </w:tcPr>
          <w:p w:rsidR="00157136" w:rsidRPr="000D7E0C" w:rsidRDefault="00157136" w:rsidP="00591A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Осуществлять приготовление, творческое оформление, подготовку к реализации пирожных и тортов сложного ассортимента с учетом потребностей различных категорий потребителей, видов и форм обслуживания.</w:t>
            </w:r>
          </w:p>
        </w:tc>
      </w:tr>
      <w:tr w:rsidR="00157136" w:rsidRPr="0065330A" w:rsidTr="000D7E0C">
        <w:trPr>
          <w:trHeight w:val="783"/>
        </w:trPr>
        <w:tc>
          <w:tcPr>
            <w:tcW w:w="626" w:type="pct"/>
          </w:tcPr>
          <w:p w:rsidR="00157136" w:rsidRPr="000D7E0C" w:rsidRDefault="00157136" w:rsidP="008D2CEF">
            <w:pPr>
              <w:tabs>
                <w:tab w:val="left" w:pos="916"/>
                <w:tab w:val="num" w:pos="106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ПК 5.6</w:t>
            </w:r>
            <w:r w:rsidR="000E5C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74" w:type="pct"/>
          </w:tcPr>
          <w:p w:rsidR="00157136" w:rsidRPr="000D7E0C" w:rsidRDefault="00157136" w:rsidP="00591A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Осуществлять разработку, адаптацию рецептур хлебобулочных, мучных кондитерских изделий, в том числе авторских, брендовых, региональных с учетом потребностей различных категорий потребителей.</w:t>
            </w:r>
          </w:p>
        </w:tc>
      </w:tr>
      <w:tr w:rsidR="00157136" w:rsidRPr="0065330A" w:rsidTr="000D7E0C">
        <w:trPr>
          <w:trHeight w:val="651"/>
        </w:trPr>
        <w:tc>
          <w:tcPr>
            <w:tcW w:w="626" w:type="pct"/>
          </w:tcPr>
          <w:p w:rsidR="00157136" w:rsidRPr="000D7E0C" w:rsidRDefault="00157136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3C50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74" w:type="pct"/>
          </w:tcPr>
          <w:p w:rsidR="00157136" w:rsidRPr="000D7E0C" w:rsidRDefault="00157136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157136" w:rsidRPr="0065330A" w:rsidTr="000D7E0C">
        <w:trPr>
          <w:trHeight w:val="651"/>
        </w:trPr>
        <w:tc>
          <w:tcPr>
            <w:tcW w:w="626" w:type="pct"/>
          </w:tcPr>
          <w:p w:rsidR="00157136" w:rsidRPr="000D7E0C" w:rsidRDefault="00157136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3C50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74" w:type="pct"/>
          </w:tcPr>
          <w:p w:rsidR="00157136" w:rsidRPr="000D7E0C" w:rsidRDefault="00157136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157136" w:rsidRPr="0065330A" w:rsidTr="000D7E0C">
        <w:trPr>
          <w:trHeight w:val="651"/>
        </w:trPr>
        <w:tc>
          <w:tcPr>
            <w:tcW w:w="626" w:type="pct"/>
          </w:tcPr>
          <w:p w:rsidR="00157136" w:rsidRPr="000D7E0C" w:rsidRDefault="00157136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3C50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74" w:type="pct"/>
          </w:tcPr>
          <w:p w:rsidR="00157136" w:rsidRPr="000D7E0C" w:rsidRDefault="00157136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и реализовывать собственное профессиональное и личностное развитие.</w:t>
            </w:r>
          </w:p>
        </w:tc>
      </w:tr>
      <w:tr w:rsidR="00157136" w:rsidRPr="0065330A" w:rsidTr="000D7E0C">
        <w:trPr>
          <w:trHeight w:val="651"/>
        </w:trPr>
        <w:tc>
          <w:tcPr>
            <w:tcW w:w="626" w:type="pct"/>
          </w:tcPr>
          <w:p w:rsidR="00157136" w:rsidRPr="000D7E0C" w:rsidRDefault="00157136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</w:t>
            </w:r>
            <w:r w:rsidR="003C50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74" w:type="pct"/>
          </w:tcPr>
          <w:p w:rsidR="00157136" w:rsidRPr="000D7E0C" w:rsidRDefault="00157136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157136" w:rsidRPr="0065330A" w:rsidTr="000D7E0C">
        <w:trPr>
          <w:trHeight w:val="651"/>
        </w:trPr>
        <w:tc>
          <w:tcPr>
            <w:tcW w:w="626" w:type="pct"/>
          </w:tcPr>
          <w:p w:rsidR="00157136" w:rsidRPr="000D7E0C" w:rsidRDefault="00157136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3C50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74" w:type="pct"/>
          </w:tcPr>
          <w:p w:rsidR="00157136" w:rsidRPr="000D7E0C" w:rsidRDefault="00157136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157136" w:rsidRPr="0065330A" w:rsidTr="000D7E0C">
        <w:trPr>
          <w:trHeight w:val="651"/>
        </w:trPr>
        <w:tc>
          <w:tcPr>
            <w:tcW w:w="626" w:type="pct"/>
          </w:tcPr>
          <w:p w:rsidR="00157136" w:rsidRPr="000D7E0C" w:rsidRDefault="00157136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3C50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74" w:type="pct"/>
          </w:tcPr>
          <w:p w:rsidR="00157136" w:rsidRPr="000D7E0C" w:rsidRDefault="00157136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157136" w:rsidRPr="0065330A" w:rsidTr="000D7E0C">
        <w:trPr>
          <w:trHeight w:val="651"/>
        </w:trPr>
        <w:tc>
          <w:tcPr>
            <w:tcW w:w="626" w:type="pct"/>
          </w:tcPr>
          <w:p w:rsidR="00157136" w:rsidRPr="000D7E0C" w:rsidRDefault="00157136" w:rsidP="008D2CEF">
            <w:pPr>
              <w:widowControl w:val="0"/>
              <w:suppressAutoHyphens/>
              <w:spacing w:after="0" w:line="360" w:lineRule="auto"/>
              <w:ind w:left="-180" w:firstLine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3C50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74" w:type="pct"/>
          </w:tcPr>
          <w:p w:rsidR="00157136" w:rsidRPr="000D7E0C" w:rsidRDefault="00157136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157136" w:rsidRPr="0065330A" w:rsidTr="000D7E0C">
        <w:trPr>
          <w:trHeight w:val="651"/>
        </w:trPr>
        <w:tc>
          <w:tcPr>
            <w:tcW w:w="626" w:type="pct"/>
          </w:tcPr>
          <w:p w:rsidR="00157136" w:rsidRPr="000D7E0C" w:rsidRDefault="00157136">
            <w:pPr>
              <w:rPr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3C50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74" w:type="pct"/>
          </w:tcPr>
          <w:p w:rsidR="00157136" w:rsidRPr="000D7E0C" w:rsidRDefault="00157136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157136" w:rsidRPr="0065330A" w:rsidTr="000D7E0C">
        <w:trPr>
          <w:trHeight w:val="651"/>
        </w:trPr>
        <w:tc>
          <w:tcPr>
            <w:tcW w:w="626" w:type="pct"/>
          </w:tcPr>
          <w:p w:rsidR="00157136" w:rsidRPr="000D7E0C" w:rsidRDefault="00157136">
            <w:pPr>
              <w:rPr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3C50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374" w:type="pct"/>
          </w:tcPr>
          <w:p w:rsidR="00157136" w:rsidRPr="000D7E0C" w:rsidRDefault="00157136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информационные технологии в профессиональной деятельности.</w:t>
            </w:r>
          </w:p>
        </w:tc>
      </w:tr>
      <w:tr w:rsidR="00157136" w:rsidRPr="0065330A" w:rsidTr="000D7E0C">
        <w:trPr>
          <w:trHeight w:val="651"/>
        </w:trPr>
        <w:tc>
          <w:tcPr>
            <w:tcW w:w="626" w:type="pct"/>
          </w:tcPr>
          <w:p w:rsidR="00157136" w:rsidRPr="000D7E0C" w:rsidRDefault="00157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ОК 10.</w:t>
            </w:r>
          </w:p>
        </w:tc>
        <w:tc>
          <w:tcPr>
            <w:tcW w:w="4374" w:type="pct"/>
          </w:tcPr>
          <w:p w:rsidR="00157136" w:rsidRPr="000D7E0C" w:rsidRDefault="00157136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Пользоваться профессиональной документацией на государственном и иностранном языке.</w:t>
            </w:r>
          </w:p>
        </w:tc>
      </w:tr>
      <w:tr w:rsidR="00157136" w:rsidRPr="0065330A" w:rsidTr="000D7E0C">
        <w:trPr>
          <w:trHeight w:val="651"/>
        </w:trPr>
        <w:tc>
          <w:tcPr>
            <w:tcW w:w="626" w:type="pct"/>
          </w:tcPr>
          <w:p w:rsidR="00157136" w:rsidRPr="000D7E0C" w:rsidRDefault="001571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>ОК 11.</w:t>
            </w:r>
          </w:p>
        </w:tc>
        <w:tc>
          <w:tcPr>
            <w:tcW w:w="4374" w:type="pct"/>
          </w:tcPr>
          <w:p w:rsidR="00157136" w:rsidRPr="000D7E0C" w:rsidRDefault="00157136" w:rsidP="009509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Планировать предпринимательскую деятельность в профессиональной сфере.</w:t>
            </w:r>
          </w:p>
        </w:tc>
      </w:tr>
    </w:tbl>
    <w:p w:rsidR="00157136" w:rsidRPr="00EB7AD2" w:rsidRDefault="00157136" w:rsidP="000315E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  <w:sectPr w:rsidR="00157136" w:rsidRPr="00EB7AD2">
          <w:pgSz w:w="11907" w:h="16840"/>
          <w:pgMar w:top="992" w:right="851" w:bottom="1134" w:left="851" w:header="709" w:footer="709" w:gutter="0"/>
          <w:cols w:space="720"/>
        </w:sectPr>
      </w:pPr>
    </w:p>
    <w:p w:rsidR="00157136" w:rsidRPr="00EB7AD2" w:rsidRDefault="00157136" w:rsidP="003C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 ТЕМАТИЧЕСКИЙ ПЛАН И СОДЕРЖАНИЕ </w:t>
      </w:r>
      <w:r w:rsidR="003C500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ПРОГРАММЫ </w:t>
      </w: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УЧЕБНОЙ ПРАКТИКИ</w:t>
      </w:r>
    </w:p>
    <w:p w:rsidR="00157136" w:rsidRDefault="00157136" w:rsidP="000315E3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7136" w:rsidRPr="00EB7AD2" w:rsidRDefault="00157136" w:rsidP="000315E3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3.1.Тематический план учебной практики. </w:t>
      </w:r>
    </w:p>
    <w:p w:rsidR="00157136" w:rsidRPr="00EB7AD2" w:rsidRDefault="00157136" w:rsidP="000315E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48"/>
        <w:gridCol w:w="2318"/>
        <w:gridCol w:w="5194"/>
        <w:gridCol w:w="5247"/>
        <w:gridCol w:w="1509"/>
      </w:tblGrid>
      <w:tr w:rsidR="00157136" w:rsidRPr="00E40159" w:rsidTr="0046623E">
        <w:trPr>
          <w:trHeight w:val="960"/>
        </w:trPr>
        <w:tc>
          <w:tcPr>
            <w:tcW w:w="432" w:type="pct"/>
          </w:tcPr>
          <w:p w:rsidR="00157136" w:rsidRPr="00E40159" w:rsidRDefault="00157136" w:rsidP="008D2C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ПК</w:t>
            </w:r>
          </w:p>
        </w:tc>
        <w:tc>
          <w:tcPr>
            <w:tcW w:w="742" w:type="pct"/>
          </w:tcPr>
          <w:p w:rsidR="00157136" w:rsidRPr="00E40159" w:rsidRDefault="00157136" w:rsidP="008D2C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и наименования профессиональных модулей</w:t>
            </w:r>
          </w:p>
        </w:tc>
        <w:tc>
          <w:tcPr>
            <w:tcW w:w="1663" w:type="pct"/>
          </w:tcPr>
          <w:p w:rsidR="00157136" w:rsidRPr="00E40159" w:rsidRDefault="00157136" w:rsidP="008D2C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1680" w:type="pct"/>
          </w:tcPr>
          <w:p w:rsidR="00157136" w:rsidRPr="00E40159" w:rsidRDefault="00157136" w:rsidP="008D2C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Наименования тем учебной практики</w:t>
            </w:r>
          </w:p>
        </w:tc>
        <w:tc>
          <w:tcPr>
            <w:tcW w:w="483" w:type="pct"/>
          </w:tcPr>
          <w:p w:rsidR="00157136" w:rsidRPr="00E40159" w:rsidRDefault="00157136" w:rsidP="008D2C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 по темам</w:t>
            </w:r>
          </w:p>
        </w:tc>
      </w:tr>
      <w:tr w:rsidR="00157136" w:rsidRPr="00E40159" w:rsidTr="0046623E">
        <w:trPr>
          <w:trHeight w:val="293"/>
        </w:trPr>
        <w:tc>
          <w:tcPr>
            <w:tcW w:w="432" w:type="pct"/>
          </w:tcPr>
          <w:p w:rsidR="00157136" w:rsidRPr="00E40159" w:rsidRDefault="00157136" w:rsidP="008D2C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2" w:type="pct"/>
          </w:tcPr>
          <w:p w:rsidR="00157136" w:rsidRPr="00E40159" w:rsidRDefault="00157136" w:rsidP="008D2C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63" w:type="pct"/>
          </w:tcPr>
          <w:p w:rsidR="00157136" w:rsidRPr="00E40159" w:rsidRDefault="00157136" w:rsidP="008D2CE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80" w:type="pct"/>
          </w:tcPr>
          <w:p w:rsidR="00157136" w:rsidRPr="00E40159" w:rsidRDefault="00157136" w:rsidP="008D2CE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83" w:type="pct"/>
          </w:tcPr>
          <w:p w:rsidR="00157136" w:rsidRPr="00E40159" w:rsidRDefault="00157136" w:rsidP="008D2CE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1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57136" w:rsidRPr="00E40159" w:rsidTr="00354953">
        <w:trPr>
          <w:trHeight w:val="696"/>
        </w:trPr>
        <w:tc>
          <w:tcPr>
            <w:tcW w:w="432" w:type="pct"/>
            <w:vMerge w:val="restart"/>
          </w:tcPr>
          <w:p w:rsidR="00157136" w:rsidRPr="00E40159" w:rsidRDefault="00157136" w:rsidP="008D2CE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0159">
              <w:rPr>
                <w:rFonts w:ascii="Times New Roman" w:hAnsi="Times New Roman" w:cs="Times New Roman"/>
                <w:sz w:val="24"/>
                <w:szCs w:val="24"/>
              </w:rPr>
              <w:t>ПК 5.1. -5.6.</w:t>
            </w:r>
          </w:p>
          <w:p w:rsidR="00157136" w:rsidRPr="00E40159" w:rsidRDefault="00157136" w:rsidP="008D2CE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36" w:rsidRPr="00E40159" w:rsidRDefault="00157136" w:rsidP="008D2CE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36" w:rsidRPr="00E40159" w:rsidRDefault="00157136" w:rsidP="008D2CE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36" w:rsidRPr="00E40159" w:rsidRDefault="00157136" w:rsidP="008D2CE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36" w:rsidRPr="00E40159" w:rsidRDefault="00157136" w:rsidP="008D2CE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36" w:rsidRPr="00E40159" w:rsidRDefault="00157136" w:rsidP="008D2CE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36" w:rsidRPr="00E40159" w:rsidRDefault="00157136" w:rsidP="008D2CE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36" w:rsidRPr="00E40159" w:rsidRDefault="00157136" w:rsidP="008D2CE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  <w:vMerge w:val="restart"/>
          </w:tcPr>
          <w:p w:rsidR="00157136" w:rsidRPr="00E40159" w:rsidRDefault="00157136" w:rsidP="00955771">
            <w:pPr>
              <w:pStyle w:val="ConsPlusNormal"/>
              <w:jc w:val="center"/>
              <w:rPr>
                <w:sz w:val="24"/>
                <w:szCs w:val="24"/>
              </w:rPr>
            </w:pPr>
            <w:r w:rsidRPr="00E40159">
              <w:rPr>
                <w:rFonts w:ascii="Times New Roman" w:hAnsi="Times New Roman" w:cs="Times New Roman"/>
                <w:sz w:val="24"/>
                <w:szCs w:val="24"/>
              </w:rPr>
              <w:t>ПМ.05 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обслуживания.</w:t>
            </w:r>
          </w:p>
          <w:p w:rsidR="00157136" w:rsidRPr="00E40159" w:rsidRDefault="00157136" w:rsidP="008D2CEF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136" w:rsidRPr="00E40159" w:rsidRDefault="00157136" w:rsidP="008D2CEF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3" w:type="pct"/>
            <w:vMerge w:val="restart"/>
          </w:tcPr>
          <w:p w:rsidR="00157136" w:rsidRPr="000D7E0C" w:rsidRDefault="00157136" w:rsidP="0046623E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E0C">
              <w:rPr>
                <w:rFonts w:ascii="Times New Roman" w:hAnsi="Times New Roman" w:cs="Times New Roman"/>
                <w:sz w:val="24"/>
                <w:szCs w:val="24"/>
              </w:rPr>
              <w:t>- обеспечивать наличие, контролировать хранение и рациональное использование сырья</w:t>
            </w:r>
          </w:p>
          <w:p w:rsidR="00157136" w:rsidRPr="000D7E0C" w:rsidRDefault="00157136" w:rsidP="0046623E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E0C">
              <w:rPr>
                <w:rFonts w:ascii="Times New Roman" w:hAnsi="Times New Roman" w:cs="Times New Roman"/>
                <w:sz w:val="24"/>
                <w:szCs w:val="24"/>
              </w:rPr>
              <w:t>- оценивать  качество и соответствие технологическим требованиям</w:t>
            </w:r>
          </w:p>
          <w:p w:rsidR="00157136" w:rsidRPr="000D7E0C" w:rsidRDefault="00157136" w:rsidP="0046623E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E0C">
              <w:rPr>
                <w:rFonts w:ascii="Times New Roman" w:hAnsi="Times New Roman" w:cs="Times New Roman"/>
                <w:sz w:val="24"/>
                <w:szCs w:val="24"/>
              </w:rPr>
              <w:t>-механическая кулинарная подготовка и обработка сырья;</w:t>
            </w:r>
          </w:p>
          <w:p w:rsidR="00157136" w:rsidRPr="000D7E0C" w:rsidRDefault="00157136" w:rsidP="0046623E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7E0C">
              <w:rPr>
                <w:rFonts w:ascii="Times New Roman" w:hAnsi="Times New Roman" w:cs="Times New Roman"/>
                <w:sz w:val="24"/>
                <w:szCs w:val="24"/>
              </w:rPr>
              <w:t xml:space="preserve">   -приготовление </w:t>
            </w:r>
            <w:r w:rsidRPr="000D7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7E0C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хлебобулочных, мучных кондитерских изделий </w:t>
            </w:r>
            <w:r w:rsidRPr="000D7E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сложного ассортимента</w:t>
            </w:r>
            <w:r w:rsidRPr="000D7E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7136" w:rsidRPr="000D7E0C" w:rsidRDefault="00157136" w:rsidP="004662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E0C">
              <w:rPr>
                <w:rFonts w:ascii="Times New Roman" w:hAnsi="Times New Roman" w:cs="Times New Roman"/>
                <w:sz w:val="24"/>
                <w:szCs w:val="24"/>
              </w:rPr>
              <w:t xml:space="preserve">  - организовывать и проводить подготовку рабочих мест в соответствии с инструкциями и регламентами;</w:t>
            </w:r>
          </w:p>
          <w:p w:rsidR="00157136" w:rsidRPr="000D7E0C" w:rsidRDefault="00157136" w:rsidP="0046623E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7E0C">
              <w:rPr>
                <w:rFonts w:ascii="Times New Roman" w:hAnsi="Times New Roman" w:cs="Times New Roman"/>
                <w:sz w:val="24"/>
                <w:szCs w:val="24"/>
              </w:rPr>
              <w:t xml:space="preserve">   -  соблюдать правила сочетаемости, взаимозаменяемости, рационального использования основных и дополнительных ингредиентов, применения ароматических, красящих веществ</w:t>
            </w:r>
          </w:p>
          <w:p w:rsidR="00157136" w:rsidRPr="00E40159" w:rsidRDefault="00157136" w:rsidP="0046623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7E0C">
              <w:rPr>
                <w:rFonts w:ascii="Times New Roman" w:hAnsi="Times New Roman" w:cs="Times New Roman"/>
                <w:sz w:val="24"/>
                <w:szCs w:val="24"/>
              </w:rPr>
              <w:t xml:space="preserve">  - хранить, </w:t>
            </w:r>
            <w:proofErr w:type="spellStart"/>
            <w:r w:rsidRPr="000D7E0C">
              <w:rPr>
                <w:rFonts w:ascii="Times New Roman" w:hAnsi="Times New Roman" w:cs="Times New Roman"/>
                <w:sz w:val="24"/>
                <w:szCs w:val="24"/>
              </w:rPr>
              <w:t>порционировать</w:t>
            </w:r>
            <w:proofErr w:type="spellEnd"/>
            <w:r w:rsidRPr="000D7E0C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(комплектовать), эстетично упаковывать на вынос готовую продукцию с учетом требований к безопасности</w:t>
            </w:r>
            <w:r w:rsidRPr="00E40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0" w:type="pct"/>
          </w:tcPr>
          <w:p w:rsidR="00157136" w:rsidRPr="00E40159" w:rsidRDefault="00157136" w:rsidP="003C5000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1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1.1.</w:t>
            </w:r>
            <w:r w:rsidRPr="00E401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0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ведение процессов приготовления  отделочных полуфабрикатов  для хлебобулочных, мучных кондитерских  изделий сложного ассортимента</w:t>
            </w:r>
            <w:proofErr w:type="gramStart"/>
            <w:r w:rsidRPr="00E4015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83" w:type="pct"/>
            <w:vAlign w:val="center"/>
          </w:tcPr>
          <w:p w:rsidR="00157136" w:rsidRPr="00E40159" w:rsidRDefault="00354953" w:rsidP="003549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57136" w:rsidRPr="00E40159" w:rsidTr="00354953">
        <w:trPr>
          <w:trHeight w:val="706"/>
        </w:trPr>
        <w:tc>
          <w:tcPr>
            <w:tcW w:w="432" w:type="pct"/>
            <w:vMerge/>
            <w:vAlign w:val="center"/>
          </w:tcPr>
          <w:p w:rsidR="00157136" w:rsidRPr="00E40159" w:rsidRDefault="00157136" w:rsidP="008D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  <w:vMerge/>
            <w:vAlign w:val="center"/>
          </w:tcPr>
          <w:p w:rsidR="00157136" w:rsidRPr="00E40159" w:rsidRDefault="00157136" w:rsidP="008D2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63" w:type="pct"/>
            <w:vMerge/>
            <w:vAlign w:val="center"/>
          </w:tcPr>
          <w:p w:rsidR="00157136" w:rsidRPr="00E40159" w:rsidRDefault="00157136" w:rsidP="008D2C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pct"/>
          </w:tcPr>
          <w:p w:rsidR="00157136" w:rsidRPr="00E40159" w:rsidRDefault="00157136" w:rsidP="00E401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1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1.2.</w:t>
            </w:r>
            <w:r w:rsidRPr="00E40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159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творческое оформление, подготовка к реализации </w:t>
            </w:r>
            <w:r w:rsidR="00354953" w:rsidRPr="00E40159">
              <w:rPr>
                <w:rFonts w:ascii="Times New Roman" w:hAnsi="Times New Roman" w:cs="Times New Roman"/>
                <w:sz w:val="24"/>
                <w:szCs w:val="24"/>
              </w:rPr>
              <w:t>хлебобулочных, мучных кондитерских изделий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483" w:type="pct"/>
            <w:vAlign w:val="center"/>
          </w:tcPr>
          <w:p w:rsidR="00157136" w:rsidRPr="00E40159" w:rsidRDefault="00354953" w:rsidP="003549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157136" w:rsidRPr="0065330A" w:rsidTr="00354953">
        <w:trPr>
          <w:trHeight w:val="360"/>
        </w:trPr>
        <w:tc>
          <w:tcPr>
            <w:tcW w:w="432" w:type="pct"/>
            <w:vMerge/>
            <w:vAlign w:val="center"/>
          </w:tcPr>
          <w:p w:rsidR="00157136" w:rsidRPr="00EB7AD2" w:rsidRDefault="00157136" w:rsidP="008D2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pct"/>
            <w:vMerge/>
            <w:vAlign w:val="center"/>
          </w:tcPr>
          <w:p w:rsidR="00157136" w:rsidRPr="00EB7AD2" w:rsidRDefault="00157136" w:rsidP="008D2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63" w:type="pct"/>
            <w:vMerge/>
            <w:vAlign w:val="center"/>
          </w:tcPr>
          <w:p w:rsidR="00157136" w:rsidRPr="00EB7AD2" w:rsidRDefault="00157136" w:rsidP="008D2CE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pct"/>
          </w:tcPr>
          <w:p w:rsidR="00157136" w:rsidRPr="00E40159" w:rsidRDefault="00157136" w:rsidP="00591A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159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  зачета (с оценкой).</w:t>
            </w:r>
          </w:p>
        </w:tc>
        <w:tc>
          <w:tcPr>
            <w:tcW w:w="483" w:type="pct"/>
            <w:vAlign w:val="center"/>
          </w:tcPr>
          <w:p w:rsidR="00157136" w:rsidRPr="00E40159" w:rsidRDefault="00157136" w:rsidP="0035495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1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7136" w:rsidRPr="0065330A" w:rsidTr="0046623E">
        <w:trPr>
          <w:trHeight w:val="284"/>
        </w:trPr>
        <w:tc>
          <w:tcPr>
            <w:tcW w:w="432" w:type="pct"/>
            <w:vMerge/>
            <w:vAlign w:val="center"/>
          </w:tcPr>
          <w:p w:rsidR="00157136" w:rsidRPr="00EB7AD2" w:rsidRDefault="00157136" w:rsidP="008D2C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2" w:type="pct"/>
            <w:vMerge/>
            <w:vAlign w:val="center"/>
          </w:tcPr>
          <w:p w:rsidR="00157136" w:rsidRPr="00EB7AD2" w:rsidRDefault="00157136" w:rsidP="008D2C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663" w:type="pct"/>
            <w:vMerge/>
            <w:vAlign w:val="center"/>
          </w:tcPr>
          <w:p w:rsidR="00157136" w:rsidRPr="00EB7AD2" w:rsidRDefault="00157136" w:rsidP="008D2CE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pct"/>
          </w:tcPr>
          <w:p w:rsidR="00157136" w:rsidRPr="00E40159" w:rsidRDefault="00157136" w:rsidP="00591AB7">
            <w:pPr>
              <w:widowControl w:val="0"/>
              <w:suppressAutoHyphens/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0159">
              <w:rPr>
                <w:rFonts w:ascii="Times New Roman" w:hAnsi="Times New Roman" w:cs="Times New Roman"/>
                <w:sz w:val="24"/>
                <w:szCs w:val="24"/>
              </w:rPr>
              <w:t>сего часов</w:t>
            </w:r>
          </w:p>
        </w:tc>
        <w:tc>
          <w:tcPr>
            <w:tcW w:w="483" w:type="pct"/>
          </w:tcPr>
          <w:p w:rsidR="00157136" w:rsidRPr="00E40159" w:rsidRDefault="00354953" w:rsidP="00E40159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</w:tbl>
    <w:p w:rsidR="00354953" w:rsidRDefault="00354953" w:rsidP="00D0688A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57136" w:rsidRDefault="00157136" w:rsidP="00D0688A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B7AD2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 xml:space="preserve">3.2. </w:t>
      </w:r>
      <w:r w:rsidRPr="00EB7A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 учебной практики</w:t>
      </w:r>
    </w:p>
    <w:p w:rsidR="00157136" w:rsidRPr="003B6199" w:rsidRDefault="00157136" w:rsidP="003B6199">
      <w:pPr>
        <w:tabs>
          <w:tab w:val="left" w:pos="33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19"/>
        <w:gridCol w:w="675"/>
        <w:gridCol w:w="50"/>
        <w:gridCol w:w="8714"/>
        <w:gridCol w:w="1124"/>
        <w:gridCol w:w="44"/>
        <w:gridCol w:w="1390"/>
      </w:tblGrid>
      <w:tr w:rsidR="00157136" w:rsidRPr="00FC47CC" w:rsidTr="00C618FE">
        <w:trPr>
          <w:trHeight w:val="20"/>
        </w:trPr>
        <w:tc>
          <w:tcPr>
            <w:tcW w:w="1159" w:type="pct"/>
          </w:tcPr>
          <w:p w:rsidR="00157136" w:rsidRPr="000D7E0C" w:rsidRDefault="00157136" w:rsidP="00F5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7E0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Код и наименование профессиональных модулей  и тем учебной практики</w:t>
            </w:r>
          </w:p>
        </w:tc>
        <w:tc>
          <w:tcPr>
            <w:tcW w:w="3022" w:type="pct"/>
            <w:gridSpan w:val="3"/>
          </w:tcPr>
          <w:p w:rsidR="00157136" w:rsidRPr="000D7E0C" w:rsidRDefault="00157136" w:rsidP="00F5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7E0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учебных занятий</w:t>
            </w:r>
          </w:p>
        </w:tc>
        <w:tc>
          <w:tcPr>
            <w:tcW w:w="360" w:type="pct"/>
          </w:tcPr>
          <w:p w:rsidR="00157136" w:rsidRPr="00FC47CC" w:rsidRDefault="00157136" w:rsidP="00F5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" w:firstLine="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7C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459" w:type="pct"/>
            <w:gridSpan w:val="2"/>
          </w:tcPr>
          <w:p w:rsidR="00157136" w:rsidRPr="00FC47CC" w:rsidRDefault="00157136" w:rsidP="00F5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7C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157136" w:rsidRPr="00FC47CC" w:rsidTr="00C618FE">
        <w:trPr>
          <w:trHeight w:val="20"/>
        </w:trPr>
        <w:tc>
          <w:tcPr>
            <w:tcW w:w="1159" w:type="pct"/>
          </w:tcPr>
          <w:p w:rsidR="00157136" w:rsidRPr="00FC47CC" w:rsidRDefault="00157136" w:rsidP="00F5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2" w:type="pct"/>
            <w:gridSpan w:val="3"/>
          </w:tcPr>
          <w:p w:rsidR="00157136" w:rsidRPr="00FC47CC" w:rsidRDefault="00157136" w:rsidP="00F5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</w:tcPr>
          <w:p w:rsidR="00157136" w:rsidRPr="00FC47CC" w:rsidRDefault="00157136" w:rsidP="00F5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" w:firstLine="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7C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9" w:type="pct"/>
            <w:gridSpan w:val="2"/>
          </w:tcPr>
          <w:p w:rsidR="00157136" w:rsidRPr="00FC47CC" w:rsidRDefault="00157136" w:rsidP="00F5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7C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57136" w:rsidRPr="00FC47CC" w:rsidTr="00C618FE">
        <w:trPr>
          <w:trHeight w:val="20"/>
        </w:trPr>
        <w:tc>
          <w:tcPr>
            <w:tcW w:w="4181" w:type="pct"/>
            <w:gridSpan w:val="4"/>
          </w:tcPr>
          <w:p w:rsidR="00157136" w:rsidRPr="00FC47CC" w:rsidRDefault="00157136" w:rsidP="003C500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7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ПМ.05 </w:t>
            </w:r>
            <w:r w:rsidRPr="00FC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47C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обслуживания:</w:t>
            </w:r>
          </w:p>
        </w:tc>
        <w:tc>
          <w:tcPr>
            <w:tcW w:w="360" w:type="pct"/>
          </w:tcPr>
          <w:p w:rsidR="00157136" w:rsidRPr="00FC47CC" w:rsidRDefault="00354953" w:rsidP="00F5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5" w:firstLine="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59" w:type="pct"/>
            <w:gridSpan w:val="2"/>
          </w:tcPr>
          <w:p w:rsidR="00157136" w:rsidRPr="00FC47CC" w:rsidRDefault="00157136" w:rsidP="00F5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57136" w:rsidRPr="00FC47CC" w:rsidTr="002C319C">
        <w:trPr>
          <w:trHeight w:val="1027"/>
        </w:trPr>
        <w:tc>
          <w:tcPr>
            <w:tcW w:w="5000" w:type="pct"/>
            <w:gridSpan w:val="7"/>
          </w:tcPr>
          <w:p w:rsidR="00157136" w:rsidRPr="000D7E0C" w:rsidRDefault="00157136" w:rsidP="002C319C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E0C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работ:</w:t>
            </w:r>
          </w:p>
          <w:p w:rsidR="00157136" w:rsidRPr="000D7E0C" w:rsidRDefault="00157136" w:rsidP="002C319C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E0C">
              <w:rPr>
                <w:rFonts w:ascii="Times New Roman" w:hAnsi="Times New Roman" w:cs="Times New Roman"/>
                <w:sz w:val="24"/>
                <w:szCs w:val="24"/>
              </w:rPr>
              <w:t>- обеспечивать наличие, контролировать хранение и рациональное использование сырья</w:t>
            </w:r>
          </w:p>
          <w:p w:rsidR="00157136" w:rsidRPr="000D7E0C" w:rsidRDefault="00157136" w:rsidP="002C319C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E0C">
              <w:rPr>
                <w:rFonts w:ascii="Times New Roman" w:hAnsi="Times New Roman" w:cs="Times New Roman"/>
                <w:sz w:val="24"/>
                <w:szCs w:val="24"/>
              </w:rPr>
              <w:t>- оценивать  качество и соответствие технологическим требованиям</w:t>
            </w:r>
          </w:p>
          <w:p w:rsidR="00157136" w:rsidRPr="000D7E0C" w:rsidRDefault="00157136" w:rsidP="002C319C">
            <w:pPr>
              <w:widowControl w:val="0"/>
              <w:tabs>
                <w:tab w:val="left" w:pos="174"/>
              </w:tabs>
              <w:suppressAutoHyphens/>
              <w:spacing w:after="0" w:line="240" w:lineRule="auto"/>
              <w:ind w:left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E0C">
              <w:rPr>
                <w:rFonts w:ascii="Times New Roman" w:hAnsi="Times New Roman" w:cs="Times New Roman"/>
                <w:sz w:val="24"/>
                <w:szCs w:val="24"/>
              </w:rPr>
              <w:t>-механическая кулинарная подготовка и обработка сырья;</w:t>
            </w:r>
          </w:p>
          <w:p w:rsidR="00157136" w:rsidRPr="000D7E0C" w:rsidRDefault="00157136" w:rsidP="000D7E0C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7E0C">
              <w:rPr>
                <w:rFonts w:ascii="Times New Roman" w:hAnsi="Times New Roman" w:cs="Times New Roman"/>
                <w:sz w:val="24"/>
                <w:szCs w:val="24"/>
              </w:rPr>
              <w:t xml:space="preserve">   -приготовление </w:t>
            </w:r>
            <w:r w:rsidRPr="000D7E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D7E0C">
              <w:rPr>
                <w:rFonts w:ascii="Times New Roman" w:hAnsi="Times New Roman" w:cs="Times New Roman"/>
                <w:sz w:val="24"/>
                <w:szCs w:val="24"/>
              </w:rPr>
              <w:t xml:space="preserve">хлебобулочных, мучных кондитерских изделий </w:t>
            </w:r>
            <w:r w:rsidRPr="000D7E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сложного ассортимента</w:t>
            </w:r>
            <w:r w:rsidRPr="000D7E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7136" w:rsidRPr="000D7E0C" w:rsidRDefault="00157136" w:rsidP="000D7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E0C">
              <w:rPr>
                <w:rFonts w:ascii="Times New Roman" w:hAnsi="Times New Roman" w:cs="Times New Roman"/>
                <w:sz w:val="24"/>
                <w:szCs w:val="24"/>
              </w:rPr>
              <w:t xml:space="preserve">  - организовывать и проводить подготовку рабочих мест в соответствии с инструкциями и регламентами;</w:t>
            </w:r>
          </w:p>
          <w:p w:rsidR="00157136" w:rsidRPr="000D7E0C" w:rsidRDefault="00157136" w:rsidP="000D7E0C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before="5" w:after="0"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7E0C">
              <w:rPr>
                <w:rFonts w:ascii="Times New Roman" w:hAnsi="Times New Roman" w:cs="Times New Roman"/>
                <w:sz w:val="24"/>
                <w:szCs w:val="24"/>
              </w:rPr>
              <w:t xml:space="preserve">   -  соблюдать правила сочетаемости, взаимозаменяемости, рационального использования основных и дополнительных ингредиентов, применения ароматических, красящих веществ</w:t>
            </w:r>
          </w:p>
          <w:p w:rsidR="00157136" w:rsidRPr="000D7E0C" w:rsidRDefault="00157136" w:rsidP="000D7E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7E0C">
              <w:rPr>
                <w:rFonts w:ascii="Times New Roman" w:hAnsi="Times New Roman" w:cs="Times New Roman"/>
                <w:sz w:val="24"/>
                <w:szCs w:val="24"/>
              </w:rPr>
              <w:t xml:space="preserve">  - хранить, </w:t>
            </w:r>
            <w:proofErr w:type="spellStart"/>
            <w:r w:rsidRPr="000D7E0C">
              <w:rPr>
                <w:rFonts w:ascii="Times New Roman" w:hAnsi="Times New Roman" w:cs="Times New Roman"/>
                <w:sz w:val="24"/>
                <w:szCs w:val="24"/>
              </w:rPr>
              <w:t>порционировать</w:t>
            </w:r>
            <w:proofErr w:type="spellEnd"/>
            <w:r w:rsidRPr="000D7E0C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(комплектовать), эстетично упаковывать на вынос готовую продукцию с учетом требований к безопасности</w:t>
            </w:r>
          </w:p>
        </w:tc>
      </w:tr>
      <w:tr w:rsidR="00354953" w:rsidRPr="00FC47CC" w:rsidTr="00C618FE">
        <w:trPr>
          <w:trHeight w:val="375"/>
        </w:trPr>
        <w:tc>
          <w:tcPr>
            <w:tcW w:w="1159" w:type="pct"/>
            <w:vMerge w:val="restart"/>
          </w:tcPr>
          <w:p w:rsidR="00354953" w:rsidRPr="00E40159" w:rsidRDefault="00354953" w:rsidP="005B140A">
            <w:pPr>
              <w:widowControl w:val="0"/>
              <w:shd w:val="clear" w:color="auto" w:fill="FFFFFF"/>
              <w:tabs>
                <w:tab w:val="left" w:pos="14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01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1.1.</w:t>
            </w:r>
            <w:r w:rsidRPr="00E401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01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ведение процессов приготовления  отделочных полуфабрикатов  для хлебобулочных, мучных кондитерских  изделий сложного ассортимента</w:t>
            </w:r>
            <w:proofErr w:type="gramStart"/>
            <w:r w:rsidRPr="00E4015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022" w:type="pct"/>
            <w:gridSpan w:val="3"/>
          </w:tcPr>
          <w:p w:rsidR="00354953" w:rsidRPr="00FC47CC" w:rsidRDefault="00354953" w:rsidP="00955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47C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74" w:type="pct"/>
            <w:gridSpan w:val="2"/>
          </w:tcPr>
          <w:p w:rsidR="00354953" w:rsidRPr="00FC47CC" w:rsidRDefault="00354953" w:rsidP="00F5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7C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5" w:type="pct"/>
          </w:tcPr>
          <w:p w:rsidR="00354953" w:rsidRPr="00FC47CC" w:rsidRDefault="00354953" w:rsidP="00F5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953" w:rsidRPr="00FC47CC" w:rsidTr="000B4D8C">
        <w:trPr>
          <w:trHeight w:val="375"/>
        </w:trPr>
        <w:tc>
          <w:tcPr>
            <w:tcW w:w="1159" w:type="pct"/>
            <w:vMerge/>
          </w:tcPr>
          <w:p w:rsidR="00354953" w:rsidRPr="000E5CA1" w:rsidRDefault="00354953" w:rsidP="00955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</w:tcPr>
          <w:p w:rsidR="00354953" w:rsidRPr="000E5CA1" w:rsidRDefault="00354953" w:rsidP="000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5C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06" w:type="pct"/>
            <w:gridSpan w:val="2"/>
          </w:tcPr>
          <w:p w:rsidR="000B4D8C" w:rsidRPr="008458B8" w:rsidRDefault="00354953" w:rsidP="000B4D8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58B8">
              <w:rPr>
                <w:rFonts w:ascii="Times New Roman" w:hAnsi="Times New Roman"/>
                <w:sz w:val="24"/>
                <w:szCs w:val="24"/>
              </w:rPr>
              <w:t>Оценка наличия, выбор в соответствии с технологическими требованиями, оценка 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</w:t>
            </w:r>
          </w:p>
        </w:tc>
        <w:tc>
          <w:tcPr>
            <w:tcW w:w="374" w:type="pct"/>
            <w:gridSpan w:val="2"/>
            <w:vAlign w:val="center"/>
          </w:tcPr>
          <w:p w:rsidR="00354953" w:rsidRPr="00FC47CC" w:rsidRDefault="00354953" w:rsidP="000B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" w:type="pct"/>
            <w:vMerge w:val="restart"/>
          </w:tcPr>
          <w:p w:rsidR="00354953" w:rsidRPr="00FC47CC" w:rsidRDefault="00354953" w:rsidP="00E21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54953" w:rsidRPr="00FC47CC" w:rsidTr="000B4D8C">
        <w:trPr>
          <w:trHeight w:val="823"/>
        </w:trPr>
        <w:tc>
          <w:tcPr>
            <w:tcW w:w="1159" w:type="pct"/>
            <w:vMerge/>
          </w:tcPr>
          <w:p w:rsidR="00354953" w:rsidRPr="000E5CA1" w:rsidRDefault="00354953" w:rsidP="00955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" w:type="pct"/>
          </w:tcPr>
          <w:p w:rsidR="00354953" w:rsidRPr="000E5CA1" w:rsidRDefault="00354953" w:rsidP="000D7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5C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6" w:type="pct"/>
            <w:gridSpan w:val="2"/>
          </w:tcPr>
          <w:p w:rsidR="00354953" w:rsidRPr="008458B8" w:rsidRDefault="000B4D8C" w:rsidP="000B4D8C">
            <w:pPr>
              <w:pStyle w:val="a9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8458B8">
              <w:rPr>
                <w:rFonts w:ascii="Times New Roman" w:hAnsi="Times New Roman"/>
                <w:sz w:val="24"/>
                <w:szCs w:val="24"/>
              </w:rPr>
              <w:t>Оформление заявок на продукты, расходные материалы, необходимые для приготовления хлебобулочных, мучных кондитерских изделий. Проверка соответствия количества и качества поступивших продуктов накладной. Выбор, подготовка дополнительных ингредиентов с учетом их сочетаемости с основным продуктом.</w:t>
            </w:r>
          </w:p>
        </w:tc>
        <w:tc>
          <w:tcPr>
            <w:tcW w:w="374" w:type="pct"/>
            <w:gridSpan w:val="2"/>
            <w:vAlign w:val="center"/>
          </w:tcPr>
          <w:p w:rsidR="00354953" w:rsidRPr="00FC47CC" w:rsidRDefault="00354953" w:rsidP="000B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" w:type="pct"/>
            <w:vMerge/>
          </w:tcPr>
          <w:p w:rsidR="00354953" w:rsidRPr="00FC47CC" w:rsidRDefault="00354953" w:rsidP="00E216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953" w:rsidRPr="00FC47CC" w:rsidTr="000B4D8C">
        <w:trPr>
          <w:trHeight w:val="416"/>
        </w:trPr>
        <w:tc>
          <w:tcPr>
            <w:tcW w:w="1159" w:type="pct"/>
            <w:vMerge w:val="restart"/>
          </w:tcPr>
          <w:p w:rsidR="00354953" w:rsidRPr="00E40159" w:rsidRDefault="00354953" w:rsidP="005B140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15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1.2.</w:t>
            </w:r>
            <w:r w:rsidRPr="00E401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159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Приготовление, </w:t>
            </w:r>
            <w:r w:rsidRPr="00E40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творческое оформление, подготовка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обслуживания.</w:t>
            </w:r>
          </w:p>
        </w:tc>
        <w:tc>
          <w:tcPr>
            <w:tcW w:w="3022" w:type="pct"/>
            <w:gridSpan w:val="3"/>
          </w:tcPr>
          <w:p w:rsidR="00354953" w:rsidRPr="008458B8" w:rsidRDefault="00354953" w:rsidP="00955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58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374" w:type="pct"/>
            <w:gridSpan w:val="2"/>
            <w:vAlign w:val="center"/>
          </w:tcPr>
          <w:p w:rsidR="00354953" w:rsidRPr="00FC47CC" w:rsidRDefault="00354953" w:rsidP="000B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C47C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5" w:type="pct"/>
          </w:tcPr>
          <w:p w:rsidR="00354953" w:rsidRPr="00FC47CC" w:rsidRDefault="00354953" w:rsidP="00F5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00" w:rsidRPr="00FC47CC" w:rsidTr="000B4D8C">
        <w:trPr>
          <w:trHeight w:val="1282"/>
        </w:trPr>
        <w:tc>
          <w:tcPr>
            <w:tcW w:w="1159" w:type="pct"/>
            <w:vMerge/>
            <w:vAlign w:val="center"/>
          </w:tcPr>
          <w:p w:rsidR="003C5000" w:rsidRPr="000E5CA1" w:rsidRDefault="003C5000" w:rsidP="00955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gridSpan w:val="2"/>
          </w:tcPr>
          <w:p w:rsidR="003C5000" w:rsidRPr="008458B8" w:rsidRDefault="003C5000" w:rsidP="000B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8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90" w:type="pct"/>
          </w:tcPr>
          <w:p w:rsidR="003C5000" w:rsidRPr="008458B8" w:rsidRDefault="000B4D8C" w:rsidP="000B4D8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458B8">
              <w:rPr>
                <w:rFonts w:ascii="Times New Roman" w:hAnsi="Times New Roman"/>
                <w:sz w:val="24"/>
                <w:szCs w:val="24"/>
              </w:rPr>
              <w:t>Выбор и применение методов приготовления хлебобулочных, мучных кондитерских изделий в зависимости от вида и кулинарных свойств используемого сырья, продуктов и полуфабрикатов, требований рецептуры, последовательности приготовления, особенностей заказа.</w:t>
            </w:r>
          </w:p>
        </w:tc>
        <w:tc>
          <w:tcPr>
            <w:tcW w:w="374" w:type="pct"/>
            <w:gridSpan w:val="2"/>
            <w:vAlign w:val="center"/>
          </w:tcPr>
          <w:p w:rsidR="003C5000" w:rsidRPr="00FC47CC" w:rsidRDefault="003C5000" w:rsidP="000B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" w:type="pct"/>
            <w:vMerge w:val="restart"/>
          </w:tcPr>
          <w:p w:rsidR="003C5000" w:rsidRPr="00FC47CC" w:rsidRDefault="003C5000" w:rsidP="002E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C5000" w:rsidRPr="00FC47CC" w:rsidTr="000B4D8C">
        <w:trPr>
          <w:trHeight w:val="1282"/>
        </w:trPr>
        <w:tc>
          <w:tcPr>
            <w:tcW w:w="1159" w:type="pct"/>
            <w:vMerge/>
            <w:vAlign w:val="center"/>
          </w:tcPr>
          <w:p w:rsidR="003C5000" w:rsidRPr="000E5CA1" w:rsidRDefault="003C5000" w:rsidP="00955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gridSpan w:val="2"/>
          </w:tcPr>
          <w:p w:rsidR="003C5000" w:rsidRPr="008458B8" w:rsidRDefault="003C5000" w:rsidP="000B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8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90" w:type="pct"/>
          </w:tcPr>
          <w:p w:rsidR="003C5000" w:rsidRPr="008458B8" w:rsidRDefault="000B4D8C" w:rsidP="000B4D8C">
            <w:pPr>
              <w:pStyle w:val="a9"/>
              <w:rPr>
                <w:rFonts w:ascii="Times New Roman" w:hAnsi="Times New Roman" w:cs="Century Schoolbook"/>
                <w:sz w:val="24"/>
                <w:szCs w:val="24"/>
              </w:rPr>
            </w:pPr>
            <w:proofErr w:type="gramStart"/>
            <w:r w:rsidRPr="008458B8">
              <w:rPr>
                <w:rStyle w:val="FontStyle121"/>
                <w:rFonts w:ascii="Times New Roman" w:hAnsi="Times New Roman"/>
                <w:sz w:val="24"/>
                <w:szCs w:val="24"/>
              </w:rPr>
              <w:t xml:space="preserve">Приготовление, оформление </w:t>
            </w:r>
            <w:r w:rsidRPr="008458B8">
              <w:rPr>
                <w:rFonts w:ascii="Times New Roman" w:hAnsi="Times New Roman"/>
                <w:sz w:val="24"/>
                <w:szCs w:val="24"/>
              </w:rPr>
              <w:t xml:space="preserve">хлебобулочных, мучных кондитерских изделий </w:t>
            </w:r>
            <w:r w:rsidRPr="008458B8">
              <w:rPr>
                <w:rStyle w:val="FontStyle121"/>
                <w:rFonts w:ascii="Times New Roman" w:hAnsi="Times New Roman"/>
                <w:sz w:val="24"/>
                <w:szCs w:val="24"/>
              </w:rPr>
              <w:t xml:space="preserve">сложного ассортимента, в том числе авторских, </w:t>
            </w:r>
            <w:proofErr w:type="spellStart"/>
            <w:r w:rsidRPr="008458B8">
              <w:rPr>
                <w:rStyle w:val="FontStyle121"/>
                <w:rFonts w:ascii="Times New Roman" w:hAnsi="Times New Roman"/>
                <w:sz w:val="24"/>
                <w:szCs w:val="24"/>
              </w:rPr>
              <w:t>брендовых</w:t>
            </w:r>
            <w:proofErr w:type="spellEnd"/>
            <w:r w:rsidRPr="008458B8">
              <w:rPr>
                <w:rStyle w:val="FontStyle121"/>
                <w:rFonts w:ascii="Times New Roman" w:hAnsi="Times New Roman"/>
                <w:sz w:val="24"/>
                <w:szCs w:val="24"/>
              </w:rPr>
              <w:t xml:space="preserve"> (фирменных) региональных, с учетом рационального расхода сырья, продуктов, полуфабрикатов, соблюдения режимов приготовления, стандартов чистоты, обеспечения безопасности готовой продукции.</w:t>
            </w:r>
            <w:proofErr w:type="gramEnd"/>
          </w:p>
        </w:tc>
        <w:tc>
          <w:tcPr>
            <w:tcW w:w="374" w:type="pct"/>
            <w:gridSpan w:val="2"/>
            <w:vAlign w:val="center"/>
          </w:tcPr>
          <w:p w:rsidR="003C5000" w:rsidRPr="00FC47CC" w:rsidRDefault="003C5000" w:rsidP="000B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" w:type="pct"/>
            <w:vMerge/>
          </w:tcPr>
          <w:p w:rsidR="003C5000" w:rsidRPr="00FC47CC" w:rsidRDefault="003C5000" w:rsidP="002E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00" w:rsidRPr="00FC47CC" w:rsidTr="000B4D8C">
        <w:trPr>
          <w:trHeight w:val="1004"/>
        </w:trPr>
        <w:tc>
          <w:tcPr>
            <w:tcW w:w="1159" w:type="pct"/>
            <w:vMerge/>
            <w:vAlign w:val="center"/>
          </w:tcPr>
          <w:p w:rsidR="003C5000" w:rsidRPr="000E5CA1" w:rsidRDefault="003C5000" w:rsidP="00955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gridSpan w:val="2"/>
          </w:tcPr>
          <w:p w:rsidR="003C5000" w:rsidRPr="008458B8" w:rsidRDefault="003C5000" w:rsidP="000B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8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90" w:type="pct"/>
          </w:tcPr>
          <w:p w:rsidR="003C5000" w:rsidRPr="008458B8" w:rsidRDefault="000B4D8C" w:rsidP="000B4D8C">
            <w:pPr>
              <w:pStyle w:val="a9"/>
              <w:rPr>
                <w:rFonts w:ascii="Times New Roman" w:hAnsi="Times New Roman" w:cs="Century Schoolbook"/>
                <w:sz w:val="24"/>
                <w:szCs w:val="24"/>
              </w:rPr>
            </w:pPr>
            <w:r w:rsidRPr="008458B8">
              <w:rPr>
                <w:rStyle w:val="FontStyle121"/>
                <w:rFonts w:ascii="Times New Roman" w:hAnsi="Times New Roman"/>
                <w:sz w:val="24"/>
                <w:szCs w:val="24"/>
              </w:rPr>
              <w:t xml:space="preserve">Творческое оформление </w:t>
            </w:r>
            <w:r w:rsidRPr="008458B8">
              <w:rPr>
                <w:rFonts w:ascii="Times New Roman" w:hAnsi="Times New Roman"/>
                <w:sz w:val="24"/>
                <w:szCs w:val="24"/>
              </w:rPr>
              <w:t xml:space="preserve">хлебобулочных, мучных кондитерских изделий и подготовка к реализации </w:t>
            </w:r>
            <w:r w:rsidRPr="008458B8">
              <w:rPr>
                <w:rStyle w:val="FontStyle121"/>
                <w:rFonts w:ascii="Times New Roman" w:hAnsi="Times New Roman"/>
                <w:sz w:val="24"/>
                <w:szCs w:val="24"/>
              </w:rPr>
              <w:t>с учетом соблюдения выхода изделий, рационального использования ресурсов, соблюдения требований по безопасности готовой продукции</w:t>
            </w:r>
          </w:p>
        </w:tc>
        <w:tc>
          <w:tcPr>
            <w:tcW w:w="374" w:type="pct"/>
            <w:gridSpan w:val="2"/>
            <w:vAlign w:val="center"/>
          </w:tcPr>
          <w:p w:rsidR="003C5000" w:rsidRPr="00FC47CC" w:rsidRDefault="003C5000" w:rsidP="000B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C47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5" w:type="pct"/>
            <w:vMerge/>
          </w:tcPr>
          <w:p w:rsidR="003C5000" w:rsidRPr="00FC47CC" w:rsidRDefault="003C5000" w:rsidP="002E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5000" w:rsidRPr="00FC47CC" w:rsidTr="000B4D8C">
        <w:trPr>
          <w:trHeight w:val="1004"/>
        </w:trPr>
        <w:tc>
          <w:tcPr>
            <w:tcW w:w="1159" w:type="pct"/>
            <w:vMerge/>
            <w:vAlign w:val="center"/>
          </w:tcPr>
          <w:p w:rsidR="003C5000" w:rsidRPr="000E5CA1" w:rsidRDefault="003C5000" w:rsidP="00955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gridSpan w:val="2"/>
          </w:tcPr>
          <w:p w:rsidR="003C5000" w:rsidRPr="008458B8" w:rsidRDefault="003C5000" w:rsidP="000B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58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90" w:type="pct"/>
          </w:tcPr>
          <w:p w:rsidR="003C5000" w:rsidRPr="008458B8" w:rsidRDefault="000B4D8C" w:rsidP="000B4D8C">
            <w:pPr>
              <w:pStyle w:val="a9"/>
              <w:rPr>
                <w:rFonts w:ascii="Times New Roman" w:hAnsi="Times New Roman" w:cs="Century Schoolbook"/>
                <w:sz w:val="24"/>
                <w:szCs w:val="24"/>
              </w:rPr>
            </w:pPr>
            <w:r w:rsidRPr="008458B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Охлаждение и замораживание некоторых готовых полуфабрикатов для </w:t>
            </w:r>
            <w:r w:rsidRPr="008458B8">
              <w:rPr>
                <w:rFonts w:ascii="Times New Roman" w:hAnsi="Times New Roman"/>
                <w:sz w:val="24"/>
                <w:szCs w:val="24"/>
              </w:rPr>
              <w:t xml:space="preserve">хлебобулочных, мучных кондитерских изделий </w:t>
            </w:r>
            <w:r w:rsidRPr="008458B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 учетом требований к безопасности пищевых продуктов. Оценка качества готовых хлебобулочных, мучных кондитерских изделий перед отпуском, упаковкой на вынос. Хранение </w:t>
            </w:r>
            <w:r w:rsidRPr="008458B8">
              <w:rPr>
                <w:rFonts w:ascii="Times New Roman" w:hAnsi="Times New Roman"/>
                <w:sz w:val="24"/>
                <w:szCs w:val="24"/>
              </w:rPr>
              <w:t xml:space="preserve">хлебобулочных, мучных кондитерских изделий </w:t>
            </w:r>
            <w:r w:rsidRPr="008458B8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 учетом использования отделочных полуфабрикатов.</w:t>
            </w:r>
          </w:p>
        </w:tc>
        <w:tc>
          <w:tcPr>
            <w:tcW w:w="374" w:type="pct"/>
            <w:gridSpan w:val="2"/>
            <w:vAlign w:val="center"/>
          </w:tcPr>
          <w:p w:rsidR="003C5000" w:rsidRPr="00FC47CC" w:rsidRDefault="000B4D8C" w:rsidP="000B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5" w:type="pct"/>
            <w:vMerge/>
          </w:tcPr>
          <w:p w:rsidR="003C5000" w:rsidRPr="00FC47CC" w:rsidRDefault="003C5000" w:rsidP="002E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7136" w:rsidRPr="00FC47CC" w:rsidTr="000B4D8C">
        <w:trPr>
          <w:trHeight w:val="361"/>
        </w:trPr>
        <w:tc>
          <w:tcPr>
            <w:tcW w:w="1159" w:type="pct"/>
            <w:vAlign w:val="center"/>
          </w:tcPr>
          <w:p w:rsidR="00157136" w:rsidRPr="00FC47CC" w:rsidRDefault="00157136" w:rsidP="009557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2" w:type="pct"/>
            <w:gridSpan w:val="3"/>
          </w:tcPr>
          <w:p w:rsidR="00157136" w:rsidRPr="00AF44E5" w:rsidRDefault="00157136" w:rsidP="009557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4E5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в форме  зачета (с оценкой).</w:t>
            </w:r>
          </w:p>
          <w:p w:rsidR="00157136" w:rsidRPr="00FC47CC" w:rsidRDefault="00157136" w:rsidP="00955771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pct"/>
            <w:gridSpan w:val="2"/>
            <w:vAlign w:val="center"/>
          </w:tcPr>
          <w:p w:rsidR="00157136" w:rsidRPr="00FC47CC" w:rsidRDefault="00157136" w:rsidP="000B4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47C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" w:type="pct"/>
          </w:tcPr>
          <w:p w:rsidR="00157136" w:rsidRPr="00FC47CC" w:rsidRDefault="00157136" w:rsidP="00F50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7136" w:rsidRPr="005257F2" w:rsidRDefault="00157136" w:rsidP="000315E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ru-RU"/>
        </w:rPr>
        <w:sectPr w:rsidR="00157136" w:rsidRPr="005257F2" w:rsidSect="000D7E0C">
          <w:pgSz w:w="16840" w:h="11907" w:orient="landscape"/>
          <w:pgMar w:top="720" w:right="720" w:bottom="720" w:left="720" w:header="709" w:footer="709" w:gutter="0"/>
          <w:cols w:space="720"/>
          <w:docGrid w:linePitch="299"/>
        </w:sectPr>
      </w:pPr>
    </w:p>
    <w:p w:rsidR="00157136" w:rsidRDefault="00157136" w:rsidP="006457BB">
      <w:pPr>
        <w:spacing w:after="186" w:line="27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7136" w:rsidRPr="0029343B" w:rsidRDefault="00157136" w:rsidP="006457BB">
      <w:pPr>
        <w:spacing w:after="186" w:line="27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343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4. УСЛОВИЯ РЕАЛИЗАЦИИ  ПРОГРАММЫ УЧЕБНОЙ ПРАКТИКИ</w:t>
      </w:r>
    </w:p>
    <w:p w:rsidR="00157136" w:rsidRDefault="00157136" w:rsidP="006457BB">
      <w:pPr>
        <w:spacing w:after="0" w:line="240" w:lineRule="auto"/>
        <w:ind w:firstLine="397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343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4.1.</w:t>
      </w:r>
      <w:r w:rsidRPr="002934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C500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Материально-техническое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C500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обеспечение</w:t>
      </w:r>
    </w:p>
    <w:p w:rsidR="003C5000" w:rsidRDefault="00157136" w:rsidP="00FC4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</w:t>
      </w:r>
      <w:r w:rsidRPr="005257F2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ограммы учебной практики  имеются в наличии</w:t>
      </w:r>
      <w:r w:rsidR="003C5000">
        <w:rPr>
          <w:rFonts w:ascii="Times New Roman" w:hAnsi="Times New Roman" w:cs="Times New Roman"/>
          <w:sz w:val="28"/>
          <w:szCs w:val="28"/>
        </w:rPr>
        <w:t xml:space="preserve">: </w:t>
      </w:r>
      <w:r w:rsidRPr="005257F2">
        <w:rPr>
          <w:rFonts w:ascii="Times New Roman" w:hAnsi="Times New Roman" w:cs="Times New Roman"/>
          <w:sz w:val="28"/>
          <w:szCs w:val="28"/>
        </w:rPr>
        <w:t>Кабинет технол</w:t>
      </w:r>
      <w:r>
        <w:rPr>
          <w:rFonts w:ascii="Times New Roman" w:hAnsi="Times New Roman" w:cs="Times New Roman"/>
          <w:sz w:val="28"/>
          <w:szCs w:val="28"/>
        </w:rPr>
        <w:t>огии кулинарного производства;</w:t>
      </w:r>
    </w:p>
    <w:p w:rsidR="00157136" w:rsidRPr="005257F2" w:rsidRDefault="00157136" w:rsidP="003C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Учебный кулинарно – кондитерский цех, лаборатория технического оснащения кулинарного и кондитерск</w:t>
      </w:r>
      <w:r w:rsidR="003C5000">
        <w:rPr>
          <w:rFonts w:ascii="Times New Roman" w:hAnsi="Times New Roman" w:cs="Times New Roman"/>
          <w:sz w:val="28"/>
          <w:szCs w:val="28"/>
        </w:rPr>
        <w:t>ого производства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7136" w:rsidRDefault="00157136" w:rsidP="00FC47CC">
      <w:pPr>
        <w:keepLines/>
        <w:widowControl w:val="0"/>
        <w:spacing w:after="0" w:line="240" w:lineRule="auto"/>
        <w:ind w:firstLine="397"/>
        <w:rPr>
          <w:rFonts w:ascii="Times New Roman" w:hAnsi="Times New Roman" w:cs="Times New Roman"/>
          <w:sz w:val="28"/>
          <w:szCs w:val="28"/>
        </w:rPr>
      </w:pPr>
    </w:p>
    <w:p w:rsidR="00157136" w:rsidRPr="005257F2" w:rsidRDefault="00157136" w:rsidP="00FC47CC">
      <w:pPr>
        <w:keepLines/>
        <w:widowControl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257F2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учебного кабинета и рабочих мест кабинета. </w:t>
      </w:r>
      <w:r w:rsidRPr="005257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7136" w:rsidRPr="005257F2" w:rsidRDefault="00157136" w:rsidP="00FC47CC">
      <w:pPr>
        <w:keepLines/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доска учебная;</w:t>
      </w:r>
    </w:p>
    <w:p w:rsidR="00157136" w:rsidRPr="005257F2" w:rsidRDefault="00157136" w:rsidP="00FC47CC">
      <w:pPr>
        <w:keepLines/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рабочее место для преподавателя;</w:t>
      </w:r>
    </w:p>
    <w:p w:rsidR="00157136" w:rsidRPr="005257F2" w:rsidRDefault="00157136" w:rsidP="00FC47CC">
      <w:pPr>
        <w:keepLines/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столы, стулья для студентов на 25 обучающихся;</w:t>
      </w:r>
    </w:p>
    <w:p w:rsidR="00157136" w:rsidRPr="005257F2" w:rsidRDefault="00157136" w:rsidP="00FC47CC">
      <w:pPr>
        <w:keepLines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A3F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5257F2">
        <w:rPr>
          <w:rFonts w:ascii="Times New Roman" w:hAnsi="Times New Roman" w:cs="Times New Roman"/>
          <w:sz w:val="28"/>
          <w:szCs w:val="28"/>
          <w:lang w:eastAsia="ru-RU"/>
        </w:rPr>
        <w:t xml:space="preserve"> шкафы для хранения муляжей (инвентаря), раздаточного дидактического материала и др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57136" w:rsidRPr="005257F2" w:rsidRDefault="00157136" w:rsidP="00FC47CC">
      <w:pPr>
        <w:keepLines/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57F2">
        <w:rPr>
          <w:rFonts w:ascii="Times New Roman" w:hAnsi="Times New Roman" w:cs="Times New Roman"/>
          <w:b/>
          <w:sz w:val="28"/>
          <w:szCs w:val="28"/>
        </w:rPr>
        <w:t>Технические средства обучения:</w:t>
      </w:r>
    </w:p>
    <w:p w:rsidR="00157136" w:rsidRPr="005257F2" w:rsidRDefault="00157136" w:rsidP="00FC47CC">
      <w:pPr>
        <w:keepLines/>
        <w:widowControl w:val="0"/>
        <w:tabs>
          <w:tab w:val="left" w:pos="284"/>
        </w:tabs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компь</w:t>
      </w:r>
      <w:r>
        <w:rPr>
          <w:rFonts w:ascii="Times New Roman" w:hAnsi="Times New Roman" w:cs="Times New Roman"/>
          <w:sz w:val="28"/>
          <w:szCs w:val="28"/>
        </w:rPr>
        <w:t xml:space="preserve">ютер, </w:t>
      </w:r>
      <w:r w:rsidRPr="005257F2">
        <w:rPr>
          <w:rFonts w:ascii="Times New Roman" w:hAnsi="Times New Roman" w:cs="Times New Roman"/>
          <w:sz w:val="28"/>
          <w:szCs w:val="28"/>
        </w:rPr>
        <w:t xml:space="preserve"> наглядные пособия (натуральные образцы продуктов, муляжи, плакаты, </w:t>
      </w:r>
      <w:r w:rsidRPr="005257F2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5257F2">
        <w:rPr>
          <w:rFonts w:ascii="Times New Roman" w:hAnsi="Times New Roman" w:cs="Times New Roman"/>
          <w:sz w:val="28"/>
          <w:szCs w:val="28"/>
        </w:rPr>
        <w:t xml:space="preserve"> фильмы, мультимедийные пособия).</w:t>
      </w:r>
    </w:p>
    <w:p w:rsidR="00157136" w:rsidRPr="005257F2" w:rsidRDefault="00157136" w:rsidP="00FC47CC">
      <w:pPr>
        <w:widowControl w:val="0"/>
        <w:autoSpaceDE w:val="0"/>
        <w:autoSpaceDN w:val="0"/>
        <w:adjustRightInd w:val="0"/>
        <w:snapToGri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57F2">
        <w:rPr>
          <w:rFonts w:ascii="Times New Roman" w:hAnsi="Times New Roman" w:cs="Times New Roman"/>
          <w:b/>
          <w:sz w:val="28"/>
          <w:szCs w:val="28"/>
        </w:rPr>
        <w:t>Учебный кулинарно – кондитерский цех, лаборатория технического оснащения кулинарного и кондитерского производства:</w:t>
      </w:r>
    </w:p>
    <w:p w:rsidR="00157136" w:rsidRPr="005257F2" w:rsidRDefault="00157136" w:rsidP="00FC47C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 xml:space="preserve">Компьютер в комплекте, </w:t>
      </w:r>
      <w:proofErr w:type="spellStart"/>
      <w:r w:rsidRPr="005257F2">
        <w:rPr>
          <w:rFonts w:ascii="Times New Roman" w:hAnsi="Times New Roman" w:cs="Times New Roman"/>
          <w:sz w:val="28"/>
          <w:szCs w:val="28"/>
        </w:rPr>
        <w:t>нетбук</w:t>
      </w:r>
      <w:proofErr w:type="spellEnd"/>
      <w:r w:rsidRPr="005257F2">
        <w:rPr>
          <w:rFonts w:ascii="Times New Roman" w:hAnsi="Times New Roman" w:cs="Times New Roman"/>
          <w:sz w:val="28"/>
          <w:szCs w:val="28"/>
        </w:rPr>
        <w:t>, экран,</w:t>
      </w:r>
    </w:p>
    <w:p w:rsidR="00157136" w:rsidRPr="005257F2" w:rsidRDefault="00157136" w:rsidP="00FC47C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мультимедийное оборудование,</w:t>
      </w:r>
    </w:p>
    <w:p w:rsidR="00157136" w:rsidRPr="005257F2" w:rsidRDefault="00157136" w:rsidP="00FC47CC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 xml:space="preserve">универсальный УМК, </w:t>
      </w:r>
    </w:p>
    <w:p w:rsidR="00157136" w:rsidRPr="005257F2" w:rsidRDefault="00157136" w:rsidP="00FC47CC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 xml:space="preserve">обучающие диски, муляжи, </w:t>
      </w:r>
    </w:p>
    <w:p w:rsidR="00157136" w:rsidRDefault="00157136" w:rsidP="005257F2">
      <w:pPr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натуральные образцы продукции.</w:t>
      </w:r>
    </w:p>
    <w:p w:rsidR="00157136" w:rsidRPr="005257F2" w:rsidRDefault="00157136" w:rsidP="00FC47CC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157136" w:rsidRPr="005257F2" w:rsidRDefault="00157136" w:rsidP="005257F2">
      <w:pPr>
        <w:spacing w:line="240" w:lineRule="auto"/>
        <w:rPr>
          <w:rFonts w:ascii="Times New Roman" w:eastAsia="Batang" w:hAnsi="Times New Roman" w:cs="Times New Roman"/>
          <w:b/>
          <w:sz w:val="28"/>
          <w:szCs w:val="28"/>
        </w:rPr>
      </w:pPr>
      <w:r w:rsidRPr="005257F2">
        <w:rPr>
          <w:rFonts w:ascii="Times New Roman" w:eastAsia="Batang" w:hAnsi="Times New Roman" w:cs="Times New Roman"/>
          <w:b/>
          <w:sz w:val="28"/>
          <w:szCs w:val="28"/>
        </w:rPr>
        <w:t>Основное и вспомогательное технологическое оборудование.</w:t>
      </w:r>
    </w:p>
    <w:p w:rsidR="00157136" w:rsidRPr="005257F2" w:rsidRDefault="00157136" w:rsidP="005257F2">
      <w:pPr>
        <w:pStyle w:val="ConsPlusCell"/>
        <w:numPr>
          <w:ilvl w:val="0"/>
          <w:numId w:val="9"/>
        </w:numPr>
        <w:snapToGrid w:val="0"/>
        <w:rPr>
          <w:sz w:val="28"/>
          <w:szCs w:val="28"/>
        </w:rPr>
      </w:pPr>
      <w:proofErr w:type="spellStart"/>
      <w:r w:rsidRPr="005257F2">
        <w:rPr>
          <w:sz w:val="28"/>
          <w:szCs w:val="28"/>
        </w:rPr>
        <w:t>Весоизмерительное</w:t>
      </w:r>
      <w:proofErr w:type="spellEnd"/>
      <w:r w:rsidRPr="005257F2">
        <w:rPr>
          <w:sz w:val="28"/>
          <w:szCs w:val="28"/>
        </w:rPr>
        <w:t xml:space="preserve"> оборудование:</w:t>
      </w:r>
    </w:p>
    <w:p w:rsidR="00157136" w:rsidRPr="005257F2" w:rsidRDefault="00157136" w:rsidP="005257F2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 xml:space="preserve">Весы настольные электронные </w:t>
      </w:r>
      <w:r w:rsidRPr="005257F2">
        <w:rPr>
          <w:rFonts w:ascii="Times New Roman" w:hAnsi="Times New Roman" w:cs="Times New Roman"/>
          <w:sz w:val="28"/>
          <w:szCs w:val="28"/>
          <w:lang w:val="en-US"/>
        </w:rPr>
        <w:t>CSSW</w:t>
      </w:r>
      <w:r w:rsidRPr="005257F2">
        <w:rPr>
          <w:rFonts w:ascii="Times New Roman" w:hAnsi="Times New Roman" w:cs="Times New Roman"/>
          <w:sz w:val="28"/>
          <w:szCs w:val="28"/>
        </w:rPr>
        <w:t>-10</w:t>
      </w:r>
    </w:p>
    <w:p w:rsidR="00157136" w:rsidRPr="005257F2" w:rsidRDefault="00157136" w:rsidP="005257F2">
      <w:pPr>
        <w:pStyle w:val="ConsPlusCell"/>
        <w:numPr>
          <w:ilvl w:val="0"/>
          <w:numId w:val="9"/>
        </w:numPr>
        <w:snapToGrid w:val="0"/>
        <w:rPr>
          <w:sz w:val="28"/>
          <w:szCs w:val="28"/>
        </w:rPr>
      </w:pPr>
      <w:r w:rsidRPr="005257F2">
        <w:rPr>
          <w:sz w:val="28"/>
          <w:szCs w:val="28"/>
        </w:rPr>
        <w:t>Тепловое оборудование:</w:t>
      </w:r>
    </w:p>
    <w:p w:rsidR="00157136" w:rsidRPr="005257F2" w:rsidRDefault="00157136" w:rsidP="005257F2">
      <w:pPr>
        <w:pStyle w:val="ConsPlusCell"/>
        <w:numPr>
          <w:ilvl w:val="0"/>
          <w:numId w:val="9"/>
        </w:numPr>
        <w:snapToGrid w:val="0"/>
        <w:rPr>
          <w:sz w:val="28"/>
          <w:szCs w:val="28"/>
        </w:rPr>
      </w:pPr>
      <w:r w:rsidRPr="005257F2">
        <w:rPr>
          <w:sz w:val="28"/>
          <w:szCs w:val="28"/>
        </w:rPr>
        <w:t>Микроволновая печь,</w:t>
      </w:r>
    </w:p>
    <w:p w:rsidR="00157136" w:rsidRPr="005257F2" w:rsidRDefault="00157136" w:rsidP="005257F2">
      <w:pPr>
        <w:pStyle w:val="ConsPlusCell"/>
        <w:numPr>
          <w:ilvl w:val="0"/>
          <w:numId w:val="9"/>
        </w:numPr>
        <w:snapToGrid w:val="0"/>
        <w:rPr>
          <w:sz w:val="28"/>
          <w:szCs w:val="28"/>
        </w:rPr>
      </w:pPr>
      <w:r w:rsidRPr="005257F2">
        <w:rPr>
          <w:sz w:val="28"/>
          <w:szCs w:val="28"/>
        </w:rPr>
        <w:t>Плита электрическая</w:t>
      </w:r>
      <w:r w:rsidRPr="005257F2">
        <w:rPr>
          <w:rFonts w:eastAsia="Batang"/>
          <w:sz w:val="28"/>
          <w:szCs w:val="28"/>
        </w:rPr>
        <w:t xml:space="preserve"> 2 двухкомфорочная</w:t>
      </w:r>
      <w:r w:rsidRPr="005257F2">
        <w:rPr>
          <w:sz w:val="28"/>
          <w:szCs w:val="28"/>
        </w:rPr>
        <w:t xml:space="preserve"> </w:t>
      </w:r>
    </w:p>
    <w:p w:rsidR="00157136" w:rsidRPr="005257F2" w:rsidRDefault="00157136" w:rsidP="005257F2">
      <w:pPr>
        <w:pStyle w:val="ConsPlusCell"/>
        <w:numPr>
          <w:ilvl w:val="0"/>
          <w:numId w:val="9"/>
        </w:numPr>
        <w:snapToGrid w:val="0"/>
        <w:rPr>
          <w:sz w:val="28"/>
          <w:szCs w:val="28"/>
        </w:rPr>
      </w:pPr>
      <w:r w:rsidRPr="005257F2">
        <w:rPr>
          <w:sz w:val="28"/>
          <w:szCs w:val="28"/>
        </w:rPr>
        <w:t>Фритюрница,</w:t>
      </w:r>
    </w:p>
    <w:p w:rsidR="00157136" w:rsidRPr="005257F2" w:rsidRDefault="00157136" w:rsidP="005257F2">
      <w:pPr>
        <w:pStyle w:val="ConsPlusCell"/>
        <w:numPr>
          <w:ilvl w:val="0"/>
          <w:numId w:val="9"/>
        </w:numPr>
        <w:snapToGrid w:val="0"/>
        <w:rPr>
          <w:sz w:val="28"/>
          <w:szCs w:val="28"/>
        </w:rPr>
      </w:pPr>
      <w:proofErr w:type="spellStart"/>
      <w:r w:rsidRPr="005257F2">
        <w:rPr>
          <w:sz w:val="28"/>
          <w:szCs w:val="28"/>
        </w:rPr>
        <w:t>Электроблинница</w:t>
      </w:r>
      <w:proofErr w:type="spellEnd"/>
      <w:r w:rsidRPr="005257F2">
        <w:rPr>
          <w:sz w:val="28"/>
          <w:szCs w:val="28"/>
        </w:rPr>
        <w:t>,</w:t>
      </w:r>
    </w:p>
    <w:p w:rsidR="00157136" w:rsidRPr="005257F2" w:rsidRDefault="00157136" w:rsidP="005257F2">
      <w:pPr>
        <w:pStyle w:val="ConsPlusCell"/>
        <w:numPr>
          <w:ilvl w:val="0"/>
          <w:numId w:val="9"/>
        </w:numPr>
        <w:snapToGrid w:val="0"/>
        <w:rPr>
          <w:rFonts w:eastAsia="Batang"/>
          <w:sz w:val="28"/>
          <w:szCs w:val="28"/>
        </w:rPr>
      </w:pPr>
      <w:r w:rsidRPr="005257F2">
        <w:rPr>
          <w:sz w:val="28"/>
          <w:szCs w:val="28"/>
        </w:rPr>
        <w:t>Холодильное оборудование:</w:t>
      </w:r>
    </w:p>
    <w:p w:rsidR="00157136" w:rsidRPr="005257F2" w:rsidRDefault="00157136" w:rsidP="005257F2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Холодильник «Атлант»,</w:t>
      </w:r>
    </w:p>
    <w:p w:rsidR="00157136" w:rsidRPr="005257F2" w:rsidRDefault="00157136" w:rsidP="005257F2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Холодильник «Саратов»</w:t>
      </w:r>
    </w:p>
    <w:p w:rsidR="00157136" w:rsidRPr="005257F2" w:rsidRDefault="00157136" w:rsidP="005257F2">
      <w:pPr>
        <w:pStyle w:val="ConsPlusCell"/>
        <w:numPr>
          <w:ilvl w:val="0"/>
          <w:numId w:val="9"/>
        </w:numPr>
        <w:snapToGrid w:val="0"/>
        <w:rPr>
          <w:sz w:val="28"/>
          <w:szCs w:val="28"/>
        </w:rPr>
      </w:pPr>
      <w:r w:rsidRPr="005257F2">
        <w:rPr>
          <w:sz w:val="28"/>
          <w:szCs w:val="28"/>
        </w:rPr>
        <w:t>Механическое оборудование:</w:t>
      </w:r>
    </w:p>
    <w:p w:rsidR="00157136" w:rsidRPr="005257F2" w:rsidRDefault="00157136" w:rsidP="00FC47C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47CC">
        <w:rPr>
          <w:rFonts w:ascii="Times New Roman" w:hAnsi="Times New Roman" w:cs="Times New Roman"/>
          <w:b/>
          <w:sz w:val="28"/>
          <w:szCs w:val="28"/>
        </w:rPr>
        <w:t xml:space="preserve">     -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257F2">
        <w:rPr>
          <w:rFonts w:ascii="Times New Roman" w:hAnsi="Times New Roman" w:cs="Times New Roman"/>
          <w:sz w:val="28"/>
          <w:szCs w:val="28"/>
        </w:rPr>
        <w:t>Мультиповар</w:t>
      </w:r>
      <w:proofErr w:type="spellEnd"/>
      <w:r w:rsidRPr="005257F2">
        <w:rPr>
          <w:rFonts w:ascii="Times New Roman" w:hAnsi="Times New Roman" w:cs="Times New Roman"/>
          <w:sz w:val="28"/>
          <w:szCs w:val="28"/>
        </w:rPr>
        <w:t xml:space="preserve">,             </w:t>
      </w:r>
    </w:p>
    <w:p w:rsidR="00157136" w:rsidRPr="005257F2" w:rsidRDefault="00157136" w:rsidP="005257F2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 xml:space="preserve">Планетарный миксер Блендер </w:t>
      </w:r>
      <w:r w:rsidRPr="005257F2">
        <w:rPr>
          <w:rFonts w:ascii="Times New Roman" w:hAnsi="Times New Roman" w:cs="Times New Roman"/>
          <w:sz w:val="28"/>
          <w:szCs w:val="28"/>
          <w:lang w:val="en-US"/>
        </w:rPr>
        <w:t>Bosch</w:t>
      </w:r>
      <w:r w:rsidRPr="005257F2">
        <w:rPr>
          <w:rFonts w:ascii="Times New Roman" w:hAnsi="Times New Roman" w:cs="Times New Roman"/>
          <w:sz w:val="28"/>
          <w:szCs w:val="28"/>
        </w:rPr>
        <w:t xml:space="preserve"> </w:t>
      </w:r>
      <w:r w:rsidRPr="005257F2">
        <w:rPr>
          <w:rFonts w:ascii="Times New Roman" w:hAnsi="Times New Roman" w:cs="Times New Roman"/>
          <w:sz w:val="28"/>
          <w:szCs w:val="28"/>
          <w:lang w:val="en-US"/>
        </w:rPr>
        <w:t>MSM</w:t>
      </w:r>
      <w:r w:rsidRPr="005257F2">
        <w:rPr>
          <w:rFonts w:ascii="Times New Roman" w:hAnsi="Times New Roman" w:cs="Times New Roman"/>
          <w:sz w:val="28"/>
          <w:szCs w:val="28"/>
        </w:rPr>
        <w:t xml:space="preserve"> 7500,</w:t>
      </w:r>
    </w:p>
    <w:p w:rsidR="00157136" w:rsidRPr="00D0688A" w:rsidRDefault="00157136" w:rsidP="00D0688A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Рабочие места  (рабочий стол, весы, электроплита «Мечта»)</w:t>
      </w:r>
    </w:p>
    <w:p w:rsidR="00157136" w:rsidRPr="005257F2" w:rsidRDefault="00157136" w:rsidP="005257F2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 xml:space="preserve">шкаф жарочно – пекарный,        </w:t>
      </w:r>
    </w:p>
    <w:p w:rsidR="00157136" w:rsidRPr="005257F2" w:rsidRDefault="00157136" w:rsidP="005257F2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lastRenderedPageBreak/>
        <w:t xml:space="preserve">шкаф – жарочный, </w:t>
      </w:r>
    </w:p>
    <w:p w:rsidR="00157136" w:rsidRPr="005257F2" w:rsidRDefault="00157136" w:rsidP="005257F2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микроволновая печь,</w:t>
      </w:r>
    </w:p>
    <w:p w:rsidR="00157136" w:rsidRPr="005257F2" w:rsidRDefault="00157136" w:rsidP="005257F2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 xml:space="preserve">плита электрическая </w:t>
      </w:r>
    </w:p>
    <w:p w:rsidR="00157136" w:rsidRPr="005257F2" w:rsidRDefault="00157136" w:rsidP="005257F2">
      <w:pPr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57F2">
        <w:rPr>
          <w:rFonts w:ascii="Times New Roman" w:hAnsi="Times New Roman" w:cs="Times New Roman"/>
          <w:sz w:val="28"/>
          <w:szCs w:val="28"/>
        </w:rPr>
        <w:t>кофемашина</w:t>
      </w:r>
      <w:proofErr w:type="spellEnd"/>
      <w:r w:rsidRPr="005257F2">
        <w:rPr>
          <w:rFonts w:ascii="Times New Roman" w:hAnsi="Times New Roman" w:cs="Times New Roman"/>
          <w:sz w:val="28"/>
          <w:szCs w:val="28"/>
        </w:rPr>
        <w:t xml:space="preserve"> </w:t>
      </w:r>
      <w:r w:rsidRPr="005257F2">
        <w:rPr>
          <w:rFonts w:ascii="Times New Roman" w:hAnsi="Times New Roman" w:cs="Times New Roman"/>
          <w:sz w:val="28"/>
          <w:szCs w:val="28"/>
          <w:lang w:val="en-US"/>
        </w:rPr>
        <w:t>Philips</w:t>
      </w:r>
      <w:r w:rsidRPr="005257F2">
        <w:rPr>
          <w:rFonts w:ascii="Times New Roman" w:hAnsi="Times New Roman" w:cs="Times New Roman"/>
          <w:sz w:val="28"/>
          <w:szCs w:val="28"/>
        </w:rPr>
        <w:t xml:space="preserve"> </w:t>
      </w:r>
      <w:r w:rsidRPr="005257F2">
        <w:rPr>
          <w:rFonts w:ascii="Times New Roman" w:hAnsi="Times New Roman" w:cs="Times New Roman"/>
          <w:sz w:val="28"/>
          <w:szCs w:val="28"/>
          <w:lang w:val="en-US"/>
        </w:rPr>
        <w:t>SAECO</w:t>
      </w:r>
      <w:r w:rsidRPr="005257F2">
        <w:rPr>
          <w:rFonts w:ascii="Times New Roman" w:hAnsi="Times New Roman" w:cs="Times New Roman"/>
          <w:sz w:val="28"/>
          <w:szCs w:val="28"/>
        </w:rPr>
        <w:t xml:space="preserve"> </w:t>
      </w:r>
      <w:r w:rsidRPr="005257F2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Pr="005257F2">
        <w:rPr>
          <w:rFonts w:ascii="Times New Roman" w:hAnsi="Times New Roman" w:cs="Times New Roman"/>
          <w:sz w:val="28"/>
          <w:szCs w:val="28"/>
        </w:rPr>
        <w:t xml:space="preserve"> 9755</w:t>
      </w:r>
    </w:p>
    <w:p w:rsidR="00157136" w:rsidRPr="005257F2" w:rsidRDefault="00157136" w:rsidP="005257F2">
      <w:pPr>
        <w:pStyle w:val="ConsPlusCell"/>
        <w:numPr>
          <w:ilvl w:val="0"/>
          <w:numId w:val="9"/>
        </w:numPr>
        <w:snapToGrid w:val="0"/>
        <w:rPr>
          <w:sz w:val="28"/>
          <w:szCs w:val="28"/>
        </w:rPr>
      </w:pPr>
      <w:proofErr w:type="spellStart"/>
      <w:r w:rsidRPr="005257F2">
        <w:rPr>
          <w:sz w:val="28"/>
          <w:szCs w:val="28"/>
        </w:rPr>
        <w:t>фртюрница</w:t>
      </w:r>
      <w:proofErr w:type="spellEnd"/>
      <w:r w:rsidRPr="005257F2">
        <w:rPr>
          <w:sz w:val="28"/>
          <w:szCs w:val="28"/>
        </w:rPr>
        <w:t xml:space="preserve"> </w:t>
      </w:r>
      <w:proofErr w:type="spellStart"/>
      <w:r w:rsidRPr="005257F2">
        <w:rPr>
          <w:sz w:val="28"/>
          <w:szCs w:val="28"/>
          <w:lang w:val="en-US"/>
        </w:rPr>
        <w:t>Tefal</w:t>
      </w:r>
      <w:proofErr w:type="spellEnd"/>
      <w:r w:rsidRPr="005257F2">
        <w:rPr>
          <w:sz w:val="28"/>
          <w:szCs w:val="28"/>
        </w:rPr>
        <w:t xml:space="preserve"> </w:t>
      </w:r>
      <w:r w:rsidRPr="005257F2">
        <w:rPr>
          <w:sz w:val="28"/>
          <w:szCs w:val="28"/>
          <w:lang w:val="en-US"/>
        </w:rPr>
        <w:t>FF</w:t>
      </w:r>
      <w:r w:rsidRPr="005257F2">
        <w:rPr>
          <w:sz w:val="28"/>
          <w:szCs w:val="28"/>
        </w:rPr>
        <w:t>1024</w:t>
      </w:r>
    </w:p>
    <w:p w:rsidR="00157136" w:rsidRPr="005257F2" w:rsidRDefault="00157136" w:rsidP="005257F2">
      <w:pPr>
        <w:pStyle w:val="ConsPlusCell"/>
        <w:numPr>
          <w:ilvl w:val="0"/>
          <w:numId w:val="9"/>
        </w:numPr>
        <w:snapToGrid w:val="0"/>
        <w:rPr>
          <w:sz w:val="28"/>
          <w:szCs w:val="28"/>
        </w:rPr>
      </w:pPr>
      <w:proofErr w:type="gramStart"/>
      <w:r w:rsidRPr="005257F2">
        <w:rPr>
          <w:sz w:val="28"/>
          <w:szCs w:val="28"/>
        </w:rPr>
        <w:t>Блендер (ручной с дополнительной насадкой для взбивания),</w:t>
      </w:r>
      <w:proofErr w:type="gramEnd"/>
    </w:p>
    <w:p w:rsidR="00157136" w:rsidRPr="005257F2" w:rsidRDefault="00157136" w:rsidP="005257F2">
      <w:pPr>
        <w:pStyle w:val="ConsPlusCell"/>
        <w:numPr>
          <w:ilvl w:val="0"/>
          <w:numId w:val="9"/>
        </w:numPr>
        <w:snapToGrid w:val="0"/>
        <w:rPr>
          <w:sz w:val="28"/>
          <w:szCs w:val="28"/>
        </w:rPr>
      </w:pPr>
      <w:r w:rsidRPr="005257F2">
        <w:rPr>
          <w:sz w:val="28"/>
          <w:szCs w:val="28"/>
        </w:rPr>
        <w:t>Блендер электрический,</w:t>
      </w:r>
    </w:p>
    <w:p w:rsidR="00157136" w:rsidRPr="005257F2" w:rsidRDefault="00157136" w:rsidP="005257F2">
      <w:pPr>
        <w:pStyle w:val="ConsPlusCell"/>
        <w:numPr>
          <w:ilvl w:val="0"/>
          <w:numId w:val="9"/>
        </w:numPr>
        <w:snapToGrid w:val="0"/>
        <w:rPr>
          <w:sz w:val="28"/>
          <w:szCs w:val="28"/>
        </w:rPr>
      </w:pPr>
      <w:r w:rsidRPr="005257F2">
        <w:rPr>
          <w:sz w:val="28"/>
          <w:szCs w:val="28"/>
        </w:rPr>
        <w:t>Мясорубка электрическая,</w:t>
      </w:r>
    </w:p>
    <w:p w:rsidR="00157136" w:rsidRPr="005257F2" w:rsidRDefault="00157136" w:rsidP="005257F2">
      <w:pPr>
        <w:pStyle w:val="ConsPlusCell"/>
        <w:numPr>
          <w:ilvl w:val="0"/>
          <w:numId w:val="9"/>
        </w:numPr>
        <w:snapToGrid w:val="0"/>
        <w:rPr>
          <w:sz w:val="28"/>
          <w:szCs w:val="28"/>
        </w:rPr>
      </w:pPr>
      <w:r w:rsidRPr="005257F2">
        <w:rPr>
          <w:sz w:val="28"/>
          <w:szCs w:val="28"/>
        </w:rPr>
        <w:t>Соковыжималка  (универсальная),</w:t>
      </w:r>
    </w:p>
    <w:p w:rsidR="00157136" w:rsidRPr="005257F2" w:rsidRDefault="00157136" w:rsidP="005257F2">
      <w:pPr>
        <w:pStyle w:val="ConsPlusCell"/>
        <w:numPr>
          <w:ilvl w:val="0"/>
          <w:numId w:val="9"/>
        </w:numPr>
        <w:snapToGrid w:val="0"/>
        <w:rPr>
          <w:rFonts w:eastAsia="Batang"/>
          <w:sz w:val="28"/>
          <w:szCs w:val="28"/>
        </w:rPr>
      </w:pPr>
      <w:r w:rsidRPr="005257F2">
        <w:rPr>
          <w:rFonts w:eastAsia="Batang"/>
          <w:sz w:val="28"/>
          <w:szCs w:val="28"/>
        </w:rPr>
        <w:t>Кофемолка,</w:t>
      </w:r>
    </w:p>
    <w:p w:rsidR="00157136" w:rsidRPr="005257F2" w:rsidRDefault="00157136" w:rsidP="005257F2">
      <w:pPr>
        <w:pStyle w:val="ConsPlusCell"/>
        <w:numPr>
          <w:ilvl w:val="0"/>
          <w:numId w:val="9"/>
        </w:numPr>
        <w:snapToGrid w:val="0"/>
        <w:rPr>
          <w:rFonts w:eastAsia="Batang"/>
          <w:sz w:val="28"/>
          <w:szCs w:val="28"/>
        </w:rPr>
      </w:pPr>
      <w:r w:rsidRPr="005257F2">
        <w:rPr>
          <w:rFonts w:eastAsia="Batang"/>
          <w:sz w:val="28"/>
          <w:szCs w:val="28"/>
        </w:rPr>
        <w:t>Кофеварка,</w:t>
      </w:r>
    </w:p>
    <w:p w:rsidR="00157136" w:rsidRPr="005257F2" w:rsidRDefault="00157136" w:rsidP="005257F2">
      <w:pPr>
        <w:pStyle w:val="ConsPlusCell"/>
        <w:numPr>
          <w:ilvl w:val="0"/>
          <w:numId w:val="9"/>
        </w:numPr>
        <w:snapToGrid w:val="0"/>
        <w:rPr>
          <w:rFonts w:eastAsia="Batang"/>
          <w:sz w:val="28"/>
          <w:szCs w:val="28"/>
        </w:rPr>
      </w:pPr>
      <w:r w:rsidRPr="005257F2">
        <w:rPr>
          <w:rFonts w:eastAsia="Batang"/>
          <w:sz w:val="28"/>
          <w:szCs w:val="28"/>
        </w:rPr>
        <w:t xml:space="preserve">Набор инструментов для </w:t>
      </w:r>
      <w:proofErr w:type="spellStart"/>
      <w:r w:rsidRPr="005257F2">
        <w:rPr>
          <w:rFonts w:eastAsia="Batang"/>
          <w:sz w:val="28"/>
          <w:szCs w:val="28"/>
        </w:rPr>
        <w:t>карвинга</w:t>
      </w:r>
      <w:proofErr w:type="spellEnd"/>
      <w:r w:rsidRPr="005257F2">
        <w:rPr>
          <w:rFonts w:eastAsia="Batang"/>
          <w:sz w:val="28"/>
          <w:szCs w:val="28"/>
        </w:rPr>
        <w:t>,</w:t>
      </w:r>
    </w:p>
    <w:p w:rsidR="00157136" w:rsidRPr="005257F2" w:rsidRDefault="00157136" w:rsidP="005257F2">
      <w:pPr>
        <w:pStyle w:val="ConsPlusCell"/>
        <w:numPr>
          <w:ilvl w:val="0"/>
          <w:numId w:val="9"/>
        </w:numPr>
        <w:snapToGrid w:val="0"/>
        <w:rPr>
          <w:sz w:val="28"/>
          <w:szCs w:val="28"/>
        </w:rPr>
      </w:pPr>
      <w:r w:rsidRPr="005257F2">
        <w:rPr>
          <w:sz w:val="28"/>
          <w:szCs w:val="28"/>
        </w:rPr>
        <w:t>Вспомогательное оборудование:</w:t>
      </w:r>
    </w:p>
    <w:p w:rsidR="00157136" w:rsidRPr="005257F2" w:rsidRDefault="00157136" w:rsidP="005257F2">
      <w:pPr>
        <w:pStyle w:val="ConsPlusCell"/>
        <w:numPr>
          <w:ilvl w:val="0"/>
          <w:numId w:val="9"/>
        </w:numPr>
        <w:snapToGrid w:val="0"/>
        <w:rPr>
          <w:rFonts w:eastAsia="Batang"/>
          <w:sz w:val="28"/>
          <w:szCs w:val="28"/>
        </w:rPr>
      </w:pPr>
      <w:r w:rsidRPr="005257F2">
        <w:rPr>
          <w:rFonts w:eastAsia="Batang"/>
          <w:sz w:val="28"/>
          <w:szCs w:val="28"/>
        </w:rPr>
        <w:t>Стол производственный,</w:t>
      </w:r>
    </w:p>
    <w:p w:rsidR="00157136" w:rsidRPr="005257F2" w:rsidRDefault="00157136" w:rsidP="005257F2">
      <w:pPr>
        <w:pStyle w:val="ConsPlusCell"/>
        <w:numPr>
          <w:ilvl w:val="0"/>
          <w:numId w:val="9"/>
        </w:numPr>
        <w:snapToGrid w:val="0"/>
        <w:rPr>
          <w:rFonts w:eastAsia="Batang"/>
          <w:sz w:val="28"/>
          <w:szCs w:val="28"/>
        </w:rPr>
      </w:pPr>
      <w:r w:rsidRPr="005257F2">
        <w:rPr>
          <w:rFonts w:eastAsia="Batang"/>
          <w:sz w:val="28"/>
          <w:szCs w:val="28"/>
        </w:rPr>
        <w:t>Стеллаж передвижной,</w:t>
      </w:r>
    </w:p>
    <w:p w:rsidR="00157136" w:rsidRPr="005257F2" w:rsidRDefault="00157136" w:rsidP="005257F2">
      <w:pPr>
        <w:pStyle w:val="ConsPlusCell"/>
        <w:numPr>
          <w:ilvl w:val="0"/>
          <w:numId w:val="9"/>
        </w:numPr>
        <w:snapToGrid w:val="0"/>
        <w:rPr>
          <w:rFonts w:eastAsia="Batang"/>
          <w:sz w:val="28"/>
          <w:szCs w:val="28"/>
        </w:rPr>
      </w:pPr>
      <w:r w:rsidRPr="005257F2">
        <w:rPr>
          <w:rFonts w:eastAsia="Batang"/>
          <w:sz w:val="28"/>
          <w:szCs w:val="28"/>
        </w:rPr>
        <w:t xml:space="preserve">Моечная ванна </w:t>
      </w:r>
      <w:proofErr w:type="spellStart"/>
      <w:r w:rsidRPr="005257F2">
        <w:rPr>
          <w:rFonts w:eastAsia="Batang"/>
          <w:sz w:val="28"/>
          <w:szCs w:val="28"/>
        </w:rPr>
        <w:t>трехсекционная</w:t>
      </w:r>
      <w:proofErr w:type="spellEnd"/>
      <w:r w:rsidRPr="005257F2">
        <w:rPr>
          <w:rFonts w:eastAsia="Batang"/>
          <w:sz w:val="28"/>
          <w:szCs w:val="28"/>
        </w:rPr>
        <w:t>,</w:t>
      </w:r>
    </w:p>
    <w:p w:rsidR="00157136" w:rsidRPr="005257F2" w:rsidRDefault="00157136" w:rsidP="005257F2">
      <w:pPr>
        <w:pStyle w:val="ConsPlusCell"/>
        <w:numPr>
          <w:ilvl w:val="0"/>
          <w:numId w:val="9"/>
        </w:numPr>
        <w:snapToGrid w:val="0"/>
        <w:rPr>
          <w:rFonts w:eastAsia="Batang"/>
          <w:sz w:val="28"/>
          <w:szCs w:val="28"/>
        </w:rPr>
      </w:pPr>
      <w:r w:rsidRPr="005257F2">
        <w:rPr>
          <w:rFonts w:eastAsia="Batang"/>
          <w:sz w:val="28"/>
          <w:szCs w:val="28"/>
        </w:rPr>
        <w:t>Сушилка для посуды.</w:t>
      </w:r>
    </w:p>
    <w:p w:rsidR="00157136" w:rsidRPr="005257F2" w:rsidRDefault="00157136" w:rsidP="005257F2">
      <w:pPr>
        <w:pStyle w:val="ConsPlusCell"/>
        <w:snapToGrid w:val="0"/>
        <w:rPr>
          <w:rFonts w:eastAsia="Batang"/>
          <w:sz w:val="28"/>
          <w:szCs w:val="28"/>
        </w:rPr>
      </w:pPr>
    </w:p>
    <w:p w:rsidR="00157136" w:rsidRPr="005257F2" w:rsidRDefault="00157136" w:rsidP="005257F2">
      <w:pPr>
        <w:spacing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</w:rPr>
      </w:pPr>
      <w:r w:rsidRPr="005257F2">
        <w:rPr>
          <w:rFonts w:ascii="Times New Roman" w:eastAsia="Batang" w:hAnsi="Times New Roman" w:cs="Times New Roman"/>
          <w:b/>
          <w:sz w:val="28"/>
          <w:szCs w:val="28"/>
        </w:rPr>
        <w:t>Инструмент, приспособления, принадлежности, инвентарь.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Набор кастрюль 3л, 2л, 1.5л, 1л,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Набор сотейников 0,3л, 0.5л, 0.8л,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Сковороды,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Гриль-сковорода,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Набор разделочных досок (пластик, дерево),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Мерный стакан,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Венчик,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Миски нержавеющая сталь,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Сито,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Лопатки (металлические, силиконовые),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Половник,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Шумовка,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Щипцы кулинарные универсальные,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Набор ножей «поварская тройка»,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Насадки для кондитерских мешков,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Набор выемок (различной формы),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 xml:space="preserve">набор инструментов для </w:t>
      </w:r>
      <w:proofErr w:type="spellStart"/>
      <w:r w:rsidRPr="005257F2">
        <w:rPr>
          <w:rFonts w:ascii="Times New Roman" w:eastAsia="Batang" w:hAnsi="Times New Roman" w:cs="Times New Roman"/>
          <w:sz w:val="28"/>
          <w:szCs w:val="28"/>
        </w:rPr>
        <w:t>карвинга</w:t>
      </w:r>
      <w:proofErr w:type="spellEnd"/>
      <w:r w:rsidRPr="005257F2">
        <w:rPr>
          <w:rFonts w:ascii="Times New Roman" w:eastAsia="Batang" w:hAnsi="Times New Roman" w:cs="Times New Roman"/>
          <w:sz w:val="28"/>
          <w:szCs w:val="28"/>
        </w:rPr>
        <w:t>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eastAsia="Batang" w:hAnsi="Times New Roman" w:cs="Times New Roman"/>
          <w:sz w:val="28"/>
          <w:szCs w:val="28"/>
        </w:rPr>
        <w:t>п</w:t>
      </w:r>
      <w:r w:rsidRPr="005257F2">
        <w:rPr>
          <w:rFonts w:ascii="Times New Roman" w:hAnsi="Times New Roman" w:cs="Times New Roman"/>
          <w:sz w:val="28"/>
          <w:szCs w:val="28"/>
        </w:rPr>
        <w:t xml:space="preserve">роизводственный стол с деревянным покрытием, 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стол производственный разделочный, шкаф – буфет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Противни,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Скребки пластиковые,</w:t>
      </w:r>
    </w:p>
    <w:p w:rsidR="00157136" w:rsidRPr="00D0688A" w:rsidRDefault="00157136" w:rsidP="00D0688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Скребки металлические,</w:t>
      </w:r>
    </w:p>
    <w:p w:rsidR="00157136" w:rsidRDefault="00157136" w:rsidP="00FC47C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57136" w:rsidRDefault="00157136" w:rsidP="00FC4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Кисти силиконовые,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Круглые разъемные формы для тортов, пирогов,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Формы для штучных кексов (металлические),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Формы силиконовые для выпечки (штучные), Нож,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Нож пилка,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Кондитерские мешки,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Насадки для кондитерских мешков,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Ножницы,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Набор мерных ложек,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Скалки,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Терки,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Трафареты,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Инструменты для работы с мастикой,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Подставка для тортов,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Совки для сыпучих продуктов,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Подносы,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Дуршлаг,</w:t>
      </w:r>
    </w:p>
    <w:p w:rsidR="00157136" w:rsidRPr="005257F2" w:rsidRDefault="00157136" w:rsidP="005257F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>Подложки для тортов (деревянные)</w:t>
      </w:r>
    </w:p>
    <w:p w:rsidR="00157136" w:rsidRDefault="00157136" w:rsidP="005257F2">
      <w:pPr>
        <w:rPr>
          <w:rFonts w:ascii="Times New Roman" w:hAnsi="Times New Roman" w:cs="Times New Roman"/>
          <w:sz w:val="28"/>
          <w:szCs w:val="28"/>
          <w:u w:color="000000"/>
        </w:rPr>
      </w:pPr>
    </w:p>
    <w:p w:rsidR="00157136" w:rsidRPr="005257F2" w:rsidRDefault="00157136" w:rsidP="00D06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257F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4.2. </w:t>
      </w:r>
      <w:r w:rsidRPr="005257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рекомендуемых учебных изданий, и</w:t>
      </w:r>
      <w:r w:rsidRPr="005257F2">
        <w:rPr>
          <w:rFonts w:ascii="Times New Roman" w:hAnsi="Times New Roman" w:cs="Times New Roman"/>
          <w:b/>
          <w:sz w:val="28"/>
          <w:szCs w:val="28"/>
          <w:lang w:eastAsia="ru-RU"/>
        </w:rPr>
        <w:t>нтерне</w:t>
      </w:r>
      <w:proofErr w:type="gramStart"/>
      <w:r w:rsidRPr="005257F2">
        <w:rPr>
          <w:rFonts w:ascii="Times New Roman" w:hAnsi="Times New Roman" w:cs="Times New Roman"/>
          <w:b/>
          <w:sz w:val="28"/>
          <w:szCs w:val="28"/>
          <w:lang w:eastAsia="ru-RU"/>
        </w:rPr>
        <w:t>т-</w:t>
      </w:r>
      <w:proofErr w:type="gramEnd"/>
      <w:r w:rsidR="003C500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257F2">
        <w:rPr>
          <w:rFonts w:ascii="Times New Roman" w:hAnsi="Times New Roman" w:cs="Times New Roman"/>
          <w:b/>
          <w:sz w:val="28"/>
          <w:szCs w:val="28"/>
          <w:lang w:eastAsia="ru-RU"/>
        </w:rPr>
        <w:t>ресурсов, дополнительной литературы</w:t>
      </w:r>
    </w:p>
    <w:p w:rsidR="00157136" w:rsidRDefault="00157136" w:rsidP="00EC23F4">
      <w:pPr>
        <w:shd w:val="clear" w:color="auto" w:fill="FFFFFF"/>
        <w:spacing w:after="0" w:line="274" w:lineRule="exact"/>
        <w:rPr>
          <w:rFonts w:ascii="Times New Roman" w:hAnsi="Times New Roman" w:cs="Times New Roman"/>
          <w:b/>
          <w:bCs/>
          <w:spacing w:val="-1"/>
          <w:sz w:val="28"/>
          <w:szCs w:val="28"/>
          <w:lang w:eastAsia="ru-RU"/>
        </w:rPr>
      </w:pPr>
    </w:p>
    <w:p w:rsidR="00157136" w:rsidRDefault="00157136" w:rsidP="00EC23F4">
      <w:pPr>
        <w:shd w:val="clear" w:color="auto" w:fill="FFFFFF"/>
        <w:spacing w:after="0" w:line="274" w:lineRule="exact"/>
        <w:rPr>
          <w:rFonts w:ascii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5257F2">
        <w:rPr>
          <w:rFonts w:ascii="Times New Roman" w:hAnsi="Times New Roman" w:cs="Times New Roman"/>
          <w:b/>
          <w:bCs/>
          <w:spacing w:val="-1"/>
          <w:sz w:val="28"/>
          <w:szCs w:val="28"/>
          <w:lang w:eastAsia="ru-RU"/>
        </w:rPr>
        <w:t>Основные источники:</w:t>
      </w:r>
    </w:p>
    <w:p w:rsidR="00157136" w:rsidRDefault="00157136" w:rsidP="00171DED">
      <w:pPr>
        <w:pStyle w:val="cv"/>
        <w:spacing w:before="0" w:beforeAutospacing="0" w:after="0" w:afterAutospacing="0"/>
        <w:jc w:val="both"/>
      </w:pPr>
      <w:r>
        <w:rPr>
          <w:color w:val="000000"/>
        </w:rPr>
        <w:t xml:space="preserve">1.  </w:t>
      </w:r>
      <w:proofErr w:type="spellStart"/>
      <w:r w:rsidRPr="00007957">
        <w:rPr>
          <w:sz w:val="28"/>
          <w:szCs w:val="28"/>
        </w:rPr>
        <w:t>Бурчакова</w:t>
      </w:r>
      <w:proofErr w:type="spellEnd"/>
      <w:r w:rsidRPr="00007957">
        <w:rPr>
          <w:sz w:val="28"/>
          <w:szCs w:val="28"/>
        </w:rPr>
        <w:t xml:space="preserve"> И.Ю., Ермилова С.В. Организация процесса приготовления и приготовление сложных хлебобулочных, мучных кондитерских</w:t>
      </w:r>
      <w:r>
        <w:rPr>
          <w:sz w:val="28"/>
          <w:szCs w:val="28"/>
        </w:rPr>
        <w:t xml:space="preserve"> изделий.</w:t>
      </w:r>
      <w:r w:rsidR="003C5000">
        <w:rPr>
          <w:sz w:val="28"/>
          <w:szCs w:val="28"/>
        </w:rPr>
        <w:t xml:space="preserve"> </w:t>
      </w:r>
      <w:r>
        <w:rPr>
          <w:sz w:val="28"/>
          <w:szCs w:val="28"/>
        </w:rPr>
        <w:t>М.: ИЦ «Академия», 2016</w:t>
      </w:r>
      <w:r w:rsidRPr="00007957">
        <w:rPr>
          <w:sz w:val="28"/>
          <w:szCs w:val="28"/>
        </w:rPr>
        <w:t xml:space="preserve"> г</w:t>
      </w:r>
      <w:r>
        <w:t>.</w:t>
      </w:r>
    </w:p>
    <w:p w:rsidR="00157136" w:rsidRPr="00007957" w:rsidRDefault="00157136" w:rsidP="00171DED">
      <w:pPr>
        <w:pStyle w:val="a5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007957">
        <w:rPr>
          <w:rFonts w:ascii="Times New Roman" w:hAnsi="Times New Roman"/>
          <w:sz w:val="28"/>
          <w:szCs w:val="28"/>
        </w:rPr>
        <w:t>Ермилова С.В.- Приготовление хлебобулочных, мучных и кондитерских изделий: учебник для СПО.- М</w:t>
      </w:r>
      <w:r>
        <w:rPr>
          <w:rFonts w:ascii="Times New Roman" w:hAnsi="Times New Roman"/>
          <w:sz w:val="28"/>
          <w:szCs w:val="28"/>
        </w:rPr>
        <w:t>: ИЦ «Академия», 2015 г.</w:t>
      </w:r>
    </w:p>
    <w:p w:rsidR="00157136" w:rsidRPr="00591AB7" w:rsidRDefault="00157136" w:rsidP="00171DED">
      <w:pPr>
        <w:pStyle w:val="a5"/>
        <w:shd w:val="clear" w:color="auto" w:fill="FFFFFF"/>
        <w:spacing w:after="0" w:line="240" w:lineRule="auto"/>
        <w:ind w:left="0"/>
        <w:contextualSpacing/>
        <w:jc w:val="both"/>
        <w:rPr>
          <w:rFonts w:cs="Arial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Pr="0063351E">
        <w:rPr>
          <w:rFonts w:ascii="Times New Roman" w:hAnsi="Times New Roman"/>
          <w:color w:val="000000"/>
          <w:sz w:val="28"/>
          <w:szCs w:val="28"/>
        </w:rPr>
        <w:t>Золин В.П. Технологическое оборудование предприятий общественного питания: учеб</w:t>
      </w:r>
      <w:proofErr w:type="gramStart"/>
      <w:r w:rsidRPr="0063351E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3C500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63351E">
        <w:rPr>
          <w:rFonts w:ascii="Times New Roman" w:hAnsi="Times New Roman"/>
          <w:color w:val="000000"/>
          <w:sz w:val="28"/>
          <w:szCs w:val="28"/>
        </w:rPr>
        <w:t>д</w:t>
      </w:r>
      <w:proofErr w:type="gramEnd"/>
      <w:r w:rsidRPr="0063351E">
        <w:rPr>
          <w:rFonts w:ascii="Times New Roman" w:hAnsi="Times New Roman"/>
          <w:color w:val="000000"/>
          <w:sz w:val="28"/>
          <w:szCs w:val="28"/>
        </w:rPr>
        <w:t>ля учащихся учреждений сред.</w:t>
      </w:r>
      <w:r w:rsidR="003C50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51E">
        <w:rPr>
          <w:rFonts w:ascii="Times New Roman" w:hAnsi="Times New Roman"/>
          <w:color w:val="000000"/>
          <w:sz w:val="28"/>
          <w:szCs w:val="28"/>
        </w:rPr>
        <w:t>проф.</w:t>
      </w:r>
      <w:r w:rsidR="003C50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3351E">
        <w:rPr>
          <w:rFonts w:ascii="Times New Roman" w:hAnsi="Times New Roman"/>
          <w:color w:val="000000"/>
          <w:sz w:val="28"/>
          <w:szCs w:val="28"/>
        </w:rPr>
        <w:t xml:space="preserve">образования / </w:t>
      </w:r>
      <w:proofErr w:type="spellStart"/>
      <w:r w:rsidRPr="0063351E">
        <w:rPr>
          <w:rFonts w:ascii="Times New Roman" w:hAnsi="Times New Roman"/>
          <w:color w:val="000000"/>
          <w:sz w:val="28"/>
          <w:szCs w:val="28"/>
        </w:rPr>
        <w:t>В.П.Золин</w:t>
      </w:r>
      <w:proofErr w:type="spellEnd"/>
      <w:r w:rsidRPr="0063351E">
        <w:rPr>
          <w:rFonts w:ascii="Times New Roman" w:hAnsi="Times New Roman"/>
          <w:color w:val="000000"/>
          <w:sz w:val="28"/>
          <w:szCs w:val="28"/>
        </w:rPr>
        <w:t>. – 13-е изд. – М. : Издательский центр «Академия», 2016. – 32</w:t>
      </w:r>
    </w:p>
    <w:p w:rsidR="00157136" w:rsidRDefault="00157136" w:rsidP="00337382">
      <w:pPr>
        <w:pStyle w:val="a5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007957">
        <w:rPr>
          <w:rFonts w:ascii="Times New Roman" w:hAnsi="Times New Roman"/>
          <w:sz w:val="28"/>
          <w:szCs w:val="28"/>
        </w:rPr>
        <w:t>Кузнецова Л.С.- Технология приготовления мучных кондитерских изделий: Учебн</w:t>
      </w:r>
      <w:r>
        <w:rPr>
          <w:rFonts w:ascii="Times New Roman" w:hAnsi="Times New Roman"/>
          <w:sz w:val="28"/>
          <w:szCs w:val="28"/>
        </w:rPr>
        <w:t>ик для СПО.- М: «Академия», 2015</w:t>
      </w:r>
      <w:r w:rsidRPr="00007957">
        <w:rPr>
          <w:rFonts w:ascii="Times New Roman" w:hAnsi="Times New Roman"/>
          <w:sz w:val="28"/>
          <w:szCs w:val="28"/>
        </w:rPr>
        <w:t xml:space="preserve"> г. </w:t>
      </w:r>
    </w:p>
    <w:p w:rsidR="00157136" w:rsidRDefault="00157136" w:rsidP="00337382">
      <w:pPr>
        <w:pStyle w:val="a5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007957">
        <w:rPr>
          <w:rFonts w:ascii="Times New Roman" w:hAnsi="Times New Roman"/>
          <w:sz w:val="28"/>
          <w:szCs w:val="28"/>
        </w:rPr>
        <w:t>Радченко Л.А. Обслуживание на предприятиях общественного питания: учебное пособ</w:t>
      </w:r>
      <w:r>
        <w:rPr>
          <w:rFonts w:ascii="Times New Roman" w:hAnsi="Times New Roman"/>
          <w:sz w:val="28"/>
          <w:szCs w:val="28"/>
        </w:rPr>
        <w:t>ие – Ростов н/Дону: Феникс, 2015</w:t>
      </w:r>
      <w:r w:rsidRPr="00007957">
        <w:rPr>
          <w:rFonts w:ascii="Times New Roman" w:hAnsi="Times New Roman"/>
          <w:sz w:val="28"/>
          <w:szCs w:val="28"/>
        </w:rPr>
        <w:t xml:space="preserve">. – 318с. </w:t>
      </w:r>
    </w:p>
    <w:p w:rsidR="00157136" w:rsidRPr="00007957" w:rsidRDefault="00157136" w:rsidP="00337382">
      <w:pPr>
        <w:pStyle w:val="a5"/>
        <w:spacing w:after="0"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007957">
        <w:rPr>
          <w:rFonts w:ascii="Times New Roman" w:hAnsi="Times New Roman"/>
          <w:sz w:val="28"/>
          <w:szCs w:val="28"/>
        </w:rPr>
        <w:t>Качурина Т.А. Кулинария: рабочая тетрадь для нач. пр</w:t>
      </w:r>
      <w:r w:rsidR="003C5000">
        <w:rPr>
          <w:rFonts w:ascii="Times New Roman" w:hAnsi="Times New Roman"/>
          <w:sz w:val="28"/>
          <w:szCs w:val="28"/>
        </w:rPr>
        <w:t>о</w:t>
      </w:r>
      <w:r w:rsidRPr="00007957">
        <w:rPr>
          <w:rFonts w:ascii="Times New Roman" w:hAnsi="Times New Roman"/>
          <w:sz w:val="28"/>
          <w:szCs w:val="28"/>
        </w:rPr>
        <w:t>ф. образования – М.: Изд</w:t>
      </w:r>
      <w:r>
        <w:rPr>
          <w:rFonts w:ascii="Times New Roman" w:hAnsi="Times New Roman"/>
          <w:sz w:val="28"/>
          <w:szCs w:val="28"/>
        </w:rPr>
        <w:t>ательский центр «Академия», 2016</w:t>
      </w:r>
      <w:r w:rsidRPr="00007957">
        <w:rPr>
          <w:rFonts w:ascii="Times New Roman" w:hAnsi="Times New Roman"/>
          <w:sz w:val="28"/>
          <w:szCs w:val="28"/>
        </w:rPr>
        <w:t>. – 160с.</w:t>
      </w:r>
    </w:p>
    <w:p w:rsidR="00157136" w:rsidRDefault="00157136" w:rsidP="00591A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7136" w:rsidRPr="00AF44E5" w:rsidRDefault="00157136" w:rsidP="00AF44E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25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Дополнительные источники</w:t>
      </w:r>
      <w:r w:rsidRPr="005257F2"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  <w:r w:rsidRPr="0033738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1.</w:t>
      </w:r>
      <w:r w:rsidRPr="00337382">
        <w:rPr>
          <w:rFonts w:ascii="Times New Roman" w:hAnsi="Times New Roman" w:cs="Times New Roman"/>
          <w:bCs/>
          <w:sz w:val="28"/>
          <w:szCs w:val="28"/>
        </w:rPr>
        <w:t>Артёмова Е.Н. Основы технологии продукции общественного питания: учеб</w:t>
      </w:r>
      <w:proofErr w:type="gramStart"/>
      <w:r w:rsidRPr="00337382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3373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37382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337382">
        <w:rPr>
          <w:rFonts w:ascii="Times New Roman" w:hAnsi="Times New Roman" w:cs="Times New Roman"/>
          <w:bCs/>
          <w:sz w:val="28"/>
          <w:szCs w:val="28"/>
        </w:rPr>
        <w:t xml:space="preserve">особие для </w:t>
      </w:r>
      <w:proofErr w:type="spellStart"/>
      <w:r w:rsidRPr="00337382">
        <w:rPr>
          <w:rFonts w:ascii="Times New Roman" w:hAnsi="Times New Roman" w:cs="Times New Roman"/>
          <w:bCs/>
          <w:sz w:val="28"/>
          <w:szCs w:val="28"/>
        </w:rPr>
        <w:t>высш</w:t>
      </w:r>
      <w:proofErr w:type="spellEnd"/>
      <w:r w:rsidRPr="00337382">
        <w:rPr>
          <w:rFonts w:ascii="Times New Roman" w:hAnsi="Times New Roman" w:cs="Times New Roman"/>
          <w:bCs/>
          <w:sz w:val="28"/>
          <w:szCs w:val="28"/>
        </w:rPr>
        <w:t xml:space="preserve">. учеб. заведений / Е.Н.Артёмова. – 2-е изд., </w:t>
      </w:r>
      <w:proofErr w:type="spellStart"/>
      <w:r w:rsidRPr="00337382">
        <w:rPr>
          <w:rFonts w:ascii="Times New Roman" w:hAnsi="Times New Roman" w:cs="Times New Roman"/>
          <w:bCs/>
          <w:sz w:val="28"/>
          <w:szCs w:val="28"/>
        </w:rPr>
        <w:t>пе</w:t>
      </w:r>
      <w:r>
        <w:rPr>
          <w:rFonts w:ascii="Times New Roman" w:hAnsi="Times New Roman" w:cs="Times New Roman"/>
          <w:bCs/>
          <w:sz w:val="28"/>
          <w:szCs w:val="28"/>
        </w:rPr>
        <w:t>рераб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и доп. – М.: КНОРУС, 2015</w:t>
      </w:r>
      <w:r w:rsidRPr="00337382">
        <w:rPr>
          <w:rFonts w:ascii="Times New Roman" w:hAnsi="Times New Roman" w:cs="Times New Roman"/>
          <w:bCs/>
          <w:sz w:val="28"/>
          <w:szCs w:val="28"/>
        </w:rPr>
        <w:t>.- 336с.</w:t>
      </w:r>
    </w:p>
    <w:p w:rsidR="00157136" w:rsidRPr="00171DED" w:rsidRDefault="00157136" w:rsidP="00171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2.</w:t>
      </w:r>
      <w:r w:rsidRPr="00DD268C">
        <w:rPr>
          <w:rFonts w:ascii="Times New Roman" w:hAnsi="Times New Roman" w:cs="Times New Roman"/>
          <w:bCs/>
          <w:sz w:val="28"/>
          <w:szCs w:val="28"/>
        </w:rPr>
        <w:t>Качурина Т.А. Кулинария. Рабочая тетрадь: учеб</w:t>
      </w:r>
      <w:proofErr w:type="gramStart"/>
      <w:r w:rsidRPr="00DD268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DD268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D268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DD268C">
        <w:rPr>
          <w:rFonts w:ascii="Times New Roman" w:hAnsi="Times New Roman" w:cs="Times New Roman"/>
          <w:bCs/>
          <w:sz w:val="28"/>
          <w:szCs w:val="28"/>
        </w:rPr>
        <w:t xml:space="preserve">особие для нач. проф. образования / </w:t>
      </w:r>
      <w:proofErr w:type="spellStart"/>
      <w:r w:rsidRPr="00DD268C">
        <w:rPr>
          <w:rFonts w:ascii="Times New Roman" w:hAnsi="Times New Roman" w:cs="Times New Roman"/>
          <w:bCs/>
          <w:sz w:val="28"/>
          <w:szCs w:val="28"/>
        </w:rPr>
        <w:t>Т.А.Качурина</w:t>
      </w:r>
      <w:proofErr w:type="spellEnd"/>
      <w:r w:rsidRPr="00DD268C">
        <w:rPr>
          <w:rFonts w:ascii="Times New Roman" w:hAnsi="Times New Roman" w:cs="Times New Roman"/>
          <w:bCs/>
          <w:sz w:val="28"/>
          <w:szCs w:val="28"/>
        </w:rPr>
        <w:t xml:space="preserve">. – 2-е изд., стер. </w:t>
      </w:r>
      <w:r>
        <w:rPr>
          <w:rFonts w:ascii="Times New Roman" w:hAnsi="Times New Roman" w:cs="Times New Roman"/>
          <w:sz w:val="28"/>
          <w:szCs w:val="28"/>
        </w:rPr>
        <w:t xml:space="preserve"> - М.: Академия, 2015</w:t>
      </w:r>
      <w:r w:rsidRPr="00DD268C">
        <w:rPr>
          <w:rFonts w:ascii="Times New Roman" w:hAnsi="Times New Roman" w:cs="Times New Roman"/>
          <w:sz w:val="28"/>
          <w:szCs w:val="28"/>
        </w:rPr>
        <w:t>. – 160 с.</w:t>
      </w:r>
      <w:r>
        <w:rPr>
          <w:rFonts w:ascii="Times New Roman" w:hAnsi="Times New Roman" w:cs="Times New Roman"/>
          <w:sz w:val="28"/>
          <w:szCs w:val="28"/>
        </w:rPr>
        <w:t xml:space="preserve">  3.</w:t>
      </w:r>
      <w:r w:rsidRPr="00DD268C">
        <w:rPr>
          <w:rFonts w:ascii="Times New Roman" w:hAnsi="Times New Roman" w:cs="Times New Roman"/>
          <w:sz w:val="28"/>
          <w:szCs w:val="28"/>
        </w:rPr>
        <w:t xml:space="preserve">Качурина Т.А. Основы физиологии питания, санитарии и гигиены.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D268C">
        <w:rPr>
          <w:rFonts w:ascii="Times New Roman" w:hAnsi="Times New Roman" w:cs="Times New Roman"/>
          <w:sz w:val="28"/>
          <w:szCs w:val="28"/>
        </w:rPr>
        <w:t>Рабочая тетрадь: учеб</w:t>
      </w:r>
      <w:proofErr w:type="gramStart"/>
      <w:r w:rsidRPr="00DD26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26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268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D268C">
        <w:rPr>
          <w:rFonts w:ascii="Times New Roman" w:hAnsi="Times New Roman" w:cs="Times New Roman"/>
          <w:sz w:val="28"/>
          <w:szCs w:val="28"/>
        </w:rPr>
        <w:t xml:space="preserve">особие для нач. проф. образования / </w:t>
      </w:r>
      <w:proofErr w:type="spellStart"/>
      <w:r w:rsidRPr="00DD268C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А.Качурина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М.: Академия, 2015</w:t>
      </w:r>
      <w:r w:rsidRPr="00DD268C">
        <w:rPr>
          <w:rFonts w:ascii="Times New Roman" w:hAnsi="Times New Roman" w:cs="Times New Roman"/>
          <w:sz w:val="28"/>
          <w:szCs w:val="28"/>
        </w:rPr>
        <w:t>. – 96 с.</w:t>
      </w:r>
    </w:p>
    <w:p w:rsidR="00157136" w:rsidRPr="00DD268C" w:rsidRDefault="00157136" w:rsidP="00171DED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D268C">
        <w:rPr>
          <w:rFonts w:ascii="Times New Roman" w:hAnsi="Times New Roman" w:cs="Times New Roman"/>
          <w:sz w:val="28"/>
          <w:szCs w:val="28"/>
        </w:rPr>
        <w:t xml:space="preserve">Качурина Т.А. Товароведение пищевых продуктов: рабочая тетрадь для нач. проф. образования / </w:t>
      </w:r>
      <w:proofErr w:type="spellStart"/>
      <w:r w:rsidRPr="00DD268C">
        <w:rPr>
          <w:rFonts w:ascii="Times New Roman" w:hAnsi="Times New Roman" w:cs="Times New Roman"/>
          <w:sz w:val="28"/>
          <w:szCs w:val="28"/>
        </w:rPr>
        <w:t>Т.А.Качурина</w:t>
      </w:r>
      <w:proofErr w:type="spellEnd"/>
      <w:r w:rsidRPr="00DD26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268C">
        <w:rPr>
          <w:rFonts w:ascii="Times New Roman" w:hAnsi="Times New Roman" w:cs="Times New Roman"/>
          <w:sz w:val="28"/>
          <w:szCs w:val="28"/>
        </w:rPr>
        <w:t>Т.А.Лаушкина</w:t>
      </w:r>
      <w:proofErr w:type="spellEnd"/>
      <w:r w:rsidRPr="00DD268C">
        <w:rPr>
          <w:rFonts w:ascii="Times New Roman" w:hAnsi="Times New Roman" w:cs="Times New Roman"/>
          <w:sz w:val="28"/>
          <w:szCs w:val="28"/>
        </w:rPr>
        <w:t>. – М.: Академия, 2010. – 96 с.</w:t>
      </w:r>
    </w:p>
    <w:p w:rsidR="00157136" w:rsidRPr="00DD268C" w:rsidRDefault="00157136" w:rsidP="00171DED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DD268C">
        <w:rPr>
          <w:rFonts w:ascii="Times New Roman" w:hAnsi="Times New Roman" w:cs="Times New Roman"/>
          <w:sz w:val="28"/>
          <w:szCs w:val="28"/>
        </w:rPr>
        <w:t>Козлова С.Н. Кулинарная характеристика блюд: учеб</w:t>
      </w:r>
      <w:proofErr w:type="gramStart"/>
      <w:r w:rsidRPr="00DD268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D26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268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D268C">
        <w:rPr>
          <w:rFonts w:ascii="Times New Roman" w:hAnsi="Times New Roman" w:cs="Times New Roman"/>
          <w:sz w:val="28"/>
          <w:szCs w:val="28"/>
        </w:rPr>
        <w:t xml:space="preserve">особие для нач. проф. образования / С.Н.Козлова, </w:t>
      </w:r>
      <w:proofErr w:type="spellStart"/>
      <w:r w:rsidRPr="00DD268C">
        <w:rPr>
          <w:rFonts w:ascii="Times New Roman" w:hAnsi="Times New Roman" w:cs="Times New Roman"/>
          <w:sz w:val="28"/>
          <w:szCs w:val="28"/>
        </w:rPr>
        <w:t>Е.Ю.</w:t>
      </w:r>
      <w:r>
        <w:rPr>
          <w:rFonts w:ascii="Times New Roman" w:hAnsi="Times New Roman" w:cs="Times New Roman"/>
          <w:sz w:val="28"/>
          <w:szCs w:val="28"/>
        </w:rPr>
        <w:t>Фединишина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- М.: Академия, 2015</w:t>
      </w:r>
      <w:r w:rsidRPr="00DD268C">
        <w:rPr>
          <w:rFonts w:ascii="Times New Roman" w:hAnsi="Times New Roman" w:cs="Times New Roman"/>
          <w:sz w:val="28"/>
          <w:szCs w:val="28"/>
        </w:rPr>
        <w:t>. – 192 с.</w:t>
      </w:r>
    </w:p>
    <w:p w:rsidR="00157136" w:rsidRPr="00DD268C" w:rsidRDefault="00157136" w:rsidP="00337382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7136" w:rsidRPr="00DD268C" w:rsidRDefault="00157136" w:rsidP="00171DED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D268C">
        <w:rPr>
          <w:rFonts w:ascii="Times New Roman" w:hAnsi="Times New Roman"/>
          <w:b/>
          <w:bCs/>
          <w:color w:val="000000"/>
          <w:sz w:val="28"/>
          <w:szCs w:val="28"/>
        </w:rPr>
        <w:t>Электронные ресурсы.</w:t>
      </w:r>
    </w:p>
    <w:p w:rsidR="00157136" w:rsidRPr="003C5000" w:rsidRDefault="004009FA" w:rsidP="00AF44E5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97"/>
        <w:contextualSpacing/>
        <w:rPr>
          <w:rFonts w:ascii="Times New Roman" w:hAnsi="Times New Roman"/>
          <w:sz w:val="28"/>
          <w:szCs w:val="28"/>
        </w:rPr>
      </w:pPr>
      <w:hyperlink r:id="rId8" w:history="1">
        <w:r w:rsidR="00157136" w:rsidRPr="003C5000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http://izuminka.net/-</w:t>
        </w:r>
      </w:hyperlink>
      <w:r w:rsidR="00157136" w:rsidRPr="003C5000">
        <w:rPr>
          <w:rFonts w:ascii="Times New Roman" w:hAnsi="Times New Roman"/>
          <w:sz w:val="28"/>
          <w:szCs w:val="28"/>
        </w:rPr>
        <w:t xml:space="preserve"> «Изюминка» рецепты, статьи, полезные советы</w:t>
      </w:r>
    </w:p>
    <w:p w:rsidR="00157136" w:rsidRPr="003C5000" w:rsidRDefault="00157136" w:rsidP="00AF44E5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97"/>
        <w:contextualSpacing/>
        <w:rPr>
          <w:rFonts w:ascii="Times New Roman" w:hAnsi="Times New Roman"/>
          <w:sz w:val="28"/>
          <w:szCs w:val="28"/>
        </w:rPr>
      </w:pPr>
      <w:r w:rsidRPr="003C5000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3C5000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http://hlebopechka.ru/-</w:t>
        </w:r>
      </w:hyperlink>
      <w:r w:rsidRPr="003C5000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C5000">
        <w:rPr>
          <w:rFonts w:ascii="Times New Roman" w:hAnsi="Times New Roman"/>
          <w:sz w:val="28"/>
          <w:szCs w:val="28"/>
        </w:rPr>
        <w:t>Хлебопечка</w:t>
      </w:r>
      <w:proofErr w:type="spellEnd"/>
      <w:proofErr w:type="gramStart"/>
      <w:r w:rsidRPr="003C5000">
        <w:rPr>
          <w:rFonts w:ascii="Times New Roman" w:hAnsi="Times New Roman"/>
          <w:sz w:val="28"/>
          <w:szCs w:val="28"/>
        </w:rPr>
        <w:t>»о</w:t>
      </w:r>
      <w:proofErr w:type="gramEnd"/>
      <w:r w:rsidRPr="003C5000">
        <w:rPr>
          <w:rFonts w:ascii="Times New Roman" w:hAnsi="Times New Roman"/>
          <w:sz w:val="28"/>
          <w:szCs w:val="28"/>
        </w:rPr>
        <w:t>тзывы, рецепты, инструкции</w:t>
      </w:r>
    </w:p>
    <w:p w:rsidR="00157136" w:rsidRPr="003C5000" w:rsidRDefault="004009FA" w:rsidP="00AF44E5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97"/>
        <w:contextualSpacing/>
        <w:rPr>
          <w:rFonts w:ascii="Times New Roman" w:hAnsi="Times New Roman"/>
          <w:sz w:val="28"/>
          <w:szCs w:val="28"/>
        </w:rPr>
      </w:pPr>
      <w:hyperlink r:id="rId10" w:history="1">
        <w:r w:rsidR="00157136" w:rsidRPr="003C5000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http://www.smachno.ua/</w:t>
        </w:r>
      </w:hyperlink>
      <w:r w:rsidR="00157136" w:rsidRPr="003C5000">
        <w:rPr>
          <w:rFonts w:ascii="Times New Roman" w:hAnsi="Times New Roman"/>
          <w:sz w:val="28"/>
          <w:szCs w:val="28"/>
        </w:rPr>
        <w:t xml:space="preserve"> -  Кулинарный портал «Смачно»</w:t>
      </w:r>
    </w:p>
    <w:p w:rsidR="00157136" w:rsidRPr="003C5000" w:rsidRDefault="004009FA" w:rsidP="00AF44E5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97"/>
        <w:contextualSpacing/>
        <w:rPr>
          <w:rFonts w:ascii="Times New Roman" w:hAnsi="Times New Roman"/>
          <w:sz w:val="28"/>
          <w:szCs w:val="28"/>
        </w:rPr>
      </w:pPr>
      <w:hyperlink r:id="rId11" w:tgtFrame="_blank" w:history="1">
        <w:r w:rsidR="00157136" w:rsidRPr="003C5000">
          <w:rPr>
            <w:rFonts w:ascii="Times New Roman" w:hAnsi="Times New Roman"/>
            <w:sz w:val="28"/>
            <w:szCs w:val="28"/>
          </w:rPr>
          <w:t>1</w:t>
        </w:r>
        <w:proofErr w:type="spellStart"/>
        <w:r w:rsidR="00157136" w:rsidRPr="003C5000">
          <w:rPr>
            <w:rFonts w:ascii="Times New Roman" w:hAnsi="Times New Roman"/>
            <w:sz w:val="28"/>
            <w:szCs w:val="28"/>
            <w:lang w:val="en-US"/>
          </w:rPr>
          <w:t>tv</w:t>
        </w:r>
        <w:proofErr w:type="spellEnd"/>
        <w:r w:rsidR="00157136" w:rsidRPr="003C5000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="00157136" w:rsidRPr="003C5000">
          <w:rPr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157136" w:rsidRPr="003C5000">
          <w:rPr>
            <w:rFonts w:ascii="Times New Roman" w:hAnsi="Times New Roman"/>
            <w:sz w:val="28"/>
            <w:szCs w:val="28"/>
          </w:rPr>
          <w:t>/</w:t>
        </w:r>
        <w:proofErr w:type="spellStart"/>
        <w:r w:rsidR="00157136" w:rsidRPr="003C5000">
          <w:rPr>
            <w:rFonts w:ascii="Times New Roman" w:hAnsi="Times New Roman"/>
            <w:sz w:val="28"/>
            <w:szCs w:val="28"/>
            <w:lang w:val="en-US"/>
          </w:rPr>
          <w:t>sprojects</w:t>
        </w:r>
        <w:proofErr w:type="spellEnd"/>
      </w:hyperlink>
      <w:r w:rsidR="00157136" w:rsidRPr="003C5000">
        <w:rPr>
          <w:rFonts w:ascii="Times New Roman" w:hAnsi="Times New Roman"/>
          <w:sz w:val="28"/>
          <w:szCs w:val="28"/>
        </w:rPr>
        <w:t xml:space="preserve"> - " </w:t>
      </w:r>
      <w:hyperlink r:id="rId12" w:tgtFrame="_blank" w:history="1">
        <w:proofErr w:type="spellStart"/>
        <w:r w:rsidR="00157136" w:rsidRPr="003C5000">
          <w:rPr>
            <w:rFonts w:ascii="Times New Roman" w:hAnsi="Times New Roman"/>
            <w:sz w:val="28"/>
            <w:szCs w:val="28"/>
            <w:lang w:val="en-US"/>
          </w:rPr>
          <w:t>edimdoma</w:t>
        </w:r>
        <w:proofErr w:type="spellEnd"/>
        <w:r w:rsidR="00157136" w:rsidRPr="003C5000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="00157136" w:rsidRPr="003C5000">
          <w:rPr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157136" w:rsidRPr="003C5000">
        <w:rPr>
          <w:rFonts w:ascii="Times New Roman" w:hAnsi="Times New Roman"/>
          <w:sz w:val="28"/>
          <w:szCs w:val="28"/>
        </w:rPr>
        <w:t xml:space="preserve"> - "Едим дома" от Юлии Высоцкой</w:t>
      </w:r>
    </w:p>
    <w:p w:rsidR="00157136" w:rsidRPr="003C5000" w:rsidRDefault="004009FA" w:rsidP="00AF44E5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97"/>
        <w:contextualSpacing/>
        <w:rPr>
          <w:rFonts w:ascii="Times New Roman" w:hAnsi="Times New Roman"/>
          <w:sz w:val="28"/>
          <w:szCs w:val="28"/>
        </w:rPr>
      </w:pPr>
      <w:hyperlink r:id="rId13" w:tgtFrame="_blank" w:history="1">
        <w:proofErr w:type="spellStart"/>
        <w:r w:rsidR="00157136" w:rsidRPr="003C5000">
          <w:rPr>
            <w:rFonts w:ascii="Times New Roman" w:hAnsi="Times New Roman"/>
            <w:sz w:val="28"/>
            <w:szCs w:val="28"/>
            <w:lang w:val="en-US"/>
          </w:rPr>
          <w:t>ntv</w:t>
        </w:r>
        <w:proofErr w:type="spellEnd"/>
        <w:r w:rsidR="00157136" w:rsidRPr="003C5000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="00157136" w:rsidRPr="003C5000">
          <w:rPr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157136" w:rsidRPr="003C5000">
          <w:rPr>
            <w:rFonts w:ascii="Times New Roman" w:hAnsi="Times New Roman"/>
            <w:sz w:val="28"/>
            <w:szCs w:val="28"/>
          </w:rPr>
          <w:t>/</w:t>
        </w:r>
        <w:proofErr w:type="spellStart"/>
        <w:r w:rsidR="00157136" w:rsidRPr="003C5000">
          <w:rPr>
            <w:rFonts w:ascii="Times New Roman" w:hAnsi="Times New Roman"/>
            <w:sz w:val="28"/>
            <w:szCs w:val="28"/>
            <w:lang w:val="en-US"/>
          </w:rPr>
          <w:t>peredacha</w:t>
        </w:r>
        <w:proofErr w:type="spellEnd"/>
        <w:r w:rsidR="00157136" w:rsidRPr="003C5000">
          <w:rPr>
            <w:rFonts w:ascii="Times New Roman" w:hAnsi="Times New Roman"/>
            <w:sz w:val="28"/>
            <w:szCs w:val="28"/>
          </w:rPr>
          <w:t>/</w:t>
        </w:r>
        <w:proofErr w:type="spellStart"/>
        <w:r w:rsidR="00157136" w:rsidRPr="003C5000">
          <w:rPr>
            <w:rFonts w:ascii="Times New Roman" w:hAnsi="Times New Roman"/>
            <w:sz w:val="28"/>
            <w:szCs w:val="28"/>
            <w:lang w:val="en-US"/>
          </w:rPr>
          <w:t>poedinok</w:t>
        </w:r>
        <w:proofErr w:type="spellEnd"/>
      </w:hyperlink>
      <w:r w:rsidR="00157136" w:rsidRPr="003C5000">
        <w:rPr>
          <w:rFonts w:ascii="Times New Roman" w:hAnsi="Times New Roman"/>
          <w:sz w:val="28"/>
          <w:szCs w:val="28"/>
        </w:rPr>
        <w:t xml:space="preserve"> – (Кулинарный поединок)</w:t>
      </w:r>
    </w:p>
    <w:p w:rsidR="00157136" w:rsidRPr="003C5000" w:rsidRDefault="004009FA" w:rsidP="00AF44E5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97"/>
        <w:contextualSpacing/>
        <w:rPr>
          <w:rFonts w:ascii="Times New Roman" w:hAnsi="Times New Roman"/>
          <w:sz w:val="28"/>
          <w:szCs w:val="28"/>
        </w:rPr>
      </w:pPr>
      <w:hyperlink r:id="rId14" w:tgtFrame="_blank" w:history="1">
        <w:proofErr w:type="spellStart"/>
        <w:r w:rsidR="00157136" w:rsidRPr="003C5000">
          <w:rPr>
            <w:rFonts w:ascii="Times New Roman" w:hAnsi="Times New Roman"/>
            <w:sz w:val="28"/>
            <w:szCs w:val="28"/>
            <w:lang w:val="en-US"/>
          </w:rPr>
          <w:t>domashniy</w:t>
        </w:r>
        <w:proofErr w:type="spellEnd"/>
        <w:r w:rsidR="00157136" w:rsidRPr="003C5000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="00157136" w:rsidRPr="003C5000">
          <w:rPr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157136" w:rsidRPr="003C5000">
        <w:rPr>
          <w:rFonts w:ascii="Times New Roman" w:hAnsi="Times New Roman"/>
          <w:sz w:val="28"/>
          <w:szCs w:val="28"/>
        </w:rPr>
        <w:t xml:space="preserve"> – (Спросите повара) </w:t>
      </w:r>
    </w:p>
    <w:p w:rsidR="00157136" w:rsidRPr="00AF44E5" w:rsidRDefault="004009FA" w:rsidP="00B11AB0">
      <w:pPr>
        <w:pStyle w:val="a5"/>
        <w:numPr>
          <w:ilvl w:val="0"/>
          <w:numId w:val="2"/>
        </w:numPr>
        <w:shd w:val="clear" w:color="auto" w:fill="FFFFFF"/>
        <w:tabs>
          <w:tab w:val="left" w:pos="426"/>
        </w:tabs>
        <w:spacing w:after="0" w:line="240" w:lineRule="auto"/>
        <w:ind w:left="0" w:firstLine="397"/>
        <w:contextualSpacing/>
        <w:rPr>
          <w:rFonts w:ascii="Times New Roman" w:hAnsi="Times New Roman"/>
          <w:color w:val="333333"/>
          <w:sz w:val="28"/>
          <w:szCs w:val="28"/>
        </w:rPr>
      </w:pPr>
      <w:hyperlink r:id="rId15" w:tgtFrame="_blank" w:history="1">
        <w:proofErr w:type="spellStart"/>
        <w:r w:rsidR="00157136" w:rsidRPr="003C5000">
          <w:rPr>
            <w:rFonts w:ascii="Times New Roman" w:hAnsi="Times New Roman"/>
            <w:sz w:val="28"/>
            <w:szCs w:val="28"/>
            <w:lang w:val="en-US"/>
          </w:rPr>
          <w:t>smak</w:t>
        </w:r>
        <w:proofErr w:type="spellEnd"/>
        <w:r w:rsidR="00157136" w:rsidRPr="003C5000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="00157136" w:rsidRPr="003C5000">
          <w:rPr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</w:hyperlink>
      <w:r w:rsidR="00157136" w:rsidRPr="003C5000">
        <w:rPr>
          <w:rFonts w:ascii="Times New Roman" w:hAnsi="Times New Roman"/>
          <w:sz w:val="28"/>
          <w:szCs w:val="28"/>
        </w:rPr>
        <w:t xml:space="preserve">   (Смак) </w:t>
      </w:r>
      <w:r w:rsidR="00157136" w:rsidRPr="003C5000">
        <w:rPr>
          <w:rFonts w:ascii="Times New Roman" w:hAnsi="Times New Roman"/>
          <w:sz w:val="28"/>
          <w:szCs w:val="28"/>
        </w:rPr>
        <w:br/>
      </w:r>
      <w:r w:rsidR="00157136" w:rsidRPr="00AF44E5">
        <w:rPr>
          <w:rFonts w:ascii="Times New Roman" w:hAnsi="Times New Roman"/>
          <w:sz w:val="28"/>
          <w:szCs w:val="28"/>
        </w:rPr>
        <w:t xml:space="preserve"> </w:t>
      </w:r>
    </w:p>
    <w:p w:rsidR="00157136" w:rsidRPr="005257F2" w:rsidRDefault="00157136" w:rsidP="006457B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44E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Pr="005257F2">
        <w:rPr>
          <w:rFonts w:ascii="Times New Roman" w:hAnsi="Times New Roman" w:cs="Times New Roman"/>
          <w:b/>
          <w:bCs/>
          <w:sz w:val="28"/>
          <w:szCs w:val="28"/>
        </w:rPr>
        <w:t>.3. Общие требования к организации образовательного процесса</w:t>
      </w:r>
    </w:p>
    <w:p w:rsidR="00157136" w:rsidRDefault="00157136" w:rsidP="00AF4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rPr>
          <w:rFonts w:ascii="Times New Roman" w:hAnsi="Times New Roman" w:cs="Times New Roman"/>
          <w:sz w:val="28"/>
          <w:szCs w:val="28"/>
        </w:rPr>
      </w:pPr>
      <w:r w:rsidRPr="005257F2">
        <w:rPr>
          <w:rFonts w:ascii="Times New Roman" w:hAnsi="Times New Roman" w:cs="Times New Roman"/>
          <w:sz w:val="28"/>
          <w:szCs w:val="28"/>
        </w:rPr>
        <w:t xml:space="preserve">     Учебная практика  проводится преподавателями  профессионального цикла концентрированно.</w:t>
      </w:r>
    </w:p>
    <w:p w:rsidR="00157136" w:rsidRPr="00AF44E5" w:rsidRDefault="00157136" w:rsidP="00AF4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rPr>
          <w:rFonts w:ascii="Times New Roman" w:hAnsi="Times New Roman" w:cs="Times New Roman"/>
          <w:sz w:val="28"/>
          <w:szCs w:val="28"/>
        </w:rPr>
      </w:pPr>
    </w:p>
    <w:p w:rsidR="00157136" w:rsidRDefault="00157136" w:rsidP="00FC47CC">
      <w:pPr>
        <w:pStyle w:val="a5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397"/>
        <w:jc w:val="both"/>
        <w:rPr>
          <w:rFonts w:ascii="Times New Roman" w:hAnsi="Times New Roman"/>
          <w:b/>
          <w:bCs/>
          <w:sz w:val="28"/>
          <w:szCs w:val="28"/>
        </w:rPr>
      </w:pPr>
      <w:r w:rsidRPr="005257F2">
        <w:rPr>
          <w:rFonts w:ascii="Times New Roman" w:hAnsi="Times New Roman"/>
          <w:b/>
          <w:bCs/>
          <w:sz w:val="28"/>
          <w:szCs w:val="28"/>
        </w:rPr>
        <w:t>4.4. Кадровое обеспечение образовательного процесса</w:t>
      </w:r>
    </w:p>
    <w:p w:rsidR="00157136" w:rsidRPr="005257F2" w:rsidRDefault="00157136" w:rsidP="00FC47CC">
      <w:pPr>
        <w:pStyle w:val="a5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39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57136" w:rsidRDefault="00157136" w:rsidP="00FC47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  <w:r w:rsidRPr="005257F2">
        <w:rPr>
          <w:rFonts w:ascii="Times New Roman" w:hAnsi="Times New Roman"/>
          <w:sz w:val="28"/>
          <w:szCs w:val="28"/>
        </w:rPr>
        <w:t xml:space="preserve">    Реализация учебной практики осуществляется преподавателями, имеющими  высшее образование, соответствующие профилю преподаваемой дисциплины, модулю. </w:t>
      </w:r>
    </w:p>
    <w:p w:rsidR="00157136" w:rsidRDefault="00157136" w:rsidP="00156EA7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257F2">
        <w:rPr>
          <w:rFonts w:ascii="Times New Roman" w:hAnsi="Times New Roman"/>
          <w:sz w:val="28"/>
          <w:szCs w:val="28"/>
        </w:rPr>
        <w:t>Преподаватели, осуществляющие  руководство учебной  прак</w:t>
      </w:r>
      <w:r>
        <w:rPr>
          <w:rFonts w:ascii="Times New Roman" w:hAnsi="Times New Roman"/>
          <w:sz w:val="28"/>
          <w:szCs w:val="28"/>
        </w:rPr>
        <w:t>тикой обучающихся,  имеют</w:t>
      </w:r>
      <w:r w:rsidRPr="005257F2">
        <w:rPr>
          <w:rFonts w:ascii="Times New Roman" w:hAnsi="Times New Roman"/>
          <w:sz w:val="28"/>
          <w:szCs w:val="28"/>
        </w:rPr>
        <w:t xml:space="preserve">   квалификационный разряд по профессии на 1-2 разряда выше, чем предусматривает ФГОС, высшее или среднее профессиональное образование </w:t>
      </w:r>
      <w:r>
        <w:rPr>
          <w:rFonts w:ascii="Times New Roman" w:hAnsi="Times New Roman"/>
          <w:sz w:val="28"/>
          <w:szCs w:val="28"/>
        </w:rPr>
        <w:t xml:space="preserve">по профилю профессии, проходят </w:t>
      </w:r>
      <w:r w:rsidRPr="005257F2">
        <w:rPr>
          <w:rFonts w:ascii="Times New Roman" w:hAnsi="Times New Roman"/>
          <w:sz w:val="28"/>
          <w:szCs w:val="28"/>
        </w:rPr>
        <w:t>обязательную стажировку в профильных организациях не реже 1-го раза в 3 года.</w:t>
      </w:r>
      <w:proofErr w:type="gramEnd"/>
    </w:p>
    <w:p w:rsidR="00157136" w:rsidRDefault="00157136" w:rsidP="00FC47C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</w:p>
    <w:p w:rsidR="00157136" w:rsidRDefault="00157136" w:rsidP="008E657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397"/>
        <w:jc w:val="both"/>
        <w:rPr>
          <w:rFonts w:ascii="Times New Roman" w:hAnsi="Times New Roman"/>
          <w:sz w:val="28"/>
          <w:szCs w:val="28"/>
        </w:rPr>
      </w:pPr>
    </w:p>
    <w:p w:rsidR="00157136" w:rsidRDefault="00157136" w:rsidP="008E657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397"/>
        <w:jc w:val="both"/>
        <w:rPr>
          <w:rFonts w:ascii="Times New Roman" w:hAnsi="Times New Roman"/>
          <w:sz w:val="28"/>
          <w:szCs w:val="28"/>
        </w:rPr>
      </w:pPr>
    </w:p>
    <w:p w:rsidR="00157136" w:rsidRDefault="00157136" w:rsidP="00BF7F81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8"/>
          <w:szCs w:val="28"/>
        </w:rPr>
      </w:pPr>
    </w:p>
    <w:p w:rsidR="00157136" w:rsidRDefault="00157136" w:rsidP="00D0688A">
      <w:pPr>
        <w:keepNext/>
        <w:tabs>
          <w:tab w:val="left" w:pos="916"/>
          <w:tab w:val="left" w:pos="1832"/>
          <w:tab w:val="left" w:pos="250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5</w:t>
      </w:r>
      <w:r w:rsidRPr="0029343B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. Контроль и оценка результатов освоения программы УЧЕБНОЙ ПРАКТИКИ</w:t>
      </w:r>
    </w:p>
    <w:p w:rsidR="00157136" w:rsidRPr="001E6C4F" w:rsidRDefault="00157136" w:rsidP="001E6C4F">
      <w:pPr>
        <w:keepNext/>
        <w:tabs>
          <w:tab w:val="left" w:pos="916"/>
          <w:tab w:val="left" w:pos="1832"/>
          <w:tab w:val="left" w:pos="250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57136" w:rsidRDefault="00157136" w:rsidP="00FC47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0B0">
        <w:rPr>
          <w:rFonts w:ascii="Times New Roman" w:hAnsi="Times New Roman" w:cs="Times New Roman"/>
          <w:bCs/>
          <w:sz w:val="28"/>
          <w:szCs w:val="28"/>
          <w:lang w:eastAsia="ru-RU"/>
        </w:rPr>
        <w:t>Контроль и оценка</w:t>
      </w:r>
      <w:r w:rsidRPr="0029343B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результатов освоения учебной практики осуществляется руководителем практики в процессе проведения учебных занятий, самостоятельного выполнения </w:t>
      </w:r>
      <w:proofErr w:type="gramStart"/>
      <w:r w:rsidRPr="0029343B">
        <w:rPr>
          <w:rFonts w:ascii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29343B">
        <w:rPr>
          <w:rFonts w:ascii="Times New Roman" w:hAnsi="Times New Roman" w:cs="Times New Roman"/>
          <w:sz w:val="28"/>
          <w:szCs w:val="28"/>
          <w:lang w:eastAsia="ru-RU"/>
        </w:rPr>
        <w:t xml:space="preserve"> заданий, выполнения практических проверочных работ. В результате освоения  учебной практики в рамках профессиональных модулей студенты проходят промежуточную аттестацию в ф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орме </w:t>
      </w:r>
      <w:r w:rsidRPr="00F16238">
        <w:rPr>
          <w:rFonts w:ascii="Times New Roman" w:hAnsi="Times New Roman" w:cs="Times New Roman"/>
          <w:sz w:val="28"/>
          <w:szCs w:val="28"/>
          <w:lang w:eastAsia="ru-RU"/>
        </w:rPr>
        <w:t xml:space="preserve"> зачета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(с оценкой).</w:t>
      </w:r>
      <w:r w:rsidRPr="002934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57136" w:rsidRPr="0029343B" w:rsidRDefault="00157136" w:rsidP="00D06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9343B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1"/>
        <w:gridCol w:w="6289"/>
      </w:tblGrid>
      <w:tr w:rsidR="00157136" w:rsidRPr="00E9728C" w:rsidTr="00AF44E5">
        <w:trPr>
          <w:trHeight w:val="357"/>
        </w:trPr>
        <w:tc>
          <w:tcPr>
            <w:tcW w:w="3351" w:type="dxa"/>
          </w:tcPr>
          <w:p w:rsidR="00157136" w:rsidRPr="00AF44E5" w:rsidRDefault="00157136" w:rsidP="00FC47CC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4E5">
              <w:rPr>
                <w:rFonts w:ascii="Times New Roman" w:hAnsi="Times New Roman" w:cs="Times New Roman"/>
                <w:b/>
                <w:sz w:val="28"/>
                <w:szCs w:val="28"/>
              </w:rPr>
              <w:t>ОВД</w:t>
            </w:r>
          </w:p>
        </w:tc>
        <w:tc>
          <w:tcPr>
            <w:tcW w:w="6289" w:type="dxa"/>
          </w:tcPr>
          <w:p w:rsidR="00157136" w:rsidRPr="00AF44E5" w:rsidRDefault="00157136" w:rsidP="00FC47CC">
            <w:pPr>
              <w:spacing w:after="0" w:line="240" w:lineRule="auto"/>
              <w:ind w:firstLine="39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4E5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умениям</w:t>
            </w:r>
          </w:p>
        </w:tc>
      </w:tr>
      <w:tr w:rsidR="00157136" w:rsidRPr="00AF44E5" w:rsidTr="00AF44E5">
        <w:trPr>
          <w:trHeight w:val="579"/>
        </w:trPr>
        <w:tc>
          <w:tcPr>
            <w:tcW w:w="3351" w:type="dxa"/>
          </w:tcPr>
          <w:p w:rsidR="00157136" w:rsidRPr="00AF44E5" w:rsidRDefault="00157136" w:rsidP="00FC47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44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и ведение процессов приготовления, оформления и подготовки к реализации хлебобулочных, мучных кондитерских изделий сложного ассортимента с учетом потребностей различных категорий потребителей, видов и форм обслуживания</w:t>
            </w:r>
          </w:p>
        </w:tc>
        <w:tc>
          <w:tcPr>
            <w:tcW w:w="6289" w:type="dxa"/>
          </w:tcPr>
          <w:p w:rsidR="00157136" w:rsidRPr="00AF44E5" w:rsidRDefault="00157136" w:rsidP="00FC47CC">
            <w:pPr>
              <w:pStyle w:val="ConsPlusNormal"/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AF44E5">
              <w:rPr>
                <w:rFonts w:ascii="Times New Roman" w:hAnsi="Times New Roman" w:cs="Times New Roman"/>
                <w:sz w:val="28"/>
                <w:szCs w:val="28"/>
              </w:rPr>
              <w:t>- разрабатывать, изменять ассортимент, разрабатывать и адаптировать рецептуры хлебобулочных, мучных кондитерских изделий в соответствии с изменением спроса, с учетом потребностей различных категорий потребителей, видов и форм обслуживания;</w:t>
            </w:r>
          </w:p>
          <w:p w:rsidR="00157136" w:rsidRPr="00AF44E5" w:rsidRDefault="00157136" w:rsidP="00FC47CC">
            <w:pPr>
              <w:pStyle w:val="ConsPlusNormal"/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AF44E5">
              <w:rPr>
                <w:rFonts w:ascii="Times New Roman" w:hAnsi="Times New Roman" w:cs="Times New Roman"/>
                <w:sz w:val="28"/>
                <w:szCs w:val="28"/>
              </w:rPr>
              <w:t>- 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:rsidR="00157136" w:rsidRPr="00AF44E5" w:rsidRDefault="00157136" w:rsidP="00FC47CC">
            <w:pPr>
              <w:pStyle w:val="ConsPlusNormal"/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AF44E5">
              <w:rPr>
                <w:rFonts w:ascii="Times New Roman" w:hAnsi="Times New Roman" w:cs="Times New Roman"/>
                <w:sz w:val="28"/>
                <w:szCs w:val="28"/>
              </w:rPr>
              <w:t>- оценивать их качество и соответствие технологическим требованиям;</w:t>
            </w:r>
          </w:p>
          <w:p w:rsidR="00157136" w:rsidRPr="00AF44E5" w:rsidRDefault="00157136" w:rsidP="00FC47CC">
            <w:pPr>
              <w:pStyle w:val="ConsPlusNormal"/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AF44E5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организовывать и проводить подготовку рабочих мест, технологического оборудования, производственного инвентаря, инструментов, </w:t>
            </w:r>
            <w:proofErr w:type="spellStart"/>
            <w:r w:rsidRPr="00AF44E5">
              <w:rPr>
                <w:rFonts w:ascii="Times New Roman" w:hAnsi="Times New Roman" w:cs="Times New Roman"/>
                <w:sz w:val="28"/>
                <w:szCs w:val="28"/>
              </w:rPr>
              <w:t>весоизмерительных</w:t>
            </w:r>
            <w:proofErr w:type="spellEnd"/>
            <w:r w:rsidRPr="00AF44E5">
              <w:rPr>
                <w:rFonts w:ascii="Times New Roman" w:hAnsi="Times New Roman" w:cs="Times New Roman"/>
                <w:sz w:val="28"/>
                <w:szCs w:val="28"/>
              </w:rPr>
              <w:t xml:space="preserve"> приборов в соответствии с инструкциями и регламентами;</w:t>
            </w:r>
          </w:p>
          <w:p w:rsidR="00157136" w:rsidRPr="00AF44E5" w:rsidRDefault="00157136" w:rsidP="00FC47CC">
            <w:pPr>
              <w:pStyle w:val="ConsPlusNormal"/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AF44E5">
              <w:rPr>
                <w:rFonts w:ascii="Times New Roman" w:hAnsi="Times New Roman" w:cs="Times New Roman"/>
                <w:sz w:val="28"/>
                <w:szCs w:val="28"/>
              </w:rPr>
              <w:t>- соблюдать правила сочетаемости, взаимозаменяемости, рационального использования основных и дополнительных ингредиентов, применения ароматических, красящих веществ;</w:t>
            </w:r>
          </w:p>
          <w:p w:rsidR="00157136" w:rsidRPr="00AF44E5" w:rsidRDefault="00157136" w:rsidP="00FC47CC">
            <w:pPr>
              <w:pStyle w:val="ConsPlusNormal"/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AF44E5">
              <w:rPr>
                <w:rFonts w:ascii="Times New Roman" w:hAnsi="Times New Roman" w:cs="Times New Roman"/>
                <w:sz w:val="28"/>
                <w:szCs w:val="28"/>
              </w:rPr>
              <w:t>-   проводить различными методами подготовку сырья, продуктов, замес теста, приготовление фаршей, начинок, отделочных полуфабрикатов, формование, выпечку, отделку хлебобулочных, мучных кондитерских изделий сложного ассортимента с учетом потребностей различных категорий потребителей;</w:t>
            </w:r>
          </w:p>
          <w:p w:rsidR="00157136" w:rsidRPr="00AF44E5" w:rsidRDefault="00157136" w:rsidP="00AF44E5">
            <w:pPr>
              <w:pStyle w:val="ConsPlusNormal"/>
              <w:ind w:firstLine="397"/>
              <w:rPr>
                <w:rFonts w:ascii="Times New Roman" w:hAnsi="Times New Roman" w:cs="Times New Roman"/>
                <w:sz w:val="28"/>
                <w:szCs w:val="28"/>
              </w:rPr>
            </w:pPr>
            <w:r w:rsidRPr="00AF44E5">
              <w:rPr>
                <w:rFonts w:ascii="Times New Roman" w:hAnsi="Times New Roman" w:cs="Times New Roman"/>
                <w:sz w:val="28"/>
                <w:szCs w:val="28"/>
              </w:rPr>
              <w:t xml:space="preserve">- хранить, </w:t>
            </w:r>
            <w:proofErr w:type="spellStart"/>
            <w:r w:rsidRPr="00AF44E5">
              <w:rPr>
                <w:rFonts w:ascii="Times New Roman" w:hAnsi="Times New Roman" w:cs="Times New Roman"/>
                <w:sz w:val="28"/>
                <w:szCs w:val="28"/>
              </w:rPr>
              <w:t>порционировать</w:t>
            </w:r>
            <w:proofErr w:type="spellEnd"/>
            <w:r w:rsidRPr="00AF44E5">
              <w:rPr>
                <w:rFonts w:ascii="Times New Roman" w:hAnsi="Times New Roman" w:cs="Times New Roman"/>
                <w:sz w:val="28"/>
                <w:szCs w:val="28"/>
              </w:rPr>
              <w:t xml:space="preserve"> (комплектовать), эстетично упаковывать на вынос готовую продукцию с учетом требований к безопасности.</w:t>
            </w:r>
          </w:p>
        </w:tc>
      </w:tr>
    </w:tbl>
    <w:p w:rsidR="00157136" w:rsidRPr="00AF44E5" w:rsidRDefault="00157136" w:rsidP="00D0688A">
      <w:pPr>
        <w:tabs>
          <w:tab w:val="left" w:pos="2325"/>
        </w:tabs>
        <w:rPr>
          <w:sz w:val="28"/>
          <w:szCs w:val="28"/>
        </w:rPr>
      </w:pPr>
    </w:p>
    <w:sectPr w:rsidR="00157136" w:rsidRPr="00AF44E5" w:rsidSect="008D2CE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8C0" w:rsidRDefault="00B538C0" w:rsidP="00EC3B25">
      <w:pPr>
        <w:spacing w:after="0" w:line="240" w:lineRule="auto"/>
      </w:pPr>
      <w:r>
        <w:separator/>
      </w:r>
    </w:p>
  </w:endnote>
  <w:endnote w:type="continuationSeparator" w:id="0">
    <w:p w:rsidR="00B538C0" w:rsidRDefault="00B538C0" w:rsidP="00EC3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136" w:rsidRDefault="00157136">
    <w:pPr>
      <w:pStyle w:val="af0"/>
      <w:jc w:val="right"/>
    </w:pPr>
  </w:p>
  <w:p w:rsidR="00157136" w:rsidRDefault="00157136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8C0" w:rsidRDefault="00B538C0" w:rsidP="00EC3B25">
      <w:pPr>
        <w:spacing w:after="0" w:line="240" w:lineRule="auto"/>
      </w:pPr>
      <w:r>
        <w:separator/>
      </w:r>
    </w:p>
  </w:footnote>
  <w:footnote w:type="continuationSeparator" w:id="0">
    <w:p w:rsidR="00B538C0" w:rsidRDefault="00B538C0" w:rsidP="00EC3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E1FC1"/>
    <w:multiLevelType w:val="hybridMultilevel"/>
    <w:tmpl w:val="E6804A10"/>
    <w:lvl w:ilvl="0" w:tplc="DB7A762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4B0C2F"/>
    <w:multiLevelType w:val="hybridMultilevel"/>
    <w:tmpl w:val="810ADF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1C4370"/>
    <w:multiLevelType w:val="hybridMultilevel"/>
    <w:tmpl w:val="78F6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E0E19"/>
    <w:multiLevelType w:val="hybridMultilevel"/>
    <w:tmpl w:val="DD242A5E"/>
    <w:lvl w:ilvl="0" w:tplc="D416D88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12FE3CA1"/>
    <w:multiLevelType w:val="multilevel"/>
    <w:tmpl w:val="4D24E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45E06D4"/>
    <w:multiLevelType w:val="hybridMultilevel"/>
    <w:tmpl w:val="5D308F1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D01D92"/>
    <w:multiLevelType w:val="hybridMultilevel"/>
    <w:tmpl w:val="EDE89B2A"/>
    <w:lvl w:ilvl="0" w:tplc="48E85B66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7">
    <w:nsid w:val="17F370DD"/>
    <w:multiLevelType w:val="multilevel"/>
    <w:tmpl w:val="5EBCED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885590F"/>
    <w:multiLevelType w:val="hybridMultilevel"/>
    <w:tmpl w:val="78F6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67370"/>
    <w:multiLevelType w:val="hybridMultilevel"/>
    <w:tmpl w:val="BA1C50E0"/>
    <w:lvl w:ilvl="0" w:tplc="8F6A4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784D0A"/>
    <w:multiLevelType w:val="hybridMultilevel"/>
    <w:tmpl w:val="67CA4974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F54727"/>
    <w:multiLevelType w:val="hybridMultilevel"/>
    <w:tmpl w:val="78F6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C15A5"/>
    <w:multiLevelType w:val="hybridMultilevel"/>
    <w:tmpl w:val="78F6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BF78B4"/>
    <w:multiLevelType w:val="hybridMultilevel"/>
    <w:tmpl w:val="5D308F1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484D7D"/>
    <w:multiLevelType w:val="hybridMultilevel"/>
    <w:tmpl w:val="78F6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A537F4"/>
    <w:multiLevelType w:val="hybridMultilevel"/>
    <w:tmpl w:val="7102FD06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2B759F"/>
    <w:multiLevelType w:val="hybridMultilevel"/>
    <w:tmpl w:val="3BF804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FFF3952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8">
    <w:nsid w:val="50435057"/>
    <w:multiLevelType w:val="hybridMultilevel"/>
    <w:tmpl w:val="78F6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F1C0D"/>
    <w:multiLevelType w:val="hybridMultilevel"/>
    <w:tmpl w:val="78F60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9279B5"/>
    <w:multiLevelType w:val="hybridMultilevel"/>
    <w:tmpl w:val="BCAE1A96"/>
    <w:lvl w:ilvl="0" w:tplc="D610C2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E470711"/>
    <w:multiLevelType w:val="hybridMultilevel"/>
    <w:tmpl w:val="E8767F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BAA199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6563ABE"/>
    <w:multiLevelType w:val="hybridMultilevel"/>
    <w:tmpl w:val="8B6C3AF4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FD7CA6"/>
    <w:multiLevelType w:val="hybridMultilevel"/>
    <w:tmpl w:val="83FCFB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F7C3EE0"/>
    <w:multiLevelType w:val="hybridMultilevel"/>
    <w:tmpl w:val="88C6A14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5">
    <w:nsid w:val="715643A5"/>
    <w:multiLevelType w:val="hybridMultilevel"/>
    <w:tmpl w:val="9D5EBC56"/>
    <w:lvl w:ilvl="0" w:tplc="85CAF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5E1F71"/>
    <w:multiLevelType w:val="multilevel"/>
    <w:tmpl w:val="E2B84D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3"/>
  </w:num>
  <w:num w:numId="3">
    <w:abstractNumId w:val="6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5"/>
  </w:num>
  <w:num w:numId="9">
    <w:abstractNumId w:val="25"/>
  </w:num>
  <w:num w:numId="10">
    <w:abstractNumId w:val="10"/>
  </w:num>
  <w:num w:numId="11">
    <w:abstractNumId w:val="22"/>
  </w:num>
  <w:num w:numId="12">
    <w:abstractNumId w:val="26"/>
  </w:num>
  <w:num w:numId="13">
    <w:abstractNumId w:val="7"/>
  </w:num>
  <w:num w:numId="14">
    <w:abstractNumId w:val="4"/>
  </w:num>
  <w:num w:numId="15">
    <w:abstractNumId w:val="24"/>
  </w:num>
  <w:num w:numId="16">
    <w:abstractNumId w:val="1"/>
  </w:num>
  <w:num w:numId="17">
    <w:abstractNumId w:val="3"/>
  </w:num>
  <w:num w:numId="18">
    <w:abstractNumId w:val="21"/>
  </w:num>
  <w:num w:numId="19">
    <w:abstractNumId w:val="0"/>
  </w:num>
  <w:num w:numId="20">
    <w:abstractNumId w:val="5"/>
  </w:num>
  <w:num w:numId="21">
    <w:abstractNumId w:val="13"/>
  </w:num>
  <w:num w:numId="22">
    <w:abstractNumId w:val="11"/>
  </w:num>
  <w:num w:numId="23">
    <w:abstractNumId w:val="19"/>
  </w:num>
  <w:num w:numId="24">
    <w:abstractNumId w:val="18"/>
  </w:num>
  <w:num w:numId="25">
    <w:abstractNumId w:val="12"/>
  </w:num>
  <w:num w:numId="26">
    <w:abstractNumId w:val="8"/>
  </w:num>
  <w:num w:numId="27">
    <w:abstractNumId w:val="14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19F"/>
    <w:rsid w:val="00002241"/>
    <w:rsid w:val="00007957"/>
    <w:rsid w:val="000116A0"/>
    <w:rsid w:val="000315E3"/>
    <w:rsid w:val="00033D5B"/>
    <w:rsid w:val="00051EDA"/>
    <w:rsid w:val="00067F5C"/>
    <w:rsid w:val="0008043E"/>
    <w:rsid w:val="000825D9"/>
    <w:rsid w:val="000B1512"/>
    <w:rsid w:val="000B4D8C"/>
    <w:rsid w:val="000D7E0C"/>
    <w:rsid w:val="000E5CA1"/>
    <w:rsid w:val="000F2AFA"/>
    <w:rsid w:val="000F3A6E"/>
    <w:rsid w:val="001010B0"/>
    <w:rsid w:val="00117848"/>
    <w:rsid w:val="00126497"/>
    <w:rsid w:val="00126FEF"/>
    <w:rsid w:val="00131765"/>
    <w:rsid w:val="0014217A"/>
    <w:rsid w:val="00142EA2"/>
    <w:rsid w:val="00156EA7"/>
    <w:rsid w:val="0015704E"/>
    <w:rsid w:val="00157136"/>
    <w:rsid w:val="00161802"/>
    <w:rsid w:val="00164E32"/>
    <w:rsid w:val="0016516D"/>
    <w:rsid w:val="00171DED"/>
    <w:rsid w:val="001A6816"/>
    <w:rsid w:val="001B19AC"/>
    <w:rsid w:val="001B5F41"/>
    <w:rsid w:val="001B63C4"/>
    <w:rsid w:val="001B7E29"/>
    <w:rsid w:val="001C06F9"/>
    <w:rsid w:val="001C17BD"/>
    <w:rsid w:val="001D1684"/>
    <w:rsid w:val="001D3E38"/>
    <w:rsid w:val="001E3516"/>
    <w:rsid w:val="001E6C4F"/>
    <w:rsid w:val="001F2926"/>
    <w:rsid w:val="002129C7"/>
    <w:rsid w:val="00234BB5"/>
    <w:rsid w:val="00235261"/>
    <w:rsid w:val="00237A2E"/>
    <w:rsid w:val="002544A6"/>
    <w:rsid w:val="00262627"/>
    <w:rsid w:val="0029343B"/>
    <w:rsid w:val="002A3E0F"/>
    <w:rsid w:val="002C319C"/>
    <w:rsid w:val="002E0FB6"/>
    <w:rsid w:val="002E6D22"/>
    <w:rsid w:val="002E6E85"/>
    <w:rsid w:val="003072F7"/>
    <w:rsid w:val="00307C71"/>
    <w:rsid w:val="003212D2"/>
    <w:rsid w:val="003253DB"/>
    <w:rsid w:val="00333ECE"/>
    <w:rsid w:val="00337382"/>
    <w:rsid w:val="00354953"/>
    <w:rsid w:val="00386F42"/>
    <w:rsid w:val="00391542"/>
    <w:rsid w:val="003B5026"/>
    <w:rsid w:val="003B6199"/>
    <w:rsid w:val="003C1CC7"/>
    <w:rsid w:val="003C5000"/>
    <w:rsid w:val="003C5668"/>
    <w:rsid w:val="003C5D92"/>
    <w:rsid w:val="003D2AD7"/>
    <w:rsid w:val="003D387B"/>
    <w:rsid w:val="003F6F2D"/>
    <w:rsid w:val="004009FA"/>
    <w:rsid w:val="00413616"/>
    <w:rsid w:val="00421DC5"/>
    <w:rsid w:val="00424634"/>
    <w:rsid w:val="004468D2"/>
    <w:rsid w:val="00464A44"/>
    <w:rsid w:val="0046623E"/>
    <w:rsid w:val="00477A99"/>
    <w:rsid w:val="004928C5"/>
    <w:rsid w:val="004B1393"/>
    <w:rsid w:val="004B1BF4"/>
    <w:rsid w:val="004D6CEA"/>
    <w:rsid w:val="005111EC"/>
    <w:rsid w:val="00513969"/>
    <w:rsid w:val="005149C1"/>
    <w:rsid w:val="005175CE"/>
    <w:rsid w:val="00517860"/>
    <w:rsid w:val="005257F2"/>
    <w:rsid w:val="0053331F"/>
    <w:rsid w:val="00591AB7"/>
    <w:rsid w:val="00592533"/>
    <w:rsid w:val="005A2BB7"/>
    <w:rsid w:val="005A4C63"/>
    <w:rsid w:val="005B0B4D"/>
    <w:rsid w:val="005B2C19"/>
    <w:rsid w:val="005B33B9"/>
    <w:rsid w:val="005B5B81"/>
    <w:rsid w:val="005F6EF7"/>
    <w:rsid w:val="0063351E"/>
    <w:rsid w:val="006424D4"/>
    <w:rsid w:val="006457BB"/>
    <w:rsid w:val="0064625B"/>
    <w:rsid w:val="00646DD0"/>
    <w:rsid w:val="0065330A"/>
    <w:rsid w:val="006578CB"/>
    <w:rsid w:val="00657A85"/>
    <w:rsid w:val="00661D9F"/>
    <w:rsid w:val="00663316"/>
    <w:rsid w:val="0067260A"/>
    <w:rsid w:val="00674767"/>
    <w:rsid w:val="0068366A"/>
    <w:rsid w:val="00685D1F"/>
    <w:rsid w:val="00685E34"/>
    <w:rsid w:val="00691A99"/>
    <w:rsid w:val="00693EB7"/>
    <w:rsid w:val="006A30C6"/>
    <w:rsid w:val="006A5664"/>
    <w:rsid w:val="006B08FA"/>
    <w:rsid w:val="006B5D5C"/>
    <w:rsid w:val="006D4575"/>
    <w:rsid w:val="00707A61"/>
    <w:rsid w:val="00731D38"/>
    <w:rsid w:val="00732DB9"/>
    <w:rsid w:val="0076325E"/>
    <w:rsid w:val="007644F9"/>
    <w:rsid w:val="007835F9"/>
    <w:rsid w:val="00787CAD"/>
    <w:rsid w:val="00791DA7"/>
    <w:rsid w:val="007F0AD6"/>
    <w:rsid w:val="007F206E"/>
    <w:rsid w:val="00802CA0"/>
    <w:rsid w:val="00830D8A"/>
    <w:rsid w:val="0083236A"/>
    <w:rsid w:val="008458B8"/>
    <w:rsid w:val="00845BF4"/>
    <w:rsid w:val="0086547F"/>
    <w:rsid w:val="0086662A"/>
    <w:rsid w:val="00882ED5"/>
    <w:rsid w:val="008A6E77"/>
    <w:rsid w:val="008B3682"/>
    <w:rsid w:val="008B782C"/>
    <w:rsid w:val="008C0902"/>
    <w:rsid w:val="008D2CEF"/>
    <w:rsid w:val="008E1BFF"/>
    <w:rsid w:val="008E391B"/>
    <w:rsid w:val="008E6576"/>
    <w:rsid w:val="008F292A"/>
    <w:rsid w:val="00903CB4"/>
    <w:rsid w:val="009044D9"/>
    <w:rsid w:val="009060FA"/>
    <w:rsid w:val="00911F2D"/>
    <w:rsid w:val="00913A30"/>
    <w:rsid w:val="00916A07"/>
    <w:rsid w:val="0092788E"/>
    <w:rsid w:val="00943B59"/>
    <w:rsid w:val="009509C2"/>
    <w:rsid w:val="00954258"/>
    <w:rsid w:val="00955771"/>
    <w:rsid w:val="00961860"/>
    <w:rsid w:val="0097073B"/>
    <w:rsid w:val="00972658"/>
    <w:rsid w:val="009943F0"/>
    <w:rsid w:val="009A3210"/>
    <w:rsid w:val="009A611F"/>
    <w:rsid w:val="009C04EA"/>
    <w:rsid w:val="009C23FC"/>
    <w:rsid w:val="00A12E86"/>
    <w:rsid w:val="00A32A21"/>
    <w:rsid w:val="00A73F52"/>
    <w:rsid w:val="00A8747B"/>
    <w:rsid w:val="00A9475F"/>
    <w:rsid w:val="00A96076"/>
    <w:rsid w:val="00AA3F85"/>
    <w:rsid w:val="00AC1711"/>
    <w:rsid w:val="00AD0181"/>
    <w:rsid w:val="00AD132E"/>
    <w:rsid w:val="00AD4C28"/>
    <w:rsid w:val="00AD52F3"/>
    <w:rsid w:val="00AE6A21"/>
    <w:rsid w:val="00AF44E5"/>
    <w:rsid w:val="00B00319"/>
    <w:rsid w:val="00B036CD"/>
    <w:rsid w:val="00B0550D"/>
    <w:rsid w:val="00B10EB1"/>
    <w:rsid w:val="00B11AB0"/>
    <w:rsid w:val="00B51439"/>
    <w:rsid w:val="00B538C0"/>
    <w:rsid w:val="00B53A49"/>
    <w:rsid w:val="00B6149D"/>
    <w:rsid w:val="00B85080"/>
    <w:rsid w:val="00BA24C9"/>
    <w:rsid w:val="00BA3896"/>
    <w:rsid w:val="00BB617D"/>
    <w:rsid w:val="00BC7EC8"/>
    <w:rsid w:val="00BD7FBE"/>
    <w:rsid w:val="00BE2761"/>
    <w:rsid w:val="00BE5E92"/>
    <w:rsid w:val="00BF7F81"/>
    <w:rsid w:val="00C1319F"/>
    <w:rsid w:val="00C15A50"/>
    <w:rsid w:val="00C20156"/>
    <w:rsid w:val="00C23000"/>
    <w:rsid w:val="00C23089"/>
    <w:rsid w:val="00C41AE1"/>
    <w:rsid w:val="00C41BFD"/>
    <w:rsid w:val="00C471DA"/>
    <w:rsid w:val="00C618FE"/>
    <w:rsid w:val="00C735FA"/>
    <w:rsid w:val="00C87BFF"/>
    <w:rsid w:val="00C903A5"/>
    <w:rsid w:val="00CA053D"/>
    <w:rsid w:val="00CD0CE2"/>
    <w:rsid w:val="00CF247D"/>
    <w:rsid w:val="00CF3B09"/>
    <w:rsid w:val="00CF6C1D"/>
    <w:rsid w:val="00D0688A"/>
    <w:rsid w:val="00D16C2E"/>
    <w:rsid w:val="00D25F5D"/>
    <w:rsid w:val="00D46F34"/>
    <w:rsid w:val="00D51443"/>
    <w:rsid w:val="00D5381C"/>
    <w:rsid w:val="00D57FB4"/>
    <w:rsid w:val="00D62DBF"/>
    <w:rsid w:val="00D911D6"/>
    <w:rsid w:val="00DC4F42"/>
    <w:rsid w:val="00DD268C"/>
    <w:rsid w:val="00DD4239"/>
    <w:rsid w:val="00DE6BD7"/>
    <w:rsid w:val="00DF1AA6"/>
    <w:rsid w:val="00DF28BF"/>
    <w:rsid w:val="00DF6BDC"/>
    <w:rsid w:val="00DF7AAD"/>
    <w:rsid w:val="00E00B74"/>
    <w:rsid w:val="00E03FAD"/>
    <w:rsid w:val="00E216AD"/>
    <w:rsid w:val="00E3065D"/>
    <w:rsid w:val="00E40159"/>
    <w:rsid w:val="00E442A4"/>
    <w:rsid w:val="00E5551F"/>
    <w:rsid w:val="00E613F5"/>
    <w:rsid w:val="00E7106A"/>
    <w:rsid w:val="00E76105"/>
    <w:rsid w:val="00E9728C"/>
    <w:rsid w:val="00EB7AD2"/>
    <w:rsid w:val="00EC23F4"/>
    <w:rsid w:val="00EC3B25"/>
    <w:rsid w:val="00EF42E1"/>
    <w:rsid w:val="00F0233B"/>
    <w:rsid w:val="00F15569"/>
    <w:rsid w:val="00F16238"/>
    <w:rsid w:val="00F24546"/>
    <w:rsid w:val="00F4391B"/>
    <w:rsid w:val="00F50C94"/>
    <w:rsid w:val="00F94E76"/>
    <w:rsid w:val="00FA7B24"/>
    <w:rsid w:val="00FB5197"/>
    <w:rsid w:val="00FC47CC"/>
    <w:rsid w:val="00FC7C2A"/>
    <w:rsid w:val="00FD6914"/>
    <w:rsid w:val="00FE3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5E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85E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85E34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663316"/>
    <w:pPr>
      <w:ind w:left="720"/>
    </w:pPr>
    <w:rPr>
      <w:rFonts w:eastAsia="Times New Roman" w:cs="Times New Roman"/>
      <w:szCs w:val="20"/>
    </w:rPr>
  </w:style>
  <w:style w:type="character" w:styleId="a7">
    <w:name w:val="Hyperlink"/>
    <w:basedOn w:val="a0"/>
    <w:uiPriority w:val="99"/>
    <w:rsid w:val="00F24546"/>
    <w:rPr>
      <w:rFonts w:cs="Times New Roman"/>
      <w:color w:val="0000FF"/>
      <w:u w:val="single"/>
    </w:rPr>
  </w:style>
  <w:style w:type="paragraph" w:customStyle="1" w:styleId="a8">
    <w:name w:val="Прижатый влево"/>
    <w:basedOn w:val="a"/>
    <w:next w:val="a"/>
    <w:uiPriority w:val="99"/>
    <w:rsid w:val="00B10E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No Spacing"/>
    <w:link w:val="1"/>
    <w:uiPriority w:val="99"/>
    <w:qFormat/>
    <w:rsid w:val="00B10EB1"/>
    <w:rPr>
      <w:sz w:val="22"/>
      <w:szCs w:val="22"/>
    </w:rPr>
  </w:style>
  <w:style w:type="character" w:customStyle="1" w:styleId="1">
    <w:name w:val="Без интервала Знак1"/>
    <w:link w:val="a9"/>
    <w:uiPriority w:val="99"/>
    <w:locked/>
    <w:rsid w:val="00B10EB1"/>
    <w:rPr>
      <w:sz w:val="22"/>
      <w:szCs w:val="22"/>
      <w:lang w:eastAsia="ru-RU" w:bidi="ar-SA"/>
    </w:rPr>
  </w:style>
  <w:style w:type="character" w:styleId="aa">
    <w:name w:val="Strong"/>
    <w:basedOn w:val="a0"/>
    <w:uiPriority w:val="99"/>
    <w:qFormat/>
    <w:rsid w:val="00B10EB1"/>
    <w:rPr>
      <w:rFonts w:cs="Times New Roman"/>
      <w:b/>
      <w:bCs/>
    </w:rPr>
  </w:style>
  <w:style w:type="paragraph" w:styleId="2">
    <w:name w:val="List 2"/>
    <w:basedOn w:val="a"/>
    <w:uiPriority w:val="99"/>
    <w:rsid w:val="00B036C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31D3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Без интервала1"/>
    <w:link w:val="ab"/>
    <w:rsid w:val="006578CB"/>
    <w:rPr>
      <w:rFonts w:eastAsia="Times New Roman"/>
      <w:sz w:val="22"/>
      <w:szCs w:val="22"/>
      <w:lang w:eastAsia="en-US"/>
    </w:rPr>
  </w:style>
  <w:style w:type="character" w:customStyle="1" w:styleId="ab">
    <w:name w:val="Без интервала Знак"/>
    <w:link w:val="10"/>
    <w:locked/>
    <w:rsid w:val="006578CB"/>
    <w:rPr>
      <w:rFonts w:eastAsia="Times New Roman"/>
      <w:sz w:val="22"/>
      <w:szCs w:val="22"/>
      <w:lang w:val="ru-RU" w:eastAsia="en-US" w:bidi="ar-SA"/>
    </w:rPr>
  </w:style>
  <w:style w:type="paragraph" w:customStyle="1" w:styleId="21">
    <w:name w:val="Основной текст 21"/>
    <w:basedOn w:val="a"/>
    <w:uiPriority w:val="99"/>
    <w:rsid w:val="003B6199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ntStyle121">
    <w:name w:val="Font Style121"/>
    <w:basedOn w:val="a0"/>
    <w:uiPriority w:val="99"/>
    <w:rsid w:val="009509C2"/>
    <w:rPr>
      <w:rFonts w:ascii="Century Schoolbook" w:hAnsi="Century Schoolbook" w:cs="Century Schoolbook"/>
      <w:sz w:val="20"/>
      <w:szCs w:val="20"/>
    </w:rPr>
  </w:style>
  <w:style w:type="table" w:styleId="ac">
    <w:name w:val="Table Grid"/>
    <w:basedOn w:val="a1"/>
    <w:uiPriority w:val="99"/>
    <w:locked/>
    <w:rsid w:val="00307C7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99"/>
    <w:qFormat/>
    <w:locked/>
    <w:rsid w:val="005257F2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  <w:lang w:eastAsia="ru-RU"/>
    </w:rPr>
  </w:style>
  <w:style w:type="paragraph" w:customStyle="1" w:styleId="cv">
    <w:name w:val="cv"/>
    <w:basedOn w:val="a"/>
    <w:uiPriority w:val="99"/>
    <w:rsid w:val="0052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257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c2">
    <w:name w:val="c2"/>
    <w:basedOn w:val="a0"/>
    <w:uiPriority w:val="99"/>
    <w:rsid w:val="00E76105"/>
    <w:rPr>
      <w:rFonts w:cs="Times New Roman"/>
    </w:rPr>
  </w:style>
  <w:style w:type="paragraph" w:styleId="ae">
    <w:name w:val="header"/>
    <w:basedOn w:val="a"/>
    <w:link w:val="af"/>
    <w:uiPriority w:val="99"/>
    <w:semiHidden/>
    <w:rsid w:val="00EC3B2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EC3B25"/>
    <w:rPr>
      <w:rFonts w:cs="Calibri"/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rsid w:val="00EC3B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EC3B25"/>
    <w:rPr>
      <w:rFonts w:cs="Calibri"/>
      <w:sz w:val="22"/>
      <w:szCs w:val="22"/>
      <w:lang w:eastAsia="en-US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locked/>
    <w:rsid w:val="00591AB7"/>
    <w:rPr>
      <w:rFonts w:eastAsia="Times New Roman"/>
      <w:sz w:val="22"/>
    </w:rPr>
  </w:style>
  <w:style w:type="paragraph" w:styleId="af2">
    <w:name w:val="Body Text Indent"/>
    <w:basedOn w:val="a"/>
    <w:link w:val="af3"/>
    <w:uiPriority w:val="99"/>
    <w:semiHidden/>
    <w:rsid w:val="0033738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337382"/>
    <w:rPr>
      <w:rFonts w:cs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3C5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C500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28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zuminka.net/-" TargetMode="External"/><Relationship Id="rId13" Type="http://schemas.openxmlformats.org/officeDocument/2006/relationships/hyperlink" Target="http://www.ntv.ru/peredacha/poedinok/m19060/o102103/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edimdom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1tv.ru/sprojects/si=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mak.ua/" TargetMode="External"/><Relationship Id="rId10" Type="http://schemas.openxmlformats.org/officeDocument/2006/relationships/hyperlink" Target="http://www.smachno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lebopechka.ru/-" TargetMode="External"/><Relationship Id="rId14" Type="http://schemas.openxmlformats.org/officeDocument/2006/relationships/hyperlink" Target="http://www.domashniy.ru/video/sprosite-povara/?utm_source=Adwords&amp;utm_medium=cpc&amp;utm_campaign=rubrika_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15</Pages>
  <Words>2420</Words>
  <Characters>19428</Characters>
  <Application>Microsoft Office Word</Application>
  <DocSecurity>0</DocSecurity>
  <Lines>161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asus</cp:lastModifiedBy>
  <cp:revision>14</cp:revision>
  <cp:lastPrinted>2020-10-28T21:34:00Z</cp:lastPrinted>
  <dcterms:created xsi:type="dcterms:W3CDTF">2020-09-17T05:06:00Z</dcterms:created>
  <dcterms:modified xsi:type="dcterms:W3CDTF">2020-10-28T21:38:00Z</dcterms:modified>
</cp:coreProperties>
</file>