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BE" w:rsidRDefault="00EB1CBE" w:rsidP="00EB1C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.04.2021</w:t>
      </w:r>
    </w:p>
    <w:p w:rsidR="00EB1CBE" w:rsidRDefault="00EB1CBE" w:rsidP="00EB1C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EB1CBE" w:rsidRDefault="00EB1CBE" w:rsidP="00EB1C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43.02.15 Поварское и кондитерское дело</w:t>
      </w:r>
    </w:p>
    <w:p w:rsidR="00EB1CBE" w:rsidRDefault="00EB1CBE" w:rsidP="00EB1C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Группа 31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пкд</w:t>
      </w:r>
      <w:proofErr w:type="spellEnd"/>
    </w:p>
    <w:p w:rsidR="00EB1CBE" w:rsidRDefault="00EB1CBE" w:rsidP="00EB1C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B1CBE" w:rsidRDefault="00EB1CBE" w:rsidP="00EB1C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Переведите текст, ответьте на вопросы.</w:t>
      </w:r>
      <w:bookmarkStart w:id="0" w:name="_GoBack"/>
      <w:bookmarkEnd w:id="0"/>
    </w:p>
    <w:p w:rsidR="00EB1CBE" w:rsidRDefault="00EB1CBE" w:rsidP="00EB1CB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akramova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.50@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BA3AF2" w:rsidRDefault="00BA3AF2"/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  <w:proofErr w:type="spellStart"/>
      <w:r w:rsidRPr="00EB1CB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Spezialitäten</w:t>
      </w:r>
      <w:proofErr w:type="spellEnd"/>
      <w:r w:rsidRPr="00EB1CB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 der </w:t>
      </w:r>
      <w:proofErr w:type="spellStart"/>
      <w:r w:rsidRPr="00EB1CB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deutschen</w:t>
      </w:r>
      <w:proofErr w:type="spellEnd"/>
      <w:r w:rsidRPr="00EB1CB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Küche</w:t>
      </w:r>
      <w:proofErr w:type="spellEnd"/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wird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das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Fleisch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ganzen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Reihe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von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Tieren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verzehrt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An</w:t>
      </w:r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Spitze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steht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das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Schwein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gefolgt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vom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Rind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Geflügel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also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Hühner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Puten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Gänse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Enten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Geflügel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wird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besonders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seit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Rindfleisch-Skandalen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immer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häufiger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gegessen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Gern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wird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auch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Fisch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gegessen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besonders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Karpfen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der in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Teichen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gezuchtet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wird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die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Forelle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Meeresfische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Die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Kartoffel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spielt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als</w:t>
      </w:r>
      <w:proofErr w:type="spellEnd"/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Nahrungsmittel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Beilage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für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viele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Gerichte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herausragende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Rolle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Nudeln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Reis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Hulsenfrüchte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(also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Bohnen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Linsen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Erbsen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folgen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Abstand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Kartoffeln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werden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als</w:t>
      </w:r>
      <w:proofErr w:type="spellEnd"/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Salzkartoffeln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Kartoffelbrei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Bratkartoffeln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oder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Klo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βe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zubereitet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typisches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Gericht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Eintopf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wird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vielen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Formen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zubereitet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Schwein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-,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Rindoder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Huhnerfleisch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Kartoffeln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Nudeln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Reis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verschiedenen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Gemüsearten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Das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alles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wird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einem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Topf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zu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kräftigen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Suppe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verkocht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deswegen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Bezeichnung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„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Eintopf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“.</w:t>
      </w:r>
      <w:proofErr w:type="gramEnd"/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umfassendere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Bekanntschaft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vielen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Gaumenfreuden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vermittelt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gutes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Kochbuch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Hier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lernt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man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Speisen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kennen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, die</w:t>
      </w:r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nur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selten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Gaststätte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zu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haben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sind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einmal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marinierten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Hering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nach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Hausfrauenart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gegessen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hat,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wird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diese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Einschätzung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bestatigen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Auch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bei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Herstellung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von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Kuchen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oder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Kleingebäck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konkurrieren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viele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Familienkuchen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erfolgreich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Bäckern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denn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arbeitsfreien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Tagen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vor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allem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Sonn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-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Feiertagen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trinkt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man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gern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am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Nachmittag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Tasse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Tee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oder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Kaffee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isst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Kuchen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Gebäck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dazu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Neben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für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das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gesamte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Land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typischen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Speisen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Getränken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gibt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solche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die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für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bestimmtes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Gebiet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charakteristisch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Selbstverständlich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haben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auch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Einwohner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Berlins</w:t>
      </w:r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ihre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Lieblingsgerichte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Hier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steht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Eisbein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Sauerkraut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ganz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vorn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aber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während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das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Eisbein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an</w:t>
      </w:r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vielen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anderen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Orten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Salzkartoffeln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verzehrt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wird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bevorzugt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Berliner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dazu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Erbsbrei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In Bayern </w:t>
      </w: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im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Ofen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knusprig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gebackener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Schweinebraten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Klo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βen das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Sonntagsessen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Für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Norden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Hering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nach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Hausfrauenart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typisch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Im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Spreewald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gekochte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Hecht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Spreewaldso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βe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traditionelles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Gericht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Die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scharfe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Soβe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wird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Meerrettich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zubereitet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der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zu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wichtigsten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Erzeugnissen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Spreewaldbauern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gehört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Aus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Nurnberg (in Bayern)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kommen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besten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Lebkuchen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aber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auch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Illnitzer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(Sachsen)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Pfefferkuchen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die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Aachener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Printen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berühmt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In Franken, Thüringen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Braunschweig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macht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man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viele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ausgezeichnete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Wurstsorten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Wie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überall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wird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auch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in Deutschland </w:t>
      </w:r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an</w:t>
      </w:r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Fest-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Feiertagen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besonders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gut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reichlich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gegessen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getrunken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An</w:t>
      </w:r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Weihnachten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wird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traditionellerweise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am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ersten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oder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zweiten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Feiertag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gefüllte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Gans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gebraten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Klo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βen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Rotkohl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serviert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Zu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Fasching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Karneval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isst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man in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Süddeutschland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Karpfen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in Berlin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Pfannkuchen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im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Rest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Deutschlands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Berliner.</w:t>
      </w:r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Trotz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unterschiedlichen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Namen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das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selbe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Gebäck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In Grodno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hei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βt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Berliner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schmeckt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fast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wie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in Deutschland. In der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Osterwoche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gibt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christlichen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Familien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am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Gründonnerstag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Spinat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am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Karfreitag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Fisch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am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Ostersamstag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vegetarisches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Gericht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am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Ostersonntag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ausgedehntes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Frühstück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hart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gekochten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Eiern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Schinken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allem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was der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Familie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besonders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gut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schmeckt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Als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Hauptmahlzeit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gibt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Lammfleisch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de-DE" w:eastAsia="ru-RU"/>
        </w:rPr>
      </w:pPr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B1CBE">
        <w:rPr>
          <w:rFonts w:ascii="Times New Roman" w:eastAsia="Times New Roman" w:hAnsi="Times New Roman"/>
          <w:b/>
          <w:sz w:val="28"/>
          <w:szCs w:val="28"/>
          <w:lang w:val="de-DE" w:eastAsia="ru-RU"/>
        </w:rPr>
        <w:t xml:space="preserve">Machen Sie die Aufgaben zum Text! </w:t>
      </w:r>
      <w:proofErr w:type="spellStart"/>
      <w:r w:rsidRPr="00EB1CB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Beantworten</w:t>
      </w:r>
      <w:proofErr w:type="spellEnd"/>
      <w:r w:rsidRPr="00EB1CB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Sie</w:t>
      </w:r>
      <w:proofErr w:type="spellEnd"/>
      <w:r w:rsidRPr="00EB1CB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gramStart"/>
      <w:r w:rsidRPr="00EB1CB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die</w:t>
      </w:r>
      <w:proofErr w:type="gramEnd"/>
      <w:r w:rsidRPr="00EB1CB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Fragen</w:t>
      </w:r>
      <w:proofErr w:type="spellEnd"/>
      <w:r w:rsidRPr="00EB1CBE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.</w:t>
      </w:r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1.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Welche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Fleischsorten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werden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in Deutschland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gegessen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?</w:t>
      </w:r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2.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Wird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Fisch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gern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gegessen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?</w:t>
      </w:r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3.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Welche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Rolle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spielt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Kartoffel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als</w:t>
      </w:r>
      <w:proofErr w:type="spellEnd"/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Nahrungsmittel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? </w:t>
      </w:r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4. Was fur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Gericht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„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Eintopf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“,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wie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wird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zubereitet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? </w:t>
      </w:r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5. Was </w:t>
      </w: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sind</w:t>
      </w:r>
      <w:proofErr w:type="spellEnd"/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Lebkuchen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Pfefferkuchen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Printen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? </w:t>
      </w:r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6. Was </w:t>
      </w: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Unterschied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zwischen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Krapfen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Berlinern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? </w:t>
      </w:r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7. Was </w:t>
      </w: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Pfannkuchen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in Berlin und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Pfannkuchen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in Stuttgart? </w:t>
      </w:r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8.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Kennen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Sie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noch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andere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Osterbrauche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au.er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dem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Osterfruhstuck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?</w:t>
      </w:r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9.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Kennen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Sie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noch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andere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deutsche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Spezialitaten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?</w:t>
      </w:r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Beschreiben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Sie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sie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10</w:t>
      </w:r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.Warum</w:t>
      </w:r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lesen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Sie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gerne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Kochbucher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? </w:t>
      </w:r>
    </w:p>
    <w:p w:rsidR="00EB1CBE" w:rsidRPr="00EB1CBE" w:rsidRDefault="00EB1CBE" w:rsidP="00EB1C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11</w:t>
      </w:r>
      <w:proofErr w:type="gram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.Erzahlen</w:t>
      </w:r>
      <w:proofErr w:type="gram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Sie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von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einem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Versuch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ein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Ihnen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unbekanntes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Gericht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nach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Kochbuch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zu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kochen</w:t>
      </w:r>
      <w:proofErr w:type="spellEnd"/>
      <w:r w:rsidRPr="00EB1CBE"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EB1CBE" w:rsidRPr="00EB1CBE" w:rsidRDefault="00EB1CBE" w:rsidP="00EB1C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EB1CBE" w:rsidRPr="00EB1CBE" w:rsidRDefault="00EB1CBE">
      <w:pPr>
        <w:rPr>
          <w:lang w:val="en-US"/>
        </w:rPr>
      </w:pPr>
    </w:p>
    <w:sectPr w:rsidR="00EB1CBE" w:rsidRPr="00EB1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BE"/>
    <w:rsid w:val="00BA3AF2"/>
    <w:rsid w:val="00EB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1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1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2021-04-26T06:51:00Z</dcterms:created>
  <dcterms:modified xsi:type="dcterms:W3CDTF">2021-04-26T06:53:00Z</dcterms:modified>
</cp:coreProperties>
</file>