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78" w:rsidRPr="00B1031F" w:rsidRDefault="00FD2A78" w:rsidP="00B1031F">
      <w:pPr>
        <w:pStyle w:val="a9"/>
        <w:ind w:left="-993" w:right="-284"/>
        <w:jc w:val="center"/>
        <w:rPr>
          <w:rFonts w:ascii="Times New Roman" w:hAnsi="Times New Roman"/>
          <w:b/>
          <w:caps/>
          <w:sz w:val="28"/>
          <w:szCs w:val="28"/>
        </w:rPr>
      </w:pPr>
      <w:r w:rsidRPr="00B1031F">
        <w:rPr>
          <w:rFonts w:ascii="Times New Roman" w:hAnsi="Times New Roman"/>
          <w:b/>
          <w:caps/>
          <w:sz w:val="28"/>
          <w:szCs w:val="28"/>
        </w:rPr>
        <w:t>МИНИСТЕРСТВО ОБРАЗОВАНИЯ САРАТОВСКОЙ ОБЛАСТИ</w:t>
      </w:r>
    </w:p>
    <w:p w:rsidR="00FD2A78" w:rsidRDefault="00FD2A78" w:rsidP="00B1031F">
      <w:pPr>
        <w:pStyle w:val="a9"/>
        <w:ind w:left="-993" w:right="-284"/>
        <w:jc w:val="center"/>
        <w:rPr>
          <w:rFonts w:ascii="Times New Roman" w:hAnsi="Times New Roman"/>
          <w:b/>
          <w:caps/>
          <w:sz w:val="28"/>
          <w:szCs w:val="28"/>
        </w:rPr>
      </w:pPr>
      <w:r w:rsidRPr="00B1031F">
        <w:rPr>
          <w:rFonts w:ascii="Times New Roman" w:hAnsi="Times New Roman"/>
          <w:b/>
          <w:caps/>
          <w:sz w:val="28"/>
          <w:szCs w:val="28"/>
        </w:rPr>
        <w:t>государственное автономное профессиональное образовательное учреждение</w:t>
      </w:r>
      <w:r>
        <w:rPr>
          <w:rFonts w:ascii="Times New Roman" w:hAnsi="Times New Roman"/>
          <w:b/>
          <w:caps/>
          <w:sz w:val="28"/>
          <w:szCs w:val="28"/>
        </w:rPr>
        <w:t xml:space="preserve"> </w:t>
      </w:r>
      <w:r w:rsidRPr="00B1031F">
        <w:rPr>
          <w:rFonts w:ascii="Times New Roman" w:hAnsi="Times New Roman"/>
          <w:b/>
          <w:caps/>
          <w:sz w:val="28"/>
          <w:szCs w:val="28"/>
        </w:rPr>
        <w:t xml:space="preserve">Саратовской области </w:t>
      </w:r>
    </w:p>
    <w:p w:rsidR="00FD2A78" w:rsidRPr="00B1031F" w:rsidRDefault="00FD2A78" w:rsidP="00B1031F">
      <w:pPr>
        <w:pStyle w:val="a9"/>
        <w:ind w:left="-993" w:right="-284"/>
        <w:jc w:val="center"/>
        <w:rPr>
          <w:rFonts w:ascii="Times New Roman" w:hAnsi="Times New Roman"/>
          <w:b/>
          <w:caps/>
          <w:sz w:val="28"/>
          <w:szCs w:val="28"/>
        </w:rPr>
      </w:pPr>
      <w:r w:rsidRPr="00B1031F">
        <w:rPr>
          <w:rFonts w:ascii="Times New Roman" w:hAnsi="Times New Roman"/>
          <w:b/>
          <w:caps/>
          <w:sz w:val="28"/>
          <w:szCs w:val="28"/>
        </w:rPr>
        <w:t>«Марксовский политехнический  колледж»</w:t>
      </w:r>
    </w:p>
    <w:p w:rsidR="00FD2A78" w:rsidRPr="00B1031F" w:rsidRDefault="00FD2A78" w:rsidP="00B1031F">
      <w:pPr>
        <w:pStyle w:val="a9"/>
        <w:ind w:left="-993" w:right="-284"/>
        <w:jc w:val="center"/>
        <w:rPr>
          <w:rFonts w:ascii="Times New Roman" w:hAnsi="Times New Roman"/>
          <w:b/>
          <w:i/>
          <w:caps/>
          <w:sz w:val="28"/>
          <w:szCs w:val="28"/>
        </w:rPr>
      </w:pPr>
    </w:p>
    <w:p w:rsidR="00FD2A78" w:rsidRPr="00996DAB" w:rsidRDefault="00FD2A78" w:rsidP="00996DAB">
      <w:pPr>
        <w:spacing w:after="0" w:line="240" w:lineRule="auto"/>
        <w:ind w:left="-709"/>
        <w:jc w:val="center"/>
        <w:rPr>
          <w:rFonts w:ascii="Times New Roman" w:hAnsi="Times New Roman"/>
          <w:b/>
          <w:i/>
          <w:sz w:val="28"/>
          <w:szCs w:val="28"/>
        </w:rPr>
      </w:pPr>
    </w:p>
    <w:p w:rsidR="00FD2A78" w:rsidRPr="00996DAB" w:rsidRDefault="00FD2A78" w:rsidP="00BE5F37">
      <w:pPr>
        <w:spacing w:after="0" w:line="240" w:lineRule="auto"/>
        <w:jc w:val="right"/>
        <w:rPr>
          <w:rFonts w:ascii="Times New Roman" w:hAnsi="Times New Roman"/>
          <w:b/>
          <w:sz w:val="28"/>
          <w:szCs w:val="28"/>
        </w:rPr>
      </w:pPr>
    </w:p>
    <w:p w:rsidR="00FD2A78" w:rsidRPr="00996DAB" w:rsidRDefault="00FD2A78" w:rsidP="00BE5F37">
      <w:pPr>
        <w:spacing w:after="0" w:line="240" w:lineRule="auto"/>
        <w:jc w:val="right"/>
        <w:rPr>
          <w:rFonts w:ascii="Times New Roman" w:hAnsi="Times New Roman"/>
          <w:b/>
          <w:sz w:val="28"/>
          <w:szCs w:val="28"/>
        </w:rPr>
      </w:pPr>
    </w:p>
    <w:p w:rsidR="00FD2A78" w:rsidRPr="00996DAB" w:rsidRDefault="00FD2A78" w:rsidP="00BE5F37">
      <w:pPr>
        <w:spacing w:after="0" w:line="240" w:lineRule="auto"/>
        <w:jc w:val="right"/>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bCs/>
          <w:caps/>
          <w:sz w:val="28"/>
          <w:szCs w:val="28"/>
        </w:rPr>
      </w:pPr>
      <w:r w:rsidRPr="00996DAB">
        <w:rPr>
          <w:rFonts w:ascii="Times New Roman" w:hAnsi="Times New Roman"/>
          <w:b/>
          <w:bCs/>
          <w:caps/>
          <w:sz w:val="28"/>
          <w:szCs w:val="28"/>
        </w:rPr>
        <w:t>ФОНД ОЦЕНОЧНЫХ СРЕДСТВ</w:t>
      </w:r>
    </w:p>
    <w:p w:rsidR="00FD2A78" w:rsidRPr="00996DAB" w:rsidRDefault="00FD2A78" w:rsidP="00BE5F37">
      <w:pPr>
        <w:spacing w:after="0" w:line="240" w:lineRule="auto"/>
        <w:rPr>
          <w:rFonts w:ascii="Times New Roman" w:hAnsi="Times New Roman"/>
          <w:b/>
          <w:bCs/>
          <w:caps/>
          <w:sz w:val="28"/>
          <w:szCs w:val="28"/>
        </w:rPr>
      </w:pPr>
    </w:p>
    <w:p w:rsidR="00FD2A78" w:rsidRPr="00996DAB" w:rsidRDefault="00FD2A78" w:rsidP="00BE5F37">
      <w:pPr>
        <w:shd w:val="clear" w:color="auto" w:fill="FFFFFF"/>
        <w:spacing w:after="0" w:line="240" w:lineRule="auto"/>
        <w:ind w:left="19"/>
        <w:jc w:val="center"/>
        <w:rPr>
          <w:rFonts w:ascii="Times New Roman" w:hAnsi="Times New Roman"/>
          <w:b/>
          <w:bCs/>
          <w:caps/>
          <w:sz w:val="28"/>
          <w:szCs w:val="28"/>
        </w:rPr>
      </w:pPr>
      <w:r w:rsidRPr="00996DAB">
        <w:rPr>
          <w:rFonts w:ascii="Times New Roman" w:hAnsi="Times New Roman"/>
          <w:b/>
          <w:bCs/>
          <w:caps/>
          <w:sz w:val="28"/>
          <w:szCs w:val="28"/>
        </w:rPr>
        <w:t xml:space="preserve">по учебной дисциплине </w:t>
      </w:r>
    </w:p>
    <w:p w:rsidR="00FD2A78" w:rsidRPr="00996DAB" w:rsidRDefault="00FD2A78" w:rsidP="00BE5F37">
      <w:pPr>
        <w:widowControl w:val="0"/>
        <w:shd w:val="clear" w:color="auto" w:fill="FFFFFF"/>
        <w:autoSpaceDE w:val="0"/>
        <w:autoSpaceDN w:val="0"/>
        <w:adjustRightInd w:val="0"/>
        <w:spacing w:after="0" w:line="240" w:lineRule="auto"/>
        <w:jc w:val="center"/>
        <w:rPr>
          <w:rFonts w:ascii="Times New Roman" w:hAnsi="Times New Roman"/>
          <w:b/>
          <w:caps/>
          <w:sz w:val="28"/>
          <w:szCs w:val="28"/>
        </w:rPr>
      </w:pPr>
      <w:r w:rsidRPr="00996DAB">
        <w:rPr>
          <w:rFonts w:ascii="Times New Roman" w:hAnsi="Times New Roman"/>
          <w:b/>
          <w:caps/>
          <w:color w:val="000000"/>
          <w:sz w:val="28"/>
          <w:szCs w:val="28"/>
        </w:rPr>
        <w:t>ОГСЭ.01 ОСНОВЫ ФИЛОСОФИИ</w:t>
      </w:r>
    </w:p>
    <w:p w:rsidR="00FD2A78" w:rsidRDefault="00FD2A78" w:rsidP="00BE5F37">
      <w:pPr>
        <w:spacing w:after="0" w:line="240" w:lineRule="auto"/>
        <w:jc w:val="center"/>
        <w:rPr>
          <w:rFonts w:ascii="Times New Roman" w:hAnsi="Times New Roman"/>
          <w:b/>
          <w:caps/>
          <w:sz w:val="28"/>
          <w:szCs w:val="28"/>
        </w:rPr>
      </w:pPr>
    </w:p>
    <w:p w:rsidR="00934C68" w:rsidRDefault="00FD2A78" w:rsidP="00BE5F37">
      <w:pPr>
        <w:spacing w:after="0" w:line="240" w:lineRule="auto"/>
        <w:jc w:val="center"/>
        <w:rPr>
          <w:rFonts w:ascii="Times New Roman" w:hAnsi="Times New Roman"/>
          <w:b/>
          <w:caps/>
          <w:color w:val="1D1B11"/>
          <w:sz w:val="28"/>
          <w:szCs w:val="28"/>
        </w:rPr>
      </w:pPr>
      <w:r>
        <w:rPr>
          <w:rFonts w:ascii="Times New Roman" w:hAnsi="Times New Roman"/>
          <w:b/>
          <w:caps/>
          <w:sz w:val="28"/>
          <w:szCs w:val="28"/>
        </w:rPr>
        <w:t xml:space="preserve">специальность: </w:t>
      </w:r>
      <w:r w:rsidRPr="00996DAB">
        <w:rPr>
          <w:rFonts w:ascii="Times New Roman" w:hAnsi="Times New Roman"/>
          <w:b/>
          <w:caps/>
          <w:sz w:val="28"/>
          <w:szCs w:val="28"/>
        </w:rPr>
        <w:t>4</w:t>
      </w:r>
      <w:r w:rsidR="00934C68">
        <w:rPr>
          <w:rFonts w:ascii="Times New Roman" w:hAnsi="Times New Roman"/>
          <w:b/>
          <w:caps/>
          <w:sz w:val="28"/>
          <w:szCs w:val="28"/>
        </w:rPr>
        <w:t>3</w:t>
      </w:r>
      <w:r w:rsidRPr="00996DAB">
        <w:rPr>
          <w:rFonts w:ascii="Times New Roman" w:hAnsi="Times New Roman"/>
          <w:b/>
          <w:caps/>
          <w:sz w:val="28"/>
          <w:szCs w:val="28"/>
        </w:rPr>
        <w:t>.02.</w:t>
      </w:r>
      <w:r w:rsidR="00934C68">
        <w:rPr>
          <w:rFonts w:ascii="Times New Roman" w:hAnsi="Times New Roman"/>
          <w:b/>
          <w:caps/>
          <w:sz w:val="28"/>
          <w:szCs w:val="28"/>
        </w:rPr>
        <w:t>15</w:t>
      </w:r>
      <w:r w:rsidRPr="00996DAB">
        <w:rPr>
          <w:rFonts w:ascii="Times New Roman" w:hAnsi="Times New Roman"/>
          <w:b/>
          <w:caps/>
          <w:sz w:val="28"/>
          <w:szCs w:val="28"/>
        </w:rPr>
        <w:t xml:space="preserve"> </w:t>
      </w:r>
      <w:r w:rsidR="00934C68">
        <w:rPr>
          <w:rFonts w:ascii="Times New Roman" w:hAnsi="Times New Roman"/>
          <w:b/>
          <w:caps/>
          <w:color w:val="1D1B11"/>
          <w:sz w:val="28"/>
          <w:szCs w:val="28"/>
        </w:rPr>
        <w:t xml:space="preserve">ПОВАРСКОЕ </w:t>
      </w:r>
    </w:p>
    <w:p w:rsidR="00FD2A78" w:rsidRPr="00934C68" w:rsidRDefault="00934C68" w:rsidP="00934C68">
      <w:pPr>
        <w:spacing w:after="0" w:line="240" w:lineRule="auto"/>
        <w:jc w:val="center"/>
        <w:rPr>
          <w:rFonts w:ascii="Times New Roman" w:hAnsi="Times New Roman"/>
          <w:b/>
          <w:caps/>
          <w:color w:val="1D1B11"/>
          <w:sz w:val="28"/>
          <w:szCs w:val="28"/>
        </w:rPr>
      </w:pPr>
      <w:r>
        <w:rPr>
          <w:rFonts w:ascii="Times New Roman" w:hAnsi="Times New Roman"/>
          <w:b/>
          <w:caps/>
          <w:color w:val="1D1B11"/>
          <w:sz w:val="28"/>
          <w:szCs w:val="28"/>
        </w:rPr>
        <w:t xml:space="preserve"> И  КОНДИТЕРСКОЕ ДЕЛО</w:t>
      </w: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r w:rsidRPr="00996DAB">
        <w:rPr>
          <w:rFonts w:ascii="Times New Roman" w:hAnsi="Times New Roman"/>
          <w:b/>
          <w:sz w:val="28"/>
          <w:szCs w:val="28"/>
        </w:rPr>
        <w:t>Маркс,  20</w:t>
      </w:r>
      <w:r w:rsidR="009B7F97">
        <w:rPr>
          <w:rFonts w:ascii="Times New Roman" w:hAnsi="Times New Roman"/>
          <w:b/>
          <w:sz w:val="28"/>
          <w:szCs w:val="28"/>
        </w:rPr>
        <w:t>20</w:t>
      </w:r>
      <w:r w:rsidRPr="00996DAB">
        <w:rPr>
          <w:rFonts w:ascii="Times New Roman" w:hAnsi="Times New Roman"/>
          <w:b/>
          <w:sz w:val="28"/>
          <w:szCs w:val="28"/>
        </w:rPr>
        <w:t xml:space="preserve"> год</w:t>
      </w:r>
    </w:p>
    <w:p w:rsidR="00FD2A78" w:rsidRPr="00996DAB" w:rsidRDefault="00FD2A78" w:rsidP="00BE5F37">
      <w:pPr>
        <w:spacing w:after="0" w:line="240" w:lineRule="auto"/>
        <w:jc w:val="center"/>
        <w:rPr>
          <w:rFonts w:ascii="Times New Roman" w:hAnsi="Times New Roman"/>
          <w:b/>
          <w:sz w:val="28"/>
          <w:szCs w:val="28"/>
        </w:rPr>
      </w:pPr>
    </w:p>
    <w:p w:rsidR="00FD2A78" w:rsidRDefault="00FD2A78" w:rsidP="00BE5F37">
      <w:pPr>
        <w:spacing w:after="0" w:line="240" w:lineRule="auto"/>
        <w:jc w:val="center"/>
        <w:rPr>
          <w:rFonts w:ascii="Times New Roman" w:hAnsi="Times New Roman"/>
          <w:sz w:val="28"/>
          <w:szCs w:val="28"/>
        </w:rPr>
      </w:pPr>
    </w:p>
    <w:p w:rsidR="00FD2A78" w:rsidRPr="00BE5F37" w:rsidRDefault="00FD2A78" w:rsidP="00BE5F37">
      <w:pPr>
        <w:spacing w:after="0" w:line="240" w:lineRule="auto"/>
        <w:jc w:val="center"/>
        <w:rPr>
          <w:rFonts w:ascii="Times New Roman" w:hAnsi="Times New Roman"/>
          <w:sz w:val="28"/>
          <w:szCs w:val="28"/>
        </w:rPr>
      </w:pPr>
    </w:p>
    <w:p w:rsidR="00FD2A78" w:rsidRPr="00BE5F37" w:rsidRDefault="00FD2A78" w:rsidP="00BE5F37">
      <w:pPr>
        <w:spacing w:after="0" w:line="240" w:lineRule="auto"/>
        <w:jc w:val="center"/>
        <w:rPr>
          <w:rFonts w:ascii="Times New Roman" w:hAnsi="Times New Roman"/>
          <w:sz w:val="28"/>
          <w:szCs w:val="28"/>
        </w:rPr>
      </w:pPr>
    </w:p>
    <w:tbl>
      <w:tblPr>
        <w:tblW w:w="0" w:type="auto"/>
        <w:tblLook w:val="00A0"/>
      </w:tblPr>
      <w:tblGrid>
        <w:gridCol w:w="4785"/>
        <w:gridCol w:w="4786"/>
      </w:tblGrid>
      <w:tr w:rsidR="00FD2A78" w:rsidRPr="00C144EB" w:rsidTr="00BE5F37">
        <w:tc>
          <w:tcPr>
            <w:tcW w:w="4785" w:type="dxa"/>
          </w:tcPr>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sz w:val="28"/>
                <w:szCs w:val="28"/>
              </w:rPr>
              <w:br w:type="page"/>
            </w:r>
            <w:r w:rsidRPr="00C144EB">
              <w:rPr>
                <w:rFonts w:ascii="Times New Roman" w:hAnsi="Times New Roman"/>
                <w:b/>
                <w:sz w:val="28"/>
                <w:szCs w:val="28"/>
              </w:rPr>
              <w:t>ОДОБРЕН</w:t>
            </w:r>
          </w:p>
          <w:p w:rsidR="00FD2A78" w:rsidRPr="00C144EB" w:rsidRDefault="00FD2A78" w:rsidP="00BE5F37">
            <w:pPr>
              <w:spacing w:after="0" w:line="240" w:lineRule="auto"/>
              <w:rPr>
                <w:rFonts w:ascii="Times New Roman" w:hAnsi="Times New Roman"/>
                <w:sz w:val="28"/>
                <w:szCs w:val="28"/>
              </w:rPr>
            </w:pPr>
            <w:r w:rsidRPr="00C144EB">
              <w:rPr>
                <w:rFonts w:ascii="Times New Roman" w:hAnsi="Times New Roman"/>
                <w:b/>
                <w:sz w:val="28"/>
                <w:szCs w:val="28"/>
              </w:rPr>
              <w:t xml:space="preserve">цикловой методической комиссией </w:t>
            </w:r>
            <w:r w:rsidRPr="00C144EB">
              <w:rPr>
                <w:rFonts w:ascii="Times New Roman" w:hAnsi="Times New Roman"/>
                <w:sz w:val="28"/>
                <w:szCs w:val="28"/>
              </w:rPr>
              <w:t>ОГСЭ, ЕН  и правовых дисциплин</w:t>
            </w:r>
            <w:r w:rsidRPr="00C144EB">
              <w:rPr>
                <w:rFonts w:ascii="Times New Roman" w:hAnsi="Times New Roman"/>
                <w:i/>
                <w:sz w:val="28"/>
                <w:szCs w:val="28"/>
              </w:rPr>
              <w:t xml:space="preserve"> </w:t>
            </w:r>
          </w:p>
          <w:p w:rsidR="00FD2A78" w:rsidRPr="00C144EB" w:rsidRDefault="00FD2A78" w:rsidP="00BE5F37">
            <w:pPr>
              <w:spacing w:after="0" w:line="240" w:lineRule="auto"/>
              <w:rPr>
                <w:rFonts w:ascii="Times New Roman" w:hAnsi="Times New Roman"/>
                <w:sz w:val="28"/>
                <w:szCs w:val="28"/>
              </w:rPr>
            </w:pPr>
          </w:p>
          <w:p w:rsidR="00FD2A78" w:rsidRPr="00C144EB" w:rsidRDefault="00FD2A78" w:rsidP="00BE5F37">
            <w:pPr>
              <w:spacing w:after="0" w:line="240" w:lineRule="auto"/>
              <w:rPr>
                <w:rFonts w:ascii="Times New Roman" w:hAnsi="Times New Roman"/>
                <w:sz w:val="28"/>
                <w:szCs w:val="28"/>
              </w:rPr>
            </w:pPr>
          </w:p>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b/>
                <w:sz w:val="28"/>
                <w:szCs w:val="28"/>
              </w:rPr>
              <w:t>Протокол № 1</w:t>
            </w:r>
          </w:p>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b/>
                <w:sz w:val="28"/>
                <w:szCs w:val="28"/>
              </w:rPr>
              <w:t>от «27» августа  2020 г.</w:t>
            </w:r>
          </w:p>
          <w:p w:rsidR="00FD2A78" w:rsidRPr="00C144EB" w:rsidRDefault="00FD2A78" w:rsidP="00BE5F37">
            <w:pPr>
              <w:spacing w:after="0" w:line="240" w:lineRule="auto"/>
              <w:jc w:val="center"/>
              <w:rPr>
                <w:rFonts w:ascii="Times New Roman" w:hAnsi="Times New Roman"/>
                <w:sz w:val="28"/>
                <w:szCs w:val="28"/>
              </w:rPr>
            </w:pPr>
          </w:p>
          <w:p w:rsidR="00FD2A78" w:rsidRPr="00C144EB" w:rsidRDefault="00FD2A78" w:rsidP="00BE5F37">
            <w:pPr>
              <w:spacing w:after="0" w:line="240" w:lineRule="auto"/>
              <w:rPr>
                <w:rFonts w:ascii="Times New Roman" w:hAnsi="Times New Roman"/>
                <w:sz w:val="28"/>
                <w:szCs w:val="28"/>
              </w:rPr>
            </w:pPr>
          </w:p>
          <w:p w:rsidR="00FD2A78" w:rsidRPr="00C144EB" w:rsidRDefault="00FD2A78" w:rsidP="00BE5F37">
            <w:pPr>
              <w:spacing w:after="0" w:line="240" w:lineRule="auto"/>
              <w:rPr>
                <w:rFonts w:ascii="Times New Roman" w:hAnsi="Times New Roman"/>
                <w:sz w:val="28"/>
                <w:szCs w:val="28"/>
              </w:rPr>
            </w:pPr>
          </w:p>
          <w:p w:rsidR="00FD2A78" w:rsidRPr="00C144EB" w:rsidRDefault="00FD2A78" w:rsidP="00BE5F37">
            <w:pPr>
              <w:spacing w:after="0" w:line="240" w:lineRule="auto"/>
              <w:rPr>
                <w:rFonts w:ascii="Times New Roman" w:hAnsi="Times New Roman"/>
                <w:sz w:val="28"/>
                <w:szCs w:val="28"/>
              </w:rPr>
            </w:pPr>
          </w:p>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b/>
                <w:sz w:val="28"/>
                <w:szCs w:val="28"/>
              </w:rPr>
              <w:t xml:space="preserve">Председатель </w:t>
            </w:r>
          </w:p>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b/>
                <w:sz w:val="28"/>
                <w:szCs w:val="28"/>
              </w:rPr>
              <w:t>цикловой методической комиссией</w:t>
            </w:r>
          </w:p>
          <w:p w:rsidR="00FD2A78" w:rsidRPr="00C144EB" w:rsidRDefault="00FD2A78" w:rsidP="00BE5F37">
            <w:pPr>
              <w:spacing w:after="0" w:line="240" w:lineRule="auto"/>
              <w:rPr>
                <w:rFonts w:ascii="Times New Roman" w:hAnsi="Times New Roman"/>
                <w:b/>
                <w:sz w:val="28"/>
                <w:szCs w:val="28"/>
              </w:rPr>
            </w:pPr>
          </w:p>
          <w:p w:rsidR="00FD2A78" w:rsidRPr="00C144EB" w:rsidRDefault="00FD2A78" w:rsidP="00BE5F37">
            <w:pPr>
              <w:spacing w:after="0" w:line="240" w:lineRule="auto"/>
              <w:rPr>
                <w:rFonts w:ascii="Times New Roman" w:hAnsi="Times New Roman"/>
                <w:b/>
                <w:bCs/>
                <w:sz w:val="28"/>
                <w:szCs w:val="28"/>
                <w:u w:val="single"/>
              </w:rPr>
            </w:pPr>
            <w:r w:rsidRPr="00C144EB">
              <w:rPr>
                <w:rFonts w:ascii="Times New Roman" w:hAnsi="Times New Roman"/>
                <w:b/>
                <w:bCs/>
                <w:sz w:val="28"/>
                <w:szCs w:val="28"/>
              </w:rPr>
              <w:t xml:space="preserve">_____________     </w:t>
            </w:r>
            <w:r w:rsidRPr="00C144EB">
              <w:rPr>
                <w:rFonts w:ascii="Times New Roman" w:hAnsi="Times New Roman"/>
                <w:b/>
                <w:bCs/>
                <w:sz w:val="28"/>
                <w:szCs w:val="28"/>
                <w:u w:val="single"/>
              </w:rPr>
              <w:t>Краснова Л.А.</w:t>
            </w:r>
          </w:p>
          <w:p w:rsidR="00FD2A78" w:rsidRPr="00C144EB" w:rsidRDefault="00FD2A78" w:rsidP="00BE5F37">
            <w:pPr>
              <w:spacing w:after="0" w:line="240" w:lineRule="auto"/>
              <w:rPr>
                <w:rFonts w:ascii="Times New Roman" w:hAnsi="Times New Roman"/>
                <w:i/>
                <w:iCs/>
                <w:sz w:val="28"/>
                <w:szCs w:val="28"/>
              </w:rPr>
            </w:pPr>
            <w:r w:rsidRPr="00C144EB">
              <w:rPr>
                <w:rFonts w:ascii="Times New Roman" w:hAnsi="Times New Roman"/>
                <w:i/>
                <w:iCs/>
                <w:sz w:val="28"/>
                <w:szCs w:val="28"/>
              </w:rPr>
              <w:t xml:space="preserve">     Подпись                                Ф.И.О.</w:t>
            </w:r>
          </w:p>
          <w:p w:rsidR="00FD2A78" w:rsidRPr="00C144EB" w:rsidRDefault="00FD2A78" w:rsidP="00BE5F37">
            <w:pPr>
              <w:spacing w:after="0" w:line="240" w:lineRule="auto"/>
              <w:jc w:val="center"/>
              <w:rPr>
                <w:rFonts w:ascii="Times New Roman" w:hAnsi="Times New Roman"/>
                <w:sz w:val="28"/>
                <w:szCs w:val="28"/>
              </w:rPr>
            </w:pPr>
          </w:p>
        </w:tc>
        <w:tc>
          <w:tcPr>
            <w:tcW w:w="4786" w:type="dxa"/>
          </w:tcPr>
          <w:p w:rsidR="00FD2A78" w:rsidRPr="00C144EB" w:rsidRDefault="00FD2A78" w:rsidP="00BE5F37">
            <w:pPr>
              <w:spacing w:after="0" w:line="240" w:lineRule="auto"/>
              <w:jc w:val="center"/>
              <w:rPr>
                <w:rFonts w:ascii="Times New Roman" w:hAnsi="Times New Roman"/>
                <w:b/>
                <w:sz w:val="28"/>
                <w:szCs w:val="28"/>
              </w:rPr>
            </w:pPr>
            <w:r w:rsidRPr="00C144EB">
              <w:rPr>
                <w:rFonts w:ascii="Times New Roman" w:hAnsi="Times New Roman"/>
                <w:b/>
                <w:sz w:val="28"/>
                <w:szCs w:val="28"/>
              </w:rPr>
              <w:t xml:space="preserve">Разработан на основе Федерального государственного образовательного стандарта по специальности  среднего профессионального образования </w:t>
            </w:r>
          </w:p>
          <w:p w:rsidR="00FD2A78" w:rsidRPr="00C144EB" w:rsidRDefault="00FD2A78" w:rsidP="00BE5F37">
            <w:pPr>
              <w:spacing w:after="0" w:line="240" w:lineRule="auto"/>
              <w:jc w:val="center"/>
              <w:rPr>
                <w:rFonts w:ascii="Times New Roman" w:hAnsi="Times New Roman"/>
                <w:b/>
                <w:sz w:val="28"/>
                <w:szCs w:val="28"/>
              </w:rPr>
            </w:pPr>
          </w:p>
          <w:p w:rsidR="00FD2A78" w:rsidRPr="00C144EB" w:rsidRDefault="00FD2A78" w:rsidP="00BE5F37">
            <w:pPr>
              <w:spacing w:after="0" w:line="240" w:lineRule="auto"/>
              <w:jc w:val="center"/>
              <w:rPr>
                <w:rFonts w:ascii="Times New Roman" w:hAnsi="Times New Roman"/>
                <w:b/>
                <w:sz w:val="28"/>
                <w:szCs w:val="28"/>
              </w:rPr>
            </w:pPr>
          </w:p>
          <w:p w:rsidR="00FD2A78" w:rsidRPr="00BE5F37" w:rsidRDefault="00FD2A78" w:rsidP="00BE5F37">
            <w:pPr>
              <w:spacing w:after="0" w:line="240" w:lineRule="auto"/>
              <w:jc w:val="center"/>
              <w:rPr>
                <w:rFonts w:ascii="Times New Roman" w:hAnsi="Times New Roman"/>
                <w:sz w:val="26"/>
                <w:szCs w:val="26"/>
              </w:rPr>
            </w:pPr>
            <w:r w:rsidRPr="00C144EB">
              <w:rPr>
                <w:rFonts w:ascii="Times New Roman" w:hAnsi="Times New Roman"/>
                <w:color w:val="000000"/>
                <w:spacing w:val="-1"/>
                <w:sz w:val="26"/>
                <w:szCs w:val="26"/>
              </w:rPr>
              <w:t xml:space="preserve">для специальности: </w:t>
            </w:r>
            <w:r w:rsidRPr="00BE5F37">
              <w:rPr>
                <w:rFonts w:ascii="Times New Roman" w:hAnsi="Times New Roman"/>
                <w:sz w:val="26"/>
                <w:szCs w:val="26"/>
              </w:rPr>
              <w:t xml:space="preserve">40.02.01 </w:t>
            </w:r>
            <w:r w:rsidRPr="00C144EB">
              <w:rPr>
                <w:rFonts w:ascii="Times New Roman" w:hAnsi="Times New Roman"/>
                <w:color w:val="1D1B11"/>
                <w:sz w:val="26"/>
                <w:szCs w:val="26"/>
              </w:rPr>
              <w:t>Право и организация социального обеспечения</w:t>
            </w:r>
          </w:p>
          <w:p w:rsidR="00FD2A78" w:rsidRPr="00C144EB" w:rsidRDefault="00FD2A78" w:rsidP="00BE5F37">
            <w:pPr>
              <w:spacing w:after="0" w:line="240" w:lineRule="auto"/>
              <w:jc w:val="center"/>
              <w:rPr>
                <w:rFonts w:ascii="Times New Roman" w:hAnsi="Times New Roman"/>
                <w:i/>
                <w:sz w:val="28"/>
                <w:szCs w:val="28"/>
              </w:rPr>
            </w:pPr>
          </w:p>
          <w:p w:rsidR="00FD2A78" w:rsidRPr="00C144EB" w:rsidRDefault="00FD2A78" w:rsidP="00BE5F37">
            <w:pPr>
              <w:spacing w:after="0" w:line="240" w:lineRule="auto"/>
              <w:jc w:val="center"/>
              <w:rPr>
                <w:rFonts w:ascii="Times New Roman" w:hAnsi="Times New Roman"/>
                <w:i/>
                <w:sz w:val="28"/>
                <w:szCs w:val="28"/>
              </w:rPr>
            </w:pPr>
          </w:p>
          <w:p w:rsidR="00FD2A78" w:rsidRPr="00C144EB" w:rsidRDefault="00FD2A78" w:rsidP="00BE5F37">
            <w:pPr>
              <w:spacing w:after="0" w:line="240" w:lineRule="auto"/>
              <w:jc w:val="center"/>
              <w:rPr>
                <w:rFonts w:ascii="Times New Roman" w:hAnsi="Times New Roman"/>
                <w:sz w:val="28"/>
                <w:szCs w:val="28"/>
              </w:rPr>
            </w:pPr>
          </w:p>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b/>
                <w:sz w:val="28"/>
                <w:szCs w:val="28"/>
              </w:rPr>
              <w:t>Заместитель директора по учебной работе</w:t>
            </w:r>
          </w:p>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b/>
                <w:sz w:val="28"/>
                <w:szCs w:val="28"/>
              </w:rPr>
              <w:t xml:space="preserve">               ___________  Федотова Н.В.      </w:t>
            </w:r>
          </w:p>
          <w:p w:rsidR="00FD2A78" w:rsidRPr="00C144EB" w:rsidRDefault="00FD2A78" w:rsidP="00BE5F37">
            <w:pPr>
              <w:spacing w:after="0" w:line="240" w:lineRule="auto"/>
              <w:rPr>
                <w:rFonts w:ascii="Times New Roman" w:hAnsi="Times New Roman"/>
                <w:i/>
                <w:sz w:val="28"/>
                <w:szCs w:val="28"/>
              </w:rPr>
            </w:pPr>
            <w:r w:rsidRPr="00C144EB">
              <w:rPr>
                <w:rFonts w:ascii="Times New Roman" w:hAnsi="Times New Roman"/>
                <w:sz w:val="28"/>
                <w:szCs w:val="28"/>
              </w:rPr>
              <w:t xml:space="preserve">                     </w:t>
            </w:r>
            <w:r w:rsidRPr="00C144EB">
              <w:rPr>
                <w:rFonts w:ascii="Times New Roman" w:hAnsi="Times New Roman"/>
                <w:i/>
                <w:sz w:val="28"/>
                <w:szCs w:val="28"/>
              </w:rPr>
              <w:t>Подпись</w:t>
            </w:r>
            <w:r w:rsidRPr="00C144EB">
              <w:rPr>
                <w:rFonts w:ascii="Times New Roman" w:hAnsi="Times New Roman"/>
                <w:sz w:val="28"/>
                <w:szCs w:val="28"/>
              </w:rPr>
              <w:t xml:space="preserve">      </w:t>
            </w:r>
            <w:r w:rsidRPr="00C144EB">
              <w:rPr>
                <w:rFonts w:ascii="Times New Roman" w:hAnsi="Times New Roman"/>
                <w:i/>
                <w:sz w:val="28"/>
                <w:szCs w:val="28"/>
              </w:rPr>
              <w:t xml:space="preserve">  Ф.И.О.</w:t>
            </w:r>
          </w:p>
          <w:p w:rsidR="00FD2A78" w:rsidRPr="00C144EB" w:rsidRDefault="00FD2A78" w:rsidP="00BE5F37">
            <w:pPr>
              <w:spacing w:after="0" w:line="240" w:lineRule="auto"/>
              <w:rPr>
                <w:rFonts w:ascii="Times New Roman" w:hAnsi="Times New Roman"/>
                <w:i/>
                <w:sz w:val="28"/>
                <w:szCs w:val="28"/>
              </w:rPr>
            </w:pPr>
          </w:p>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b/>
                <w:sz w:val="28"/>
                <w:szCs w:val="28"/>
              </w:rPr>
              <w:t>Заместитель директора по учебно - производственной работе</w:t>
            </w:r>
          </w:p>
          <w:p w:rsidR="00FD2A78" w:rsidRPr="00C144EB" w:rsidRDefault="00FD2A78" w:rsidP="00BE5F37">
            <w:pPr>
              <w:spacing w:after="0" w:line="240" w:lineRule="auto"/>
              <w:rPr>
                <w:rFonts w:ascii="Times New Roman" w:hAnsi="Times New Roman"/>
                <w:b/>
                <w:sz w:val="28"/>
                <w:szCs w:val="28"/>
              </w:rPr>
            </w:pPr>
            <w:r w:rsidRPr="00C144EB">
              <w:rPr>
                <w:rFonts w:ascii="Times New Roman" w:hAnsi="Times New Roman"/>
                <w:b/>
                <w:sz w:val="28"/>
                <w:szCs w:val="28"/>
              </w:rPr>
              <w:t xml:space="preserve">             ___________   Гостева И.Ю.</w:t>
            </w:r>
          </w:p>
          <w:p w:rsidR="00FD2A78" w:rsidRPr="00C144EB" w:rsidRDefault="00FD2A78" w:rsidP="00BE5F37">
            <w:pPr>
              <w:spacing w:after="0" w:line="240" w:lineRule="auto"/>
              <w:jc w:val="center"/>
              <w:rPr>
                <w:rFonts w:ascii="Times New Roman" w:hAnsi="Times New Roman"/>
                <w:i/>
                <w:sz w:val="28"/>
                <w:szCs w:val="28"/>
              </w:rPr>
            </w:pPr>
            <w:r w:rsidRPr="00C144EB">
              <w:rPr>
                <w:rFonts w:ascii="Times New Roman" w:hAnsi="Times New Roman"/>
                <w:i/>
                <w:sz w:val="28"/>
                <w:szCs w:val="28"/>
              </w:rPr>
              <w:t xml:space="preserve">             Подпись              Ф.И.О.</w:t>
            </w:r>
          </w:p>
          <w:p w:rsidR="00FD2A78" w:rsidRPr="00C144EB" w:rsidRDefault="00FD2A78" w:rsidP="00BE5F37">
            <w:pPr>
              <w:spacing w:after="0" w:line="240" w:lineRule="auto"/>
              <w:rPr>
                <w:rFonts w:ascii="Times New Roman" w:hAnsi="Times New Roman"/>
                <w:sz w:val="28"/>
                <w:szCs w:val="28"/>
              </w:rPr>
            </w:pPr>
          </w:p>
        </w:tc>
      </w:tr>
    </w:tbl>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rPr>
          <w:rFonts w:ascii="Times New Roman" w:hAnsi="Times New Roman"/>
          <w:sz w:val="28"/>
          <w:szCs w:val="28"/>
          <w:u w:val="single"/>
        </w:rPr>
      </w:pPr>
      <w:r w:rsidRPr="00BE5F37">
        <w:rPr>
          <w:rFonts w:ascii="Times New Roman" w:hAnsi="Times New Roman"/>
          <w:b/>
          <w:sz w:val="28"/>
          <w:szCs w:val="28"/>
        </w:rPr>
        <w:t>Составители:</w:t>
      </w:r>
      <w:r w:rsidRPr="00BE5F37">
        <w:rPr>
          <w:rFonts w:ascii="Times New Roman" w:hAnsi="Times New Roman"/>
          <w:sz w:val="28"/>
          <w:szCs w:val="28"/>
        </w:rPr>
        <w:t xml:space="preserve">   </w:t>
      </w:r>
      <w:r>
        <w:rPr>
          <w:rFonts w:ascii="Times New Roman" w:hAnsi="Times New Roman"/>
          <w:sz w:val="28"/>
          <w:szCs w:val="28"/>
          <w:u w:val="single"/>
        </w:rPr>
        <w:t>Малютина Н.Е.</w:t>
      </w:r>
      <w:r w:rsidRPr="00BE5F37">
        <w:rPr>
          <w:rFonts w:ascii="Times New Roman" w:hAnsi="Times New Roman"/>
          <w:sz w:val="28"/>
          <w:szCs w:val="28"/>
          <w:u w:val="single"/>
        </w:rPr>
        <w:t xml:space="preserve">  преподаватель</w:t>
      </w:r>
      <w:r>
        <w:rPr>
          <w:rFonts w:ascii="Times New Roman" w:hAnsi="Times New Roman"/>
          <w:sz w:val="28"/>
          <w:szCs w:val="28"/>
          <w:u w:val="single"/>
        </w:rPr>
        <w:t xml:space="preserve"> </w:t>
      </w:r>
      <w:r w:rsidRPr="00BE5F37">
        <w:rPr>
          <w:rFonts w:ascii="Times New Roman" w:hAnsi="Times New Roman"/>
          <w:sz w:val="28"/>
          <w:szCs w:val="28"/>
        </w:rPr>
        <w:t xml:space="preserve"> </w:t>
      </w:r>
      <w:r w:rsidRPr="00BE5F37">
        <w:rPr>
          <w:rFonts w:ascii="Times New Roman" w:hAnsi="Times New Roman"/>
          <w:sz w:val="28"/>
          <w:szCs w:val="28"/>
          <w:u w:val="single"/>
        </w:rPr>
        <w:t>ГАПОУ СО «МПК»</w:t>
      </w:r>
    </w:p>
    <w:p w:rsidR="00FD2A78" w:rsidRPr="00BE5F37" w:rsidRDefault="00FD2A78" w:rsidP="00BE5F37">
      <w:pPr>
        <w:spacing w:after="0" w:line="240" w:lineRule="auto"/>
        <w:rPr>
          <w:rFonts w:ascii="Times New Roman" w:hAnsi="Times New Roman"/>
          <w:sz w:val="28"/>
          <w:szCs w:val="28"/>
        </w:rPr>
      </w:pPr>
    </w:p>
    <w:p w:rsidR="00FD2A78" w:rsidRPr="00BE5F37" w:rsidRDefault="00FD2A78" w:rsidP="00BE5F37">
      <w:pPr>
        <w:spacing w:after="0" w:line="240" w:lineRule="auto"/>
        <w:rPr>
          <w:rFonts w:ascii="Times New Roman" w:hAnsi="Times New Roman"/>
          <w:sz w:val="28"/>
          <w:szCs w:val="28"/>
        </w:rPr>
      </w:pPr>
    </w:p>
    <w:p w:rsidR="00FD2A78" w:rsidRPr="00BE5F37" w:rsidRDefault="00FD2A78" w:rsidP="00BE5F37">
      <w:pPr>
        <w:spacing w:after="0" w:line="240" w:lineRule="auto"/>
        <w:rPr>
          <w:rFonts w:ascii="Times New Roman" w:hAnsi="Times New Roman"/>
          <w:sz w:val="28"/>
          <w:szCs w:val="28"/>
        </w:rPr>
      </w:pPr>
    </w:p>
    <w:p w:rsidR="00FD2A78" w:rsidRPr="00BE5F37" w:rsidRDefault="00FD2A78" w:rsidP="00BE5F37">
      <w:pPr>
        <w:spacing w:after="0" w:line="240" w:lineRule="auto"/>
        <w:rPr>
          <w:rFonts w:ascii="Times New Roman" w:hAnsi="Times New Roman"/>
          <w:sz w:val="28"/>
          <w:szCs w:val="28"/>
        </w:rPr>
      </w:pPr>
    </w:p>
    <w:p w:rsidR="00FD2A78" w:rsidRPr="00BE5F37" w:rsidRDefault="00FD2A78" w:rsidP="00BE5F37">
      <w:pPr>
        <w:spacing w:after="0" w:line="240" w:lineRule="auto"/>
        <w:rPr>
          <w:rFonts w:ascii="Times New Roman" w:hAnsi="Times New Roman"/>
          <w:sz w:val="28"/>
          <w:szCs w:val="28"/>
        </w:rPr>
      </w:pPr>
    </w:p>
    <w:p w:rsidR="00FD2A78" w:rsidRPr="00BE5F37" w:rsidRDefault="00FD2A78" w:rsidP="00BE5F37">
      <w:pPr>
        <w:spacing w:after="0" w:line="240" w:lineRule="auto"/>
        <w:jc w:val="both"/>
        <w:rPr>
          <w:rFonts w:ascii="Times New Roman" w:hAnsi="Times New Roman"/>
          <w:b/>
          <w:sz w:val="28"/>
          <w:szCs w:val="28"/>
        </w:rPr>
      </w:pPr>
      <w:r w:rsidRPr="00BE5F37">
        <w:rPr>
          <w:rFonts w:ascii="Times New Roman" w:hAnsi="Times New Roman"/>
          <w:b/>
          <w:sz w:val="28"/>
          <w:szCs w:val="28"/>
        </w:rPr>
        <w:t>Согласовано:</w:t>
      </w:r>
      <w:r w:rsidRPr="00BE5F37">
        <w:rPr>
          <w:rFonts w:ascii="Times New Roman" w:hAnsi="Times New Roman"/>
          <w:sz w:val="28"/>
          <w:szCs w:val="28"/>
        </w:rPr>
        <w:t xml:space="preserve"> </w:t>
      </w:r>
      <w:r w:rsidRPr="00BE5F37">
        <w:rPr>
          <w:rFonts w:ascii="Times New Roman" w:hAnsi="Times New Roman"/>
          <w:sz w:val="28"/>
          <w:szCs w:val="28"/>
          <w:u w:val="single"/>
        </w:rPr>
        <w:t xml:space="preserve">Грицкова А.С. методист ГАПОУ СО «МПК»    </w:t>
      </w: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center"/>
        <w:rPr>
          <w:rFonts w:ascii="Times New Roman" w:hAnsi="Times New Roman"/>
          <w:b/>
          <w:sz w:val="28"/>
          <w:szCs w:val="28"/>
        </w:rPr>
        <w:sectPr w:rsidR="00FD2A78" w:rsidRPr="00BE5F37" w:rsidSect="00BE5F37">
          <w:headerReference w:type="even" r:id="rId7"/>
          <w:pgSz w:w="11906" w:h="16838"/>
          <w:pgMar w:top="1134" w:right="850" w:bottom="1134" w:left="1701" w:header="709" w:footer="709" w:gutter="0"/>
          <w:cols w:space="708"/>
          <w:titlePg/>
          <w:docGrid w:linePitch="360"/>
        </w:sectPr>
      </w:pPr>
    </w:p>
    <w:p w:rsidR="00FD2A78" w:rsidRPr="00BE5F37" w:rsidRDefault="00FD2A78" w:rsidP="00417E31">
      <w:pPr>
        <w:spacing w:after="0" w:line="240" w:lineRule="auto"/>
        <w:ind w:right="-698"/>
        <w:jc w:val="center"/>
        <w:rPr>
          <w:rFonts w:ascii="Times New Roman" w:hAnsi="Times New Roman"/>
          <w:b/>
          <w:sz w:val="28"/>
          <w:szCs w:val="28"/>
        </w:rPr>
      </w:pPr>
      <w:r w:rsidRPr="00BE5F37">
        <w:rPr>
          <w:rFonts w:ascii="Times New Roman" w:hAnsi="Times New Roman"/>
          <w:b/>
          <w:sz w:val="28"/>
          <w:szCs w:val="28"/>
        </w:rPr>
        <w:lastRenderedPageBreak/>
        <w:t xml:space="preserve">ПАСПОРТ </w:t>
      </w:r>
    </w:p>
    <w:p w:rsidR="00FD2A78" w:rsidRPr="00BE5F37" w:rsidRDefault="00FD2A78" w:rsidP="00417E31">
      <w:pPr>
        <w:spacing w:after="0" w:line="240" w:lineRule="auto"/>
        <w:ind w:right="-698"/>
        <w:jc w:val="center"/>
        <w:rPr>
          <w:rFonts w:ascii="Times New Roman" w:hAnsi="Times New Roman"/>
          <w:b/>
          <w:sz w:val="28"/>
          <w:szCs w:val="28"/>
        </w:rPr>
      </w:pPr>
      <w:r w:rsidRPr="00BE5F37">
        <w:rPr>
          <w:rFonts w:ascii="Times New Roman" w:hAnsi="Times New Roman"/>
          <w:b/>
          <w:sz w:val="28"/>
          <w:szCs w:val="28"/>
        </w:rPr>
        <w:t>ФОНДА ОЦЕНОЧНЫХ СРЕДСТВ</w:t>
      </w:r>
    </w:p>
    <w:p w:rsidR="00FD2A78" w:rsidRPr="00BE5F37" w:rsidRDefault="00FD2A78" w:rsidP="00417E31">
      <w:pPr>
        <w:shd w:val="clear" w:color="auto" w:fill="FFFFFF"/>
        <w:spacing w:after="0" w:line="240" w:lineRule="auto"/>
        <w:ind w:right="-698"/>
        <w:jc w:val="center"/>
        <w:rPr>
          <w:rFonts w:ascii="Times New Roman" w:hAnsi="Times New Roman"/>
          <w:b/>
          <w:caps/>
          <w:sz w:val="28"/>
          <w:szCs w:val="28"/>
        </w:rPr>
      </w:pPr>
      <w:r w:rsidRPr="00BE5F37">
        <w:rPr>
          <w:rFonts w:ascii="Times New Roman" w:hAnsi="Times New Roman"/>
          <w:b/>
          <w:sz w:val="28"/>
          <w:szCs w:val="28"/>
        </w:rPr>
        <w:t xml:space="preserve">по учебной дисциплине </w:t>
      </w:r>
      <w:r>
        <w:rPr>
          <w:rFonts w:ascii="Times New Roman" w:hAnsi="Times New Roman"/>
          <w:b/>
          <w:color w:val="000000"/>
          <w:sz w:val="28"/>
          <w:szCs w:val="28"/>
        </w:rPr>
        <w:t>ОГСЭ.01 Основы философии</w:t>
      </w:r>
    </w:p>
    <w:p w:rsidR="00FD2A78" w:rsidRPr="00BE5F37" w:rsidRDefault="00FD2A78" w:rsidP="00BE5F37">
      <w:pPr>
        <w:shd w:val="clear" w:color="auto" w:fill="FFFFFF"/>
        <w:spacing w:after="0" w:line="240" w:lineRule="auto"/>
        <w:jc w:val="center"/>
        <w:rPr>
          <w:rFonts w:ascii="Times New Roman" w:hAnsi="Times New Roman"/>
          <w:b/>
          <w:caps/>
          <w:sz w:val="16"/>
          <w:szCs w:val="1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993"/>
        <w:gridCol w:w="2835"/>
        <w:gridCol w:w="1134"/>
        <w:gridCol w:w="4110"/>
        <w:gridCol w:w="2127"/>
      </w:tblGrid>
      <w:tr w:rsidR="00FD2A78" w:rsidRPr="00C144EB" w:rsidTr="00EA4E7A">
        <w:tc>
          <w:tcPr>
            <w:tcW w:w="4077" w:type="dxa"/>
            <w:vMerge w:val="restart"/>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Результаты обучения (освоенные умения, усвоенные знания)</w:t>
            </w:r>
          </w:p>
        </w:tc>
        <w:tc>
          <w:tcPr>
            <w:tcW w:w="993" w:type="dxa"/>
            <w:vMerge w:val="restart"/>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ПК</w:t>
            </w:r>
          </w:p>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ОК</w:t>
            </w:r>
          </w:p>
        </w:tc>
        <w:tc>
          <w:tcPr>
            <w:tcW w:w="2835" w:type="dxa"/>
            <w:vMerge w:val="restart"/>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Наименование темы</w:t>
            </w:r>
          </w:p>
        </w:tc>
        <w:tc>
          <w:tcPr>
            <w:tcW w:w="1134" w:type="dxa"/>
            <w:vMerge w:val="restart"/>
            <w:textDirection w:val="btLr"/>
            <w:vAlign w:val="center"/>
          </w:tcPr>
          <w:p w:rsidR="00FD2A78" w:rsidRPr="00C144EB" w:rsidRDefault="00FD2A78" w:rsidP="00BE5F37">
            <w:pPr>
              <w:spacing w:after="0" w:line="240" w:lineRule="auto"/>
              <w:ind w:left="113" w:right="113"/>
              <w:jc w:val="center"/>
              <w:rPr>
                <w:rFonts w:ascii="Times New Roman" w:hAnsi="Times New Roman"/>
                <w:b/>
                <w:bCs/>
                <w:sz w:val="28"/>
                <w:szCs w:val="28"/>
              </w:rPr>
            </w:pPr>
            <w:r w:rsidRPr="00C144EB">
              <w:rPr>
                <w:rFonts w:ascii="Times New Roman" w:hAnsi="Times New Roman"/>
                <w:b/>
                <w:bCs/>
                <w:sz w:val="28"/>
                <w:szCs w:val="28"/>
              </w:rPr>
              <w:t>Уровень освоения</w:t>
            </w:r>
          </w:p>
        </w:tc>
        <w:tc>
          <w:tcPr>
            <w:tcW w:w="6237" w:type="dxa"/>
            <w:gridSpan w:val="2"/>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Наименование контрольно - оценочного средства</w:t>
            </w:r>
          </w:p>
        </w:tc>
      </w:tr>
      <w:tr w:rsidR="00FD2A78" w:rsidRPr="00C144EB" w:rsidTr="00EA4E7A">
        <w:trPr>
          <w:trHeight w:val="1046"/>
        </w:trPr>
        <w:tc>
          <w:tcPr>
            <w:tcW w:w="4077" w:type="dxa"/>
            <w:vMerge/>
            <w:vAlign w:val="center"/>
          </w:tcPr>
          <w:p w:rsidR="00FD2A78" w:rsidRPr="00C144EB" w:rsidRDefault="00FD2A78" w:rsidP="00BE5F37">
            <w:pPr>
              <w:spacing w:after="0" w:line="240" w:lineRule="auto"/>
              <w:jc w:val="center"/>
              <w:rPr>
                <w:rFonts w:ascii="Times New Roman" w:hAnsi="Times New Roman"/>
                <w:b/>
                <w:bCs/>
                <w:sz w:val="28"/>
                <w:szCs w:val="28"/>
              </w:rPr>
            </w:pPr>
          </w:p>
        </w:tc>
        <w:tc>
          <w:tcPr>
            <w:tcW w:w="993" w:type="dxa"/>
            <w:vMerge/>
            <w:vAlign w:val="center"/>
          </w:tcPr>
          <w:p w:rsidR="00FD2A78" w:rsidRPr="00C144EB" w:rsidRDefault="00FD2A78" w:rsidP="00BE5F37">
            <w:pPr>
              <w:spacing w:after="0" w:line="240" w:lineRule="auto"/>
              <w:jc w:val="center"/>
              <w:rPr>
                <w:rFonts w:ascii="Times New Roman" w:hAnsi="Times New Roman"/>
                <w:b/>
                <w:bCs/>
                <w:sz w:val="28"/>
                <w:szCs w:val="28"/>
              </w:rPr>
            </w:pPr>
          </w:p>
        </w:tc>
        <w:tc>
          <w:tcPr>
            <w:tcW w:w="2835" w:type="dxa"/>
            <w:vMerge/>
            <w:vAlign w:val="center"/>
          </w:tcPr>
          <w:p w:rsidR="00FD2A78" w:rsidRPr="00C144EB" w:rsidRDefault="00FD2A78" w:rsidP="00BE5F37">
            <w:pPr>
              <w:spacing w:after="0" w:line="240" w:lineRule="auto"/>
              <w:jc w:val="center"/>
              <w:rPr>
                <w:rFonts w:ascii="Times New Roman" w:hAnsi="Times New Roman"/>
                <w:b/>
                <w:bCs/>
                <w:sz w:val="28"/>
                <w:szCs w:val="28"/>
              </w:rPr>
            </w:pPr>
          </w:p>
        </w:tc>
        <w:tc>
          <w:tcPr>
            <w:tcW w:w="1134" w:type="dxa"/>
            <w:vMerge/>
            <w:vAlign w:val="center"/>
          </w:tcPr>
          <w:p w:rsidR="00FD2A78" w:rsidRPr="00C144EB" w:rsidRDefault="00FD2A78" w:rsidP="00BE5F37">
            <w:pPr>
              <w:spacing w:after="0" w:line="240" w:lineRule="auto"/>
              <w:jc w:val="center"/>
              <w:rPr>
                <w:rFonts w:ascii="Times New Roman" w:hAnsi="Times New Roman"/>
                <w:b/>
                <w:bCs/>
                <w:sz w:val="28"/>
                <w:szCs w:val="28"/>
              </w:rPr>
            </w:pPr>
          </w:p>
        </w:tc>
        <w:tc>
          <w:tcPr>
            <w:tcW w:w="4110" w:type="dxa"/>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Текущий контроль</w:t>
            </w:r>
          </w:p>
        </w:tc>
        <w:tc>
          <w:tcPr>
            <w:tcW w:w="2127" w:type="dxa"/>
          </w:tcPr>
          <w:p w:rsidR="00FD2A78" w:rsidRPr="00C144EB" w:rsidRDefault="00FD2A78" w:rsidP="00EA4E7A">
            <w:pPr>
              <w:spacing w:after="0" w:line="240" w:lineRule="auto"/>
              <w:ind w:left="-108" w:right="-108"/>
              <w:jc w:val="center"/>
              <w:rPr>
                <w:rFonts w:ascii="Times New Roman" w:hAnsi="Times New Roman"/>
                <w:b/>
                <w:bCs/>
                <w:sz w:val="28"/>
                <w:szCs w:val="28"/>
              </w:rPr>
            </w:pPr>
            <w:r w:rsidRPr="00C144EB">
              <w:rPr>
                <w:rFonts w:ascii="Times New Roman" w:hAnsi="Times New Roman"/>
                <w:b/>
                <w:bCs/>
                <w:sz w:val="28"/>
                <w:szCs w:val="28"/>
              </w:rPr>
              <w:t xml:space="preserve">Промежуточная </w:t>
            </w:r>
          </w:p>
          <w:p w:rsidR="00FD2A78" w:rsidRPr="00C144EB" w:rsidRDefault="00FD2A78" w:rsidP="00EA4E7A">
            <w:pPr>
              <w:spacing w:after="0" w:line="240" w:lineRule="auto"/>
              <w:ind w:left="-108" w:right="-108"/>
              <w:jc w:val="center"/>
              <w:rPr>
                <w:rFonts w:ascii="Times New Roman" w:hAnsi="Times New Roman"/>
                <w:b/>
                <w:bCs/>
                <w:sz w:val="28"/>
                <w:szCs w:val="28"/>
              </w:rPr>
            </w:pPr>
            <w:r w:rsidRPr="00C144EB">
              <w:rPr>
                <w:rFonts w:ascii="Times New Roman" w:hAnsi="Times New Roman"/>
                <w:b/>
                <w:bCs/>
                <w:sz w:val="28"/>
                <w:szCs w:val="28"/>
              </w:rPr>
              <w:t>аттестация</w:t>
            </w:r>
          </w:p>
        </w:tc>
      </w:tr>
      <w:tr w:rsidR="00FD2A78" w:rsidRPr="00C144EB" w:rsidTr="00EA4E7A">
        <w:tc>
          <w:tcPr>
            <w:tcW w:w="4077"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1</w:t>
            </w:r>
          </w:p>
        </w:tc>
        <w:tc>
          <w:tcPr>
            <w:tcW w:w="993"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2</w:t>
            </w:r>
          </w:p>
        </w:tc>
        <w:tc>
          <w:tcPr>
            <w:tcW w:w="2835"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3</w:t>
            </w:r>
          </w:p>
        </w:tc>
        <w:tc>
          <w:tcPr>
            <w:tcW w:w="1134"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4</w:t>
            </w:r>
          </w:p>
        </w:tc>
        <w:tc>
          <w:tcPr>
            <w:tcW w:w="4110"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5</w:t>
            </w:r>
          </w:p>
        </w:tc>
        <w:tc>
          <w:tcPr>
            <w:tcW w:w="2127"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6</w:t>
            </w:r>
          </w:p>
        </w:tc>
      </w:tr>
      <w:tr w:rsidR="00FD2A78" w:rsidRPr="00C144EB" w:rsidTr="00EA4E7A">
        <w:tc>
          <w:tcPr>
            <w:tcW w:w="4077" w:type="dxa"/>
          </w:tcPr>
          <w:p w:rsidR="00FD2A78" w:rsidRPr="00C144EB" w:rsidRDefault="00FD2A78" w:rsidP="00BE5F37">
            <w:pPr>
              <w:spacing w:after="0" w:line="240" w:lineRule="auto"/>
              <w:rPr>
                <w:rFonts w:ascii="Times New Roman" w:hAnsi="Times New Roman"/>
                <w:b/>
                <w:bCs/>
              </w:rPr>
            </w:pPr>
          </w:p>
        </w:tc>
        <w:tc>
          <w:tcPr>
            <w:tcW w:w="993" w:type="dxa"/>
          </w:tcPr>
          <w:p w:rsidR="00FD2A78" w:rsidRPr="00C144EB" w:rsidRDefault="00FD2A78" w:rsidP="00BE5F37">
            <w:pPr>
              <w:spacing w:after="0" w:line="240" w:lineRule="auto"/>
              <w:jc w:val="center"/>
              <w:rPr>
                <w:rFonts w:ascii="Times New Roman" w:hAnsi="Times New Roman"/>
                <w:i/>
                <w:iCs/>
              </w:rPr>
            </w:pPr>
          </w:p>
        </w:tc>
        <w:tc>
          <w:tcPr>
            <w:tcW w:w="2835" w:type="dxa"/>
          </w:tcPr>
          <w:p w:rsidR="00FD2A78" w:rsidRPr="00C144EB" w:rsidRDefault="00FD2A78" w:rsidP="00BE5F37">
            <w:pPr>
              <w:spacing w:after="0" w:line="240" w:lineRule="auto"/>
              <w:jc w:val="center"/>
              <w:rPr>
                <w:rFonts w:ascii="Times New Roman" w:hAnsi="Times New Roman"/>
                <w:i/>
                <w:iCs/>
              </w:rPr>
            </w:pPr>
          </w:p>
        </w:tc>
        <w:tc>
          <w:tcPr>
            <w:tcW w:w="1134" w:type="dxa"/>
          </w:tcPr>
          <w:p w:rsidR="00FD2A78" w:rsidRPr="00C144EB" w:rsidRDefault="00FD2A78" w:rsidP="00BE5F37">
            <w:pPr>
              <w:spacing w:after="0" w:line="240" w:lineRule="auto"/>
              <w:jc w:val="center"/>
              <w:rPr>
                <w:rFonts w:ascii="Times New Roman" w:hAnsi="Times New Roman"/>
                <w:i/>
                <w:iCs/>
              </w:rPr>
            </w:pPr>
          </w:p>
        </w:tc>
        <w:tc>
          <w:tcPr>
            <w:tcW w:w="4110" w:type="dxa"/>
          </w:tcPr>
          <w:p w:rsidR="00FD2A78" w:rsidRPr="00C144EB" w:rsidRDefault="00FD2A78" w:rsidP="00BE5F37">
            <w:pPr>
              <w:spacing w:after="0" w:line="240" w:lineRule="auto"/>
              <w:jc w:val="center"/>
              <w:rPr>
                <w:rFonts w:ascii="Times New Roman" w:hAnsi="Times New Roman"/>
                <w:i/>
                <w:iCs/>
              </w:rPr>
            </w:pPr>
          </w:p>
        </w:tc>
        <w:tc>
          <w:tcPr>
            <w:tcW w:w="2127" w:type="dxa"/>
          </w:tcPr>
          <w:p w:rsidR="00FD2A78" w:rsidRPr="00C144EB" w:rsidRDefault="00FD2A78" w:rsidP="00BE5F37">
            <w:pPr>
              <w:spacing w:after="0" w:line="240" w:lineRule="auto"/>
              <w:jc w:val="center"/>
              <w:rPr>
                <w:rFonts w:ascii="Times New Roman" w:hAnsi="Times New Roman"/>
                <w:i/>
                <w:iCs/>
              </w:rPr>
            </w:pPr>
          </w:p>
        </w:tc>
      </w:tr>
      <w:tr w:rsidR="00FD2A78" w:rsidRPr="00C144EB" w:rsidTr="00EA4E7A">
        <w:tc>
          <w:tcPr>
            <w:tcW w:w="4077" w:type="dxa"/>
            <w:vMerge w:val="restart"/>
          </w:tcPr>
          <w:p w:rsidR="00FD2A78" w:rsidRPr="00C144EB" w:rsidRDefault="00FD2A78" w:rsidP="00417E31">
            <w:pPr>
              <w:spacing w:after="0" w:line="240" w:lineRule="auto"/>
              <w:rPr>
                <w:rFonts w:ascii="Times New Roman" w:hAnsi="Times New Roman"/>
                <w:b/>
                <w:bCs/>
                <w:sz w:val="24"/>
                <w:szCs w:val="24"/>
              </w:rPr>
            </w:pPr>
            <w:r w:rsidRPr="00C144EB">
              <w:rPr>
                <w:rFonts w:ascii="Times New Roman" w:hAnsi="Times New Roman"/>
                <w:b/>
                <w:bCs/>
                <w:sz w:val="24"/>
                <w:szCs w:val="24"/>
              </w:rPr>
              <w:t>Умения:</w:t>
            </w:r>
          </w:p>
          <w:p w:rsidR="00934C68" w:rsidRPr="0013620F" w:rsidRDefault="00FD2A78" w:rsidP="00934C68">
            <w:pPr>
              <w:spacing w:after="0"/>
              <w:jc w:val="both"/>
              <w:rPr>
                <w:rFonts w:ascii="Times New Roman" w:hAnsi="Times New Roman"/>
                <w:sz w:val="24"/>
                <w:szCs w:val="24"/>
              </w:rPr>
            </w:pPr>
            <w:r w:rsidRPr="00C144EB">
              <w:rPr>
                <w:rFonts w:ascii="Times New Roman" w:hAnsi="Times New Roman"/>
                <w:sz w:val="24"/>
                <w:szCs w:val="24"/>
                <w:shd w:val="clear" w:color="auto" w:fill="FFFFFF"/>
              </w:rPr>
              <w:t xml:space="preserve"> </w:t>
            </w:r>
            <w:r w:rsidR="00934C68" w:rsidRPr="0013620F">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FD2A78" w:rsidRPr="00C144EB" w:rsidRDefault="00934C68" w:rsidP="00934C68">
            <w:pPr>
              <w:spacing w:after="0" w:line="240" w:lineRule="auto"/>
              <w:rPr>
                <w:rFonts w:ascii="Times New Roman" w:hAnsi="Times New Roman"/>
                <w:sz w:val="24"/>
                <w:szCs w:val="24"/>
              </w:rPr>
            </w:pPr>
            <w:r w:rsidRPr="0013620F">
              <w:rPr>
                <w:rFonts w:ascii="Times New Roman" w:hAnsi="Times New Roman"/>
                <w:sz w:val="24"/>
                <w:szCs w:val="24"/>
              </w:rPr>
              <w:t>выстраивать общение на основе общечеловеческих ценностей.</w:t>
            </w:r>
          </w:p>
          <w:p w:rsidR="00FD2A78" w:rsidRPr="00C144EB" w:rsidRDefault="00FD2A78" w:rsidP="00417E31">
            <w:pPr>
              <w:spacing w:after="0" w:line="240" w:lineRule="auto"/>
              <w:rPr>
                <w:rFonts w:ascii="Times New Roman" w:hAnsi="Times New Roman"/>
                <w:b/>
                <w:bCs/>
                <w:sz w:val="24"/>
                <w:szCs w:val="24"/>
              </w:rPr>
            </w:pPr>
          </w:p>
          <w:p w:rsidR="00FD2A78" w:rsidRPr="001A18F3" w:rsidRDefault="00FD2A78" w:rsidP="00417E31">
            <w:pPr>
              <w:pStyle w:val="ae"/>
              <w:spacing w:after="0" w:line="240" w:lineRule="auto"/>
              <w:ind w:left="0"/>
              <w:rPr>
                <w:rFonts w:ascii="Times New Roman" w:hAnsi="Times New Roman"/>
                <w:sz w:val="24"/>
                <w:szCs w:val="24"/>
                <w:lang w:val="ru-RU"/>
              </w:rPr>
            </w:pPr>
            <w:r w:rsidRPr="00B44B2E">
              <w:rPr>
                <w:rFonts w:ascii="Times New Roman" w:hAnsi="Times New Roman"/>
                <w:b/>
                <w:bCs/>
                <w:sz w:val="24"/>
                <w:szCs w:val="24"/>
                <w:lang w:val="ru-RU"/>
              </w:rPr>
              <w:t>Знания:</w:t>
            </w:r>
          </w:p>
          <w:p w:rsidR="00934C68" w:rsidRPr="00934C68" w:rsidRDefault="00934C68" w:rsidP="00934C68">
            <w:pPr>
              <w:spacing w:after="0" w:line="240" w:lineRule="auto"/>
              <w:jc w:val="both"/>
              <w:rPr>
                <w:rFonts w:ascii="Times New Roman" w:hAnsi="Times New Roman"/>
                <w:sz w:val="24"/>
                <w:szCs w:val="24"/>
              </w:rPr>
            </w:pPr>
            <w:r w:rsidRPr="00934C68">
              <w:rPr>
                <w:rFonts w:ascii="Times New Roman" w:hAnsi="Times New Roman"/>
                <w:sz w:val="24"/>
                <w:szCs w:val="24"/>
              </w:rPr>
              <w:t>основные категории и понятия философии;</w:t>
            </w:r>
          </w:p>
          <w:p w:rsidR="00934C68" w:rsidRPr="00934C68" w:rsidRDefault="00934C68" w:rsidP="00934C68">
            <w:pPr>
              <w:spacing w:after="0" w:line="240" w:lineRule="auto"/>
              <w:jc w:val="both"/>
              <w:rPr>
                <w:rFonts w:ascii="Times New Roman" w:hAnsi="Times New Roman"/>
                <w:sz w:val="24"/>
                <w:szCs w:val="24"/>
              </w:rPr>
            </w:pPr>
            <w:r w:rsidRPr="00934C68">
              <w:rPr>
                <w:rFonts w:ascii="Times New Roman" w:hAnsi="Times New Roman"/>
                <w:sz w:val="24"/>
                <w:szCs w:val="24"/>
              </w:rPr>
              <w:t>роль философии в жизни человека и общества;</w:t>
            </w:r>
          </w:p>
          <w:p w:rsidR="00934C68" w:rsidRPr="00934C68" w:rsidRDefault="00934C68" w:rsidP="00934C68">
            <w:pPr>
              <w:spacing w:after="0" w:line="240" w:lineRule="auto"/>
              <w:jc w:val="both"/>
              <w:rPr>
                <w:rFonts w:ascii="Times New Roman" w:hAnsi="Times New Roman"/>
                <w:sz w:val="24"/>
                <w:szCs w:val="24"/>
              </w:rPr>
            </w:pPr>
            <w:r w:rsidRPr="00934C68">
              <w:rPr>
                <w:rFonts w:ascii="Times New Roman" w:hAnsi="Times New Roman"/>
                <w:sz w:val="24"/>
                <w:szCs w:val="24"/>
              </w:rPr>
              <w:t>основы философского учения о бытии;</w:t>
            </w:r>
          </w:p>
          <w:p w:rsidR="00934C68" w:rsidRPr="00934C68" w:rsidRDefault="00934C68" w:rsidP="00934C68">
            <w:pPr>
              <w:spacing w:after="0" w:line="240" w:lineRule="auto"/>
              <w:jc w:val="both"/>
              <w:rPr>
                <w:rFonts w:ascii="Times New Roman" w:hAnsi="Times New Roman"/>
                <w:sz w:val="24"/>
                <w:szCs w:val="24"/>
              </w:rPr>
            </w:pPr>
            <w:r w:rsidRPr="00934C68">
              <w:rPr>
                <w:rFonts w:ascii="Times New Roman" w:hAnsi="Times New Roman"/>
                <w:sz w:val="24"/>
                <w:szCs w:val="24"/>
              </w:rPr>
              <w:t>сущность процесса познания;</w:t>
            </w:r>
          </w:p>
          <w:p w:rsidR="00934C68" w:rsidRPr="00934C68" w:rsidRDefault="00934C68" w:rsidP="00934C68">
            <w:pPr>
              <w:spacing w:after="0" w:line="240" w:lineRule="auto"/>
              <w:jc w:val="both"/>
              <w:rPr>
                <w:rFonts w:ascii="Times New Roman" w:hAnsi="Times New Roman"/>
                <w:sz w:val="24"/>
                <w:szCs w:val="24"/>
              </w:rPr>
            </w:pPr>
            <w:r w:rsidRPr="00934C68">
              <w:rPr>
                <w:rFonts w:ascii="Times New Roman" w:hAnsi="Times New Roman"/>
                <w:sz w:val="24"/>
                <w:szCs w:val="24"/>
              </w:rPr>
              <w:t>основы научной, философской и религиозной картин мира;</w:t>
            </w:r>
          </w:p>
          <w:p w:rsidR="00934C68" w:rsidRPr="00934C68" w:rsidRDefault="00934C68" w:rsidP="00934C68">
            <w:pPr>
              <w:spacing w:after="0" w:line="240" w:lineRule="auto"/>
              <w:jc w:val="both"/>
              <w:rPr>
                <w:rFonts w:ascii="Times New Roman" w:hAnsi="Times New Roman"/>
                <w:sz w:val="24"/>
                <w:szCs w:val="24"/>
              </w:rPr>
            </w:pPr>
            <w:r w:rsidRPr="00934C68">
              <w:rPr>
                <w:rFonts w:ascii="Times New Roman" w:hAnsi="Times New Roman"/>
                <w:sz w:val="24"/>
                <w:szCs w:val="24"/>
              </w:rPr>
              <w:t xml:space="preserve">об условиях формирования </w:t>
            </w:r>
            <w:r w:rsidRPr="00934C68">
              <w:rPr>
                <w:rFonts w:ascii="Times New Roman" w:hAnsi="Times New Roman"/>
                <w:sz w:val="24"/>
                <w:szCs w:val="24"/>
              </w:rPr>
              <w:lastRenderedPageBreak/>
              <w:t>личности, свободе и ответственности за сохранение жизни, культуры, окружающей среды;</w:t>
            </w:r>
          </w:p>
          <w:p w:rsidR="00FD2A78" w:rsidRPr="00C144EB" w:rsidRDefault="00934C68" w:rsidP="00934C68">
            <w:pPr>
              <w:spacing w:after="0" w:line="240" w:lineRule="auto"/>
              <w:rPr>
                <w:rFonts w:ascii="Times New Roman" w:hAnsi="Times New Roman"/>
              </w:rPr>
            </w:pPr>
            <w:r w:rsidRPr="00934C68">
              <w:rPr>
                <w:rFonts w:ascii="Times New Roman" w:hAnsi="Times New Roman"/>
                <w:sz w:val="24"/>
                <w:szCs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c>
          <w:tcPr>
            <w:tcW w:w="993" w:type="dxa"/>
            <w:vMerge w:val="restart"/>
            <w:vAlign w:val="center"/>
          </w:tcPr>
          <w:p w:rsidR="00934C68" w:rsidRPr="00934C68" w:rsidRDefault="00934C68" w:rsidP="00934C68">
            <w:pPr>
              <w:suppressAutoHyphens/>
              <w:spacing w:after="0" w:line="240" w:lineRule="auto"/>
              <w:jc w:val="center"/>
              <w:rPr>
                <w:rFonts w:ascii="Times New Roman" w:hAnsi="Times New Roman"/>
                <w:sz w:val="24"/>
                <w:szCs w:val="24"/>
              </w:rPr>
            </w:pPr>
            <w:r w:rsidRPr="00934C68">
              <w:rPr>
                <w:rFonts w:ascii="Times New Roman" w:hAnsi="Times New Roman"/>
                <w:sz w:val="24"/>
                <w:szCs w:val="24"/>
              </w:rPr>
              <w:lastRenderedPageBreak/>
              <w:t>ОК.2</w:t>
            </w:r>
          </w:p>
          <w:p w:rsidR="00934C68" w:rsidRPr="00934C68" w:rsidRDefault="00934C68" w:rsidP="00934C68">
            <w:pPr>
              <w:suppressAutoHyphens/>
              <w:spacing w:after="0" w:line="240" w:lineRule="auto"/>
              <w:jc w:val="center"/>
              <w:rPr>
                <w:rFonts w:ascii="Times New Roman" w:hAnsi="Times New Roman"/>
                <w:sz w:val="24"/>
                <w:szCs w:val="24"/>
              </w:rPr>
            </w:pPr>
            <w:r w:rsidRPr="00934C68">
              <w:rPr>
                <w:rFonts w:ascii="Times New Roman" w:hAnsi="Times New Roman"/>
                <w:sz w:val="24"/>
                <w:szCs w:val="24"/>
              </w:rPr>
              <w:t>ОК.3</w:t>
            </w:r>
          </w:p>
          <w:p w:rsidR="00934C68" w:rsidRPr="00934C68" w:rsidRDefault="00934C68" w:rsidP="00934C68">
            <w:pPr>
              <w:suppressAutoHyphens/>
              <w:spacing w:after="0" w:line="240" w:lineRule="auto"/>
              <w:jc w:val="center"/>
              <w:rPr>
                <w:rFonts w:ascii="Times New Roman" w:hAnsi="Times New Roman"/>
                <w:sz w:val="24"/>
                <w:szCs w:val="24"/>
              </w:rPr>
            </w:pPr>
            <w:r w:rsidRPr="00934C68">
              <w:rPr>
                <w:rFonts w:ascii="Times New Roman" w:hAnsi="Times New Roman"/>
                <w:sz w:val="24"/>
                <w:szCs w:val="24"/>
              </w:rPr>
              <w:t>ОК.5</w:t>
            </w:r>
          </w:p>
          <w:p w:rsidR="00934C68" w:rsidRPr="00934C68" w:rsidRDefault="00934C68" w:rsidP="00934C68">
            <w:pPr>
              <w:suppressAutoHyphens/>
              <w:spacing w:after="0" w:line="240" w:lineRule="auto"/>
              <w:jc w:val="center"/>
              <w:rPr>
                <w:rFonts w:ascii="Times New Roman" w:hAnsi="Times New Roman"/>
                <w:sz w:val="24"/>
                <w:szCs w:val="24"/>
              </w:rPr>
            </w:pPr>
            <w:r w:rsidRPr="00934C68">
              <w:rPr>
                <w:rFonts w:ascii="Times New Roman" w:hAnsi="Times New Roman"/>
                <w:sz w:val="24"/>
                <w:szCs w:val="24"/>
              </w:rPr>
              <w:t>ОК.6</w:t>
            </w:r>
          </w:p>
          <w:p w:rsidR="00FD2A78" w:rsidRPr="00934C68" w:rsidRDefault="00934C68" w:rsidP="00934C68">
            <w:pPr>
              <w:spacing w:after="0" w:line="240" w:lineRule="auto"/>
              <w:ind w:left="-108" w:right="-108"/>
              <w:rPr>
                <w:rFonts w:ascii="Times New Roman" w:hAnsi="Times New Roman"/>
              </w:rPr>
            </w:pPr>
            <w:r w:rsidRPr="00934C68">
              <w:rPr>
                <w:rFonts w:ascii="Times New Roman" w:hAnsi="Times New Roman"/>
                <w:sz w:val="24"/>
                <w:szCs w:val="24"/>
              </w:rPr>
              <w:t xml:space="preserve">    ОК.9</w:t>
            </w:r>
          </w:p>
          <w:p w:rsidR="00FD2A78" w:rsidRPr="00C144EB" w:rsidRDefault="00FD2A78" w:rsidP="00417E31">
            <w:pPr>
              <w:spacing w:after="0" w:line="240" w:lineRule="auto"/>
              <w:ind w:left="-108" w:right="-108"/>
              <w:rPr>
                <w:rFonts w:ascii="Times New Roman" w:hAnsi="Times New Roman"/>
              </w:rPr>
            </w:pPr>
          </w:p>
        </w:tc>
        <w:tc>
          <w:tcPr>
            <w:tcW w:w="2835" w:type="dxa"/>
          </w:tcPr>
          <w:p w:rsidR="00FD2A78" w:rsidRPr="00C144EB" w:rsidRDefault="00FD2A78" w:rsidP="00BE5F37">
            <w:pPr>
              <w:spacing w:after="0" w:line="240" w:lineRule="auto"/>
              <w:jc w:val="center"/>
              <w:rPr>
                <w:rFonts w:ascii="Times New Roman" w:hAnsi="Times New Roman"/>
                <w:b/>
                <w:bCs/>
                <w:i/>
                <w:iCs/>
                <w:sz w:val="24"/>
                <w:szCs w:val="24"/>
              </w:rPr>
            </w:pPr>
            <w:r w:rsidRPr="00C144EB">
              <w:rPr>
                <w:rFonts w:ascii="Times New Roman" w:hAnsi="Times New Roman"/>
                <w:b/>
                <w:sz w:val="24"/>
                <w:szCs w:val="24"/>
              </w:rPr>
              <w:t xml:space="preserve">Раздел 1. </w:t>
            </w:r>
            <w:r w:rsidRPr="00417E31">
              <w:rPr>
                <w:rFonts w:ascii="Times New Roman" w:hAnsi="Times New Roman"/>
                <w:b/>
                <w:bCs/>
                <w:sz w:val="24"/>
                <w:szCs w:val="24"/>
              </w:rPr>
              <w:t>Раздел 1. Предмет и ос</w:t>
            </w:r>
            <w:r w:rsidRPr="00417E31">
              <w:rPr>
                <w:rFonts w:ascii="Times New Roman" w:hAnsi="Times New Roman"/>
                <w:b/>
                <w:bCs/>
                <w:sz w:val="24"/>
                <w:szCs w:val="24"/>
              </w:rPr>
              <w:softHyphen/>
              <w:t>новное содер</w:t>
            </w:r>
            <w:r w:rsidRPr="00417E31">
              <w:rPr>
                <w:rFonts w:ascii="Times New Roman" w:hAnsi="Times New Roman"/>
                <w:b/>
                <w:bCs/>
                <w:sz w:val="24"/>
                <w:szCs w:val="24"/>
              </w:rPr>
              <w:softHyphen/>
              <w:t>жание фило</w:t>
            </w:r>
            <w:r w:rsidRPr="00417E31">
              <w:rPr>
                <w:rFonts w:ascii="Times New Roman" w:hAnsi="Times New Roman"/>
                <w:b/>
                <w:bCs/>
                <w:sz w:val="24"/>
                <w:szCs w:val="24"/>
              </w:rPr>
              <w:softHyphen/>
              <w:t>софии</w:t>
            </w:r>
          </w:p>
        </w:tc>
        <w:tc>
          <w:tcPr>
            <w:tcW w:w="1134" w:type="dxa"/>
          </w:tcPr>
          <w:p w:rsidR="00FD2A78" w:rsidRPr="00C144EB" w:rsidRDefault="00FD2A78" w:rsidP="00BE5F37">
            <w:pPr>
              <w:spacing w:after="0" w:line="240" w:lineRule="auto"/>
              <w:jc w:val="center"/>
              <w:rPr>
                <w:rFonts w:ascii="Times New Roman" w:hAnsi="Times New Roman"/>
                <w:i/>
                <w:iCs/>
              </w:rPr>
            </w:pPr>
            <w:r w:rsidRPr="00C144EB">
              <w:rPr>
                <w:rFonts w:ascii="Times New Roman" w:hAnsi="Times New Roman"/>
                <w:i/>
                <w:iCs/>
              </w:rPr>
              <w:t>1</w:t>
            </w:r>
          </w:p>
        </w:tc>
        <w:tc>
          <w:tcPr>
            <w:tcW w:w="4110" w:type="dxa"/>
          </w:tcPr>
          <w:p w:rsidR="00FD2A78" w:rsidRPr="00C144EB" w:rsidRDefault="00FD2A78" w:rsidP="00BE5F37">
            <w:pPr>
              <w:spacing w:after="0" w:line="240" w:lineRule="auto"/>
              <w:jc w:val="center"/>
              <w:rPr>
                <w:rFonts w:ascii="Times New Roman" w:hAnsi="Times New Roman"/>
              </w:rPr>
            </w:pPr>
            <w:r w:rsidRPr="00C144EB">
              <w:rPr>
                <w:rFonts w:ascii="Times New Roman" w:hAnsi="Times New Roman"/>
              </w:rPr>
              <w:t>Индивидуальный устный  (письменный) опрос.</w:t>
            </w:r>
          </w:p>
          <w:p w:rsidR="00FD2A78" w:rsidRPr="00C144EB" w:rsidRDefault="00FD2A78" w:rsidP="00BE5F37">
            <w:pPr>
              <w:spacing w:after="0" w:line="240" w:lineRule="auto"/>
              <w:jc w:val="center"/>
              <w:rPr>
                <w:rFonts w:ascii="Times New Roman" w:hAnsi="Times New Roman"/>
                <w:i/>
                <w:iCs/>
              </w:rPr>
            </w:pPr>
            <w:r w:rsidRPr="00C144EB">
              <w:rPr>
                <w:rFonts w:ascii="Times New Roman" w:hAnsi="Times New Roman"/>
              </w:rPr>
              <w:t xml:space="preserve">Тестирование </w:t>
            </w:r>
          </w:p>
        </w:tc>
        <w:tc>
          <w:tcPr>
            <w:tcW w:w="2127" w:type="dxa"/>
            <w:vMerge w:val="restart"/>
            <w:vAlign w:val="center"/>
          </w:tcPr>
          <w:p w:rsidR="00FD2A78" w:rsidRPr="00C144EB" w:rsidRDefault="00934C68" w:rsidP="00BE5F37">
            <w:pPr>
              <w:tabs>
                <w:tab w:val="left" w:pos="300"/>
              </w:tabs>
              <w:spacing w:after="0" w:line="240" w:lineRule="auto"/>
              <w:jc w:val="center"/>
              <w:rPr>
                <w:rFonts w:ascii="Times New Roman" w:hAnsi="Times New Roman"/>
                <w:i/>
                <w:iCs/>
              </w:rPr>
            </w:pPr>
            <w:r w:rsidRPr="00C144EB">
              <w:rPr>
                <w:rFonts w:ascii="Times New Roman" w:hAnsi="Times New Roman"/>
              </w:rPr>
              <w:t>З</w:t>
            </w:r>
            <w:r w:rsidR="00FD2A78" w:rsidRPr="00C144EB">
              <w:rPr>
                <w:rFonts w:ascii="Times New Roman" w:hAnsi="Times New Roman"/>
              </w:rPr>
              <w:t>ачет</w:t>
            </w:r>
            <w:r>
              <w:rPr>
                <w:rFonts w:ascii="Times New Roman" w:hAnsi="Times New Roman"/>
              </w:rPr>
              <w:t xml:space="preserve"> (с оценкой)</w:t>
            </w:r>
          </w:p>
          <w:p w:rsidR="00FD2A78" w:rsidRPr="00C144EB" w:rsidRDefault="00FD2A78" w:rsidP="00BE5F37">
            <w:pPr>
              <w:spacing w:after="0" w:line="240" w:lineRule="auto"/>
              <w:jc w:val="center"/>
              <w:rPr>
                <w:rFonts w:ascii="Times New Roman" w:hAnsi="Times New Roman"/>
                <w:i/>
                <w:iCs/>
              </w:rPr>
            </w:pPr>
          </w:p>
        </w:tc>
      </w:tr>
      <w:tr w:rsidR="004256DC" w:rsidRPr="00C144EB" w:rsidTr="00EA4E7A">
        <w:tc>
          <w:tcPr>
            <w:tcW w:w="4077" w:type="dxa"/>
            <w:vMerge/>
          </w:tcPr>
          <w:p w:rsidR="004256DC" w:rsidRPr="00C144EB" w:rsidRDefault="004256DC" w:rsidP="00BE5F37">
            <w:pPr>
              <w:spacing w:after="0" w:line="240" w:lineRule="auto"/>
              <w:ind w:left="-106"/>
              <w:rPr>
                <w:rFonts w:ascii="Times New Roman" w:hAnsi="Times New Roman"/>
              </w:rPr>
            </w:pPr>
          </w:p>
        </w:tc>
        <w:tc>
          <w:tcPr>
            <w:tcW w:w="993" w:type="dxa"/>
            <w:vMerge/>
          </w:tcPr>
          <w:p w:rsidR="004256DC" w:rsidRPr="00C144EB" w:rsidRDefault="004256DC" w:rsidP="00BE5F37">
            <w:pPr>
              <w:spacing w:after="0" w:line="240" w:lineRule="auto"/>
              <w:jc w:val="center"/>
              <w:rPr>
                <w:rFonts w:ascii="Times New Roman" w:hAnsi="Times New Roman"/>
                <w:i/>
                <w:iCs/>
              </w:rPr>
            </w:pPr>
          </w:p>
        </w:tc>
        <w:tc>
          <w:tcPr>
            <w:tcW w:w="2835" w:type="dxa"/>
          </w:tcPr>
          <w:p w:rsidR="004256DC" w:rsidRPr="00C144EB" w:rsidRDefault="004256DC" w:rsidP="00BE5F37">
            <w:pPr>
              <w:shd w:val="clear" w:color="auto" w:fill="FFFFFF"/>
              <w:autoSpaceDE w:val="0"/>
              <w:autoSpaceDN w:val="0"/>
              <w:adjustRightInd w:val="0"/>
              <w:spacing w:after="0" w:line="240" w:lineRule="auto"/>
              <w:jc w:val="center"/>
              <w:rPr>
                <w:rFonts w:ascii="Times New Roman" w:hAnsi="Times New Roman"/>
              </w:rPr>
            </w:pPr>
          </w:p>
        </w:tc>
        <w:tc>
          <w:tcPr>
            <w:tcW w:w="1134" w:type="dxa"/>
          </w:tcPr>
          <w:p w:rsidR="004256DC" w:rsidRPr="00C144EB" w:rsidRDefault="004256DC" w:rsidP="00BE5F37">
            <w:pPr>
              <w:spacing w:after="0" w:line="240" w:lineRule="auto"/>
              <w:jc w:val="center"/>
              <w:rPr>
                <w:rFonts w:ascii="Times New Roman" w:hAnsi="Times New Roman"/>
                <w:i/>
                <w:iCs/>
              </w:rPr>
            </w:pPr>
            <w:r w:rsidRPr="00C144EB">
              <w:rPr>
                <w:rFonts w:ascii="Times New Roman" w:hAnsi="Times New Roman"/>
                <w:i/>
                <w:iCs/>
              </w:rPr>
              <w:t>1-2</w:t>
            </w:r>
          </w:p>
          <w:p w:rsidR="004256DC" w:rsidRPr="00C144EB" w:rsidRDefault="004256DC" w:rsidP="00BE5F37">
            <w:pPr>
              <w:spacing w:after="0" w:line="240" w:lineRule="auto"/>
              <w:jc w:val="center"/>
              <w:rPr>
                <w:rFonts w:ascii="Times New Roman" w:hAnsi="Times New Roman"/>
                <w:i/>
                <w:iCs/>
              </w:rPr>
            </w:pPr>
          </w:p>
        </w:tc>
        <w:tc>
          <w:tcPr>
            <w:tcW w:w="4110" w:type="dxa"/>
          </w:tcPr>
          <w:p w:rsidR="004256DC" w:rsidRPr="004256DC" w:rsidRDefault="004256DC" w:rsidP="007C6E13">
            <w:pPr>
              <w:shd w:val="clear" w:color="auto" w:fill="FFFFFF"/>
              <w:spacing w:after="0" w:line="240" w:lineRule="auto"/>
              <w:rPr>
                <w:rFonts w:ascii="Times New Roman" w:hAnsi="Times New Roman"/>
                <w:color w:val="000000" w:themeColor="text1"/>
                <w:sz w:val="24"/>
                <w:szCs w:val="24"/>
              </w:rPr>
            </w:pPr>
            <w:r w:rsidRPr="004256DC">
              <w:rPr>
                <w:rFonts w:ascii="Times New Roman" w:eastAsia="Times New Roman" w:hAnsi="Times New Roman"/>
                <w:b/>
                <w:bCs/>
                <w:color w:val="000000" w:themeColor="text1"/>
                <w:sz w:val="24"/>
                <w:szCs w:val="24"/>
              </w:rPr>
              <w:t>Самостоятельная работа</w:t>
            </w:r>
          </w:p>
          <w:p w:rsidR="004256DC" w:rsidRPr="004256DC" w:rsidRDefault="004256DC" w:rsidP="007C6E13">
            <w:pPr>
              <w:shd w:val="clear" w:color="auto" w:fill="FFFFFF"/>
              <w:spacing w:after="0" w:line="240" w:lineRule="auto"/>
              <w:jc w:val="both"/>
              <w:rPr>
                <w:rFonts w:ascii="Times New Roman" w:eastAsia="Times New Roman" w:hAnsi="Times New Roman"/>
                <w:bCs/>
                <w:color w:val="000000" w:themeColor="text1"/>
                <w:sz w:val="24"/>
                <w:szCs w:val="24"/>
              </w:rPr>
            </w:pPr>
            <w:r w:rsidRPr="004256DC">
              <w:rPr>
                <w:rFonts w:ascii="Times New Roman" w:eastAsia="Times New Roman" w:hAnsi="Times New Roman"/>
                <w:bCs/>
                <w:color w:val="000000" w:themeColor="text1"/>
                <w:sz w:val="24"/>
                <w:szCs w:val="24"/>
              </w:rPr>
              <w:t>1. Анализ текстов философских учений античности.</w:t>
            </w:r>
          </w:p>
          <w:p w:rsidR="004256DC" w:rsidRPr="004256DC" w:rsidRDefault="004256DC" w:rsidP="007C6E13">
            <w:pPr>
              <w:shd w:val="clear" w:color="auto" w:fill="FFFFFF"/>
              <w:spacing w:after="0" w:line="240" w:lineRule="auto"/>
              <w:ind w:right="274" w:firstLine="10"/>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 Составление кроссворда на тему «Основной вопрос и основные направления в философии»</w:t>
            </w:r>
          </w:p>
          <w:p w:rsidR="004256DC" w:rsidRPr="004256DC" w:rsidRDefault="004256DC" w:rsidP="007C6E13">
            <w:pPr>
              <w:shd w:val="clear" w:color="auto" w:fill="FFFFFF"/>
              <w:spacing w:after="0" w:line="240" w:lineRule="auto"/>
              <w:ind w:right="58" w:firstLine="5"/>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3. Подготовка докладов: Функции философии. Обновление философского мировоззре</w:t>
            </w:r>
            <w:r w:rsidRPr="004256DC">
              <w:rPr>
                <w:rFonts w:ascii="Times New Roman" w:eastAsia="Times New Roman" w:hAnsi="Times New Roman"/>
                <w:color w:val="000000" w:themeColor="text1"/>
                <w:sz w:val="24"/>
                <w:szCs w:val="24"/>
              </w:rPr>
              <w:softHyphen/>
              <w:t>ния в процессе построения свободного демократического общества. Философия и ее роль в обществе</w:t>
            </w:r>
          </w:p>
          <w:p w:rsidR="004256DC" w:rsidRPr="004256DC" w:rsidRDefault="004256DC" w:rsidP="007C6E13">
            <w:pPr>
              <w:shd w:val="clear" w:color="auto" w:fill="FFFFFF"/>
              <w:spacing w:after="0" w:line="240" w:lineRule="auto"/>
              <w:ind w:right="235" w:firstLine="10"/>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4. Составление кластера по материалам журнала «Вопросы философии» и Интернет-ресурсов на тему «Направления современной философии»</w:t>
            </w:r>
          </w:p>
          <w:p w:rsidR="004256DC" w:rsidRPr="004256DC" w:rsidRDefault="004256DC" w:rsidP="007C6E13">
            <w:pPr>
              <w:shd w:val="clear" w:color="auto" w:fill="FFFFFF"/>
              <w:spacing w:after="0" w:line="240" w:lineRule="auto"/>
              <w:ind w:right="638"/>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 xml:space="preserve">5. Подготовить эссе по материалам СМИ на тему « </w:t>
            </w:r>
            <w:r w:rsidRPr="004256DC">
              <w:rPr>
                <w:rFonts w:ascii="Times New Roman" w:eastAsia="Times New Roman" w:hAnsi="Times New Roman"/>
                <w:color w:val="000000" w:themeColor="text1"/>
                <w:sz w:val="24"/>
                <w:szCs w:val="24"/>
              </w:rPr>
              <w:lastRenderedPageBreak/>
              <w:t>Религиозные войны - природа конфликта»</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 xml:space="preserve">6. Подготовка презентации на тему «Религиозная философия </w:t>
            </w:r>
            <w:r w:rsidRPr="004256DC">
              <w:rPr>
                <w:rFonts w:ascii="Times New Roman" w:eastAsia="Times New Roman" w:hAnsi="Times New Roman"/>
                <w:color w:val="000000" w:themeColor="text1"/>
                <w:sz w:val="24"/>
                <w:szCs w:val="24"/>
                <w:lang w:val="en-US"/>
              </w:rPr>
              <w:t>XX</w:t>
            </w:r>
            <w:r w:rsidRPr="004256DC">
              <w:rPr>
                <w:rFonts w:ascii="Times New Roman" w:eastAsia="Times New Roman" w:hAnsi="Times New Roman"/>
                <w:color w:val="000000" w:themeColor="text1"/>
                <w:sz w:val="24"/>
                <w:szCs w:val="24"/>
              </w:rPr>
              <w:t>-</w:t>
            </w:r>
            <w:r w:rsidRPr="004256DC">
              <w:rPr>
                <w:rFonts w:ascii="Times New Roman" w:eastAsia="Times New Roman" w:hAnsi="Times New Roman"/>
                <w:color w:val="000000" w:themeColor="text1"/>
                <w:sz w:val="24"/>
                <w:szCs w:val="24"/>
                <w:lang w:val="en-US"/>
              </w:rPr>
              <w:t>XXI</w:t>
            </w:r>
            <w:r w:rsidRPr="004256DC">
              <w:rPr>
                <w:rFonts w:ascii="Times New Roman" w:eastAsia="Times New Roman" w:hAnsi="Times New Roman"/>
                <w:color w:val="000000" w:themeColor="text1"/>
                <w:sz w:val="24"/>
                <w:szCs w:val="24"/>
              </w:rPr>
              <w:t xml:space="preserve"> веков»</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7. Составление теста на тему «Становление и развитие неклассической философии.</w:t>
            </w:r>
          </w:p>
          <w:p w:rsidR="004256DC" w:rsidRPr="004256DC" w:rsidRDefault="004256DC" w:rsidP="007C6E13">
            <w:pPr>
              <w:shd w:val="clear" w:color="auto" w:fill="FFFFFF"/>
              <w:spacing w:after="0" w:line="240" w:lineRule="auto"/>
              <w:ind w:left="5"/>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8. Классическая и неклассическая философия»</w:t>
            </w:r>
          </w:p>
          <w:p w:rsidR="004256DC" w:rsidRPr="004256DC" w:rsidRDefault="004256DC" w:rsidP="007C6E13">
            <w:pPr>
              <w:shd w:val="clear" w:color="auto" w:fill="FFFFFF"/>
              <w:spacing w:after="0" w:line="240" w:lineRule="auto"/>
              <w:ind w:left="10"/>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9. Создание презентации на тему «Диалектика как философская концепция развития»</w:t>
            </w:r>
          </w:p>
          <w:p w:rsidR="004256DC" w:rsidRPr="004256DC" w:rsidRDefault="004256DC" w:rsidP="007C6E13">
            <w:pPr>
              <w:shd w:val="clear" w:color="auto" w:fill="FFFFFF"/>
              <w:spacing w:after="0" w:line="240" w:lineRule="auto"/>
              <w:ind w:left="10"/>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10. Составить кластер «Микромир и макромир»</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11. Подготовка к семинару на тему «Философское понимание мира».</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12. Составление кроссворда по теме «Формы и способы познания»</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13. Составить    кластер на тему «Основные категории и понятия философии»</w:t>
            </w:r>
          </w:p>
          <w:p w:rsidR="004256DC" w:rsidRPr="004256DC" w:rsidRDefault="004256DC" w:rsidP="007C6E13">
            <w:pPr>
              <w:shd w:val="clear" w:color="auto" w:fill="FFFFFF"/>
              <w:spacing w:after="0" w:line="240" w:lineRule="auto"/>
              <w:ind w:right="336"/>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14. Написание эссе по теме: «Как изменялось отношение человека к природе вместе с развитием философии?»</w:t>
            </w:r>
          </w:p>
          <w:p w:rsidR="004256DC" w:rsidRPr="004256DC" w:rsidRDefault="004256DC" w:rsidP="007C6E13">
            <w:pPr>
              <w:shd w:val="clear" w:color="auto" w:fill="FFFFFF"/>
              <w:spacing w:after="0" w:line="240" w:lineRule="auto"/>
              <w:ind w:right="58" w:firstLine="5"/>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15. Написание эссе на заданную тему: как вы понимаете слова Н. Бердяева «Меня нико</w:t>
            </w:r>
            <w:r w:rsidRPr="004256DC">
              <w:rPr>
                <w:rFonts w:ascii="Times New Roman" w:eastAsia="Times New Roman" w:hAnsi="Times New Roman"/>
                <w:color w:val="000000" w:themeColor="text1"/>
                <w:sz w:val="24"/>
                <w:szCs w:val="24"/>
              </w:rPr>
              <w:softHyphen/>
              <w:t>гда не интересовал объект, познание объекта, меня интересует судьба субъекта, в которой трепещет вселенная. Смысл существования субъекта, который есть микро</w:t>
            </w:r>
            <w:r w:rsidRPr="004256DC">
              <w:rPr>
                <w:rFonts w:ascii="Times New Roman" w:eastAsia="Times New Roman" w:hAnsi="Times New Roman"/>
                <w:color w:val="000000" w:themeColor="text1"/>
                <w:sz w:val="24"/>
                <w:szCs w:val="24"/>
              </w:rPr>
              <w:softHyphen/>
              <w:t>косм»</w:t>
            </w:r>
          </w:p>
          <w:p w:rsidR="004256DC" w:rsidRPr="004256DC" w:rsidRDefault="004256DC" w:rsidP="007C6E13">
            <w:pPr>
              <w:shd w:val="clear" w:color="auto" w:fill="FFFFFF"/>
              <w:spacing w:after="0" w:line="240" w:lineRule="auto"/>
              <w:ind w:right="192" w:firstLine="14"/>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lastRenderedPageBreak/>
              <w:t>16. Создание проекта на тему «Социальные и этические проблемы, связанные с разви</w:t>
            </w:r>
            <w:r w:rsidRPr="004256DC">
              <w:rPr>
                <w:rFonts w:ascii="Times New Roman" w:eastAsia="Times New Roman" w:hAnsi="Times New Roman"/>
                <w:color w:val="000000" w:themeColor="text1"/>
                <w:sz w:val="24"/>
                <w:szCs w:val="24"/>
              </w:rPr>
              <w:softHyphen/>
              <w:t>тием и использованием достижений науки, техники и технологий»</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17. Составление теста на заданную тему Современная методология и её особенности</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18. Анализ текстов Философии нового времени</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19. Заполнение таблицы «О первоначале мира в досократовской философии»</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20. Заполнение таблицы «Основные виды бытия»</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21. Составление схемы «Основные структурные элементы теории познания».</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22. Составление схемы структуры методов философии</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23. Составление таблицы «Отличие философии от искусства, религии, идеологии»</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24. Заполнение таблицы «Базовые категории онтологии»</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25. Заполнение рабочей карты по теме «Проблемы метода в философии»</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26. Анализ отрывка из учения Аристотеля «Политика»</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27. Заполнение таблицы «Базовые категории онтологии»</w:t>
            </w:r>
          </w:p>
          <w:p w:rsidR="004256DC" w:rsidRPr="004256DC" w:rsidRDefault="004256DC" w:rsidP="007C6E13">
            <w:pPr>
              <w:shd w:val="clear" w:color="auto" w:fill="FFFFFF"/>
              <w:spacing w:after="0" w:line="240" w:lineRule="auto"/>
              <w:jc w:val="both"/>
              <w:rPr>
                <w:rFonts w:ascii="Times New Roman" w:hAnsi="Times New Roman"/>
                <w:color w:val="000000" w:themeColor="text1"/>
                <w:sz w:val="24"/>
                <w:szCs w:val="24"/>
              </w:rPr>
            </w:pPr>
            <w:r w:rsidRPr="004256DC">
              <w:rPr>
                <w:rFonts w:ascii="Times New Roman" w:eastAsia="Times New Roman" w:hAnsi="Times New Roman"/>
                <w:color w:val="000000" w:themeColor="text1"/>
                <w:sz w:val="24"/>
                <w:szCs w:val="24"/>
              </w:rPr>
              <w:t>28. Эссе «Смысл жизни человека»</w:t>
            </w:r>
          </w:p>
        </w:tc>
        <w:tc>
          <w:tcPr>
            <w:tcW w:w="2127" w:type="dxa"/>
            <w:vMerge/>
          </w:tcPr>
          <w:p w:rsidR="004256DC" w:rsidRPr="00C144EB" w:rsidRDefault="004256DC" w:rsidP="00BE5F37">
            <w:pPr>
              <w:spacing w:after="0" w:line="240" w:lineRule="auto"/>
              <w:jc w:val="center"/>
              <w:rPr>
                <w:rFonts w:ascii="Times New Roman" w:hAnsi="Times New Roman"/>
                <w:i/>
                <w:iCs/>
              </w:rPr>
            </w:pPr>
          </w:p>
        </w:tc>
      </w:tr>
    </w:tbl>
    <w:p w:rsidR="00FD2A78" w:rsidRPr="00BE5F37" w:rsidRDefault="00FD2A78" w:rsidP="00BE5F37">
      <w:pPr>
        <w:spacing w:after="0" w:line="240" w:lineRule="auto"/>
        <w:rPr>
          <w:rFonts w:ascii="Times New Roman" w:hAnsi="Times New Roman"/>
          <w:b/>
          <w:bCs/>
          <w:sz w:val="28"/>
          <w:szCs w:val="28"/>
        </w:rPr>
        <w:sectPr w:rsidR="00FD2A78" w:rsidRPr="00BE5F37" w:rsidSect="00BE5F37">
          <w:pgSz w:w="16838" w:h="11906" w:orient="landscape"/>
          <w:pgMar w:top="1134" w:right="1134" w:bottom="1134" w:left="1134" w:header="708" w:footer="708" w:gutter="0"/>
          <w:cols w:space="708"/>
          <w:docGrid w:linePitch="360"/>
        </w:sectPr>
      </w:pPr>
    </w:p>
    <w:p w:rsidR="00FD2A78" w:rsidRDefault="00FD2A78" w:rsidP="00EA4E7A">
      <w:pPr>
        <w:spacing w:after="0" w:line="240" w:lineRule="auto"/>
        <w:jc w:val="center"/>
        <w:rPr>
          <w:rFonts w:ascii="Times New Roman" w:hAnsi="Times New Roman"/>
          <w:b/>
          <w:bCs/>
          <w:sz w:val="28"/>
          <w:szCs w:val="28"/>
        </w:rPr>
      </w:pPr>
      <w:r w:rsidRPr="00BE5F37">
        <w:rPr>
          <w:rFonts w:ascii="Times New Roman" w:hAnsi="Times New Roman"/>
          <w:b/>
          <w:bCs/>
          <w:sz w:val="28"/>
          <w:szCs w:val="28"/>
        </w:rPr>
        <w:lastRenderedPageBreak/>
        <w:t>Общие положения</w:t>
      </w:r>
    </w:p>
    <w:p w:rsidR="00FD2A78" w:rsidRPr="00BE5F37" w:rsidRDefault="00FD2A78" w:rsidP="00EA4E7A">
      <w:pPr>
        <w:spacing w:after="0" w:line="240" w:lineRule="auto"/>
        <w:jc w:val="center"/>
        <w:rPr>
          <w:rFonts w:ascii="Times New Roman" w:hAnsi="Times New Roman"/>
          <w:b/>
          <w:sz w:val="28"/>
          <w:szCs w:val="28"/>
        </w:rPr>
      </w:pPr>
    </w:p>
    <w:p w:rsidR="00FD2A78" w:rsidRPr="00BE5F37" w:rsidRDefault="00FD2A78" w:rsidP="00BE5F37">
      <w:pPr>
        <w:shd w:val="clear" w:color="auto" w:fill="FFFFFF"/>
        <w:tabs>
          <w:tab w:val="left" w:pos="0"/>
        </w:tabs>
        <w:spacing w:after="0" w:line="240" w:lineRule="auto"/>
        <w:jc w:val="both"/>
        <w:rPr>
          <w:rFonts w:ascii="Times New Roman" w:hAnsi="Times New Roman"/>
          <w:b/>
          <w:sz w:val="28"/>
          <w:szCs w:val="28"/>
        </w:rPr>
      </w:pPr>
      <w:r w:rsidRPr="00BE5F37">
        <w:rPr>
          <w:rFonts w:ascii="Times New Roman" w:hAnsi="Times New Roman"/>
          <w:sz w:val="28"/>
          <w:szCs w:val="28"/>
        </w:rPr>
        <w:t xml:space="preserve">Фонд оценочных средств по учебной дисциплине (ФОС) предназначен для контроля и оценки образовательных достижений обучающихся, освоивших программу учебной дисциплины </w:t>
      </w:r>
      <w:r>
        <w:rPr>
          <w:rFonts w:ascii="Times New Roman" w:hAnsi="Times New Roman"/>
          <w:b/>
          <w:color w:val="000000"/>
          <w:sz w:val="28"/>
          <w:szCs w:val="28"/>
        </w:rPr>
        <w:t>ОГСЭ.01 Основы философии</w:t>
      </w:r>
    </w:p>
    <w:p w:rsidR="00FD2A78" w:rsidRPr="00BE5F37" w:rsidRDefault="00FD2A78" w:rsidP="00BE5F37">
      <w:pPr>
        <w:spacing w:after="0" w:line="240" w:lineRule="auto"/>
        <w:jc w:val="both"/>
        <w:rPr>
          <w:rFonts w:ascii="Times New Roman" w:hAnsi="Times New Roman"/>
          <w:sz w:val="28"/>
          <w:szCs w:val="28"/>
        </w:rPr>
      </w:pPr>
      <w:r w:rsidRPr="00BE5F37">
        <w:rPr>
          <w:rFonts w:ascii="Times New Roman" w:hAnsi="Times New Roman"/>
          <w:sz w:val="28"/>
          <w:szCs w:val="28"/>
        </w:rPr>
        <w:t>ФОС по учебной дисциплине включает контрольно – оценочные  средства (КОС) для проведения текущего контроля и промежуточной аттестации в форме контрольной  работы, вопросов  для устного (письменного) опроса по теме/разделу, тесты по теме/разделу,  самостоятельная работа (реферат, доклад, сообщение, эссе и т.д.).</w:t>
      </w:r>
    </w:p>
    <w:p w:rsidR="00FD2A78" w:rsidRPr="00BE5F37" w:rsidRDefault="00FD2A78" w:rsidP="00BE5F37">
      <w:pPr>
        <w:spacing w:after="0" w:line="240" w:lineRule="auto"/>
        <w:jc w:val="both"/>
        <w:rPr>
          <w:rFonts w:ascii="Times New Roman" w:hAnsi="Times New Roman"/>
          <w:sz w:val="28"/>
          <w:szCs w:val="28"/>
        </w:rPr>
      </w:pPr>
      <w:r w:rsidRPr="00BE5F37">
        <w:rPr>
          <w:rFonts w:ascii="Times New Roman" w:hAnsi="Times New Roman"/>
          <w:sz w:val="28"/>
          <w:szCs w:val="28"/>
        </w:rPr>
        <w:t>КОС разработаны в соответствии с образовательной программой  4</w:t>
      </w:r>
      <w:r w:rsidR="004256DC">
        <w:rPr>
          <w:rFonts w:ascii="Times New Roman" w:hAnsi="Times New Roman"/>
          <w:sz w:val="28"/>
          <w:szCs w:val="28"/>
        </w:rPr>
        <w:t>3</w:t>
      </w:r>
      <w:r w:rsidRPr="00BE5F37">
        <w:rPr>
          <w:rFonts w:ascii="Times New Roman" w:hAnsi="Times New Roman"/>
          <w:sz w:val="28"/>
          <w:szCs w:val="28"/>
        </w:rPr>
        <w:t>.02.</w:t>
      </w:r>
      <w:r w:rsidR="004256DC">
        <w:rPr>
          <w:rFonts w:ascii="Times New Roman" w:hAnsi="Times New Roman"/>
          <w:sz w:val="28"/>
          <w:szCs w:val="28"/>
        </w:rPr>
        <w:t>15</w:t>
      </w:r>
      <w:r w:rsidRPr="00BE5F37">
        <w:rPr>
          <w:rFonts w:ascii="Times New Roman" w:hAnsi="Times New Roman"/>
          <w:sz w:val="28"/>
          <w:szCs w:val="28"/>
        </w:rPr>
        <w:t xml:space="preserve"> </w:t>
      </w:r>
      <w:r w:rsidRPr="00BE5F37">
        <w:rPr>
          <w:rFonts w:ascii="Times New Roman" w:hAnsi="Times New Roman"/>
          <w:color w:val="1D1B11"/>
          <w:sz w:val="28"/>
          <w:szCs w:val="28"/>
        </w:rPr>
        <w:t>Право и организация социального обеспечения</w:t>
      </w:r>
      <w:r w:rsidRPr="00BE5F37">
        <w:rPr>
          <w:rFonts w:ascii="Times New Roman" w:hAnsi="Times New Roman"/>
          <w:sz w:val="28"/>
          <w:szCs w:val="28"/>
        </w:rPr>
        <w:t xml:space="preserve"> СПО программы учебной дисциплины </w:t>
      </w:r>
      <w:r>
        <w:rPr>
          <w:rFonts w:ascii="Times New Roman" w:hAnsi="Times New Roman"/>
          <w:b/>
          <w:color w:val="000000"/>
          <w:sz w:val="28"/>
          <w:szCs w:val="28"/>
        </w:rPr>
        <w:t>ОГСЭ.01 Основы философии</w:t>
      </w:r>
    </w:p>
    <w:p w:rsidR="00FD2A78" w:rsidRPr="00BE5F37"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102BBE" w:rsidRDefault="00FD2A78" w:rsidP="00102BBE">
      <w:pPr>
        <w:tabs>
          <w:tab w:val="left" w:pos="3705"/>
          <w:tab w:val="center" w:pos="4961"/>
        </w:tabs>
        <w:spacing w:after="0" w:line="240" w:lineRule="auto"/>
        <w:rPr>
          <w:b/>
          <w:sz w:val="28"/>
          <w:szCs w:val="28"/>
        </w:rPr>
      </w:pPr>
    </w:p>
    <w:p w:rsidR="00FD2A78" w:rsidRPr="00102BBE"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EA4E7A">
      <w:pPr>
        <w:keepNext/>
        <w:tabs>
          <w:tab w:val="left" w:pos="12758"/>
        </w:tabs>
        <w:spacing w:after="0" w:line="240" w:lineRule="auto"/>
        <w:outlineLvl w:val="0"/>
        <w:rPr>
          <w:rFonts w:ascii="Times New Roman" w:hAnsi="Times New Roman"/>
          <w:b/>
          <w:bCs/>
          <w:kern w:val="32"/>
          <w:sz w:val="24"/>
        </w:rPr>
      </w:pPr>
    </w:p>
    <w:p w:rsidR="00FD2A78" w:rsidRDefault="00FD2A78" w:rsidP="00102BBE">
      <w:pPr>
        <w:spacing w:after="0" w:line="240" w:lineRule="auto"/>
        <w:jc w:val="both"/>
        <w:rPr>
          <w:rFonts w:ascii="Times New Roman" w:hAnsi="Times New Roman"/>
          <w:b/>
          <w:bCs/>
          <w:kern w:val="32"/>
          <w:sz w:val="24"/>
        </w:rPr>
      </w:pPr>
    </w:p>
    <w:p w:rsidR="00FD2A78" w:rsidRDefault="00FD2A78" w:rsidP="00102BBE">
      <w:pPr>
        <w:spacing w:after="0" w:line="240" w:lineRule="auto"/>
        <w:jc w:val="both"/>
        <w:rPr>
          <w:rFonts w:ascii="Times New Roman" w:hAnsi="Times New Roman"/>
          <w:b/>
          <w:bCs/>
          <w:kern w:val="32"/>
          <w:sz w:val="24"/>
        </w:rPr>
      </w:pPr>
    </w:p>
    <w:p w:rsidR="00FD2A78" w:rsidRPr="00EA4E7A" w:rsidRDefault="00FD2A78" w:rsidP="00EA4E7A">
      <w:pPr>
        <w:spacing w:after="0" w:line="240" w:lineRule="auto"/>
        <w:jc w:val="center"/>
        <w:rPr>
          <w:rFonts w:ascii="Times New Roman" w:hAnsi="Times New Roman"/>
          <w:b/>
          <w:bCs/>
          <w:kern w:val="32"/>
          <w:sz w:val="28"/>
          <w:szCs w:val="28"/>
        </w:rPr>
      </w:pPr>
      <w:r w:rsidRPr="00EA4E7A">
        <w:rPr>
          <w:rFonts w:ascii="Times New Roman" w:hAnsi="Times New Roman"/>
          <w:b/>
          <w:bCs/>
          <w:kern w:val="32"/>
          <w:sz w:val="28"/>
          <w:szCs w:val="28"/>
        </w:rPr>
        <w:t>ТЕСТОВЫЕ ЗАДАНИЯ</w:t>
      </w:r>
    </w:p>
    <w:p w:rsidR="00FD2A78" w:rsidRPr="00EA4E7A" w:rsidRDefault="00FD2A78" w:rsidP="00102BBE">
      <w:pPr>
        <w:spacing w:after="0" w:line="240" w:lineRule="auto"/>
        <w:jc w:val="both"/>
        <w:rPr>
          <w:rFonts w:ascii="Times New Roman" w:hAnsi="Times New Roman"/>
          <w:b/>
          <w:bCs/>
          <w:kern w:val="32"/>
          <w:sz w:val="28"/>
          <w:szCs w:val="28"/>
        </w:rPr>
      </w:pPr>
    </w:p>
    <w:p w:rsidR="00FD2A78" w:rsidRPr="00EA4E7A" w:rsidRDefault="00FD2A78" w:rsidP="00102BBE">
      <w:pPr>
        <w:spacing w:after="0" w:line="240" w:lineRule="auto"/>
        <w:jc w:val="both"/>
        <w:rPr>
          <w:rFonts w:ascii="Times New Roman" w:hAnsi="Times New Roman"/>
          <w:b/>
          <w:sz w:val="28"/>
          <w:szCs w:val="28"/>
        </w:rPr>
      </w:pPr>
      <w:r w:rsidRPr="00EA4E7A">
        <w:rPr>
          <w:rFonts w:ascii="Times New Roman" w:hAnsi="Times New Roman"/>
          <w:b/>
          <w:sz w:val="28"/>
          <w:szCs w:val="28"/>
        </w:rPr>
        <w:t>Критерии оценки:</w:t>
      </w:r>
    </w:p>
    <w:p w:rsidR="00FD2A78" w:rsidRPr="00EA4E7A" w:rsidRDefault="00FD2A78" w:rsidP="00102BBE">
      <w:pPr>
        <w:spacing w:after="0" w:line="240" w:lineRule="auto"/>
        <w:jc w:val="both"/>
        <w:rPr>
          <w:rFonts w:ascii="Times New Roman" w:hAnsi="Times New Roman"/>
          <w:sz w:val="28"/>
          <w:szCs w:val="28"/>
        </w:rPr>
      </w:pPr>
      <w:r w:rsidRPr="00EA4E7A">
        <w:rPr>
          <w:rFonts w:ascii="Times New Roman" w:hAnsi="Times New Roman"/>
          <w:sz w:val="28"/>
          <w:szCs w:val="28"/>
        </w:rPr>
        <w:t>Оценка «удовлетворительно» выставляется, если количество правильных ответов 30% - 60%.</w:t>
      </w:r>
    </w:p>
    <w:p w:rsidR="00FD2A78" w:rsidRPr="00EA4E7A" w:rsidRDefault="00FD2A78" w:rsidP="00102BBE">
      <w:pPr>
        <w:spacing w:after="0" w:line="240" w:lineRule="auto"/>
        <w:jc w:val="both"/>
        <w:rPr>
          <w:rFonts w:ascii="Times New Roman" w:hAnsi="Times New Roman"/>
          <w:sz w:val="28"/>
          <w:szCs w:val="28"/>
        </w:rPr>
      </w:pPr>
      <w:r w:rsidRPr="00EA4E7A">
        <w:rPr>
          <w:rFonts w:ascii="Times New Roman" w:hAnsi="Times New Roman"/>
          <w:sz w:val="28"/>
          <w:szCs w:val="28"/>
        </w:rPr>
        <w:t>Оценка «хорошо» выставляется, если количество правильных ответов 61%-90%.</w:t>
      </w:r>
    </w:p>
    <w:p w:rsidR="00FD2A78" w:rsidRPr="00EA4E7A" w:rsidRDefault="00FD2A78" w:rsidP="00102BBE">
      <w:pPr>
        <w:spacing w:after="0" w:line="240" w:lineRule="auto"/>
        <w:jc w:val="both"/>
        <w:rPr>
          <w:rFonts w:ascii="Times New Roman" w:hAnsi="Times New Roman"/>
          <w:sz w:val="28"/>
          <w:szCs w:val="28"/>
        </w:rPr>
      </w:pPr>
      <w:r w:rsidRPr="00EA4E7A">
        <w:rPr>
          <w:rFonts w:ascii="Times New Roman" w:hAnsi="Times New Roman"/>
          <w:sz w:val="28"/>
          <w:szCs w:val="28"/>
        </w:rPr>
        <w:t>Оценка «отлично» выставляется, если количество правильных ответов  (91%-100%).</w:t>
      </w:r>
    </w:p>
    <w:p w:rsidR="00FD2A78" w:rsidRPr="00EA4E7A" w:rsidRDefault="00FD2A78" w:rsidP="00102BBE">
      <w:pPr>
        <w:rPr>
          <w:rFonts w:ascii="Times New Roman" w:hAnsi="Times New Roman"/>
          <w:sz w:val="28"/>
          <w:szCs w:val="28"/>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Pr="00EA4E7A"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Тестовые задания</w:t>
      </w:r>
    </w:p>
    <w:p w:rsidR="00FD2A78" w:rsidRPr="00EA4E7A" w:rsidRDefault="00FD2A78" w:rsidP="00087C07">
      <w:pPr>
        <w:spacing w:after="0" w:line="240" w:lineRule="auto"/>
        <w:jc w:val="center"/>
        <w:rPr>
          <w:rFonts w:ascii="Times New Roman" w:hAnsi="Times New Roman"/>
          <w:bCs/>
          <w:sz w:val="28"/>
          <w:szCs w:val="28"/>
          <w:lang w:eastAsia="ru-RU"/>
        </w:rPr>
      </w:pPr>
      <w:r w:rsidRPr="00EA4E7A">
        <w:rPr>
          <w:rFonts w:ascii="Times New Roman" w:hAnsi="Times New Roman"/>
          <w:b/>
          <w:bCs/>
          <w:sz w:val="28"/>
          <w:szCs w:val="28"/>
          <w:lang w:eastAsia="ru-RU"/>
        </w:rPr>
        <w:t>Тема: Философия, её смысл, функции и роль в обществе</w:t>
      </w:r>
      <w:r w:rsidRPr="00EA4E7A">
        <w:rPr>
          <w:rFonts w:ascii="Times New Roman" w:hAnsi="Times New Roman"/>
          <w:bCs/>
          <w:sz w:val="28"/>
          <w:szCs w:val="28"/>
          <w:lang w:eastAsia="ru-RU"/>
        </w:rPr>
        <w:t>.</w:t>
      </w: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1.Что буквально означает греческое слово «философия»?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всезнание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любовь к мудрости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мудрость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проницательность</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2.Как называется совокупность воззрений, оценок, принципов человека,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определяющих его общее понимание действительности, его образ мысли 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поведения?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мировоззрение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мироздание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миропорядок</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мироустройство</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3.Каким понятием выражается эмоционально-чувственная сторона в структуре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мировоззрения?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мироописание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мироощущение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мироволение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миропонимание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4.Какой из перечисленных типов мировоззрения является древнейшим?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мифологическое мировоззрение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научное мировоззрение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религиозное мировоззрение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философское мировоззрение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5. Какой из перечисленных предметов был главным в ранней античной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космос</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познавательная деятельность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смысл жизни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человек</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Какой из перечисленных предметов был главным в европейской 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Нового времени?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космос</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познавательная деятельность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смысл жизни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человек</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В каком из перечисленных разделов философии предметом исследования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 xml:space="preserve"> является познавательная деятельность?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аксиология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гносеология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онтология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праксиология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8. Мировоззрение - это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совокупность принципов, взглядов и убеждений, определяющих направление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деятельности и отношение к действительности отдельного человека, социальной группы,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класса или общества в целом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бескорыстная забота человека о благе других людей, готовность жертвовать для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них личными интересами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система научных взглядов, отвергающих веру в существование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сверхъестественных сил, бога, религию в целом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Расставить в порядке возникновения исторические типы мировоззрения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религиозное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философское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мифологические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Метод философского исследования, при котором вещи, явления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рассматриваются гибко, критически, последовательно с учетом их внутренних</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противоречий, изменений, развития, причин и следствий, единства и борьбы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противоположностей, называется: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метафизика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догматизм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диалектика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эклектика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Pr="00996DAB"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Тестовые задания</w:t>
      </w:r>
    </w:p>
    <w:p w:rsidR="00FD2A78" w:rsidRDefault="00FD2A78" w:rsidP="005F4837">
      <w:pPr>
        <w:spacing w:after="0" w:line="240" w:lineRule="auto"/>
        <w:jc w:val="center"/>
        <w:rPr>
          <w:rFonts w:ascii="Times New Roman" w:hAnsi="Times New Roman"/>
          <w:b/>
          <w:bCs/>
          <w:sz w:val="28"/>
          <w:szCs w:val="28"/>
          <w:lang w:eastAsia="ru-RU"/>
        </w:rPr>
      </w:pPr>
      <w:r w:rsidRPr="00EA4E7A">
        <w:rPr>
          <w:rFonts w:ascii="Times New Roman" w:hAnsi="Times New Roman"/>
          <w:b/>
          <w:sz w:val="28"/>
          <w:szCs w:val="28"/>
        </w:rPr>
        <w:t xml:space="preserve">Тема: </w:t>
      </w:r>
      <w:r w:rsidRPr="00EA4E7A">
        <w:rPr>
          <w:rFonts w:ascii="Times New Roman" w:hAnsi="Times New Roman"/>
          <w:b/>
          <w:bCs/>
          <w:sz w:val="28"/>
          <w:szCs w:val="28"/>
          <w:lang w:eastAsia="ru-RU"/>
        </w:rPr>
        <w:t>Современная философия</w:t>
      </w:r>
    </w:p>
    <w:p w:rsidR="00FD2A78" w:rsidRPr="00EA4E7A" w:rsidRDefault="00FD2A78" w:rsidP="005F4837">
      <w:pPr>
        <w:spacing w:after="0" w:line="240" w:lineRule="auto"/>
        <w:jc w:val="center"/>
        <w:rPr>
          <w:rFonts w:ascii="Times New Roman" w:hAnsi="Times New Roman"/>
          <w:b/>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Философское учение, одним из основных понятий которого является понятие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«золотая середина»,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конфуцианство 2) даосизм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буддизм 4) йога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Ведущий принцип философствования античных философов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теоцентризм 2) космоцентризм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панлогизм 4) антропоцентризм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Ведущий принцип философии Средневековья: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антропоцентризм 2) космоцентризм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теоцентризм 4) гносеоцентризм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Какой из тезисов вы выберете, характеризуя философию Возрождения?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Философия – служанка богословия.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Философия тесно сотрудничает с искусством, поскольку оно помогает раскрыть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человека как высшую ценность.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В качестве союзника философия выбирает естественные и точные науки, так как</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они необходимы для увеличения власти человека над природой.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4) Философия ведет непримиримую борьбу с церковью.</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5. Учение об «идолах» («призраках») Ф.Бэкона характеризует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объекты религиозного культа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2) то, что мешает человеку адекватно познавать окружающий мир</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идеалы, к которым стремится человек в познании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4) фантастических существ.</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Главная составляющая философии Гегеля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учение о материальных началах мира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диалектика абсолютной идеи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этика</w:t>
      </w:r>
    </w:p>
    <w:p w:rsidR="00FD2A78"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4) философия искусства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Охарактеризуйте философские взгляды Л.Фейербаха, выбрав термин…</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объективный идеализм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2) антропологический материализм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субъективный идеализм</w:t>
      </w:r>
    </w:p>
    <w:p w:rsidR="00FD2A78"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анархизм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8. Идеи свободы, приоритета индивидуального бытия над социальным характерны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для…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позитивизма 2) структурализма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экзистенциализма 4) феноменологии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Первые представления о философии на Руси сложились после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принятия христианства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2)монголо-татарского ига;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возвышения Московского государства;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открытия Московского университета.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Какую проблему Н.А.Бердяев называл основной проблемой 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проблему единства мира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2) проблему отношения мышления к бытию</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проблему познаваемости мира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4) проблему человека</w:t>
      </w:r>
    </w:p>
    <w:p w:rsidR="00FD2A78" w:rsidRPr="00EA4E7A" w:rsidRDefault="00FD2A78" w:rsidP="005F4837">
      <w:pPr>
        <w:spacing w:after="0" w:line="240" w:lineRule="auto"/>
        <w:jc w:val="both"/>
        <w:rPr>
          <w:rFonts w:ascii="Times New Roman" w:hAnsi="Times New Roman"/>
          <w:sz w:val="28"/>
          <w:szCs w:val="28"/>
        </w:rPr>
      </w:pPr>
    </w:p>
    <w:p w:rsidR="00FD2A78" w:rsidRPr="00996DAB"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Тестовые задания</w:t>
      </w:r>
    </w:p>
    <w:p w:rsidR="00FD2A78" w:rsidRPr="00EA4E7A" w:rsidRDefault="00FD2A78" w:rsidP="00305CAA">
      <w:pPr>
        <w:spacing w:after="0" w:line="240" w:lineRule="auto"/>
        <w:jc w:val="center"/>
        <w:rPr>
          <w:rFonts w:ascii="Times New Roman" w:hAnsi="Times New Roman"/>
          <w:b/>
          <w:bCs/>
          <w:sz w:val="28"/>
          <w:szCs w:val="28"/>
          <w:lang w:eastAsia="ru-RU"/>
        </w:rPr>
      </w:pPr>
      <w:r w:rsidRPr="00EA4E7A">
        <w:rPr>
          <w:rFonts w:ascii="Times New Roman" w:hAnsi="Times New Roman"/>
          <w:b/>
          <w:bCs/>
          <w:sz w:val="28"/>
          <w:szCs w:val="28"/>
          <w:lang w:eastAsia="ru-RU"/>
        </w:rPr>
        <w:t>Тема: Философск</w:t>
      </w:r>
      <w:r>
        <w:rPr>
          <w:rFonts w:ascii="Times New Roman" w:hAnsi="Times New Roman"/>
          <w:b/>
          <w:bCs/>
          <w:sz w:val="28"/>
          <w:szCs w:val="28"/>
          <w:lang w:eastAsia="ru-RU"/>
        </w:rPr>
        <w:t xml:space="preserve">ий </w:t>
      </w:r>
      <w:r w:rsidRPr="00EA4E7A">
        <w:rPr>
          <w:rFonts w:ascii="Times New Roman" w:hAnsi="Times New Roman"/>
          <w:b/>
          <w:bCs/>
          <w:sz w:val="28"/>
          <w:szCs w:val="28"/>
          <w:lang w:eastAsia="ru-RU"/>
        </w:rPr>
        <w:t>смысл бытия. Реальное и виртуальное бытие.</w:t>
      </w:r>
    </w:p>
    <w:p w:rsidR="00FD2A78" w:rsidRPr="00EA4E7A" w:rsidRDefault="00FD2A78" w:rsidP="00305CAA">
      <w:pPr>
        <w:spacing w:after="0" w:line="240" w:lineRule="auto"/>
        <w:jc w:val="center"/>
        <w:rPr>
          <w:rFonts w:ascii="Times New Roman" w:hAnsi="Times New Roman"/>
          <w:b/>
          <w:bCs/>
          <w:sz w:val="28"/>
          <w:szCs w:val="28"/>
          <w:lang w:eastAsia="ru-RU"/>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Философская концепция, согласно которой мир имеет единую основу всего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существующего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монизм 2) дуализм 3) релятивизм 4)плюрализм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В зависимости от того, какой сфере бытия приписывается первичность – природе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или духу – все философы делятся на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материалистов и идеалистов 2) диалектиков и метафизиков</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сенсуалистов и рационалистов 4) монистов и дуалистов.</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Традиционное утверждение сторонников теории творения о неспособности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материи, вещества, энергии к саморазвитию в наши дни опровергается учением 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самоорганизации систем, называемым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синергетикой 2) диалектикой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кибернетикой 4) эгонетикой</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Свойствами индивидуального сознания, а не материальных объектов называют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пространство и время философы-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субъективные идеалисты 2) материалисты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метафизики 4) реалисты</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5. Всякий процесс изменения и перехода из одного состояния в другое представляет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собой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движение 2) развитие 3) прогресс 4) эволюцию</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Понимание движения как механического, пространственного перемещения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объекта без его качественного преобразования было характерно для философии и</w:t>
      </w:r>
      <w:r>
        <w:rPr>
          <w:rFonts w:ascii="Times New Roman" w:hAnsi="Times New Roman"/>
          <w:sz w:val="28"/>
          <w:szCs w:val="28"/>
        </w:rPr>
        <w:t xml:space="preserve"> </w:t>
      </w:r>
      <w:r w:rsidRPr="00EA4E7A">
        <w:rPr>
          <w:rFonts w:ascii="Times New Roman" w:hAnsi="Times New Roman"/>
          <w:sz w:val="28"/>
          <w:szCs w:val="28"/>
        </w:rPr>
        <w:t>естествознания вплоть до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17-18 вв. 2) 10-14 вв. 3) 15-16 вв. 4) 19-21 вв.</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Метод философского мышления, предписывающий воспринимать, понимать 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объяснять мир в его единстве, противоречивости и динамике называют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диалектическим 2) метафизическим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логическим 4) аксиоматическим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8. Нельзя бесконечно прибавлять, уменьшать, усложнять, нагревать и т.д. что-либо: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во всем есть мера, - гласит диалектический закон ...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взаимного перехода количественных и качественных изменений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единства и взаимодействия противоположностей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отрицания отрицания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единства содержания и формы</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Определение диалектики как науки о всеобщих законах движения и развития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природы, человеческого общества и мышления относится к…</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античной диалектике; 2) диалектике эпохи Возрождения;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гегелевской диалектике; 4) материалистической диалектике.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С точки зрения социально-философского учения марксизма, причина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возникновения частной собственности и разделения общества на классы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насильственные захваты имущества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общественное разделение труда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различия в трудолюбии и предприимчивости людей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частнособственнические инстинкты</w:t>
      </w:r>
    </w:p>
    <w:p w:rsidR="00FD2A78" w:rsidRPr="00EA4E7A"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Pr="00EA4E7A"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Тестовые задания</w:t>
      </w:r>
    </w:p>
    <w:p w:rsidR="00FD2A78" w:rsidRDefault="00FD2A78" w:rsidP="00305CAA">
      <w:pPr>
        <w:spacing w:after="0" w:line="240" w:lineRule="auto"/>
        <w:jc w:val="center"/>
        <w:rPr>
          <w:rFonts w:ascii="Times New Roman" w:hAnsi="Times New Roman"/>
          <w:b/>
          <w:bCs/>
          <w:sz w:val="28"/>
          <w:szCs w:val="28"/>
          <w:lang w:eastAsia="ru-RU"/>
        </w:rPr>
      </w:pPr>
      <w:r w:rsidRPr="00EA4E7A">
        <w:rPr>
          <w:rFonts w:ascii="Times New Roman" w:hAnsi="Times New Roman"/>
          <w:b/>
          <w:bCs/>
          <w:sz w:val="28"/>
          <w:szCs w:val="28"/>
          <w:lang w:eastAsia="ru-RU"/>
        </w:rPr>
        <w:t>Тема: Познание и сознание. Формы и уровни познания</w:t>
      </w:r>
    </w:p>
    <w:p w:rsidR="00FD2A78" w:rsidRPr="00EA4E7A" w:rsidRDefault="00FD2A78" w:rsidP="00305CAA">
      <w:pPr>
        <w:spacing w:after="0" w:line="240" w:lineRule="auto"/>
        <w:jc w:val="center"/>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Философское учение о познании – это…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онтология 2) антропология 3) гносеология 4) этика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Естественные науки характеризуются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акцентом на строго объективной количественной оценке изучаемых  объектов</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преобладанием качественных оценок</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затрудненностью экспериментальных методов исследования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совпадением объекта и субъекта познания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Укажите положение, которое верно отражает соотношение науки и культуры: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наука – элемент культуры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культура – элемент науки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культура и наука не связаны друг с другом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культура и наука – понятия равнозначные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К эмпирическим методам познания не относится…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абстрагирование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наблюдение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измерение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эксперимент</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5. К теоретическим методам познания не относится…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наблюдение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абстрагирование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идеализация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формализация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Определение: «… активное, целенаправленное и строго контролируемое воздействие исследователя на изучаемый объект», соответствует эмпирическому методу познания, название которого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эксперимент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наблюдение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измерение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описание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Метод познания, который основан на сознательном отвлечении от ряда свойств 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отношений изучаемого явления с одновременным выделением интересующих</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исследователя свойств и связей, называется: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абстрагирование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анализ</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3) синтез</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формализация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8. Метод познания, который сводится к получению частных выводов на основе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знания каких-то общих положений, называется: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дедукция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индукция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идеализация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анализ</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Метод познания, который заключается в использовании специальной символики, позволяющей отвлечься от изучения реальных объектов, от содержания описывающих их теоретических положений, и позволяющий оперировать вместо этого некоторым множеством символов, называется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формализация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аналогия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идеализация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анализ</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Знание, основанное на здравом смысле и повседневном опыте людей, следует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называть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обыденным ; 2) мифологическим; 3) вненаучным ; 4) философским.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Тестовые задания</w:t>
      </w:r>
    </w:p>
    <w:p w:rsidR="00FD2A78" w:rsidRDefault="00FD2A78" w:rsidP="00555824">
      <w:pPr>
        <w:spacing w:after="0" w:line="240" w:lineRule="auto"/>
        <w:jc w:val="center"/>
        <w:rPr>
          <w:rFonts w:ascii="Times New Roman" w:hAnsi="Times New Roman"/>
          <w:b/>
          <w:bCs/>
          <w:sz w:val="28"/>
          <w:szCs w:val="28"/>
          <w:lang w:eastAsia="ru-RU"/>
        </w:rPr>
      </w:pPr>
      <w:r w:rsidRPr="00EA4E7A">
        <w:rPr>
          <w:rFonts w:ascii="Times New Roman" w:hAnsi="Times New Roman"/>
          <w:b/>
          <w:bCs/>
          <w:sz w:val="28"/>
          <w:szCs w:val="28"/>
          <w:lang w:eastAsia="ru-RU"/>
        </w:rPr>
        <w:t>Тема:  Проблемы метода и методологии в философии</w:t>
      </w:r>
    </w:p>
    <w:p w:rsidR="00FD2A78" w:rsidRPr="00EA4E7A" w:rsidRDefault="00FD2A78" w:rsidP="00555824">
      <w:pPr>
        <w:spacing w:after="0" w:line="240" w:lineRule="auto"/>
        <w:jc w:val="center"/>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Раздел философии, в котором изучается человек, называется…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эстетикой 2) аксиологией 3) философской антропологией 4) онтологией</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Один из философов античности – Протагор – считал, что человек – это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1)»целый мир» 2) «мера всех вещей»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«политическое животное» 3) «животное, скованное культурой»</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В христианской философской антропологии человек понимается как существо…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тварное 2) разумное 3) свободное 4) эгоистическое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4. Понятие, раскрывающее основные черты человека определенной эпохи и  культуры получило название…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1)сущность человека; 2)существование человека;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3)природа человека; 4) образ человека.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5. Тема смысла жизни и значения смерти была одной из центральных в 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рационализма; 2) прагматизма; 3) жизни; 4) марксизма.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Тема абсурдности существования человека, его «заброшенности в мир» характерна для 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экзистенциализма 2) неотомизма 3) марксизма 4) фрейдизма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Религиозный ответ на вопрос о смысле жизни человека заключается в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1) спасении души 2) самосовершенствовании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накоплении знаний 4) материальном обогащении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8. Утрата человеком своей сущности при сохранении существования получала название…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сублимации; 2) отчуждения; 3) трансценденции; 4) экзистенции.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«Что есть добро и зло?» - это один из основных вопросов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аксиологии 2) онтологии 3) гносеологии 4) эпистемологии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Понятие, обозначающее устойчивую систему социально значимых черт, характеризующих индивида как члена того или иного общества, а также индивидуального носителя этих черт как свободного и ответственного субъекта сознательной волевой деятельности,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личность 2) особь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индивидуальность 4) представитель «среднего класса»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Тестовые задания</w:t>
      </w:r>
    </w:p>
    <w:p w:rsidR="00FD2A78" w:rsidRDefault="00FD2A78" w:rsidP="00102BBE">
      <w:pPr>
        <w:spacing w:after="0" w:line="240" w:lineRule="auto"/>
        <w:jc w:val="center"/>
        <w:rPr>
          <w:rFonts w:ascii="Times New Roman" w:hAnsi="Times New Roman"/>
          <w:b/>
          <w:bCs/>
          <w:sz w:val="28"/>
          <w:szCs w:val="28"/>
          <w:lang w:eastAsia="ru-RU"/>
        </w:rPr>
      </w:pPr>
      <w:r w:rsidRPr="00EA4E7A">
        <w:rPr>
          <w:rFonts w:ascii="Times New Roman" w:hAnsi="Times New Roman"/>
          <w:b/>
          <w:bCs/>
          <w:sz w:val="28"/>
          <w:szCs w:val="28"/>
          <w:lang w:eastAsia="ru-RU"/>
        </w:rPr>
        <w:t>Тема:  Проблемы метода и методологии в философии</w:t>
      </w:r>
    </w:p>
    <w:p w:rsidR="00FD2A78" w:rsidRPr="00EA4E7A" w:rsidRDefault="00FD2A78" w:rsidP="00102BBE">
      <w:pPr>
        <w:spacing w:after="0" w:line="240" w:lineRule="auto"/>
        <w:jc w:val="center"/>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Культура – это исторически сложившаяся система ценностно-эмоциональных  отношений человека с окружающим миром, с другими людьми и самим собой, а  также результаты этих отношений в виде материальных и духовных ценностей и внутренних качеств человека, - таково понимание культуры в…</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материализме 2) реализме 3) марксизме 4) фрейдизме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Автор теории, согласно которой культура основана на принуждении и запрете инстинктивных влечений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1)К. Маркс 2) О.Шпенглер 3) З.Фрейд 4) А.Тойнби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С точки зрения А.Тойнби, движущей силой развития цивилизации является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творческая элита 2) экономическая жизнь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классовая борьба 4) достижения НТР</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Ступень общественного развития, следующая за эпохами дикости и варварства,  названа Л.Морганом и Ф.Энгельсом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1) цивилизацией 2) формацией 3) культурой 3) прогрессом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5. Растущая взаимозависимость различных стран, регионов, экономическая, культурная интеграция человечества выражается в понятии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глобализация 2) технологическая кооперация; 3) информатизация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идеологизация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Международная общественная организация, созданная в 1968 г. для анализа наиболее острых проблем современности, получила название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Парижский клуб 2) Римский клуб</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Лондонский клуб 4) Бильдербергский клуб</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Острейшие неотложные, комплексные проблемы, стоящие сегодня перед человечеством, называют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региональными 2) континентальными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глобальными 4) локальными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8. Особая область социального познания, занимающаяся постижением будущего, - это…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социология 2) политология 3) футурология 4) социальная психология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Утверждение о том, что цивилизация с древнейших времен присутствует в культуре как ее необходимая материально-техническая составляющая, характеризует какой аспект во взаимоотношениях культуры и цивилизации?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Культура и цивилизация как противоположности.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Культура и цивилизация как тождество.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Цивилизация как часть культуры.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Культура как часть цивилизации.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Какая из приведенных мегатенденций глобального развития характеризуется  мировой экономической интеграцией, захватом ключевых позиций западными странами и компаниями, растворением культурного своеобразия в «плавильном тигле» массовой культуры?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глобальная вестернизация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культурный изоляционизм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ориентация на многополюсный мир</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мультикультурализм</w:t>
      </w:r>
    </w:p>
    <w:p w:rsidR="00FD2A78" w:rsidRPr="00EA4E7A" w:rsidRDefault="00FD2A78" w:rsidP="00A62D3D">
      <w:pPr>
        <w:rPr>
          <w:rFonts w:ascii="Times New Roman" w:hAnsi="Times New Roman"/>
          <w:sz w:val="28"/>
          <w:szCs w:val="28"/>
        </w:rPr>
      </w:pPr>
    </w:p>
    <w:p w:rsidR="00FD2A78" w:rsidRPr="00EA4E7A" w:rsidRDefault="00FD2A78" w:rsidP="00A62D3D">
      <w:pPr>
        <w:rPr>
          <w:rFonts w:ascii="Times New Roman" w:hAnsi="Times New Roman"/>
          <w:sz w:val="28"/>
          <w:szCs w:val="28"/>
        </w:rPr>
      </w:pPr>
    </w:p>
    <w:p w:rsidR="00FD2A78" w:rsidRPr="00A62D3D" w:rsidRDefault="00FD2A78" w:rsidP="00A62D3D">
      <w:pPr>
        <w:rPr>
          <w:rFonts w:ascii="Times New Roman" w:hAnsi="Times New Roman"/>
          <w:sz w:val="24"/>
          <w:szCs w:val="24"/>
        </w:rPr>
      </w:pPr>
    </w:p>
    <w:p w:rsidR="00FD2A78" w:rsidRDefault="00FD2A78" w:rsidP="00A62D3D">
      <w:pPr>
        <w:rPr>
          <w:rFonts w:ascii="Times New Roman" w:hAnsi="Times New Roman"/>
          <w:sz w:val="24"/>
          <w:szCs w:val="24"/>
        </w:rPr>
      </w:pPr>
    </w:p>
    <w:p w:rsidR="00934C68" w:rsidRPr="00A62D3D" w:rsidRDefault="00934C68" w:rsidP="00A62D3D">
      <w:pPr>
        <w:rPr>
          <w:rFonts w:ascii="Times New Roman" w:hAnsi="Times New Roman"/>
          <w:sz w:val="24"/>
          <w:szCs w:val="24"/>
        </w:rPr>
      </w:pPr>
    </w:p>
    <w:p w:rsidR="00FD2A78" w:rsidRPr="00EA4E7A" w:rsidRDefault="00FD2A78" w:rsidP="00087C07">
      <w:pPr>
        <w:tabs>
          <w:tab w:val="center" w:pos="4677"/>
        </w:tabs>
        <w:spacing w:after="0" w:line="240" w:lineRule="auto"/>
        <w:jc w:val="center"/>
        <w:rPr>
          <w:rFonts w:ascii="Times New Roman" w:hAnsi="Times New Roman"/>
          <w:sz w:val="28"/>
          <w:szCs w:val="28"/>
        </w:rPr>
      </w:pPr>
      <w:r w:rsidRPr="00EA4E7A">
        <w:rPr>
          <w:rFonts w:ascii="Times New Roman" w:hAnsi="Times New Roman"/>
          <w:sz w:val="28"/>
          <w:szCs w:val="28"/>
        </w:rPr>
        <w:lastRenderedPageBreak/>
        <w:t>МИНИСТЕРСТВО ОБРАЗОВАНИЯ САРАТОВСКОЙ ОБЛАСТИ</w:t>
      </w:r>
    </w:p>
    <w:p w:rsidR="00FD2A78" w:rsidRPr="00EA4E7A" w:rsidRDefault="00FD2A78" w:rsidP="00087C07">
      <w:pPr>
        <w:spacing w:after="0" w:line="240" w:lineRule="auto"/>
        <w:jc w:val="center"/>
        <w:rPr>
          <w:rFonts w:ascii="Times New Roman" w:hAnsi="Times New Roman"/>
          <w:sz w:val="28"/>
          <w:szCs w:val="28"/>
        </w:rPr>
      </w:pPr>
      <w:r w:rsidRPr="00EA4E7A">
        <w:rPr>
          <w:rFonts w:ascii="Times New Roman" w:hAnsi="Times New Roman"/>
          <w:sz w:val="28"/>
          <w:szCs w:val="28"/>
        </w:rPr>
        <w:t>государственное автономное профессиональное образовательное учреждение</w:t>
      </w:r>
    </w:p>
    <w:p w:rsidR="00FD2A78" w:rsidRPr="00EA4E7A" w:rsidRDefault="00FD2A78" w:rsidP="00087C07">
      <w:pPr>
        <w:spacing w:after="0" w:line="240" w:lineRule="auto"/>
        <w:jc w:val="center"/>
        <w:rPr>
          <w:rFonts w:ascii="Times New Roman" w:hAnsi="Times New Roman"/>
          <w:sz w:val="28"/>
          <w:szCs w:val="28"/>
        </w:rPr>
      </w:pPr>
      <w:r w:rsidRPr="00EA4E7A">
        <w:rPr>
          <w:rFonts w:ascii="Times New Roman" w:hAnsi="Times New Roman"/>
          <w:sz w:val="28"/>
          <w:szCs w:val="28"/>
        </w:rPr>
        <w:t>Саратовской области</w:t>
      </w:r>
    </w:p>
    <w:p w:rsidR="00FD2A78" w:rsidRPr="00EA4E7A" w:rsidRDefault="00FD2A78" w:rsidP="00087C07">
      <w:pPr>
        <w:spacing w:after="0" w:line="240" w:lineRule="auto"/>
        <w:jc w:val="center"/>
        <w:rPr>
          <w:rFonts w:ascii="Times New Roman" w:hAnsi="Times New Roman"/>
          <w:i/>
          <w:sz w:val="28"/>
          <w:szCs w:val="28"/>
        </w:rPr>
      </w:pPr>
      <w:r w:rsidRPr="00EA4E7A">
        <w:rPr>
          <w:rFonts w:ascii="Times New Roman" w:hAnsi="Times New Roman"/>
          <w:sz w:val="28"/>
          <w:szCs w:val="28"/>
        </w:rPr>
        <w:t>«Марксовский политехнический  колледж»</w:t>
      </w:r>
    </w:p>
    <w:p w:rsidR="00FD2A78" w:rsidRPr="00EA4E7A" w:rsidRDefault="00FD2A78" w:rsidP="00087C07">
      <w:pPr>
        <w:spacing w:after="0" w:line="240" w:lineRule="auto"/>
        <w:rPr>
          <w:rFonts w:ascii="Times New Roman" w:hAnsi="Times New Roman"/>
          <w:bCs/>
          <w:i/>
          <w:iCs/>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CF0559" w:rsidRDefault="00FD2A78" w:rsidP="00087C07">
      <w:pPr>
        <w:spacing w:after="0" w:line="240" w:lineRule="auto"/>
        <w:jc w:val="center"/>
        <w:rPr>
          <w:rFonts w:ascii="Times New Roman" w:hAnsi="Times New Roman"/>
          <w:b/>
          <w:sz w:val="28"/>
          <w:szCs w:val="28"/>
        </w:rPr>
      </w:pPr>
      <w:r w:rsidRPr="00CF0559">
        <w:rPr>
          <w:rFonts w:ascii="Times New Roman" w:hAnsi="Times New Roman"/>
          <w:b/>
          <w:sz w:val="28"/>
          <w:szCs w:val="28"/>
        </w:rPr>
        <w:t xml:space="preserve">Методические рекомендации </w:t>
      </w:r>
    </w:p>
    <w:p w:rsidR="00FD2A78" w:rsidRPr="00CF0559" w:rsidRDefault="00FD2A78" w:rsidP="00087C07">
      <w:pPr>
        <w:spacing w:after="0" w:line="240" w:lineRule="auto"/>
        <w:jc w:val="center"/>
        <w:rPr>
          <w:rFonts w:ascii="Times New Roman" w:hAnsi="Times New Roman"/>
          <w:b/>
          <w:sz w:val="28"/>
          <w:szCs w:val="28"/>
        </w:rPr>
      </w:pPr>
      <w:r w:rsidRPr="00CF0559">
        <w:rPr>
          <w:rFonts w:ascii="Times New Roman" w:hAnsi="Times New Roman"/>
          <w:b/>
          <w:sz w:val="28"/>
          <w:szCs w:val="28"/>
        </w:rPr>
        <w:t xml:space="preserve">по выполнению  практических занятий </w:t>
      </w:r>
    </w:p>
    <w:p w:rsidR="00FD2A78" w:rsidRPr="00CF0559" w:rsidRDefault="00FD2A78" w:rsidP="00087C07">
      <w:pPr>
        <w:jc w:val="center"/>
        <w:rPr>
          <w:rFonts w:ascii="Times New Roman" w:hAnsi="Times New Roman"/>
          <w:b/>
          <w:color w:val="000000"/>
          <w:sz w:val="28"/>
        </w:rPr>
      </w:pPr>
      <w:r w:rsidRPr="00CF0559">
        <w:rPr>
          <w:rFonts w:ascii="Times New Roman" w:hAnsi="Times New Roman"/>
          <w:b/>
          <w:color w:val="000000"/>
          <w:sz w:val="28"/>
        </w:rPr>
        <w:t>4</w:t>
      </w:r>
      <w:r w:rsidR="00934C68">
        <w:rPr>
          <w:rFonts w:ascii="Times New Roman" w:hAnsi="Times New Roman"/>
          <w:b/>
          <w:color w:val="000000"/>
          <w:sz w:val="28"/>
        </w:rPr>
        <w:t>3</w:t>
      </w:r>
      <w:r w:rsidRPr="00CF0559">
        <w:rPr>
          <w:rFonts w:ascii="Times New Roman" w:hAnsi="Times New Roman"/>
          <w:b/>
          <w:color w:val="000000"/>
          <w:sz w:val="28"/>
        </w:rPr>
        <w:t>.02.</w:t>
      </w:r>
      <w:r w:rsidR="00934C68">
        <w:rPr>
          <w:rFonts w:ascii="Times New Roman" w:hAnsi="Times New Roman"/>
          <w:b/>
          <w:color w:val="000000"/>
          <w:sz w:val="28"/>
        </w:rPr>
        <w:t>15</w:t>
      </w:r>
      <w:r w:rsidRPr="00CF0559">
        <w:rPr>
          <w:rFonts w:ascii="Times New Roman" w:hAnsi="Times New Roman"/>
          <w:b/>
          <w:color w:val="000000"/>
          <w:sz w:val="28"/>
        </w:rPr>
        <w:t xml:space="preserve"> </w:t>
      </w:r>
      <w:r w:rsidR="00934C68">
        <w:rPr>
          <w:rFonts w:ascii="Times New Roman" w:hAnsi="Times New Roman"/>
          <w:b/>
          <w:color w:val="000000"/>
          <w:sz w:val="28"/>
        </w:rPr>
        <w:t>Поварское и кондитерское дело</w:t>
      </w: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right"/>
        <w:rPr>
          <w:rFonts w:ascii="Times New Roman" w:hAnsi="Times New Roman"/>
          <w:sz w:val="28"/>
          <w:szCs w:val="28"/>
        </w:rPr>
      </w:pPr>
    </w:p>
    <w:p w:rsidR="00FD2A78" w:rsidRPr="00EA4E7A" w:rsidRDefault="00FD2A78" w:rsidP="00087C07">
      <w:pPr>
        <w:spacing w:after="0" w:line="240" w:lineRule="auto"/>
        <w:jc w:val="right"/>
        <w:rPr>
          <w:rFonts w:ascii="Times New Roman" w:hAnsi="Times New Roman"/>
          <w:sz w:val="28"/>
          <w:szCs w:val="28"/>
        </w:rPr>
      </w:pPr>
      <w:r w:rsidRPr="00EA4E7A">
        <w:rPr>
          <w:rFonts w:ascii="Times New Roman" w:hAnsi="Times New Roman"/>
          <w:sz w:val="28"/>
          <w:szCs w:val="28"/>
        </w:rPr>
        <w:t xml:space="preserve">Преподаватель  </w:t>
      </w:r>
      <w:r>
        <w:rPr>
          <w:rFonts w:ascii="Times New Roman" w:hAnsi="Times New Roman"/>
          <w:sz w:val="28"/>
          <w:szCs w:val="28"/>
        </w:rPr>
        <w:t>Малютина Н.Е.</w:t>
      </w: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r>
        <w:rPr>
          <w:rFonts w:ascii="Times New Roman" w:hAnsi="Times New Roman"/>
          <w:sz w:val="28"/>
          <w:szCs w:val="28"/>
        </w:rPr>
        <w:t>Маркс</w:t>
      </w:r>
    </w:p>
    <w:p w:rsidR="00FD2A78" w:rsidRPr="00087C07" w:rsidRDefault="00FD2A78" w:rsidP="00087C07">
      <w:pPr>
        <w:spacing w:after="0" w:line="240" w:lineRule="auto"/>
        <w:jc w:val="center"/>
        <w:rPr>
          <w:rFonts w:ascii="Times New Roman" w:hAnsi="Times New Roman"/>
          <w:sz w:val="28"/>
          <w:szCs w:val="28"/>
        </w:rPr>
      </w:pPr>
    </w:p>
    <w:p w:rsidR="00FD2A78" w:rsidRPr="00087C07" w:rsidRDefault="00FD2A78" w:rsidP="00087C07">
      <w:pPr>
        <w:spacing w:after="0" w:line="240" w:lineRule="auto"/>
        <w:jc w:val="center"/>
        <w:rPr>
          <w:rFonts w:ascii="Times New Roman" w:hAnsi="Times New Roman"/>
          <w:sz w:val="28"/>
          <w:szCs w:val="28"/>
        </w:rPr>
      </w:pPr>
    </w:p>
    <w:p w:rsidR="00FD2A78" w:rsidRPr="00087C07" w:rsidRDefault="00FD2A78" w:rsidP="00087C07">
      <w:pPr>
        <w:spacing w:after="0" w:line="240" w:lineRule="auto"/>
        <w:jc w:val="center"/>
        <w:rPr>
          <w:rFonts w:ascii="Times New Roman" w:hAnsi="Times New Roman"/>
          <w:sz w:val="28"/>
          <w:szCs w:val="28"/>
        </w:rPr>
      </w:pPr>
    </w:p>
    <w:p w:rsidR="00FD2A78" w:rsidRPr="00087C07" w:rsidRDefault="00FD2A78" w:rsidP="00087C07">
      <w:pPr>
        <w:spacing w:after="0" w:line="240" w:lineRule="auto"/>
        <w:jc w:val="center"/>
        <w:rPr>
          <w:rFonts w:ascii="Times New Roman" w:hAnsi="Times New Roman"/>
          <w:sz w:val="28"/>
          <w:szCs w:val="28"/>
        </w:rPr>
      </w:pPr>
    </w:p>
    <w:p w:rsidR="00FD2A78" w:rsidRDefault="00FD2A78" w:rsidP="00087C07">
      <w:pPr>
        <w:spacing w:after="0" w:line="240" w:lineRule="auto"/>
        <w:jc w:val="center"/>
        <w:rPr>
          <w:rFonts w:ascii="Times New Roman" w:hAnsi="Times New Roman"/>
          <w:b/>
          <w:sz w:val="28"/>
          <w:szCs w:val="28"/>
        </w:rPr>
      </w:pPr>
      <w:r w:rsidRPr="00087C07">
        <w:rPr>
          <w:rFonts w:ascii="Times New Roman" w:hAnsi="Times New Roman"/>
          <w:b/>
          <w:sz w:val="28"/>
          <w:szCs w:val="28"/>
        </w:rPr>
        <w:lastRenderedPageBreak/>
        <w:t>Перечень практических занятий по учебной дисциплине</w:t>
      </w:r>
    </w:p>
    <w:p w:rsidR="00FD2A78" w:rsidRPr="00087C07" w:rsidRDefault="00FD2A78" w:rsidP="00087C07">
      <w:pPr>
        <w:spacing w:after="0" w:line="240" w:lineRule="auto"/>
        <w:jc w:val="center"/>
        <w:rPr>
          <w:rFonts w:ascii="Times New Roman" w:hAnsi="Times New Roman"/>
          <w:b/>
          <w:sz w:val="28"/>
          <w:szCs w:val="28"/>
        </w:rPr>
      </w:pPr>
      <w:r>
        <w:rPr>
          <w:rFonts w:ascii="Times New Roman" w:hAnsi="Times New Roman"/>
          <w:b/>
          <w:sz w:val="28"/>
          <w:szCs w:val="28"/>
        </w:rPr>
        <w:t>ОГСЭ.01 Основы философии</w:t>
      </w:r>
    </w:p>
    <w:p w:rsidR="00FD2A78" w:rsidRDefault="00FD2A78" w:rsidP="00087C07">
      <w:pPr>
        <w:rPr>
          <w:rFonts w:ascii="Times New Roman" w:hAnsi="Times New Roman"/>
        </w:rPr>
      </w:pPr>
    </w:p>
    <w:p w:rsidR="00FD2A78" w:rsidRDefault="00FD2A78" w:rsidP="00087C07">
      <w:pPr>
        <w:rPr>
          <w:rFonts w:ascii="Times New Roman" w:hAnsi="Times New Roman"/>
        </w:rPr>
      </w:pPr>
    </w:p>
    <w:tbl>
      <w:tblPr>
        <w:tblW w:w="9422" w:type="dxa"/>
        <w:tblInd w:w="40" w:type="dxa"/>
        <w:tblLayout w:type="fixed"/>
        <w:tblCellMar>
          <w:left w:w="40" w:type="dxa"/>
          <w:right w:w="40" w:type="dxa"/>
        </w:tblCellMar>
        <w:tblLook w:val="0000"/>
      </w:tblPr>
      <w:tblGrid>
        <w:gridCol w:w="7938"/>
        <w:gridCol w:w="1484"/>
      </w:tblGrid>
      <w:tr w:rsidR="00FD2A78" w:rsidRPr="00C144EB" w:rsidTr="00EA4E7A">
        <w:trPr>
          <w:trHeight w:hRule="exact" w:val="331"/>
        </w:trPr>
        <w:tc>
          <w:tcPr>
            <w:tcW w:w="7938"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rPr>
                <w:rFonts w:ascii="Times New Roman" w:hAnsi="Times New Roman"/>
                <w:sz w:val="28"/>
                <w:szCs w:val="28"/>
              </w:rPr>
            </w:pPr>
            <w:r w:rsidRPr="00EA4E7A">
              <w:rPr>
                <w:rFonts w:ascii="Times New Roman" w:hAnsi="Times New Roman"/>
                <w:b/>
                <w:bCs/>
                <w:sz w:val="28"/>
                <w:szCs w:val="28"/>
              </w:rPr>
              <w:t>Практические занятия</w:t>
            </w:r>
          </w:p>
        </w:tc>
        <w:tc>
          <w:tcPr>
            <w:tcW w:w="1484"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jc w:val="center"/>
              <w:rPr>
                <w:rFonts w:ascii="Times New Roman" w:hAnsi="Times New Roman"/>
                <w:sz w:val="28"/>
                <w:szCs w:val="28"/>
              </w:rPr>
            </w:pPr>
            <w:r w:rsidRPr="00C144EB">
              <w:rPr>
                <w:rFonts w:ascii="Times New Roman" w:hAnsi="Times New Roman"/>
                <w:b/>
                <w:bCs/>
                <w:sz w:val="28"/>
                <w:szCs w:val="28"/>
              </w:rPr>
              <w:t>6</w:t>
            </w:r>
          </w:p>
        </w:tc>
      </w:tr>
      <w:tr w:rsidR="00FD2A78" w:rsidRPr="00C144EB" w:rsidTr="00EA4E7A">
        <w:trPr>
          <w:trHeight w:hRule="exact" w:val="326"/>
        </w:trPr>
        <w:tc>
          <w:tcPr>
            <w:tcW w:w="7938"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ind w:left="24"/>
              <w:rPr>
                <w:rFonts w:ascii="Times New Roman" w:hAnsi="Times New Roman"/>
                <w:sz w:val="28"/>
                <w:szCs w:val="28"/>
              </w:rPr>
            </w:pPr>
            <w:r w:rsidRPr="00C144EB">
              <w:rPr>
                <w:rFonts w:ascii="Times New Roman" w:hAnsi="Times New Roman"/>
                <w:sz w:val="28"/>
                <w:szCs w:val="28"/>
              </w:rPr>
              <w:t>1 .</w:t>
            </w:r>
            <w:r w:rsidRPr="00EA4E7A">
              <w:rPr>
                <w:rFonts w:ascii="Times New Roman" w:hAnsi="Times New Roman"/>
                <w:sz w:val="28"/>
                <w:szCs w:val="28"/>
              </w:rPr>
              <w:t>Анализ текстов философских учений античности.</w:t>
            </w:r>
          </w:p>
        </w:tc>
        <w:tc>
          <w:tcPr>
            <w:tcW w:w="1484"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jc w:val="center"/>
              <w:rPr>
                <w:rFonts w:ascii="Times New Roman" w:hAnsi="Times New Roman"/>
                <w:sz w:val="28"/>
                <w:szCs w:val="28"/>
              </w:rPr>
            </w:pPr>
            <w:r w:rsidRPr="00C144EB">
              <w:rPr>
                <w:rFonts w:ascii="Times New Roman" w:hAnsi="Times New Roman"/>
                <w:b/>
                <w:bCs/>
                <w:sz w:val="28"/>
                <w:szCs w:val="28"/>
              </w:rPr>
              <w:t>2</w:t>
            </w:r>
          </w:p>
        </w:tc>
      </w:tr>
      <w:tr w:rsidR="00FD2A78" w:rsidRPr="00C144EB" w:rsidTr="00EA4E7A">
        <w:trPr>
          <w:trHeight w:hRule="exact" w:val="700"/>
        </w:trPr>
        <w:tc>
          <w:tcPr>
            <w:tcW w:w="7938"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rPr>
                <w:rFonts w:ascii="Times New Roman" w:hAnsi="Times New Roman"/>
                <w:sz w:val="28"/>
                <w:szCs w:val="28"/>
              </w:rPr>
            </w:pPr>
            <w:r w:rsidRPr="00C144EB">
              <w:rPr>
                <w:rFonts w:ascii="Times New Roman" w:hAnsi="Times New Roman"/>
                <w:sz w:val="28"/>
                <w:szCs w:val="28"/>
              </w:rPr>
              <w:t>2.3</w:t>
            </w:r>
            <w:r w:rsidRPr="00EA4E7A">
              <w:rPr>
                <w:rFonts w:ascii="Times New Roman" w:hAnsi="Times New Roman"/>
                <w:sz w:val="28"/>
                <w:szCs w:val="28"/>
              </w:rPr>
              <w:t>аполнение рабочей карты по теме «Предмет и основное содержание философии».</w:t>
            </w:r>
          </w:p>
        </w:tc>
        <w:tc>
          <w:tcPr>
            <w:tcW w:w="1484"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jc w:val="center"/>
              <w:rPr>
                <w:rFonts w:ascii="Times New Roman" w:hAnsi="Times New Roman"/>
                <w:sz w:val="28"/>
                <w:szCs w:val="28"/>
              </w:rPr>
            </w:pPr>
            <w:r w:rsidRPr="00C144EB">
              <w:rPr>
                <w:rFonts w:ascii="Times New Roman" w:hAnsi="Times New Roman"/>
                <w:b/>
                <w:bCs/>
                <w:sz w:val="28"/>
                <w:szCs w:val="28"/>
              </w:rPr>
              <w:t>2</w:t>
            </w:r>
          </w:p>
        </w:tc>
      </w:tr>
      <w:tr w:rsidR="00FD2A78" w:rsidRPr="00C144EB" w:rsidTr="00EA4E7A">
        <w:trPr>
          <w:trHeight w:hRule="exact" w:val="326"/>
        </w:trPr>
        <w:tc>
          <w:tcPr>
            <w:tcW w:w="7938"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rPr>
                <w:rFonts w:ascii="Times New Roman" w:hAnsi="Times New Roman"/>
                <w:sz w:val="28"/>
                <w:szCs w:val="28"/>
              </w:rPr>
            </w:pPr>
            <w:r w:rsidRPr="00C144EB">
              <w:rPr>
                <w:rFonts w:ascii="Times New Roman" w:hAnsi="Times New Roman"/>
                <w:sz w:val="28"/>
                <w:szCs w:val="28"/>
              </w:rPr>
              <w:t xml:space="preserve">3. </w:t>
            </w:r>
            <w:r w:rsidRPr="00EA4E7A">
              <w:rPr>
                <w:rFonts w:ascii="Times New Roman" w:hAnsi="Times New Roman"/>
                <w:sz w:val="28"/>
                <w:szCs w:val="28"/>
              </w:rPr>
              <w:t>Анализ текстов Философии нового времени.</w:t>
            </w:r>
          </w:p>
        </w:tc>
        <w:tc>
          <w:tcPr>
            <w:tcW w:w="1484"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jc w:val="center"/>
              <w:rPr>
                <w:rFonts w:ascii="Times New Roman" w:hAnsi="Times New Roman"/>
                <w:sz w:val="28"/>
                <w:szCs w:val="28"/>
              </w:rPr>
            </w:pPr>
            <w:r w:rsidRPr="00C144EB">
              <w:rPr>
                <w:rFonts w:ascii="Times New Roman" w:hAnsi="Times New Roman"/>
                <w:b/>
                <w:bCs/>
                <w:sz w:val="28"/>
                <w:szCs w:val="28"/>
              </w:rPr>
              <w:t>2</w:t>
            </w:r>
          </w:p>
        </w:tc>
      </w:tr>
    </w:tbl>
    <w:p w:rsidR="00FD2A78" w:rsidRDefault="00FD2A78" w:rsidP="00EA4E7A">
      <w:pPr>
        <w:rPr>
          <w:rFonts w:ascii="Times New Roman" w:hAnsi="Times New Roman"/>
          <w:b/>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b/>
          <w:bCs/>
          <w:color w:val="000000"/>
          <w:sz w:val="28"/>
          <w:szCs w:val="28"/>
          <w:lang w:eastAsia="ru-RU"/>
        </w:rPr>
        <w:t>Практическое  занятие  №1</w:t>
      </w:r>
      <w:r>
        <w:rPr>
          <w:rFonts w:ascii="Times New Roman" w:hAnsi="Times New Roman"/>
          <w:b/>
          <w:bCs/>
          <w:color w:val="000000"/>
          <w:sz w:val="28"/>
          <w:szCs w:val="28"/>
          <w:lang w:eastAsia="ru-RU"/>
        </w:rPr>
        <w:t xml:space="preserve">. </w:t>
      </w:r>
      <w:r w:rsidRPr="00EA4E7A">
        <w:rPr>
          <w:rFonts w:ascii="Times New Roman" w:hAnsi="Times New Roman"/>
          <w:b/>
          <w:bCs/>
          <w:color w:val="000000"/>
          <w:sz w:val="28"/>
          <w:szCs w:val="28"/>
          <w:lang w:eastAsia="ru-RU"/>
        </w:rPr>
        <w:t>Анализ текстов философских учений античности.</w:t>
      </w:r>
    </w:p>
    <w:p w:rsidR="00FD2A78" w:rsidRPr="00EA4E7A" w:rsidRDefault="00FD2A78" w:rsidP="00EA4E7A">
      <w:pPr>
        <w:shd w:val="clear" w:color="auto" w:fill="FFFFFF"/>
        <w:spacing w:after="0" w:line="240" w:lineRule="auto"/>
        <w:jc w:val="both"/>
        <w:rPr>
          <w:rFonts w:ascii="Times New Roman" w:hAnsi="Times New Roman"/>
          <w:b/>
          <w:bCs/>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b/>
          <w:bCs/>
          <w:color w:val="000000"/>
          <w:sz w:val="28"/>
          <w:szCs w:val="28"/>
          <w:lang w:eastAsia="ru-RU"/>
        </w:rPr>
      </w:pPr>
      <w:r w:rsidRPr="00EA4E7A">
        <w:rPr>
          <w:rFonts w:ascii="Times New Roman" w:hAnsi="Times New Roman"/>
          <w:b/>
          <w:bCs/>
          <w:color w:val="000000"/>
          <w:sz w:val="28"/>
          <w:szCs w:val="28"/>
          <w:lang w:eastAsia="ru-RU"/>
        </w:rPr>
        <w:t>Задание №1.Проанализируйте высказывания и ответьте на вопросы: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 xml:space="preserve">1. Древнегреческий философ Гераклит считал, что «нельзя дважды войти в одну и ту же  реку». Ученик Гераклита Кратил утверждал, что и один раз нельзя войти в одну и ту же  реку. Пока человек входит в реку, рассуждал Кратил, она уже изменилась и стала иной.  Кто прав? </w:t>
      </w: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Аргументируйте свой ответ.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Рассказ о Фалесе Гегель начинает с анекдота: подняв глаза к звездам и наблюдая их ход,</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Фалес упал в яму, и народ смеялся над ним, говоря, как может он познать то, что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происходит на небе, когда он не видит того, что у него под ногами.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А вы бы смеялись?</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Древнегреческий философ Эвбулид в своем парадоксе «Куча» спрашивал: «Одно зерно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кучи не составляет, прибавив еще одно зерно, кучи не получить. Как же получить кучу,</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прибавляя каждый раз по одному зерну, из которых ни одно не составляет кучи?»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b/>
          <w:bCs/>
          <w:color w:val="000000"/>
          <w:sz w:val="28"/>
          <w:szCs w:val="28"/>
          <w:lang w:eastAsia="ru-RU"/>
        </w:rPr>
      </w:pPr>
      <w:r w:rsidRPr="00EA4E7A">
        <w:rPr>
          <w:rFonts w:ascii="Times New Roman" w:hAnsi="Times New Roman"/>
          <w:b/>
          <w:bCs/>
          <w:color w:val="000000"/>
          <w:sz w:val="28"/>
          <w:szCs w:val="28"/>
          <w:lang w:eastAsia="ru-RU"/>
        </w:rPr>
        <w:t>Попробуйте ответить.</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4. Диоген Лаэертский сообщает, что античные скептики, опровергая существование</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движения, приводят следующий довод: «…движимое движется или в том месте, где оно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есть, или в том, где его нет; но в том месте, где оно есть, или в том, где его нет; но в том</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месте, где оно есть, оно не движется, а в том, где его нет, оно тоже не движется; стало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быть, движения не существует».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b/>
          <w:bCs/>
          <w:color w:val="000000"/>
          <w:sz w:val="28"/>
          <w:szCs w:val="28"/>
          <w:lang w:eastAsia="ru-RU"/>
        </w:rPr>
        <w:t>Попробуйте опровергнуть довод скептиков.</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5. Первые греческие философы говорили о своем знании (а), софисты утверждали, что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 xml:space="preserve">никакого знания вообще нет (б). Известно высказывание </w:t>
      </w:r>
      <w:r w:rsidRPr="00EA4E7A">
        <w:rPr>
          <w:rFonts w:ascii="Times New Roman" w:hAnsi="Times New Roman"/>
          <w:color w:val="000000"/>
          <w:sz w:val="28"/>
          <w:szCs w:val="28"/>
          <w:lang w:eastAsia="ru-RU"/>
        </w:rPr>
        <w:lastRenderedPageBreak/>
        <w:t>Сократа «Я знаю, что ничего не</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знаю».</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Чем высказывание Сократа отличается от первых двух.</w:t>
      </w:r>
    </w:p>
    <w:p w:rsidR="00FD2A78" w:rsidRPr="00EA4E7A" w:rsidRDefault="00FD2A78" w:rsidP="00EA4E7A">
      <w:pPr>
        <w:shd w:val="clear" w:color="auto" w:fill="FFFFFF"/>
        <w:spacing w:after="0" w:line="240" w:lineRule="auto"/>
        <w:jc w:val="both"/>
        <w:rPr>
          <w:rFonts w:ascii="Times New Roman" w:hAnsi="Times New Roman"/>
          <w:b/>
          <w:bCs/>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b/>
          <w:bCs/>
          <w:color w:val="000000"/>
          <w:sz w:val="28"/>
          <w:szCs w:val="28"/>
          <w:lang w:eastAsia="ru-RU"/>
        </w:rPr>
        <w:t>Задание №2. Обоснуйте ваше согласие или несогласие с этими высказываниями.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Даны четыре высказывания: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а) «Познай самого себя» (Сократ);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б) «Стань тем, что ты есть» (поэт Пиндар);</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в) «Ничего сверх меры» (изречение Семи мудрецов);</w:t>
      </w: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г) Человек есть мера всех вещей» (Протагор).</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b/>
          <w:color w:val="000000"/>
          <w:sz w:val="28"/>
          <w:szCs w:val="28"/>
          <w:lang w:eastAsia="ru-RU"/>
        </w:rPr>
      </w:pPr>
      <w:r w:rsidRPr="00EA4E7A">
        <w:rPr>
          <w:rFonts w:ascii="Times New Roman" w:hAnsi="Times New Roman"/>
          <w:b/>
          <w:color w:val="000000"/>
          <w:sz w:val="28"/>
          <w:szCs w:val="28"/>
          <w:lang w:eastAsia="ru-RU"/>
        </w:rPr>
        <w:t>Критерии оценки: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При оценивании ответа необходимо выделить следующие элементы: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представление собственной точки зрения (позиции, отношения)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раскрытие проблемы на теоретическом (в связях и обоснованиях) и на бытовом уровнях,</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с корректным использованием или без использования обществоведческих понятий в контексте ответа;</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аргументация своей позиции с опорой на факты общественной жизни или собственный</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опыт.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Максимальный балл за полный ответ: 5 (отлично)</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4-х баллов заслуживает эссе (рассуждение),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(позиция, отношение)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проблема раскрыта на теоретическом уровне, в связях и обоснованиях, с корректным</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использованием обществоведческих терминов и понятий в контексте ответа;</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дана аргументация своего мнения с опорой на факты общественной жизни или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личный социальный опыт.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3-х баллов заслуживает эссе,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(позиция, отношение)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проблема раскрыта с корректным использованием обществоведческих терминов 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понятий в контексте ответа (теоретические связи и обоснования не присутствуют или явно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не прослеживаются);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дана аргументация своего мнения с опорой на факты общественной жизни или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личный социальный опыт.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2-х баллов заслуживает эссе (рассуждение),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(позиция, отношение)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 xml:space="preserve">2) проблема раскрыта при формальном использовании обществоведческих терминов; </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lastRenderedPageBreak/>
        <w:t>3) дана аргументация своего мнения с опорой на факты общественной жизни или личный</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социальный опыт без теоретического обоснования.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1-го балла заслуживает эссе (рассуждение),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(позиция, отношение)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проблема раскрыта на бытовом уровне;</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сделана попытка аргументации своего мнения.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0 баллов заслуживает эссе,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 поднятой проблеме на бытовом уровне</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без аргументации;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проблема не раскрыта или дана информация (факты общественной жизни или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личного опыта) не в контексте задания».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Оценки суммируются, при спорных оценках более учитываются ответы на творческие</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вопросы.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3115ED" w:rsidRDefault="00FD2A78" w:rsidP="003115ED">
      <w:pPr>
        <w:shd w:val="clear" w:color="auto" w:fill="FFFFFF"/>
        <w:spacing w:after="0" w:line="240" w:lineRule="auto"/>
        <w:jc w:val="both"/>
        <w:rPr>
          <w:rFonts w:ascii="Times New Roman" w:hAnsi="Times New Roman"/>
          <w:color w:val="000000"/>
          <w:sz w:val="24"/>
          <w:szCs w:val="24"/>
          <w:lang w:eastAsia="ru-RU"/>
        </w:rPr>
      </w:pPr>
    </w:p>
    <w:p w:rsidR="00FD2A78" w:rsidRPr="00CF0559" w:rsidRDefault="00FD2A78" w:rsidP="00BF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8"/>
          <w:szCs w:val="28"/>
          <w:lang w:eastAsia="ru-RU"/>
        </w:rPr>
      </w:pPr>
      <w:r w:rsidRPr="00CF0559">
        <w:rPr>
          <w:rFonts w:ascii="Times New Roman" w:hAnsi="Times New Roman"/>
          <w:b/>
          <w:bCs/>
          <w:color w:val="000000"/>
          <w:sz w:val="28"/>
          <w:szCs w:val="28"/>
          <w:lang w:eastAsia="ru-RU"/>
        </w:rPr>
        <w:lastRenderedPageBreak/>
        <w:t>Практическое  занятие  № 2</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 xml:space="preserve"> </w:t>
      </w:r>
      <w:r w:rsidRPr="00CF0559">
        <w:rPr>
          <w:rFonts w:ascii="Times New Roman" w:hAnsi="Times New Roman"/>
          <w:b/>
          <w:bCs/>
          <w:sz w:val="28"/>
          <w:szCs w:val="28"/>
          <w:lang w:eastAsia="ru-RU"/>
        </w:rPr>
        <w:t>Предмет и основное содержание философии</w:t>
      </w:r>
      <w:r>
        <w:rPr>
          <w:rFonts w:ascii="Times New Roman" w:hAnsi="Times New Roman"/>
          <w:b/>
          <w:bCs/>
          <w:sz w:val="28"/>
          <w:szCs w:val="28"/>
          <w:lang w:eastAsia="ru-RU"/>
        </w:rPr>
        <w:t>.</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b/>
          <w:sz w:val="28"/>
          <w:szCs w:val="28"/>
        </w:rPr>
        <w:t>Цель:</w:t>
      </w:r>
      <w:r w:rsidRPr="00CF0559">
        <w:rPr>
          <w:rFonts w:ascii="Times New Roman" w:hAnsi="Times New Roman"/>
          <w:sz w:val="28"/>
          <w:szCs w:val="28"/>
        </w:rPr>
        <w:t xml:space="preserve"> объяснение предмета и основных определений философии; систематизация и закрепление теоретических знаний и практических умений обучающихся; углубление и расширение теоретических знаний, формирование умений использовать справочную документацию и дополнительную литературу; умение кратко излагать свои мысли.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b/>
          <w:sz w:val="28"/>
          <w:szCs w:val="28"/>
        </w:rPr>
        <w:t>Основные термины:</w:t>
      </w:r>
      <w:r w:rsidRPr="00CF0559">
        <w:rPr>
          <w:rFonts w:ascii="Times New Roman" w:hAnsi="Times New Roman"/>
          <w:sz w:val="28"/>
          <w:szCs w:val="28"/>
        </w:rPr>
        <w:t xml:space="preserve"> гносеология, онтология, этика, аксиология, социальная философия.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Исходные данные (задание): вопросы для обсуждения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1. Где, когда, как возникает философия?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2. Кому приписывается первое употребление термина “философия”?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3.Платон и Аристотель говорили, что начало философии - удивление. Объясните эту фразу.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4.Каковы основные разделы философии?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5.Составьте схему структуры философского знания.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p>
    <w:p w:rsidR="00FD2A78" w:rsidRPr="00CF0559" w:rsidRDefault="00FD2A78" w:rsidP="00CF0559">
      <w:pPr>
        <w:shd w:val="clear" w:color="auto" w:fill="FFFFFF"/>
        <w:spacing w:after="0" w:line="240" w:lineRule="auto"/>
        <w:jc w:val="both"/>
        <w:rPr>
          <w:rFonts w:ascii="Times New Roman" w:hAnsi="Times New Roman"/>
          <w:b/>
          <w:sz w:val="28"/>
          <w:szCs w:val="28"/>
        </w:rPr>
      </w:pPr>
      <w:r w:rsidRPr="00CF0559">
        <w:rPr>
          <w:rFonts w:ascii="Times New Roman" w:hAnsi="Times New Roman"/>
          <w:b/>
          <w:sz w:val="28"/>
          <w:szCs w:val="28"/>
        </w:rPr>
        <w:t xml:space="preserve">Дополнительные материалы.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1. Начало философии. Философия зародилась примерно три тысячи лет назад в древних культурах Индии, Китая и Греции. Впервые термин «философия» употребил Пифагор (ок. 580 – 500 гг. до н.э.). 5 «Философия» (дословно с греч.) – «любовь к мудрости». Философами в древности называли людей, занятых накоплением разнообразных знаний, углубленных в размышления, в поиски истины. Первые проблемы философии – проблема сущности явлений и проблема единства мира. Ценность философии состоит в том, что в ней решаются вопросы о цели и смысле жизни, об истине, добре и справедливости. Философия с самого начала понималась не как собрание застывших раз и навсегда данных истин и догм, а как стремление к истине. По словам Платона, «философия есть искусство разумения и справедливости» – искусство проникать мыслью в подлинную сущность вещей и человеческих отношений. Философия явилась той культурной формой, в которой впервые стало развиваться теоретическое знание. Первые философы были вместе с тем и учеными – на первых порах не проводилось различия между научным и философским знанием. Первым мыслителем, поставившим вопрос о различие между философским и другими областями знания, был Аристотель (384 – 322 гг. до н.э.). Он указал, что каждая отдельная наука изучает определенную, ограниченную «часть сущего», тогда как философия ставит задачу познать «общую природу сущего», то есть то «общее», что есть во всех вещах. С древности и до наших дней предметом философии являются «начальные» или «предельные» основания, самые общие или глубокие идеи и принципы, из которых человек должен исходить в своей жизни.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lastRenderedPageBreak/>
        <w:t xml:space="preserve">2. Состав философского знания. В ходе развития философии в ней складывались различные области исследования, каждая из которых охватывала определенные совокупности взаимосвязанных проблем. Со временем эти области исследования превратились в разделы философского знания, или «философские науки».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Выделяют три главных раздела философского знания: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теория познания (гносеология) – исследование общих принципов, форм и методов человеческого познания;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теория бытия (онтология) – изучение основных принципов бытия, определяющих устройство мира;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теория морали (этика), учение о ценностях (аксиология) и теория общественной жизни (социальная философия) – изучение исходных принципов, правил, норм, которыми должен руководствоваться человек.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Состав философского знания этим не исчерпывается. Наряду с уже указанными основными отраслями философского знания, возникают и другие философские науки: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логика – наука о формах и способах рационального мышления;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философия и методология науки – наука о методах и формах научного познания;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философия истории – наука, изучающая принципы объяснения хода человеческой истории и исторического познания;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философская антропология – наука, ставящая своей задачей понять, что есть человек, какова сущность человека и человеческого бытия; </w:t>
      </w:r>
    </w:p>
    <w:p w:rsidR="00FD2A78" w:rsidRPr="00CF0559" w:rsidRDefault="00FD2A78" w:rsidP="00CF0559">
      <w:pPr>
        <w:shd w:val="clear" w:color="auto" w:fill="FFFFFF"/>
        <w:spacing w:after="0" w:line="240" w:lineRule="auto"/>
        <w:jc w:val="both"/>
        <w:rPr>
          <w:rFonts w:ascii="Times New Roman" w:hAnsi="Times New Roman"/>
          <w:b/>
          <w:bCs/>
          <w:color w:val="000000"/>
          <w:sz w:val="28"/>
          <w:szCs w:val="28"/>
          <w:lang w:eastAsia="ru-RU"/>
        </w:rPr>
      </w:pPr>
      <w:r w:rsidRPr="00CF0559">
        <w:rPr>
          <w:rFonts w:ascii="Times New Roman" w:hAnsi="Times New Roman"/>
          <w:sz w:val="28"/>
          <w:szCs w:val="28"/>
        </w:rPr>
        <w:sym w:font="Symbol" w:char="F0B7"/>
      </w:r>
      <w:r w:rsidRPr="00CF0559">
        <w:rPr>
          <w:rFonts w:ascii="Times New Roman" w:hAnsi="Times New Roman"/>
          <w:sz w:val="28"/>
          <w:szCs w:val="28"/>
        </w:rPr>
        <w:t xml:space="preserve"> эстетика – наука, изучающая эстетическое отношение человека к действительности и художественной деятельности людей.</w:t>
      </w:r>
    </w:p>
    <w:p w:rsidR="00FD2A78" w:rsidRPr="00CF0559" w:rsidRDefault="00FD2A78" w:rsidP="00CF0559">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 xml:space="preserve">1. </w:t>
      </w:r>
      <w:r>
        <w:rPr>
          <w:rFonts w:ascii="Times New Roman" w:hAnsi="Times New Roman"/>
          <w:b/>
          <w:bCs/>
          <w:color w:val="000000"/>
          <w:sz w:val="28"/>
          <w:szCs w:val="28"/>
          <w:lang w:eastAsia="ru-RU"/>
        </w:rPr>
        <w:t>П</w:t>
      </w:r>
      <w:r w:rsidRPr="00CF0559">
        <w:rPr>
          <w:rFonts w:ascii="Times New Roman" w:hAnsi="Times New Roman"/>
          <w:b/>
          <w:bCs/>
          <w:color w:val="000000"/>
          <w:sz w:val="28"/>
          <w:szCs w:val="28"/>
          <w:lang w:eastAsia="ru-RU"/>
        </w:rPr>
        <w:t>одберите самостоятельно материал по теме:</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черты культуры Древней Индии»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образы мифологии Древнего Китая. Философско-мифологические идеи</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«Книги перемен».</w:t>
      </w:r>
    </w:p>
    <w:p w:rsidR="00FD2A78" w:rsidRPr="00CF0559" w:rsidRDefault="00FD2A78" w:rsidP="00CF0559">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2. Занимательные задачи: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Китайские пословицы: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«Кто больше всех лжет? – Тот больше всех говорит о себе».</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«Лучше совсем не стрелять в тигра, чем только ранить его».</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 вы думаете, почему?</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Восточная мудрость:</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«Искать истину в жизни, а не в изъеденных червями книгах;</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Чтобы видеть месяц, надо смотреть на небо, а не в лужу».</w:t>
      </w:r>
    </w:p>
    <w:p w:rsidR="00FD2A78"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Согласны, аргументируйте свой ответ.</w:t>
      </w:r>
    </w:p>
    <w:p w:rsidR="00FD2A78" w:rsidRDefault="00FD2A78" w:rsidP="00CF0559">
      <w:pPr>
        <w:shd w:val="clear" w:color="auto" w:fill="FFFFFF"/>
        <w:spacing w:after="0" w:line="240" w:lineRule="auto"/>
        <w:jc w:val="both"/>
        <w:rPr>
          <w:rFonts w:ascii="Times New Roman" w:hAnsi="Times New Roman"/>
          <w:color w:val="000000"/>
          <w:sz w:val="28"/>
          <w:szCs w:val="28"/>
          <w:lang w:eastAsia="ru-RU"/>
        </w:rPr>
      </w:pPr>
    </w:p>
    <w:p w:rsidR="00FD2A78" w:rsidRDefault="00FD2A78" w:rsidP="00CF0559">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lastRenderedPageBreak/>
        <w:t>Критерии оценки: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При оценивании ответа необходимо выделить следующие элементы: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представление собственной точки зрения (позиции, отношения)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раскрытие проблемы на теоретическом (в связях и обоснованиях) и на бытовом уровнях, с корректным использованием или без использования обществоведческих понятий в контексте ответа;</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аргументация своей позиции с опорой на факты общественной жизни или собственный опыт.</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Максимальный балл за полный ответ: 5 (отлично)</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4-х баллов заслуживает эссе, в котором: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(позиция, отношение)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раскрыта на теоретическом уровне, в связях и обоснованиях, с корректным использованием обществоведческих терминов и понятий в контексте ответа;</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дана аргументация своего мнения с опорой на факты общественной жизни или  личный социальный опыт.</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3-х баллов заслуживает эссе, в котором: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(позиция, отношение)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раскрыта с корректным использованием обществоведческих терминов и  понятий в контексте ответа (теоретические связи и обоснования не присутствуют или  явно не прослеживаются);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дана аргументация своего мнения с опорой на факты общественной жизни или  личный социальный опыт.</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2-х баллов заслуживает эссе, в котором: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(позиция, отношение)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раскрыта при формальном использовании обществоведческих терминов;</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дана аргументация своего мнения с опорой на факты общественной жизни или  личный социальный опыт без теоретического обоснования.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1-го балла заслуживает эссе, в котором: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(позиция, отношение)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раскрыта на бытовом уровне;</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сделана попытка аргументации своего мнения.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0 баллов заслуживает эссе, в котором:</w:t>
      </w:r>
    </w:p>
    <w:p w:rsidR="00FD2A78" w:rsidRPr="00CF0559" w:rsidRDefault="00FD2A78" w:rsidP="00CF0559">
      <w:pPr>
        <w:shd w:val="clear" w:color="auto" w:fill="FFFFFF"/>
        <w:tabs>
          <w:tab w:val="left" w:pos="9485"/>
        </w:tabs>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 поднятой проблеме на бытовом уровне без аргументации;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не раскрыта или дана информация (факты общественной жизни или личного опыта) не в контексте задания».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Оценки суммируются, при спорных оценках более учитываются ответы на творческие вопросы.</w:t>
      </w:r>
    </w:p>
    <w:p w:rsidR="00FD2A78" w:rsidRPr="00CF0559" w:rsidRDefault="00FD2A78" w:rsidP="00CF0559">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Зарисуйте  </w:t>
      </w:r>
      <w:r w:rsidRPr="00CF0559">
        <w:rPr>
          <w:rFonts w:ascii="Times New Roman" w:hAnsi="Times New Roman"/>
          <w:color w:val="000000"/>
          <w:sz w:val="28"/>
          <w:szCs w:val="28"/>
          <w:lang w:eastAsia="ru-RU"/>
        </w:rPr>
        <w:t>в тетради</w:t>
      </w:r>
      <w:r>
        <w:rPr>
          <w:rFonts w:ascii="Times New Roman" w:hAnsi="Times New Roman"/>
          <w:color w:val="000000"/>
          <w:sz w:val="28"/>
          <w:szCs w:val="28"/>
          <w:lang w:eastAsia="ru-RU"/>
        </w:rPr>
        <w:t xml:space="preserve"> схемы мировоззрения и  философские традиции и системы.</w: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r w:rsidRPr="00CF0559">
        <w:rPr>
          <w:rFonts w:ascii="Times New Roman" w:eastAsia="Times New Roman" w:hAnsi="Times New Roman"/>
          <w:b/>
          <w:bCs/>
          <w:color w:val="000000"/>
          <w:sz w:val="24"/>
          <w:szCs w:val="24"/>
          <w:lang w:eastAsia="ru-RU"/>
        </w:rPr>
        <w:object w:dxaOrig="7936" w:dyaOrig="5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330pt" o:ole="">
            <v:imagedata r:id="rId8" o:title=""/>
          </v:shape>
          <o:OLEObject Type="Embed" ProgID="PowerPoint.Slide.12" ShapeID="_x0000_i1025" DrawAspect="Content" ObjectID="_1680931420" r:id="rId9"/>
        </w:objec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r w:rsidRPr="00CF0559">
        <w:rPr>
          <w:rFonts w:ascii="Times New Roman" w:eastAsia="Times New Roman" w:hAnsi="Times New Roman"/>
          <w:b/>
          <w:bCs/>
          <w:color w:val="000000"/>
          <w:sz w:val="24"/>
          <w:szCs w:val="24"/>
          <w:lang w:eastAsia="ru-RU"/>
        </w:rPr>
        <w:object w:dxaOrig="7936" w:dyaOrig="5952">
          <v:shape id="_x0000_i1026" type="#_x0000_t75" style="width:436.5pt;height:327pt" o:ole="">
            <v:imagedata r:id="rId10" o:title=""/>
          </v:shape>
          <o:OLEObject Type="Embed" ProgID="PowerPoint.Slide.12" ShapeID="_x0000_i1026" DrawAspect="Content" ObjectID="_1680931421" r:id="rId11"/>
        </w:objec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r w:rsidRPr="00CF0559">
        <w:rPr>
          <w:rFonts w:ascii="Times New Roman" w:eastAsia="Times New Roman" w:hAnsi="Times New Roman"/>
          <w:b/>
          <w:bCs/>
          <w:color w:val="000000"/>
          <w:sz w:val="24"/>
          <w:szCs w:val="24"/>
          <w:lang w:eastAsia="ru-RU"/>
        </w:rPr>
        <w:object w:dxaOrig="7936" w:dyaOrig="5952">
          <v:shape id="_x0000_i1027" type="#_x0000_t75" style="width:488.25pt;height:366pt" o:ole="">
            <v:imagedata r:id="rId12" o:title=""/>
          </v:shape>
          <o:OLEObject Type="Embed" ProgID="PowerPoint.Slide.12" ShapeID="_x0000_i1027" DrawAspect="Content" ObjectID="_1680931422" r:id="rId13"/>
        </w:objec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CF0559">
      <w:pPr>
        <w:shd w:val="clear" w:color="auto" w:fill="FFFFFF"/>
        <w:spacing w:after="0" w:line="240" w:lineRule="auto"/>
        <w:jc w:val="center"/>
        <w:rPr>
          <w:rFonts w:ascii="Times New Roman" w:hAnsi="Times New Roman"/>
          <w:b/>
          <w:sz w:val="28"/>
          <w:szCs w:val="28"/>
        </w:rPr>
      </w:pPr>
      <w:r w:rsidRPr="00CF0559">
        <w:rPr>
          <w:rFonts w:ascii="Times New Roman" w:hAnsi="Times New Roman"/>
          <w:b/>
          <w:sz w:val="28"/>
          <w:szCs w:val="28"/>
        </w:rPr>
        <w:t>Вопросы для самоконтроля:</w:t>
      </w:r>
    </w:p>
    <w:p w:rsidR="00FD2A78" w:rsidRPr="00CF0559" w:rsidRDefault="00FD2A78" w:rsidP="00CF0559">
      <w:pPr>
        <w:shd w:val="clear" w:color="auto" w:fill="FFFFFF"/>
        <w:spacing w:after="0" w:line="240" w:lineRule="auto"/>
        <w:jc w:val="both"/>
        <w:rPr>
          <w:rFonts w:ascii="Times New Roman" w:hAnsi="Times New Roman"/>
          <w:b/>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1. Что такое мировоззрение? Каковы его структурные элементы?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2. Что означает понятия: миф, религия?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3. Как взаимосвязана философия с религией и мифологией?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4. Какие исторические типы мировоззрения Вы знаете?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5. Что такое философия? Чем она отличается от мифа и религии?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6. Где и возникла философия? Почему философия получила свое развитие только в трех центрах мировых цивилизаций?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7. Что означают в философии: понятийность, логичность, дискурсивность? </w: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Pr="00CF0559" w:rsidRDefault="00FD2A78" w:rsidP="00CF0559">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CF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00000"/>
          <w:sz w:val="28"/>
          <w:szCs w:val="28"/>
          <w:lang w:eastAsia="ru-RU"/>
        </w:rPr>
      </w:pPr>
      <w:r w:rsidRPr="00CF0559">
        <w:rPr>
          <w:rFonts w:ascii="Times New Roman" w:hAnsi="Times New Roman"/>
          <w:b/>
          <w:bCs/>
          <w:color w:val="000000"/>
          <w:sz w:val="28"/>
          <w:szCs w:val="28"/>
          <w:lang w:eastAsia="ru-RU"/>
        </w:rPr>
        <w:tab/>
      </w:r>
      <w:r w:rsidRPr="00CF0559">
        <w:rPr>
          <w:rFonts w:ascii="Times New Roman" w:hAnsi="Times New Roman"/>
          <w:b/>
          <w:bCs/>
          <w:sz w:val="28"/>
          <w:szCs w:val="28"/>
          <w:lang w:eastAsia="ru-RU"/>
        </w:rPr>
        <w:t xml:space="preserve">Практическое занятие № 3. </w:t>
      </w:r>
      <w:r w:rsidRPr="00CF0559">
        <w:rPr>
          <w:rFonts w:ascii="Times New Roman" w:hAnsi="Times New Roman"/>
          <w:b/>
          <w:sz w:val="28"/>
          <w:szCs w:val="28"/>
        </w:rPr>
        <w:t>Анализ текстов Философии нового времени.</w:t>
      </w:r>
    </w:p>
    <w:p w:rsidR="00FD2A78" w:rsidRPr="00CF0559" w:rsidRDefault="00FD2A78" w:rsidP="00CF0559">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3D0A43">
      <w:pPr>
        <w:shd w:val="clear" w:color="auto" w:fill="FFFFFF"/>
        <w:spacing w:after="0" w:line="240" w:lineRule="auto"/>
        <w:jc w:val="center"/>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Тестовое задание:</w:t>
      </w:r>
    </w:p>
    <w:p w:rsidR="00FD2A78" w:rsidRPr="00CF0559" w:rsidRDefault="00FD2A78" w:rsidP="003D0A43">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iCs/>
          <w:color w:val="000000"/>
          <w:sz w:val="28"/>
          <w:szCs w:val="28"/>
          <w:lang w:eastAsia="ru-RU"/>
        </w:rPr>
        <w:t xml:space="preserve">Необходимо внимательно прочитать вопрос и выбрать один из предложенных вариантов ответа. </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Основная мировоззренческая установка эпохи Возрождения …</w:t>
      </w:r>
      <w:r w:rsidRPr="00CF0559">
        <w:rPr>
          <w:rFonts w:ascii="Times New Roman" w:hAnsi="Times New Roman"/>
          <w:color w:val="000000"/>
          <w:sz w:val="28"/>
          <w:szCs w:val="28"/>
          <w:lang w:eastAsia="ru-RU"/>
        </w:rPr>
        <w:br/>
        <w:t>а) атеизм;</w:t>
      </w:r>
      <w:r w:rsidRPr="00CF0559">
        <w:rPr>
          <w:rFonts w:ascii="Times New Roman" w:hAnsi="Times New Roman"/>
          <w:color w:val="000000"/>
          <w:sz w:val="28"/>
          <w:szCs w:val="28"/>
          <w:lang w:eastAsia="ru-RU"/>
        </w:rPr>
        <w:br/>
        <w:t>б) деизм;</w:t>
      </w:r>
      <w:r w:rsidRPr="00CF0559">
        <w:rPr>
          <w:rFonts w:ascii="Times New Roman" w:hAnsi="Times New Roman"/>
          <w:color w:val="000000"/>
          <w:sz w:val="28"/>
          <w:szCs w:val="28"/>
          <w:lang w:eastAsia="ru-RU"/>
        </w:rPr>
        <w:br/>
        <w:t>в) пантеизм;</w:t>
      </w:r>
      <w:r w:rsidRPr="00CF0559">
        <w:rPr>
          <w:rFonts w:ascii="Times New Roman" w:hAnsi="Times New Roman"/>
          <w:color w:val="000000"/>
          <w:sz w:val="28"/>
          <w:szCs w:val="28"/>
          <w:lang w:eastAsia="ru-RU"/>
        </w:rPr>
        <w:br/>
        <w:t>г) теизм.</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Впишите пропущенное слово в выражение:</w:t>
      </w:r>
      <w:r w:rsidRPr="00CF0559">
        <w:rPr>
          <w:rFonts w:ascii="Times New Roman" w:hAnsi="Times New Roman"/>
          <w:color w:val="000000"/>
          <w:sz w:val="28"/>
          <w:szCs w:val="28"/>
          <w:lang w:eastAsia="ru-RU"/>
        </w:rPr>
        <w:br/>
        <w:t>«Освобождение мировоззрения и практической деятельности людей от</w:t>
      </w:r>
      <w:r w:rsidRPr="00CF0559">
        <w:rPr>
          <w:rFonts w:ascii="Times New Roman" w:hAnsi="Times New Roman"/>
          <w:color w:val="000000"/>
          <w:sz w:val="28"/>
          <w:szCs w:val="28"/>
          <w:lang w:eastAsia="ru-RU"/>
        </w:rPr>
        <w:br/>
        <w:t>влияния религии и церковных институтов называется __________».</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Установите соответствие: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Автор</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Произведение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 Т. Мор</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«Похвала глупости»</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б) Ш. Монтень</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«Божественная комедия»</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А. Данте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«Утопия»</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г) Э. Роттердамский</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4) «Опыты»</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4. Ярчайший представитель возрожденческой науки Леонардо да Винчи считал, что основным союзником науки является опыт. Определите его гносеологическую установку. Это …</w:t>
      </w:r>
      <w:r w:rsidRPr="00CF0559">
        <w:rPr>
          <w:rFonts w:ascii="Times New Roman" w:hAnsi="Times New Roman"/>
          <w:color w:val="000000"/>
          <w:sz w:val="28"/>
          <w:szCs w:val="28"/>
          <w:lang w:eastAsia="ru-RU"/>
        </w:rPr>
        <w:br/>
        <w:t>а) рационализм;</w:t>
      </w:r>
      <w:r w:rsidRPr="00CF0559">
        <w:rPr>
          <w:rFonts w:ascii="Times New Roman" w:hAnsi="Times New Roman"/>
          <w:color w:val="000000"/>
          <w:sz w:val="28"/>
          <w:szCs w:val="28"/>
          <w:lang w:eastAsia="ru-RU"/>
        </w:rPr>
        <w:br/>
        <w:t>б) эмпиризм;</w:t>
      </w:r>
      <w:r w:rsidRPr="00CF0559">
        <w:rPr>
          <w:rFonts w:ascii="Times New Roman" w:hAnsi="Times New Roman"/>
          <w:color w:val="000000"/>
          <w:sz w:val="28"/>
          <w:szCs w:val="28"/>
          <w:lang w:eastAsia="ru-RU"/>
        </w:rPr>
        <w:br/>
        <w:t>в) мистицизм;</w:t>
      </w:r>
      <w:r w:rsidRPr="00CF0559">
        <w:rPr>
          <w:rFonts w:ascii="Times New Roman" w:hAnsi="Times New Roman"/>
          <w:color w:val="000000"/>
          <w:sz w:val="28"/>
          <w:szCs w:val="28"/>
          <w:lang w:eastAsia="ru-RU"/>
        </w:rPr>
        <w:br/>
        <w:t>г) сенсуализм.</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5. Не является представителем эпохи Возрождения…</w:t>
      </w:r>
      <w:r w:rsidRPr="00CF0559">
        <w:rPr>
          <w:rFonts w:ascii="Times New Roman" w:hAnsi="Times New Roman"/>
          <w:color w:val="000000"/>
          <w:sz w:val="28"/>
          <w:szCs w:val="28"/>
          <w:lang w:eastAsia="ru-RU"/>
        </w:rPr>
        <w:br/>
        <w:t>а) Фичино;</w:t>
      </w:r>
      <w:r w:rsidRPr="00CF0559">
        <w:rPr>
          <w:rFonts w:ascii="Times New Roman" w:hAnsi="Times New Roman"/>
          <w:color w:val="000000"/>
          <w:sz w:val="28"/>
          <w:szCs w:val="28"/>
          <w:lang w:eastAsia="ru-RU"/>
        </w:rPr>
        <w:br/>
        <w:t>б) Дамиани;</w:t>
      </w:r>
      <w:r w:rsidRPr="00CF0559">
        <w:rPr>
          <w:rFonts w:ascii="Times New Roman" w:hAnsi="Times New Roman"/>
          <w:color w:val="000000"/>
          <w:sz w:val="28"/>
          <w:szCs w:val="28"/>
          <w:lang w:eastAsia="ru-RU"/>
        </w:rPr>
        <w:br/>
        <w:t>в) Петрарка;</w:t>
      </w:r>
      <w:r w:rsidRPr="00CF0559">
        <w:rPr>
          <w:rFonts w:ascii="Times New Roman" w:hAnsi="Times New Roman"/>
          <w:color w:val="000000"/>
          <w:sz w:val="28"/>
          <w:szCs w:val="28"/>
          <w:lang w:eastAsia="ru-RU"/>
        </w:rPr>
        <w:br/>
        <w:t>г) Пико делла Мирандола.</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7. Установите соответствие:</w:t>
      </w:r>
    </w:p>
    <w:p w:rsidR="00FD2A78" w:rsidRPr="00CF0559" w:rsidRDefault="00FD2A78" w:rsidP="00CF0559">
      <w:pPr>
        <w:spacing w:after="0" w:line="240" w:lineRule="auto"/>
        <w:rPr>
          <w:rFonts w:ascii="Times New Roman" w:hAnsi="Times New Roman"/>
          <w:sz w:val="28"/>
          <w:szCs w:val="28"/>
          <w:lang w:eastAsia="ru-RU"/>
        </w:rPr>
      </w:pPr>
      <w:r w:rsidRPr="00CF0559">
        <w:rPr>
          <w:rFonts w:ascii="Times New Roman" w:hAnsi="Times New Roman"/>
          <w:color w:val="000000"/>
          <w:sz w:val="28"/>
          <w:szCs w:val="28"/>
          <w:lang w:eastAsia="ru-RU"/>
        </w:rPr>
        <w:lastRenderedPageBreak/>
        <w:t>Мировоззренческая позиция</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Автор</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 Деизм</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Кузанский</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б) Пантеизм</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Галилей</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 Теоцентризм</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Августин</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8. Социальную теорию Т. Мора можно оценить как …</w:t>
      </w:r>
      <w:r w:rsidRPr="00CF0559">
        <w:rPr>
          <w:rFonts w:ascii="Times New Roman" w:hAnsi="Times New Roman"/>
          <w:color w:val="000000"/>
          <w:sz w:val="28"/>
          <w:szCs w:val="28"/>
          <w:lang w:eastAsia="ru-RU"/>
        </w:rPr>
        <w:br/>
        <w:t>а) реалистическую;</w:t>
      </w:r>
      <w:r w:rsidRPr="00CF0559">
        <w:rPr>
          <w:rFonts w:ascii="Times New Roman" w:hAnsi="Times New Roman"/>
          <w:color w:val="000000"/>
          <w:sz w:val="28"/>
          <w:szCs w:val="28"/>
          <w:lang w:eastAsia="ru-RU"/>
        </w:rPr>
        <w:br/>
        <w:t>б) утопическую;</w:t>
      </w:r>
      <w:r w:rsidRPr="00CF0559">
        <w:rPr>
          <w:rFonts w:ascii="Times New Roman" w:hAnsi="Times New Roman"/>
          <w:color w:val="000000"/>
          <w:sz w:val="28"/>
          <w:szCs w:val="28"/>
          <w:lang w:eastAsia="ru-RU"/>
        </w:rPr>
        <w:br/>
        <w:t>в) христианско-гуманистическую.</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9. Истинным мерилом нравственности Д. Бруно утверждал …</w:t>
      </w:r>
      <w:r w:rsidRPr="00CF0559">
        <w:rPr>
          <w:rFonts w:ascii="Times New Roman" w:hAnsi="Times New Roman"/>
          <w:color w:val="000000"/>
          <w:sz w:val="28"/>
          <w:szCs w:val="28"/>
          <w:lang w:eastAsia="ru-RU"/>
        </w:rPr>
        <w:br/>
        <w:t>а) религию и веру;</w:t>
      </w:r>
      <w:r w:rsidRPr="00CF0559">
        <w:rPr>
          <w:rFonts w:ascii="Times New Roman" w:hAnsi="Times New Roman"/>
          <w:color w:val="000000"/>
          <w:sz w:val="28"/>
          <w:szCs w:val="28"/>
          <w:lang w:eastAsia="ru-RU"/>
        </w:rPr>
        <w:br/>
        <w:t>б) человеческое «Я»;</w:t>
      </w:r>
      <w:r w:rsidRPr="00CF0559">
        <w:rPr>
          <w:rFonts w:ascii="Times New Roman" w:hAnsi="Times New Roman"/>
          <w:color w:val="000000"/>
          <w:sz w:val="28"/>
          <w:szCs w:val="28"/>
          <w:lang w:eastAsia="ru-RU"/>
        </w:rPr>
        <w:br/>
        <w:t>в) принцип «Не вреди»;</w:t>
      </w:r>
      <w:r w:rsidRPr="00CF0559">
        <w:rPr>
          <w:rFonts w:ascii="Times New Roman" w:hAnsi="Times New Roman"/>
          <w:color w:val="000000"/>
          <w:sz w:val="28"/>
          <w:szCs w:val="28"/>
          <w:lang w:eastAsia="ru-RU"/>
        </w:rPr>
        <w:br/>
        <w:t>г) деятельность человека и его земные цели.</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10. Основной тенденцией в мышлении, идеологии и культуре Ренессанса являлся…</w:t>
      </w:r>
      <w:r w:rsidRPr="00CF0559">
        <w:rPr>
          <w:rFonts w:ascii="Times New Roman" w:hAnsi="Times New Roman"/>
          <w:color w:val="000000"/>
          <w:sz w:val="28"/>
          <w:szCs w:val="28"/>
          <w:lang w:eastAsia="ru-RU"/>
        </w:rPr>
        <w:br/>
        <w:t>а) переход от теоцентрического понимания мира к антропоцентрическому;</w:t>
      </w:r>
      <w:r w:rsidRPr="00CF0559">
        <w:rPr>
          <w:rFonts w:ascii="Times New Roman" w:hAnsi="Times New Roman"/>
          <w:color w:val="000000"/>
          <w:sz w:val="28"/>
          <w:szCs w:val="28"/>
          <w:lang w:eastAsia="ru-RU"/>
        </w:rPr>
        <w:br/>
        <w:t>б) борьба против антропоцентризма;</w:t>
      </w:r>
      <w:r w:rsidRPr="00CF0559">
        <w:rPr>
          <w:rFonts w:ascii="Times New Roman" w:hAnsi="Times New Roman"/>
          <w:color w:val="000000"/>
          <w:sz w:val="28"/>
          <w:szCs w:val="28"/>
          <w:lang w:eastAsia="ru-RU"/>
        </w:rPr>
        <w:br/>
        <w:t>в) стремление к мирному сосуществованию со средневековым теократизмом.</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11. Философы Нового времени, по преимуществу, размышляли над проблемами...</w:t>
      </w:r>
      <w:r w:rsidRPr="00CF0559">
        <w:rPr>
          <w:rFonts w:ascii="Times New Roman" w:hAnsi="Times New Roman"/>
          <w:color w:val="000000"/>
          <w:sz w:val="28"/>
          <w:szCs w:val="28"/>
          <w:lang w:eastAsia="ru-RU"/>
        </w:rPr>
        <w:br/>
        <w:t>а) онтологии;</w:t>
      </w:r>
      <w:r w:rsidRPr="00CF0559">
        <w:rPr>
          <w:rFonts w:ascii="Times New Roman" w:hAnsi="Times New Roman"/>
          <w:color w:val="000000"/>
          <w:sz w:val="28"/>
          <w:szCs w:val="28"/>
          <w:lang w:eastAsia="ru-RU"/>
        </w:rPr>
        <w:br/>
        <w:t>б) гносеологии;</w:t>
      </w:r>
      <w:r w:rsidRPr="00CF0559">
        <w:rPr>
          <w:rFonts w:ascii="Times New Roman" w:hAnsi="Times New Roman"/>
          <w:color w:val="000000"/>
          <w:sz w:val="28"/>
          <w:szCs w:val="28"/>
          <w:lang w:eastAsia="ru-RU"/>
        </w:rPr>
        <w:br/>
        <w:t>в) аксиологии;</w:t>
      </w:r>
      <w:r w:rsidRPr="00CF0559">
        <w:rPr>
          <w:rFonts w:ascii="Times New Roman" w:hAnsi="Times New Roman"/>
          <w:color w:val="000000"/>
          <w:sz w:val="28"/>
          <w:szCs w:val="28"/>
          <w:lang w:eastAsia="ru-RU"/>
        </w:rPr>
        <w:br/>
        <w:t>г) антропологии.</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12. Учение об «идолах» (призраках), которые «осаждают умы людей», создал …</w:t>
      </w:r>
      <w:r w:rsidRPr="00CF0559">
        <w:rPr>
          <w:rFonts w:ascii="Times New Roman" w:hAnsi="Times New Roman"/>
          <w:color w:val="000000"/>
          <w:sz w:val="28"/>
          <w:szCs w:val="28"/>
          <w:lang w:eastAsia="ru-RU"/>
        </w:rPr>
        <w:br/>
        <w:t>а) Локк;</w:t>
      </w:r>
      <w:r w:rsidRPr="00CF0559">
        <w:rPr>
          <w:rFonts w:ascii="Times New Roman" w:hAnsi="Times New Roman"/>
          <w:color w:val="000000"/>
          <w:sz w:val="28"/>
          <w:szCs w:val="28"/>
          <w:lang w:eastAsia="ru-RU"/>
        </w:rPr>
        <w:br/>
        <w:t>б) Бэкон;</w:t>
      </w:r>
      <w:r w:rsidRPr="00CF0559">
        <w:rPr>
          <w:rFonts w:ascii="Times New Roman" w:hAnsi="Times New Roman"/>
          <w:color w:val="000000"/>
          <w:sz w:val="28"/>
          <w:szCs w:val="28"/>
          <w:lang w:eastAsia="ru-RU"/>
        </w:rPr>
        <w:br/>
        <w:t>в) Спиноза;</w:t>
      </w:r>
      <w:r w:rsidRPr="00CF0559">
        <w:rPr>
          <w:rFonts w:ascii="Times New Roman" w:hAnsi="Times New Roman"/>
          <w:color w:val="000000"/>
          <w:sz w:val="28"/>
          <w:szCs w:val="28"/>
          <w:lang w:eastAsia="ru-RU"/>
        </w:rPr>
        <w:br/>
        <w:t>г) Лейбниц.</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13.Проблема научного метода является главной в философии …</w:t>
      </w:r>
      <w:r w:rsidRPr="00CF0559">
        <w:rPr>
          <w:rFonts w:ascii="Times New Roman" w:hAnsi="Times New Roman"/>
          <w:color w:val="000000"/>
          <w:sz w:val="28"/>
          <w:szCs w:val="28"/>
          <w:lang w:eastAsia="ru-RU"/>
        </w:rPr>
        <w:br/>
        <w:t>а) Древней Греции;</w:t>
      </w:r>
      <w:r w:rsidRPr="00CF0559">
        <w:rPr>
          <w:rFonts w:ascii="Times New Roman" w:hAnsi="Times New Roman"/>
          <w:color w:val="000000"/>
          <w:sz w:val="28"/>
          <w:szCs w:val="28"/>
          <w:lang w:eastAsia="ru-RU"/>
        </w:rPr>
        <w:br/>
        <w:t>б) Средневековья;</w:t>
      </w:r>
      <w:r w:rsidRPr="00CF0559">
        <w:rPr>
          <w:rFonts w:ascii="Times New Roman" w:hAnsi="Times New Roman"/>
          <w:color w:val="000000"/>
          <w:sz w:val="28"/>
          <w:szCs w:val="28"/>
          <w:lang w:eastAsia="ru-RU"/>
        </w:rPr>
        <w:br/>
        <w:t>в) Нового времени;</w:t>
      </w:r>
      <w:r w:rsidRPr="00CF0559">
        <w:rPr>
          <w:rFonts w:ascii="Times New Roman" w:hAnsi="Times New Roman"/>
          <w:color w:val="000000"/>
          <w:sz w:val="28"/>
          <w:szCs w:val="28"/>
          <w:lang w:eastAsia="ru-RU"/>
        </w:rPr>
        <w:br/>
        <w:t>г) Возрождения.</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14. Субстанцией в философии Г. Лейбница выступает ….</w:t>
      </w:r>
      <w:r w:rsidRPr="00CF0559">
        <w:rPr>
          <w:rFonts w:ascii="Times New Roman" w:hAnsi="Times New Roman"/>
          <w:color w:val="000000"/>
          <w:sz w:val="28"/>
          <w:szCs w:val="28"/>
          <w:lang w:eastAsia="ru-RU"/>
        </w:rPr>
        <w:br/>
        <w:t>а) материя;</w:t>
      </w:r>
      <w:r w:rsidRPr="00CF0559">
        <w:rPr>
          <w:rFonts w:ascii="Times New Roman" w:hAnsi="Times New Roman"/>
          <w:color w:val="000000"/>
          <w:sz w:val="28"/>
          <w:szCs w:val="28"/>
          <w:lang w:eastAsia="ru-RU"/>
        </w:rPr>
        <w:br/>
        <w:t>б) монада;</w:t>
      </w:r>
      <w:r w:rsidRPr="00CF0559">
        <w:rPr>
          <w:rFonts w:ascii="Times New Roman" w:hAnsi="Times New Roman"/>
          <w:color w:val="000000"/>
          <w:sz w:val="28"/>
          <w:szCs w:val="28"/>
          <w:lang w:eastAsia="ru-RU"/>
        </w:rPr>
        <w:br/>
        <w:t>в) ощущение;</w:t>
      </w:r>
      <w:r w:rsidRPr="00CF0559">
        <w:rPr>
          <w:rFonts w:ascii="Times New Roman" w:hAnsi="Times New Roman"/>
          <w:color w:val="000000"/>
          <w:sz w:val="28"/>
          <w:szCs w:val="28"/>
          <w:lang w:eastAsia="ru-RU"/>
        </w:rPr>
        <w:br/>
        <w:t>г) тело.</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15. «Свобода есть познанная необходимость" -  позиция, принадлежащая…</w:t>
      </w:r>
      <w:r w:rsidRPr="00CF0559">
        <w:rPr>
          <w:rFonts w:ascii="Times New Roman" w:hAnsi="Times New Roman"/>
          <w:color w:val="000000"/>
          <w:sz w:val="28"/>
          <w:szCs w:val="28"/>
          <w:lang w:eastAsia="ru-RU"/>
        </w:rPr>
        <w:br/>
        <w:t>а) Спинозе;</w:t>
      </w:r>
      <w:r w:rsidRPr="00CF0559">
        <w:rPr>
          <w:rFonts w:ascii="Times New Roman" w:hAnsi="Times New Roman"/>
          <w:color w:val="000000"/>
          <w:sz w:val="28"/>
          <w:szCs w:val="28"/>
          <w:lang w:eastAsia="ru-RU"/>
        </w:rPr>
        <w:br/>
        <w:t>б) Августину;</w:t>
      </w:r>
      <w:r w:rsidRPr="00CF0559">
        <w:rPr>
          <w:rFonts w:ascii="Times New Roman" w:hAnsi="Times New Roman"/>
          <w:color w:val="000000"/>
          <w:sz w:val="28"/>
          <w:szCs w:val="28"/>
          <w:lang w:eastAsia="ru-RU"/>
        </w:rPr>
        <w:br/>
        <w:t>в) Лейбницу;</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г) Беркли.</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16. У истоков философско-политического учения об «общественном договоре» стоял: </w:t>
      </w:r>
      <w:r w:rsidRPr="00CF0559">
        <w:rPr>
          <w:rFonts w:ascii="Times New Roman" w:hAnsi="Times New Roman"/>
          <w:color w:val="000000"/>
          <w:sz w:val="28"/>
          <w:szCs w:val="28"/>
          <w:lang w:eastAsia="ru-RU"/>
        </w:rPr>
        <w:br/>
        <w:t>а) Локк;</w:t>
      </w:r>
      <w:r w:rsidRPr="00CF0559">
        <w:rPr>
          <w:rFonts w:ascii="Times New Roman" w:hAnsi="Times New Roman"/>
          <w:color w:val="000000"/>
          <w:sz w:val="28"/>
          <w:szCs w:val="28"/>
          <w:lang w:eastAsia="ru-RU"/>
        </w:rPr>
        <w:br/>
        <w:t>б) Гоббс;</w:t>
      </w:r>
      <w:r w:rsidRPr="00CF0559">
        <w:rPr>
          <w:rFonts w:ascii="Times New Roman" w:hAnsi="Times New Roman"/>
          <w:color w:val="000000"/>
          <w:sz w:val="28"/>
          <w:szCs w:val="28"/>
          <w:lang w:eastAsia="ru-RU"/>
        </w:rPr>
        <w:br/>
        <w:t>в) Декарт;</w:t>
      </w:r>
      <w:r w:rsidRPr="00CF0559">
        <w:rPr>
          <w:rFonts w:ascii="Times New Roman" w:hAnsi="Times New Roman"/>
          <w:color w:val="000000"/>
          <w:sz w:val="28"/>
          <w:szCs w:val="28"/>
          <w:lang w:eastAsia="ru-RU"/>
        </w:rPr>
        <w:br/>
        <w:t>г) Спиноза.</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17. Установите соответствие:</w:t>
      </w:r>
    </w:p>
    <w:p w:rsidR="00FD2A78" w:rsidRPr="00CF0559" w:rsidRDefault="00FD2A78" w:rsidP="00CF0559">
      <w:pPr>
        <w:spacing w:after="0" w:line="240" w:lineRule="auto"/>
        <w:rPr>
          <w:rFonts w:ascii="Times New Roman" w:hAnsi="Times New Roman"/>
          <w:sz w:val="28"/>
          <w:szCs w:val="28"/>
          <w:lang w:eastAsia="ru-RU"/>
        </w:rPr>
      </w:pPr>
      <w:r w:rsidRPr="00CF0559">
        <w:rPr>
          <w:rFonts w:ascii="Times New Roman" w:hAnsi="Times New Roman"/>
          <w:color w:val="000000"/>
          <w:sz w:val="28"/>
          <w:szCs w:val="28"/>
          <w:lang w:eastAsia="ru-RU"/>
        </w:rPr>
        <w:t>Автор</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Произведение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 Декарт</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«Опыт о человеческом разуме»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б) Локк</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«Новая Атлантида»</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Бэкон</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«Правило для руководства ума»</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г) Спиноза</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4) «Этика»</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18. Высказывание: «Существовать – значит быть воспринимаемым» выражает суть.. </w:t>
      </w:r>
      <w:r w:rsidRPr="00CF0559">
        <w:rPr>
          <w:rFonts w:ascii="Times New Roman" w:hAnsi="Times New Roman"/>
          <w:color w:val="000000"/>
          <w:sz w:val="28"/>
          <w:szCs w:val="28"/>
          <w:lang w:eastAsia="ru-RU"/>
        </w:rPr>
        <w:br/>
        <w:t>а) материализма;</w:t>
      </w:r>
      <w:r w:rsidRPr="00CF0559">
        <w:rPr>
          <w:rFonts w:ascii="Times New Roman" w:hAnsi="Times New Roman"/>
          <w:color w:val="000000"/>
          <w:sz w:val="28"/>
          <w:szCs w:val="28"/>
          <w:lang w:eastAsia="ru-RU"/>
        </w:rPr>
        <w:br/>
        <w:t>б) объективного идеализма;</w:t>
      </w:r>
      <w:r w:rsidRPr="00CF0559">
        <w:rPr>
          <w:rFonts w:ascii="Times New Roman" w:hAnsi="Times New Roman"/>
          <w:color w:val="000000"/>
          <w:sz w:val="28"/>
          <w:szCs w:val="28"/>
          <w:lang w:eastAsia="ru-RU"/>
        </w:rPr>
        <w:br/>
        <w:t>в) субъективного идеализма;</w:t>
      </w:r>
      <w:r w:rsidRPr="00CF0559">
        <w:rPr>
          <w:rFonts w:ascii="Times New Roman" w:hAnsi="Times New Roman"/>
          <w:color w:val="000000"/>
          <w:sz w:val="28"/>
          <w:szCs w:val="28"/>
          <w:lang w:eastAsia="ru-RU"/>
        </w:rPr>
        <w:br/>
        <w:t>г) мистицизма.</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19. Д. Локку принадлежит афоризм:</w:t>
      </w:r>
      <w:r w:rsidRPr="00CF0559">
        <w:rPr>
          <w:rFonts w:ascii="Times New Roman" w:hAnsi="Times New Roman"/>
          <w:color w:val="000000"/>
          <w:sz w:val="28"/>
          <w:szCs w:val="28"/>
          <w:lang w:eastAsia="ru-RU"/>
        </w:rPr>
        <w:br/>
        <w:t>а) «Человек человеку - Бог»;</w:t>
      </w:r>
      <w:r w:rsidRPr="00CF0559">
        <w:rPr>
          <w:rFonts w:ascii="Times New Roman" w:hAnsi="Times New Roman"/>
          <w:color w:val="000000"/>
          <w:sz w:val="28"/>
          <w:szCs w:val="28"/>
          <w:lang w:eastAsia="ru-RU"/>
        </w:rPr>
        <w:br/>
        <w:t>б) «Человек человеку - волк»;</w:t>
      </w:r>
      <w:r w:rsidRPr="00CF0559">
        <w:rPr>
          <w:rFonts w:ascii="Times New Roman" w:hAnsi="Times New Roman"/>
          <w:color w:val="000000"/>
          <w:sz w:val="28"/>
          <w:szCs w:val="28"/>
          <w:lang w:eastAsia="ru-RU"/>
        </w:rPr>
        <w:br/>
        <w:t>в) «Человек человеку - друг»;</w:t>
      </w:r>
      <w:r w:rsidRPr="00CF0559">
        <w:rPr>
          <w:rFonts w:ascii="Times New Roman" w:hAnsi="Times New Roman"/>
          <w:color w:val="000000"/>
          <w:sz w:val="28"/>
          <w:szCs w:val="28"/>
          <w:lang w:eastAsia="ru-RU"/>
        </w:rPr>
        <w:br/>
        <w:t>г) «Человек человеку - брат».</w:t>
      </w:r>
    </w:p>
    <w:p w:rsidR="00FD2A78" w:rsidRPr="00CF0559" w:rsidRDefault="00FD2A78" w:rsidP="00CF0559">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rPr>
          <w:rFonts w:ascii="Times New Roman" w:hAnsi="Times New Roman"/>
          <w:bCs/>
          <w:color w:val="000000"/>
          <w:sz w:val="28"/>
          <w:szCs w:val="28"/>
          <w:lang w:eastAsia="ru-RU"/>
        </w:rPr>
      </w:pPr>
      <w:r w:rsidRPr="00CF0559">
        <w:rPr>
          <w:rFonts w:ascii="Times New Roman" w:hAnsi="Times New Roman"/>
          <w:bCs/>
          <w:color w:val="000000"/>
          <w:sz w:val="28"/>
          <w:szCs w:val="28"/>
          <w:lang w:eastAsia="ru-RU"/>
        </w:rPr>
        <w:lastRenderedPageBreak/>
        <w:t xml:space="preserve">20. </w:t>
      </w:r>
      <w:r w:rsidRPr="00CF0559">
        <w:rPr>
          <w:rFonts w:ascii="Times New Roman" w:hAnsi="Times New Roman"/>
          <w:sz w:val="28"/>
          <w:szCs w:val="28"/>
        </w:rPr>
        <w:t>Представителем «философии жизни» является: а) Ницше б) Кант в) Шеллинг г) Гегель</w:t>
      </w:r>
    </w:p>
    <w:p w:rsidR="00FD2A78" w:rsidRPr="00CF0559" w:rsidRDefault="00FD2A78" w:rsidP="00CF0559">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 №2</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Заполните пропуски, определив социально-философские и интеллектуальные движения</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XIX-XX вв.</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Философская мысль в России развивалась под воздействием следующих факторов</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социально-культурного характера __________.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Истоками русской философской мысли являются _________.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Первыми свидетельствами, что философские рассуждения были неразрывно связаны с</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политическими, религиозными идеями, с житейской практикой, были 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4. Своеобразным философско-нравственным кодексом Древней Руси стало произведение</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Владимира Мономаха 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5. Идеологема «Москва – III Рим» появилась в ___ веке, ее оформил 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6. Основной идеей ее была идея о том, что Москва _________.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7. «Философское пробуждение» России относят к ____ веку – веку 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8. Первым философом на Руси, в точном смысле этого слова, «русским Сократом», В. В.</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Зеньковский (историк русской философии) назвал 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9. У истоков материалистической традиции русской философии стоял 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10. М. В. Ломоносов, говоря о Боге, называл его «великим архитектором», создавшим мир</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и его законы. После чего мир развивается согласно этим законам самостоятельно.</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Здесь зафиксирована позиция 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11. Специфическими чертами русской идеалистической философии являются 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12. Сторонниками особого пути России, который якобы обусловлен религиозностью ее</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народа, общинным характером собственности и быта, тягой к нравственным</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ценностям, были 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13. Принцип устроения бытия, сформулированный кратко в суждении: «Единство во</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множестве», называется __________.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14. Впервые его сформулировал _________.</w:t>
      </w:r>
    </w:p>
    <w:p w:rsidR="00FD2A78" w:rsidRPr="003115ED" w:rsidRDefault="00FD2A78" w:rsidP="003115ED">
      <w:pPr>
        <w:shd w:val="clear" w:color="auto" w:fill="FFFFFF"/>
        <w:spacing w:after="0" w:line="240" w:lineRule="auto"/>
        <w:rPr>
          <w:rFonts w:ascii="Times New Roman" w:hAnsi="Times New Roman"/>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Pr="00FF2C37" w:rsidRDefault="00FD2A78" w:rsidP="00FF2C37">
      <w:pPr>
        <w:tabs>
          <w:tab w:val="left" w:pos="1545"/>
        </w:tabs>
        <w:spacing w:after="0" w:line="240" w:lineRule="auto"/>
        <w:jc w:val="center"/>
        <w:rPr>
          <w:rFonts w:ascii="Times New Roman" w:hAnsi="Times New Roman"/>
          <w:b/>
          <w:sz w:val="28"/>
          <w:szCs w:val="28"/>
        </w:rPr>
      </w:pPr>
      <w:r w:rsidRPr="00FF2C37">
        <w:rPr>
          <w:rFonts w:ascii="Times New Roman" w:hAnsi="Times New Roman"/>
          <w:b/>
          <w:sz w:val="28"/>
          <w:szCs w:val="28"/>
        </w:rPr>
        <w:lastRenderedPageBreak/>
        <w:t>МИНИСТЕРСТВО ОБРАЗОВАНИЯ САРАТОВСКОЙ ОБЛАСТИ</w:t>
      </w:r>
    </w:p>
    <w:p w:rsidR="00FD2A78" w:rsidRPr="00FF2C37" w:rsidRDefault="00FD2A78" w:rsidP="00FF2C37">
      <w:pPr>
        <w:spacing w:after="0" w:line="240" w:lineRule="auto"/>
        <w:jc w:val="center"/>
        <w:rPr>
          <w:rFonts w:ascii="Times New Roman" w:hAnsi="Times New Roman"/>
          <w:b/>
          <w:sz w:val="28"/>
          <w:szCs w:val="28"/>
        </w:rPr>
      </w:pPr>
      <w:r w:rsidRPr="00FF2C37">
        <w:rPr>
          <w:rFonts w:ascii="Times New Roman" w:hAnsi="Times New Roman"/>
          <w:b/>
          <w:sz w:val="28"/>
          <w:szCs w:val="28"/>
        </w:rPr>
        <w:t>государственное автономное профессиональное образовательное учреждение</w:t>
      </w:r>
      <w:r>
        <w:rPr>
          <w:rFonts w:ascii="Times New Roman" w:hAnsi="Times New Roman"/>
          <w:b/>
          <w:sz w:val="28"/>
          <w:szCs w:val="28"/>
        </w:rPr>
        <w:t xml:space="preserve">  </w:t>
      </w:r>
      <w:r w:rsidRPr="00FF2C37">
        <w:rPr>
          <w:rFonts w:ascii="Times New Roman" w:hAnsi="Times New Roman"/>
          <w:b/>
          <w:sz w:val="28"/>
          <w:szCs w:val="28"/>
        </w:rPr>
        <w:t>Саратовской области</w:t>
      </w:r>
    </w:p>
    <w:p w:rsidR="00FD2A78" w:rsidRPr="00FF2C37" w:rsidRDefault="00FD2A78" w:rsidP="00FF2C37">
      <w:pPr>
        <w:spacing w:after="0" w:line="240" w:lineRule="auto"/>
        <w:jc w:val="center"/>
        <w:rPr>
          <w:rFonts w:ascii="Times New Roman" w:hAnsi="Times New Roman"/>
          <w:b/>
          <w:i/>
          <w:sz w:val="28"/>
          <w:szCs w:val="28"/>
        </w:rPr>
      </w:pPr>
      <w:r w:rsidRPr="00FF2C37">
        <w:rPr>
          <w:rFonts w:ascii="Times New Roman" w:hAnsi="Times New Roman"/>
          <w:b/>
          <w:sz w:val="28"/>
          <w:szCs w:val="28"/>
        </w:rPr>
        <w:t>«Марксовский политехнический  колледж»</w:t>
      </w:r>
    </w:p>
    <w:p w:rsidR="00FD2A78" w:rsidRPr="00FF2C37" w:rsidRDefault="00FD2A78" w:rsidP="00FF2C37">
      <w:pPr>
        <w:spacing w:after="0" w:line="240" w:lineRule="auto"/>
        <w:rPr>
          <w:bCs/>
          <w:i/>
          <w:iCs/>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rFonts w:ascii="Times New Roman" w:hAnsi="Times New Roman"/>
          <w:b/>
          <w:sz w:val="28"/>
          <w:szCs w:val="28"/>
        </w:rPr>
      </w:pPr>
      <w:r w:rsidRPr="00FF2C37">
        <w:rPr>
          <w:sz w:val="28"/>
          <w:szCs w:val="28"/>
        </w:rPr>
        <w:t xml:space="preserve">                                                      </w:t>
      </w:r>
    </w:p>
    <w:p w:rsidR="00FD2A78" w:rsidRPr="00FF2C37" w:rsidRDefault="00FD2A78" w:rsidP="00FF2C37">
      <w:pPr>
        <w:jc w:val="center"/>
        <w:rPr>
          <w:rFonts w:ascii="Times New Roman" w:hAnsi="Times New Roman"/>
          <w:b/>
          <w:sz w:val="28"/>
          <w:szCs w:val="28"/>
        </w:rPr>
      </w:pPr>
      <w:r w:rsidRPr="00FF2C37">
        <w:rPr>
          <w:rFonts w:ascii="Times New Roman" w:hAnsi="Times New Roman"/>
          <w:b/>
          <w:sz w:val="28"/>
          <w:szCs w:val="28"/>
        </w:rPr>
        <w:t>Методические рекомендации</w:t>
      </w:r>
    </w:p>
    <w:p w:rsidR="00FD2A78" w:rsidRPr="00FF2C37" w:rsidRDefault="00FD2A78" w:rsidP="00FF2C37">
      <w:pPr>
        <w:jc w:val="center"/>
        <w:rPr>
          <w:rFonts w:ascii="Times New Roman" w:hAnsi="Times New Roman"/>
          <w:sz w:val="28"/>
          <w:szCs w:val="28"/>
        </w:rPr>
      </w:pPr>
      <w:r w:rsidRPr="00FF2C37">
        <w:rPr>
          <w:rFonts w:ascii="Times New Roman" w:hAnsi="Times New Roman"/>
          <w:b/>
          <w:sz w:val="28"/>
          <w:szCs w:val="28"/>
        </w:rPr>
        <w:t>по выполнению самостоятельной (внеаудиторной) работы</w:t>
      </w:r>
    </w:p>
    <w:p w:rsidR="00FD2A78" w:rsidRPr="00FF2C37" w:rsidRDefault="00FD2A78" w:rsidP="00FF2C37">
      <w:pPr>
        <w:jc w:val="cente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jc w:val="right"/>
        <w:rPr>
          <w:rFonts w:ascii="Times New Roman" w:hAnsi="Times New Roman"/>
          <w:sz w:val="28"/>
          <w:szCs w:val="28"/>
        </w:rPr>
      </w:pPr>
      <w:r w:rsidRPr="00FF2C37">
        <w:rPr>
          <w:rFonts w:ascii="Times New Roman" w:hAnsi="Times New Roman"/>
          <w:sz w:val="28"/>
          <w:szCs w:val="28"/>
        </w:rPr>
        <w:t xml:space="preserve">Преподаватель:  </w:t>
      </w:r>
      <w:r>
        <w:rPr>
          <w:rFonts w:ascii="Times New Roman" w:hAnsi="Times New Roman"/>
          <w:sz w:val="28"/>
          <w:szCs w:val="28"/>
        </w:rPr>
        <w:t>Малютина Н.Е.</w:t>
      </w:r>
    </w:p>
    <w:p w:rsidR="00FD2A78" w:rsidRPr="00FF2C37" w:rsidRDefault="00FD2A78" w:rsidP="00FF2C37">
      <w:pPr>
        <w:jc w:val="right"/>
        <w:rPr>
          <w:rFonts w:ascii="Times New Roman" w:hAnsi="Times New Roman"/>
          <w:sz w:val="28"/>
          <w:szCs w:val="28"/>
        </w:rPr>
      </w:pPr>
    </w:p>
    <w:p w:rsidR="00FD2A78" w:rsidRPr="00FF2C37" w:rsidRDefault="00FD2A78" w:rsidP="00FF2C37">
      <w:pPr>
        <w:jc w:val="right"/>
        <w:rPr>
          <w:rFonts w:ascii="Times New Roman" w:hAnsi="Times New Roman"/>
          <w:sz w:val="28"/>
          <w:szCs w:val="28"/>
        </w:rPr>
      </w:pPr>
    </w:p>
    <w:p w:rsidR="00FD2A78" w:rsidRPr="00FF2C37" w:rsidRDefault="00FD2A78" w:rsidP="00FF2C37">
      <w:pPr>
        <w:jc w:val="center"/>
        <w:rPr>
          <w:rFonts w:ascii="Times New Roman" w:hAnsi="Times New Roman"/>
          <w:sz w:val="28"/>
          <w:szCs w:val="28"/>
        </w:rPr>
      </w:pPr>
    </w:p>
    <w:p w:rsidR="00FD2A78" w:rsidRPr="00FF2C37" w:rsidRDefault="00FD2A78" w:rsidP="00FF2C37">
      <w:pPr>
        <w:jc w:val="center"/>
        <w:rPr>
          <w:rFonts w:ascii="Times New Roman" w:hAnsi="Times New Roman"/>
          <w:sz w:val="28"/>
          <w:szCs w:val="28"/>
        </w:rPr>
      </w:pPr>
      <w:r w:rsidRPr="00FF2C37">
        <w:rPr>
          <w:rFonts w:ascii="Times New Roman" w:hAnsi="Times New Roman"/>
          <w:sz w:val="28"/>
          <w:szCs w:val="28"/>
        </w:rPr>
        <w:t xml:space="preserve">Маркс </w:t>
      </w:r>
    </w:p>
    <w:p w:rsidR="00FD2A78" w:rsidRPr="00FF2C37" w:rsidRDefault="00FD2A78" w:rsidP="00FF2C37">
      <w:pPr>
        <w:jc w:val="center"/>
        <w:rPr>
          <w:rFonts w:ascii="Times New Roman" w:hAnsi="Times New Roman"/>
          <w:b/>
          <w:sz w:val="28"/>
          <w:szCs w:val="28"/>
        </w:rPr>
      </w:pPr>
      <w:r>
        <w:rPr>
          <w:rFonts w:ascii="Times New Roman" w:hAnsi="Times New Roman"/>
          <w:b/>
          <w:sz w:val="28"/>
          <w:szCs w:val="28"/>
        </w:rPr>
        <w:lastRenderedPageBreak/>
        <w:t>Пояснительная записка</w:t>
      </w:r>
    </w:p>
    <w:p w:rsidR="00FD2A78" w:rsidRPr="00FF2C37" w:rsidRDefault="00FD2A78" w:rsidP="00FF2C37">
      <w:pPr>
        <w:widowControl w:val="0"/>
        <w:spacing w:after="0" w:line="240" w:lineRule="auto"/>
        <w:ind w:firstLine="720"/>
        <w:jc w:val="both"/>
        <w:rPr>
          <w:rFonts w:ascii="Times New Roman" w:hAnsi="Times New Roman"/>
          <w:spacing w:val="3"/>
          <w:sz w:val="28"/>
          <w:szCs w:val="28"/>
        </w:rPr>
      </w:pPr>
      <w:r w:rsidRPr="00FF2C37">
        <w:rPr>
          <w:rFonts w:ascii="Times New Roman" w:hAnsi="Times New Roman"/>
          <w:color w:val="000000"/>
          <w:spacing w:val="3"/>
          <w:sz w:val="28"/>
          <w:szCs w:val="28"/>
        </w:rPr>
        <w:t>Эффективная подготовка специалистов среднего звена, осуществляется благодаря сочетанию теоретического и практического компонентов, связующим звеном между которыми является самостоятельная работа. Самостоятельная работа направлена на систематизацию, закрепление и расширение теоретических знаний и формирование общих и профессиональных компетенций. Её реализация осуществляется на всех этапах обучения, поэтому она может быть как аудиторной, так и внеаудиторной.</w:t>
      </w:r>
    </w:p>
    <w:p w:rsidR="00FD2A78" w:rsidRPr="00FF2C37" w:rsidRDefault="00FD2A78" w:rsidP="00FF2C37">
      <w:pPr>
        <w:widowControl w:val="0"/>
        <w:spacing w:after="0" w:line="240" w:lineRule="auto"/>
        <w:ind w:firstLine="720"/>
        <w:jc w:val="both"/>
        <w:rPr>
          <w:rFonts w:ascii="Times New Roman" w:hAnsi="Times New Roman"/>
          <w:spacing w:val="3"/>
          <w:sz w:val="28"/>
          <w:szCs w:val="28"/>
        </w:rPr>
      </w:pPr>
      <w:r w:rsidRPr="00FF2C37">
        <w:rPr>
          <w:rFonts w:ascii="Times New Roman" w:hAnsi="Times New Roman"/>
          <w:color w:val="000000"/>
          <w:spacing w:val="3"/>
          <w:sz w:val="28"/>
          <w:szCs w:val="28"/>
        </w:rPr>
        <w:t>Аудиторная самостоятельная работа предполагает выполнение заданий непосредственно во время занятий, а внеаудиторная самостоятельная работа предполагает выполнение заданий преподавателя обучающимися во внеаудиторное время, но без непосредственного участия преподавателя.</w:t>
      </w:r>
    </w:p>
    <w:p w:rsidR="00FD2A78" w:rsidRPr="00FF2C37" w:rsidRDefault="00FD2A78" w:rsidP="00FF2C37">
      <w:pPr>
        <w:widowControl w:val="0"/>
        <w:spacing w:after="0" w:line="240" w:lineRule="auto"/>
        <w:ind w:firstLine="720"/>
        <w:jc w:val="both"/>
        <w:rPr>
          <w:rFonts w:ascii="Times New Roman" w:hAnsi="Times New Roman"/>
          <w:spacing w:val="3"/>
          <w:sz w:val="28"/>
          <w:szCs w:val="28"/>
        </w:rPr>
      </w:pPr>
      <w:r w:rsidRPr="00FF2C37">
        <w:rPr>
          <w:rFonts w:ascii="Times New Roman" w:hAnsi="Times New Roman"/>
          <w:color w:val="000000"/>
          <w:spacing w:val="3"/>
          <w:sz w:val="28"/>
          <w:szCs w:val="28"/>
        </w:rPr>
        <w:t>Разнообразие видов аудиторной и внеаудиторной самостоятельной работы позволяет расширить спектр заданий процесса профессиональной подготовки.</w:t>
      </w:r>
    </w:p>
    <w:p w:rsidR="00FD2A78" w:rsidRPr="00FF2C37" w:rsidRDefault="00FD2A78" w:rsidP="00FF2C37">
      <w:pPr>
        <w:widowControl w:val="0"/>
        <w:spacing w:after="0" w:line="240" w:lineRule="auto"/>
        <w:ind w:firstLine="720"/>
        <w:jc w:val="both"/>
        <w:rPr>
          <w:rFonts w:ascii="Times New Roman" w:hAnsi="Times New Roman"/>
          <w:spacing w:val="3"/>
          <w:sz w:val="28"/>
          <w:szCs w:val="28"/>
        </w:rPr>
      </w:pPr>
      <w:r w:rsidRPr="00FF2C37">
        <w:rPr>
          <w:rFonts w:ascii="Times New Roman" w:hAnsi="Times New Roman"/>
          <w:color w:val="000000"/>
          <w:spacing w:val="3"/>
          <w:sz w:val="28"/>
          <w:szCs w:val="28"/>
        </w:rPr>
        <w:t>Аудиторная самостоятельная работа в профессиональной образовательной организации представлена такими видами как конспектирование учебного материала; работа с учебниками, пособиями, справочной литературой, обращение к материалам сети Интернет; графическое представление учебного материала в форме технологических или инструктивных карт, графиков, схем.</w:t>
      </w: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r w:rsidRPr="00FF2C37">
        <w:rPr>
          <w:rFonts w:ascii="Times New Roman" w:hAnsi="Times New Roman"/>
          <w:color w:val="000000"/>
          <w:spacing w:val="3"/>
          <w:sz w:val="28"/>
          <w:szCs w:val="28"/>
        </w:rPr>
        <w:t>Внеаудиторная самостоятельная работа может быть представлена такими видами как работа с учебной и дополнительной литературой, предлагаемой преподавателем, подготовка реферата (доклада, презентации) по дисциплине, выполнение комплексного домашнего задания, подготовка эссе, решение отдельных задач, выполнение графических заданий, подготовка к лабораторно-практическим работам, подготовка к проведению контрольных мероприятий, выполнение курсовых работ.</w:t>
      </w: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Pr="004256DC" w:rsidRDefault="00FD2A78" w:rsidP="004256DC">
      <w:pPr>
        <w:tabs>
          <w:tab w:val="left" w:pos="2910"/>
        </w:tabs>
        <w:ind w:right="1699"/>
        <w:rPr>
          <w:rFonts w:ascii="Times New Roman" w:hAnsi="Times New Roman"/>
          <w:sz w:val="28"/>
          <w:szCs w:val="28"/>
          <w:lang w:eastAsia="ru-RU"/>
        </w:rPr>
      </w:pPr>
    </w:p>
    <w:p w:rsidR="00FD2A78" w:rsidRPr="004256DC" w:rsidRDefault="00FD2A78" w:rsidP="004256DC">
      <w:pPr>
        <w:shd w:val="clear" w:color="auto" w:fill="FFFFFF"/>
        <w:spacing w:after="0" w:line="240" w:lineRule="auto"/>
        <w:ind w:right="1699"/>
        <w:jc w:val="center"/>
        <w:rPr>
          <w:rFonts w:ascii="Times New Roman" w:hAnsi="Times New Roman"/>
          <w:b/>
          <w:bCs/>
          <w:color w:val="000000"/>
          <w:sz w:val="24"/>
          <w:szCs w:val="24"/>
          <w:lang w:eastAsia="ru-RU"/>
        </w:rPr>
      </w:pPr>
    </w:p>
    <w:tbl>
      <w:tblPr>
        <w:tblW w:w="9781" w:type="dxa"/>
        <w:tblInd w:w="40" w:type="dxa"/>
        <w:tblLayout w:type="fixed"/>
        <w:tblCellMar>
          <w:left w:w="40" w:type="dxa"/>
          <w:right w:w="40" w:type="dxa"/>
        </w:tblCellMar>
        <w:tblLook w:val="0000"/>
      </w:tblPr>
      <w:tblGrid>
        <w:gridCol w:w="8931"/>
        <w:gridCol w:w="850"/>
      </w:tblGrid>
      <w:tr w:rsidR="004256DC" w:rsidRPr="004256DC" w:rsidTr="004256DC">
        <w:trPr>
          <w:trHeight w:hRule="exact" w:val="33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center"/>
              <w:rPr>
                <w:rFonts w:ascii="Times New Roman" w:hAnsi="Times New Roman"/>
                <w:color w:val="000000" w:themeColor="text1"/>
                <w:sz w:val="28"/>
                <w:szCs w:val="28"/>
              </w:rPr>
            </w:pPr>
            <w:r w:rsidRPr="004256DC">
              <w:rPr>
                <w:rFonts w:ascii="Times New Roman" w:eastAsia="Times New Roman" w:hAnsi="Times New Roman"/>
                <w:b/>
                <w:bCs/>
                <w:color w:val="000000" w:themeColor="text1"/>
                <w:sz w:val="28"/>
                <w:szCs w:val="28"/>
              </w:rPr>
              <w:t>Самостоятельная работа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Pr>
                <w:rFonts w:ascii="Times New Roman" w:hAnsi="Times New Roman"/>
                <w:b/>
                <w:bCs/>
                <w:color w:val="000000" w:themeColor="text1"/>
                <w:sz w:val="28"/>
                <w:szCs w:val="28"/>
              </w:rPr>
              <w:t xml:space="preserve"> 5656</w:t>
            </w:r>
          </w:p>
        </w:tc>
      </w:tr>
      <w:tr w:rsidR="004256DC" w:rsidRPr="004256DC" w:rsidTr="004256DC">
        <w:trPr>
          <w:trHeight w:hRule="exact" w:val="33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eastAsia="Times New Roman" w:hAnsi="Times New Roman"/>
                <w:bCs/>
                <w:color w:val="000000" w:themeColor="text1"/>
                <w:sz w:val="28"/>
                <w:szCs w:val="28"/>
              </w:rPr>
            </w:pPr>
            <w:r w:rsidRPr="004256DC">
              <w:rPr>
                <w:rFonts w:ascii="Times New Roman" w:eastAsia="Times New Roman" w:hAnsi="Times New Roman"/>
                <w:bCs/>
                <w:color w:val="000000" w:themeColor="text1"/>
                <w:sz w:val="28"/>
                <w:szCs w:val="28"/>
              </w:rPr>
              <w:t>1. Анализ текстов философских учений античности.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bCs/>
                <w:color w:val="000000" w:themeColor="text1"/>
                <w:sz w:val="28"/>
                <w:szCs w:val="28"/>
              </w:rPr>
            </w:pPr>
            <w:r w:rsidRPr="004256DC">
              <w:rPr>
                <w:rFonts w:ascii="Times New Roman" w:hAnsi="Times New Roman"/>
                <w:bCs/>
                <w:color w:val="000000" w:themeColor="text1"/>
                <w:sz w:val="28"/>
                <w:szCs w:val="28"/>
              </w:rPr>
              <w:t>2</w:t>
            </w:r>
          </w:p>
        </w:tc>
      </w:tr>
      <w:tr w:rsidR="004256DC" w:rsidRPr="004256DC" w:rsidTr="004256DC">
        <w:trPr>
          <w:trHeight w:hRule="exact" w:val="284"/>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firstLine="10"/>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 Составление кроссворда на тему «Основной вопрос и основные направления в философии»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bCs/>
                <w:color w:val="000000" w:themeColor="text1"/>
                <w:sz w:val="28"/>
                <w:szCs w:val="28"/>
              </w:rPr>
              <w:t>2</w:t>
            </w:r>
          </w:p>
        </w:tc>
      </w:tr>
      <w:tr w:rsidR="004256DC" w:rsidRPr="004256DC" w:rsidTr="004256DC">
        <w:trPr>
          <w:trHeight w:hRule="exact" w:val="620"/>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firstLine="5"/>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3. Подготовка докладов: Функции философии. Обновление философского мировоззре</w:t>
            </w:r>
            <w:r w:rsidRPr="004256DC">
              <w:rPr>
                <w:rFonts w:ascii="Times New Roman" w:eastAsia="Times New Roman" w:hAnsi="Times New Roman"/>
                <w:color w:val="000000" w:themeColor="text1"/>
                <w:sz w:val="28"/>
                <w:szCs w:val="28"/>
              </w:rPr>
              <w:softHyphen/>
              <w:t>ния в процессе построения свободного демократического общества. Философия и ее роль в обществе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bCs/>
                <w:color w:val="000000" w:themeColor="text1"/>
                <w:sz w:val="28"/>
                <w:szCs w:val="28"/>
              </w:rPr>
              <w:t>2</w:t>
            </w:r>
          </w:p>
        </w:tc>
      </w:tr>
      <w:tr w:rsidR="004256DC" w:rsidRPr="004256DC" w:rsidTr="004256DC">
        <w:trPr>
          <w:trHeight w:hRule="exact" w:val="658"/>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firstLine="10"/>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4. Составление кластера по материалам журнала «Вопросы философии» и Интернет-ресурсов на тему «Направления современной философии»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bCs/>
                <w:color w:val="000000" w:themeColor="text1"/>
                <w:sz w:val="28"/>
                <w:szCs w:val="28"/>
              </w:rPr>
              <w:t>2</w:t>
            </w:r>
          </w:p>
        </w:tc>
      </w:tr>
      <w:tr w:rsidR="004256DC" w:rsidRPr="004256DC" w:rsidTr="004256DC">
        <w:trPr>
          <w:trHeight w:hRule="exact" w:val="388"/>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5. Подготовить эссе по материалам СМИ на тему « Религиозные войны - природа конфликта»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bCs/>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 xml:space="preserve">6. Подготовка презентации на тему «Религиозная философия </w:t>
            </w:r>
            <w:r w:rsidRPr="004256DC">
              <w:rPr>
                <w:rFonts w:ascii="Times New Roman" w:eastAsia="Times New Roman" w:hAnsi="Times New Roman"/>
                <w:color w:val="000000" w:themeColor="text1"/>
                <w:sz w:val="28"/>
                <w:szCs w:val="28"/>
                <w:lang w:val="en-US"/>
              </w:rPr>
              <w:t>XX</w:t>
            </w:r>
            <w:r w:rsidRPr="004256DC">
              <w:rPr>
                <w:rFonts w:ascii="Times New Roman" w:eastAsia="Times New Roman" w:hAnsi="Times New Roman"/>
                <w:color w:val="000000" w:themeColor="text1"/>
                <w:sz w:val="28"/>
                <w:szCs w:val="28"/>
              </w:rPr>
              <w:t>-</w:t>
            </w:r>
            <w:r w:rsidRPr="004256DC">
              <w:rPr>
                <w:rFonts w:ascii="Times New Roman" w:eastAsia="Times New Roman" w:hAnsi="Times New Roman"/>
                <w:color w:val="000000" w:themeColor="text1"/>
                <w:sz w:val="28"/>
                <w:szCs w:val="28"/>
                <w:lang w:val="en-US"/>
              </w:rPr>
              <w:t>XXI</w:t>
            </w:r>
            <w:r w:rsidRPr="004256DC">
              <w:rPr>
                <w:rFonts w:ascii="Times New Roman" w:eastAsia="Times New Roman" w:hAnsi="Times New Roman"/>
                <w:color w:val="000000" w:themeColor="text1"/>
                <w:sz w:val="28"/>
                <w:szCs w:val="28"/>
              </w:rPr>
              <w:t xml:space="preserve"> веков»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bCs/>
                <w:color w:val="000000" w:themeColor="text1"/>
                <w:sz w:val="28"/>
                <w:szCs w:val="28"/>
              </w:rPr>
              <w:t>2</w:t>
            </w:r>
          </w:p>
        </w:tc>
      </w:tr>
      <w:tr w:rsidR="004256DC" w:rsidRPr="004256DC" w:rsidTr="004256DC">
        <w:trPr>
          <w:trHeight w:hRule="exact" w:val="33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7. Составление теста на тему «Становление и развитие неклассической философии.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bCs/>
                <w:color w:val="000000" w:themeColor="text1"/>
                <w:sz w:val="28"/>
                <w:szCs w:val="28"/>
              </w:rPr>
              <w:t>2</w:t>
            </w:r>
          </w:p>
        </w:tc>
      </w:tr>
      <w:tr w:rsidR="004256DC" w:rsidRPr="004256DC" w:rsidTr="004256DC">
        <w:trPr>
          <w:trHeight w:hRule="exact" w:val="34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left="5"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8. Классическая и неклассическая философия»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2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left="10"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9. Создание презентации на тему «Диалектика как философская концепция развития»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left="10"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10. Составить кластер «Микромир и макромир»</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11. Подготовка к семинару на тему «Философское понимание мира».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12. Составление кроссворда по теме «Формы и способы познания»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13. Составить    кластер на тему «Основные категории и понятия философии»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658"/>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14. Написание эссе по теме: «Как изменялось отношение человека к природе вместе с развитием философии?»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1045"/>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firstLine="5"/>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15. Написание эссе на заданную тему: как вы понимаете слова Н. Бердяева «Меня нико</w:t>
            </w:r>
            <w:r w:rsidRPr="004256DC">
              <w:rPr>
                <w:rFonts w:ascii="Times New Roman" w:eastAsia="Times New Roman" w:hAnsi="Times New Roman"/>
                <w:color w:val="000000" w:themeColor="text1"/>
                <w:sz w:val="28"/>
                <w:szCs w:val="28"/>
              </w:rPr>
              <w:softHyphen/>
              <w:t>гда не интересовал объект, познание объекта, меня интересует судьба субъекта, в которой трепещет вселенная. Смысл существования субъекта, который есть микро</w:t>
            </w:r>
            <w:r w:rsidRPr="004256DC">
              <w:rPr>
                <w:rFonts w:ascii="Times New Roman" w:eastAsia="Times New Roman" w:hAnsi="Times New Roman"/>
                <w:color w:val="000000" w:themeColor="text1"/>
                <w:sz w:val="28"/>
                <w:szCs w:val="28"/>
              </w:rPr>
              <w:softHyphen/>
              <w:t>косм»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256DC">
              <w:rPr>
                <w:rFonts w:ascii="Times New Roman" w:hAnsi="Times New Roman"/>
                <w:color w:val="000000" w:themeColor="text1"/>
                <w:sz w:val="28"/>
                <w:szCs w:val="28"/>
              </w:rPr>
              <w:t>2</w:t>
            </w:r>
          </w:p>
        </w:tc>
      </w:tr>
      <w:tr w:rsidR="004256DC" w:rsidRPr="004256DC" w:rsidTr="004256DC">
        <w:trPr>
          <w:trHeight w:hRule="exact" w:val="653"/>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firstLine="14"/>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16. Создание проекта на тему «Социальные и этические проблемы, связанные с разви</w:t>
            </w:r>
            <w:r w:rsidRPr="004256DC">
              <w:rPr>
                <w:rFonts w:ascii="Times New Roman" w:eastAsia="Times New Roman" w:hAnsi="Times New Roman"/>
                <w:color w:val="000000" w:themeColor="text1"/>
                <w:sz w:val="28"/>
                <w:szCs w:val="28"/>
              </w:rPr>
              <w:softHyphen/>
              <w:t>тием и использованием достижений науки, техники и технологий»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256DC">
              <w:rPr>
                <w:rFonts w:ascii="Times New Roman" w:hAnsi="Times New Roman"/>
                <w:color w:val="000000" w:themeColor="text1"/>
                <w:sz w:val="28"/>
                <w:szCs w:val="28"/>
              </w:rPr>
              <w:t>2</w:t>
            </w:r>
            <w:r>
              <w:rPr>
                <w:rFonts w:ascii="Times New Roman" w:hAnsi="Times New Roman"/>
                <w:color w:val="000000" w:themeColor="text1"/>
                <w:sz w:val="28"/>
                <w:szCs w:val="28"/>
              </w:rPr>
              <w:t xml:space="preserve"> </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17. Составление теста на заданную тему Современная методология и её особенности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18. Анализ текстов Философии нового времени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19. Заполнение таблицы «О первоначале мира в досократовской философии»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20. Заполнение таблицы «Основные виды бытия»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21. Составление схемы «Основные структурные элементы теории познания».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22. Составление схемы структуры методов философии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23. Составление таблицы «Отличие философии от искусства, религии, идеологии»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24. Заполнение таблицы «Базовые категории онтологии»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25. Заполнение рабочей карты по теме «Проблемы метода в философии»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1"/>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26. Анализ отрывка из учения Аристотеля «Политика»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2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27. Заполнение таблицы «Базовые категории онтологии»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r w:rsidR="004256DC" w:rsidRPr="004256DC" w:rsidTr="004256DC">
        <w:trPr>
          <w:trHeight w:hRule="exact" w:val="336"/>
        </w:trPr>
        <w:tc>
          <w:tcPr>
            <w:tcW w:w="8931"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243"/>
              <w:jc w:val="both"/>
              <w:rPr>
                <w:rFonts w:ascii="Times New Roman" w:hAnsi="Times New Roman"/>
                <w:color w:val="000000" w:themeColor="text1"/>
                <w:sz w:val="28"/>
                <w:szCs w:val="28"/>
              </w:rPr>
            </w:pPr>
            <w:r w:rsidRPr="004256DC">
              <w:rPr>
                <w:rFonts w:ascii="Times New Roman" w:eastAsia="Times New Roman" w:hAnsi="Times New Roman"/>
                <w:color w:val="000000" w:themeColor="text1"/>
                <w:sz w:val="28"/>
                <w:szCs w:val="28"/>
              </w:rPr>
              <w:t>28. Эссе «Смысл жизни человека»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56DC" w:rsidRPr="004256DC" w:rsidRDefault="004256DC" w:rsidP="004256DC">
            <w:pPr>
              <w:shd w:val="clear" w:color="auto" w:fill="FFFFFF"/>
              <w:ind w:right="1699"/>
              <w:rPr>
                <w:rFonts w:ascii="Times New Roman" w:hAnsi="Times New Roman"/>
                <w:color w:val="000000" w:themeColor="text1"/>
                <w:sz w:val="28"/>
                <w:szCs w:val="28"/>
              </w:rPr>
            </w:pPr>
            <w:r w:rsidRPr="004256DC">
              <w:rPr>
                <w:rFonts w:ascii="Times New Roman" w:hAnsi="Times New Roman"/>
                <w:color w:val="000000" w:themeColor="text1"/>
                <w:sz w:val="28"/>
                <w:szCs w:val="28"/>
              </w:rPr>
              <w:t>2</w:t>
            </w:r>
          </w:p>
        </w:tc>
      </w:tr>
    </w:tbl>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4256DC">
      <w:pPr>
        <w:shd w:val="clear" w:color="auto" w:fill="FFFFFF"/>
        <w:spacing w:after="0" w:line="240" w:lineRule="auto"/>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Pr="003D0A43" w:rsidRDefault="00FD2A78" w:rsidP="00F525F3">
      <w:pPr>
        <w:shd w:val="clear" w:color="auto" w:fill="FFFFFF"/>
        <w:spacing w:after="0" w:line="240" w:lineRule="auto"/>
        <w:jc w:val="center"/>
        <w:rPr>
          <w:rFonts w:ascii="Times New Roman" w:hAnsi="Times New Roman"/>
          <w:b/>
          <w:bCs/>
          <w:color w:val="000000"/>
          <w:sz w:val="28"/>
          <w:szCs w:val="28"/>
          <w:lang w:eastAsia="ru-RU"/>
        </w:rPr>
      </w:pPr>
      <w:r w:rsidRPr="003D0A43">
        <w:rPr>
          <w:rFonts w:ascii="Times New Roman" w:hAnsi="Times New Roman"/>
          <w:b/>
          <w:bCs/>
          <w:color w:val="000000"/>
          <w:sz w:val="28"/>
          <w:szCs w:val="28"/>
          <w:lang w:eastAsia="ru-RU"/>
        </w:rPr>
        <w:t>Задания для самостоятельно</w:t>
      </w:r>
      <w:r>
        <w:rPr>
          <w:rFonts w:ascii="Times New Roman" w:hAnsi="Times New Roman"/>
          <w:b/>
          <w:bCs/>
          <w:color w:val="000000"/>
          <w:sz w:val="28"/>
          <w:szCs w:val="28"/>
          <w:lang w:eastAsia="ru-RU"/>
        </w:rPr>
        <w:t>го изучения</w:t>
      </w: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Pr="003115ED" w:rsidRDefault="00FD2A78" w:rsidP="003115ED">
      <w:pPr>
        <w:shd w:val="clear" w:color="auto" w:fill="FFFFFF"/>
        <w:spacing w:after="0" w:line="240" w:lineRule="auto"/>
        <w:rPr>
          <w:rFonts w:ascii="Times New Roman" w:hAnsi="Times New Roman"/>
          <w:color w:val="000000"/>
          <w:sz w:val="24"/>
          <w:szCs w:val="24"/>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 xml:space="preserve"> Прочитайте внимательно следующий текст</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Постарайтесь вспомнить представления о материи, характерные для эпохи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средневековья, Нового времени, современности. Не могли бы ВЫ выяснить, какой дух</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выявился в этих представлениях (в частности, в известном ленинском определении)?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Насколько важен выбор имени (слова) для обозначения понятия «материя»? Характерен</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ли такой выбор (мастерство выбора) для философии «диалектического материализма»?</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Продемонстрируйте на историко-философском материале многообразие в выборе имени</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для «материи».«Другой простой пример – аристотелевское понятие материи. Говоря</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теперь «материя», мы, конечно, неимоверно далеки от понимания того, что, собственно,</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хочет сказать своим понятием Аристотель. На самом деле, первоначально лес, который</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применяется для мелких работ в строительстве, понимается Аристотелем как онтологический принцип. В том, что греки подняли это слово на одно из центральных мест в философии, выявился их технический дух. Они видят в форме (эйдасе) выход технического достижения, которое преобразует нечто неоформленное. Но мы недооценили бы Аристотеля, решив, что такое массивное понятие существующего в себе и для себя материала… будто и есть аристотелевский смысл. Этим массивным понятием из сферы ремесла Аристотель хотел описать онтологические взаимоотношения, структурный момент бытия, который выполняет свою функцию во всяком мышлении и познании истинного. Он хотел показать, что познавая и определяя нечто как нечто, мы всегда имеем ввиду пока что не определенную вещь, которую мы только отграничиваем путем дополнительной детерминации от всего другого…»</w:t>
      </w:r>
    </w:p>
    <w:p w:rsidR="00FD2A78" w:rsidRPr="00CF0559" w:rsidRDefault="00FD2A78" w:rsidP="00CF0559">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 Сравните следующие положения, высказанные представителями одного итого же философского направления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а) «Материя, как таковая, - это чистое сотворение мысли и абстракция. Мы абстрагируемся до качественных отличий вещей, когда «объединяем их, как телесно существующие, под понятие материи. Материя как таковая, в отличие от вполне существующих материй, не является таким образом, чем-то чувственно существующим».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б) «Материя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Во всем ли совпадают взгляды авторов на «материю» (судя по приведенным выше высказываниям)? Если допустить, что перед Вами не два высказывания, а одно (одного автора, на один и тот же предмет), то не найдете ли Вы в нем каких-нибудь противоречий? Не кажется ли Вам внутренне противоречивым второе (ленинское)</w:t>
      </w:r>
    </w:p>
    <w:p w:rsidR="00FD2A78" w:rsidRPr="003115ED" w:rsidRDefault="00FD2A78" w:rsidP="003115ED">
      <w:pPr>
        <w:shd w:val="clear" w:color="auto" w:fill="FFFFFF"/>
        <w:spacing w:after="0" w:line="240" w:lineRule="auto"/>
        <w:rPr>
          <w:rFonts w:ascii="Times New Roman" w:hAnsi="Times New Roman"/>
          <w:color w:val="000000"/>
          <w:sz w:val="24"/>
          <w:szCs w:val="24"/>
          <w:lang w:eastAsia="ru-RU"/>
        </w:rPr>
      </w:pPr>
      <w:r w:rsidRPr="003115ED">
        <w:rPr>
          <w:rFonts w:ascii="Times New Roman" w:hAnsi="Times New Roman"/>
          <w:color w:val="000000"/>
          <w:sz w:val="24"/>
          <w:szCs w:val="24"/>
          <w:lang w:eastAsia="ru-RU"/>
        </w:rPr>
        <w:lastRenderedPageBreak/>
        <w:t>положение?</w:t>
      </w:r>
    </w:p>
    <w:p w:rsidR="00FD2A78" w:rsidRDefault="00FD2A78" w:rsidP="003115ED">
      <w:pPr>
        <w:shd w:val="clear" w:color="auto" w:fill="FFFFFF"/>
        <w:spacing w:after="0" w:line="240" w:lineRule="auto"/>
        <w:rPr>
          <w:rFonts w:ascii="Times New Roman" w:hAnsi="Times New Roman"/>
          <w:color w:val="000000"/>
          <w:sz w:val="24"/>
          <w:szCs w:val="24"/>
          <w:lang w:eastAsia="ru-RU"/>
        </w:rPr>
      </w:pPr>
    </w:p>
    <w:p w:rsidR="00FD2A78" w:rsidRPr="00CF0559" w:rsidRDefault="00FD2A78" w:rsidP="003115ED">
      <w:pPr>
        <w:shd w:val="clear" w:color="auto" w:fill="FFFFFF"/>
        <w:spacing w:after="0" w:line="240" w:lineRule="auto"/>
        <w:rPr>
          <w:rFonts w:ascii="Times New Roman" w:hAnsi="Times New Roman"/>
          <w:color w:val="000000"/>
          <w:sz w:val="28"/>
          <w:szCs w:val="28"/>
          <w:lang w:eastAsia="ru-RU"/>
        </w:rPr>
      </w:pPr>
    </w:p>
    <w:p w:rsidR="00FD2A78" w:rsidRPr="00CF0559" w:rsidRDefault="00FD2A78" w:rsidP="00AC75CF">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AC75CF">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 Осмысливая приведенные афоризмы древних мыслителей, расскажите,</w:t>
      </w:r>
    </w:p>
    <w:p w:rsidR="00FD2A78" w:rsidRPr="00CF0559" w:rsidRDefault="00FD2A78" w:rsidP="00AC75CF">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какие общечеловеческие, социальные и социально-групповые ценности Вы знаете?</w:t>
      </w:r>
    </w:p>
    <w:p w:rsidR="00FD2A78" w:rsidRPr="00CF0559" w:rsidRDefault="00FD2A78" w:rsidP="00AC75CF">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Русский философ и богослов, экономист и публицист С.Н. Булгаков писал: «Что же есть дружба, не в психологии ее, но в онтологии? Не есть ли она выход из себя в другого (друга) и обретение себя в нем, некоторая актуализация двупостасности и, следовательно, преодоление ограниченности самоотречением? В друге не зрится ли то, что желанно и любимо выше и лучше своего я, и не есть ли это – «созерцание себя через Друга в Боге»? Но не означает ли это, вместе с тем, обретения и своей собственной гениальности, либо гениальна ведь всякая индивидуальность, постигаемая в божественной первосущности своей? Поэтому дружба есть гениальность жизни, и способность к дружбе есть талант этой гениальности». Конфуций: «Владеть собой настолько, чтобы уважать дру2. гих, как самого себя, и поступать с ними так, как мы желаем, чтобы с нами поступали – вот что можно назвать учением о человеколюбии, выше этого ничего нет».  Фалес: «Что самое общее для всех? – надежда, ибо если у кого и ничего нет, то она есть». Сократ: «Мы живем не для того, чтобы есть, а едим для того, чтобы жить». Платон: «Понимать, что справедливо, чувствовать, что прекрасно, желать, что хорошо</w:t>
      </w:r>
    </w:p>
    <w:p w:rsidR="00FD2A78" w:rsidRPr="00CF0559" w:rsidRDefault="00FD2A78" w:rsidP="003115ED">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 вот цель разумной жизни».</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color w:val="000000"/>
          <w:sz w:val="28"/>
          <w:szCs w:val="28"/>
          <w:lang w:eastAsia="ru-RU"/>
        </w:rPr>
        <w:t> Задание. Прочитать документы и ответить на вопросы к документам</w:t>
      </w:r>
      <w:r w:rsidRPr="00CF0559">
        <w:rPr>
          <w:rFonts w:ascii="Times New Roman" w:hAnsi="Times New Roman"/>
          <w:color w:val="000000"/>
          <w:sz w:val="28"/>
          <w:szCs w:val="28"/>
          <w:lang w:eastAsia="ru-RU"/>
        </w:rPr>
        <w:t>.</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Первоисточники:</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1.Аристотель « Политика», раздел 4 (извлечения)</w:t>
      </w:r>
    </w:p>
    <w:p w:rsidR="00FD2A78" w:rsidRPr="00CF0559" w:rsidRDefault="00FD2A78" w:rsidP="00173A8B">
      <w:pPr>
        <w:numPr>
          <w:ilvl w:val="0"/>
          <w:numId w:val="1"/>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Какая же форма государственного устройства наилучшая?</w:t>
      </w:r>
    </w:p>
    <w:p w:rsidR="00FD2A78" w:rsidRPr="00CF0559" w:rsidRDefault="00FD2A78" w:rsidP="00173A8B">
      <w:pPr>
        <w:numPr>
          <w:ilvl w:val="0"/>
          <w:numId w:val="1"/>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Если в нашей « Этики» удачно сказано, что та жизнь блаженная, при которой нет препятствий к осуществлению добродетели, что добродетель есть средина ( между двумя крайностями), то нужно признать, что наилучшей жизнью будет именно « средняя» жизнь, такая жизнь, при которой «средина» может быть достигнута каждым индивидом.</w:t>
      </w:r>
    </w:p>
    <w:p w:rsidR="00FD2A78" w:rsidRPr="00CF0559" w:rsidRDefault="00FD2A78" w:rsidP="00173A8B">
      <w:pPr>
        <w:numPr>
          <w:ilvl w:val="0"/>
          <w:numId w:val="1"/>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В каждом государстве мы встречаем три класса граждан : очень зажиточные, крайне неимущие и третьи, стоящие в средине между теми и другими. Так как, по общепринятому мнению, умеренность и середина – наилучшее ( между двумя крайностями), то, очевидно, и средний достаток у всех благ всегда лучше.</w:t>
      </w:r>
    </w:p>
    <w:p w:rsidR="00FD2A78" w:rsidRPr="00CF0559"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 Государство стремится всего более к тому, чтобы все в нем были равны и одинаковы, а равенство и однообразие свойственны преимущественного людям « средним». Таким образом, исходя из естественного, по нашему утверждению , состава государства неизбежно </w:t>
      </w:r>
      <w:r w:rsidRPr="00CF0559">
        <w:rPr>
          <w:rFonts w:ascii="Times New Roman" w:hAnsi="Times New Roman"/>
          <w:color w:val="000000"/>
          <w:sz w:val="28"/>
          <w:szCs w:val="28"/>
          <w:lang w:eastAsia="ru-RU"/>
        </w:rPr>
        <w:lastRenderedPageBreak/>
        <w:t>следует, что государство , состоящие из « средних» людей, будет иметь и наилучший государственный слой.</w:t>
      </w:r>
    </w:p>
    <w:p w:rsidR="00FD2A78" w:rsidRPr="00CF0559"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Эти – то « средние» граждане по преимуществу и остаются в государствах целыми и невредимыми. Они не стремятся к чужому добру, как бедняки, а другие люди не постигают на то, что этим « средним» принадлежит ; с другой стороны, они не походят и на бедняков, которые стремятся к имуществу богатых. И так как никто на них и они ни на кого не злоумышляют, то и жизнь их протекает безопасно. Поэтому прекрасное пожелание высказал Фокилид: «Средним – множество благ; в городе средним быть не желаю».</w:t>
      </w:r>
    </w:p>
    <w:p w:rsidR="00FD2A78" w:rsidRPr="00CF0559"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Итак ясно , что наилучшее государственное общение – то общение, которое достигается через посредству среднего элемента; и те государства имеют наилучший строй , где средний элемент представлен в большом количестве, где он пользуется большим значением сравнительно с обоими крайними элементами или, по крайней мере, сильнее каждого из них, в отдельности взятого. Соединившись с тем или другим из этих крайних элементов; средний элемент приобретает влияние и воспрепятствует образованию противоположных крайностей. Поэтому – то величайшим благополучием для государства является то, чтобы его граждане облагали собственностью среднею, но и достаточною; а в тех случаях, когда одни владеют слишком многим, другие же ничего не имеют, возникает либо крайняя демократия, либо олигархия в чистом виде, либо тирания, именно вследствие противоположных крайностей в имущественном отношении (  граждан ) . Ведь тирания образуется как из чрезвычайно распущенной демократии, так из олигархии, значительно реже тирания возникает из средних форм государственного строя и тех, что сродни им (…).</w:t>
      </w:r>
    </w:p>
    <w:p w:rsidR="00FD2A78" w:rsidRPr="00CF0559"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И так, очевидно, «средняя» форма государственного строя есть форма идеальная, ибо только она не ведет к партийной борьбе: там, где средний элемент многочислен, всего реже бывают среди граждан партийные распри и раздоры. И крупные государства по той же самой причине – именно поэтому что в них многочислен средний элемент,- менее страдает от партийной борьбы; в небольших же государствах население легче разбивается на две партии, так что между ними не остается место для среднего элемента, и почти все становится там либо бедняками, либо богачами. Демократия, в свою очередь, пользуются большею, сравнение с олигархиями, безопасностью; существование их более долговечно благодаря наличности в их среднего элемента, который подавляет своею численностью (остальные) и бывает сильнее представлен в государственной жизни демократий, нежели олигархий. Но когда за отсутствием среднего элемента неимущий класс подавляет своею многочисленностью, государство оказывается в злополучном состоянии и быстрыми шагами идет к гибели.</w:t>
      </w:r>
    </w:p>
    <w:p w:rsidR="00FD2A78"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 Теперь ясно и то, почему в большинстве случаев государственный строй бывает или демократическим, или олигархическим. Средний элемент занимает в государствах зачастую незначительное место; наоборот, всегда в них выдвигаются либо крупные собственники, либо простой народ; и, выходя из среднего состояния, либо те, либо другие перетягивают государственный </w:t>
      </w:r>
      <w:r w:rsidRPr="00CF0559">
        <w:rPr>
          <w:rFonts w:ascii="Times New Roman" w:hAnsi="Times New Roman"/>
          <w:color w:val="000000"/>
          <w:sz w:val="28"/>
          <w:szCs w:val="28"/>
          <w:lang w:eastAsia="ru-RU"/>
        </w:rPr>
        <w:lastRenderedPageBreak/>
        <w:t>порядок на свою сторону, так что и создается в результате либо демократический строй либо олигархический. (Античные философы (тексты). Изд. ИФЛИ, 1935, с. 123-127)</w:t>
      </w:r>
    </w:p>
    <w:p w:rsidR="00FD2A78" w:rsidRPr="00CF0559" w:rsidRDefault="00FD2A78" w:rsidP="003D0A43">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F36DE8">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Вопросы и задания к документу:</w:t>
      </w:r>
    </w:p>
    <w:p w:rsidR="00FD2A78" w:rsidRPr="00CF0559" w:rsidRDefault="00FD2A78" w:rsidP="00173A8B">
      <w:pPr>
        <w:numPr>
          <w:ilvl w:val="0"/>
          <w:numId w:val="3"/>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Выделите черты наилучшего, по Аристотелю, устройства государства.</w:t>
      </w:r>
    </w:p>
    <w:p w:rsidR="00FD2A78" w:rsidRPr="00CF0559" w:rsidRDefault="00FD2A78" w:rsidP="00173A8B">
      <w:pPr>
        <w:numPr>
          <w:ilvl w:val="0"/>
          <w:numId w:val="3"/>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Какой слой населения Аристотель считал опорой государства и почему?</w:t>
      </w:r>
    </w:p>
    <w:p w:rsidR="00FD2A78" w:rsidRPr="00CF0559" w:rsidRDefault="00FD2A78" w:rsidP="00173A8B">
      <w:pPr>
        <w:numPr>
          <w:ilvl w:val="0"/>
          <w:numId w:val="3"/>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Выразите свое отношение к идеям Аристотеля об устройстве государства.</w:t>
      </w:r>
    </w:p>
    <w:p w:rsidR="00FD2A78" w:rsidRPr="00CF0559" w:rsidRDefault="00FD2A78" w:rsidP="00173A8B">
      <w:pPr>
        <w:numPr>
          <w:ilvl w:val="0"/>
          <w:numId w:val="4"/>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Из писем Аристотеля к Филиппу и Александру</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F36DE8">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Задание. Из письма Аристотеля к Филиппу:</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«Берущие на себя водительство, совершающие добрые дела для своих подвластных не случайно, а по своей природе, черпает смелость, полагаясь не на владения, которым свойственно погибнуть, гордятся только добродетелями, умением хорошо и благоразумно гражданствовать.  Ведь в человеческом мире нет ничего устойчивого и твердого, даже солнце держится только до вечера; первая же превратность нарушает, изменяет и путает все человеческие жизни … Поэтому не пробуй ни действовать крутой отвагой, не обращаться эллинами более тиранически, но будь для них благодетелем, ведь первое-признак опрометчивости, а тирания – свидетельство откровенного неблагоразумия… Впрочем, здравствуй, заботливо направляя душу к философии, а тело - к здоровью». (По книге А.Ф.Лосева, А.) Тахо-Годи. Аристотель.  Жизнь и смысл. М., 1982,С. 175).</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Из письма Аристотеля к Александру:</w:t>
      </w:r>
    </w:p>
    <w:p w:rsidR="00FD2A78"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Многие мудрецы доказывали, что делание добра позволяет приобщиться к участи богов, потому что на возвращение дара и дарении  держится жизнь людей, состоящая в том, что они отдают, принимают и снова воздают. Поэтому прекрасно и справедливо жалеть и миловать всех не заслуженно несчастных - ведь жалость есть признак кроткой души, а жестокость признак невоспитанной...  Старайся же быть скор на добрые дела и медлителен на гнев: первое - нравственно и милостиво, второе – отвратительно и свойственно варварам. Впрочем, делай то, что считаешь правильным, не презирая полезных советов». ( По книге А.Ф.Лосева, А.А.Тахо – Годи . Аристотель. Жизнь и смысл. М., 1982, с. 155).  </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p>
    <w:p w:rsidR="00FD2A78" w:rsidRDefault="00FD2A78" w:rsidP="003D0A43">
      <w:pPr>
        <w:shd w:val="clear" w:color="auto" w:fill="FFFFFF"/>
        <w:spacing w:after="0" w:line="240" w:lineRule="auto"/>
        <w:jc w:val="both"/>
        <w:rPr>
          <w:rFonts w:ascii="Times New Roman" w:hAnsi="Times New Roman"/>
          <w:b/>
          <w:color w:val="000000"/>
          <w:sz w:val="28"/>
          <w:szCs w:val="28"/>
          <w:lang w:eastAsia="ru-RU"/>
        </w:rPr>
      </w:pPr>
      <w:r w:rsidRPr="003D0A43">
        <w:rPr>
          <w:rFonts w:ascii="Times New Roman" w:hAnsi="Times New Roman"/>
          <w:b/>
          <w:color w:val="000000"/>
          <w:sz w:val="28"/>
          <w:szCs w:val="28"/>
          <w:lang w:eastAsia="ru-RU"/>
        </w:rPr>
        <w:t>Вопросы и задания к документу:</w:t>
      </w:r>
    </w:p>
    <w:p w:rsidR="00FD2A78" w:rsidRPr="003D0A43" w:rsidRDefault="00FD2A78" w:rsidP="003D0A43">
      <w:pPr>
        <w:shd w:val="clear" w:color="auto" w:fill="FFFFFF"/>
        <w:spacing w:after="0" w:line="240" w:lineRule="auto"/>
        <w:jc w:val="both"/>
        <w:rPr>
          <w:rFonts w:ascii="Times New Roman" w:hAnsi="Times New Roman"/>
          <w:b/>
          <w:color w:val="000000"/>
          <w:sz w:val="28"/>
          <w:szCs w:val="28"/>
          <w:lang w:eastAsia="ru-RU"/>
        </w:rPr>
      </w:pPr>
    </w:p>
    <w:p w:rsidR="00FD2A78" w:rsidRPr="003D0A43" w:rsidRDefault="00FD2A78" w:rsidP="00173A8B">
      <w:pPr>
        <w:pStyle w:val="ae"/>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3D0A43">
        <w:rPr>
          <w:rFonts w:ascii="Times New Roman" w:hAnsi="Times New Roman"/>
          <w:color w:val="000000"/>
          <w:sz w:val="28"/>
          <w:szCs w:val="28"/>
          <w:lang w:eastAsia="ru-RU"/>
        </w:rPr>
        <w:t>Какие советы дает Аристотель Филиппу и Александру?</w:t>
      </w:r>
    </w:p>
    <w:p w:rsidR="00FD2A78" w:rsidRPr="00CF0559" w:rsidRDefault="00FD2A78" w:rsidP="00173A8B">
      <w:pPr>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Каким хотел бы видеть Аристотель царя? Какие свойства он считает особенно ценными для главы государства?</w:t>
      </w:r>
    </w:p>
    <w:p w:rsidR="00FD2A78" w:rsidRPr="00CF0559" w:rsidRDefault="00FD2A78" w:rsidP="00173A8B">
      <w:pPr>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 какой политике в отношении подданных и покоренных народов он призывает?</w:t>
      </w:r>
    </w:p>
    <w:p w:rsidR="00FD2A78" w:rsidRPr="00CF0559" w:rsidRDefault="00FD2A78" w:rsidP="00173A8B">
      <w:pPr>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какой форме изложены Аристотелем советы?</w:t>
      </w:r>
    </w:p>
    <w:p w:rsidR="00FD2A78" w:rsidRPr="00CF0559" w:rsidRDefault="00FD2A78" w:rsidP="00173A8B">
      <w:pPr>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Выразите свое отношение к содержанию писем.</w:t>
      </w:r>
    </w:p>
    <w:p w:rsidR="00FD2A78" w:rsidRDefault="00FD2A78" w:rsidP="003115ED">
      <w:pPr>
        <w:shd w:val="clear" w:color="auto" w:fill="FFFFFF"/>
        <w:spacing w:after="0" w:line="240" w:lineRule="auto"/>
        <w:rPr>
          <w:rFonts w:ascii="Times New Roman" w:hAnsi="Times New Roman"/>
          <w:color w:val="000000"/>
          <w:sz w:val="28"/>
          <w:szCs w:val="28"/>
          <w:lang w:eastAsia="ru-RU"/>
        </w:rPr>
      </w:pPr>
    </w:p>
    <w:p w:rsidR="00FD2A78" w:rsidRDefault="00FD2A78" w:rsidP="003115ED">
      <w:pPr>
        <w:shd w:val="clear" w:color="auto" w:fill="FFFFFF"/>
        <w:spacing w:after="0" w:line="240" w:lineRule="auto"/>
        <w:rPr>
          <w:rFonts w:ascii="Times New Roman" w:hAnsi="Times New Roman"/>
          <w:color w:val="000000"/>
          <w:sz w:val="28"/>
          <w:szCs w:val="28"/>
          <w:lang w:eastAsia="ru-RU"/>
        </w:rPr>
      </w:pPr>
    </w:p>
    <w:p w:rsidR="00FD2A78" w:rsidRPr="00CF0559" w:rsidRDefault="00FD2A78" w:rsidP="00315EF7">
      <w:pPr>
        <w:pStyle w:val="c7"/>
        <w:shd w:val="clear" w:color="auto" w:fill="FFFFFF"/>
        <w:spacing w:before="0" w:beforeAutospacing="0" w:after="0" w:afterAutospacing="0"/>
        <w:jc w:val="both"/>
        <w:rPr>
          <w:color w:val="000000"/>
          <w:sz w:val="28"/>
          <w:szCs w:val="28"/>
        </w:rPr>
      </w:pPr>
      <w:r w:rsidRPr="00CF0559">
        <w:rPr>
          <w:b/>
          <w:color w:val="000000"/>
          <w:sz w:val="28"/>
          <w:szCs w:val="28"/>
        </w:rPr>
        <w:t>Задание</w:t>
      </w:r>
      <w:r>
        <w:rPr>
          <w:b/>
          <w:color w:val="000000"/>
          <w:sz w:val="28"/>
          <w:szCs w:val="28"/>
        </w:rPr>
        <w:t xml:space="preserve">. </w:t>
      </w:r>
      <w:r w:rsidRPr="00CF0559">
        <w:rPr>
          <w:color w:val="000000"/>
          <w:sz w:val="28"/>
          <w:szCs w:val="28"/>
        </w:rPr>
        <w:t>Из «Утопий» Т. Мора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На острове Утопия насчитывалось 54общинных и прекрасных города. Язык, обычаи, учреждения и законы их одних и те же. Все 54 города выстроены по одному и тому же плану;  в них те же общественные здания, с некоторыми  лишь приспособлениями к нуждам каждой местности…  Амаурота – главный город острова; ее центральное положение делает ее лучшим сборным пунктом для представителей страны. Поля каждому городу отведены так, чтобы окружали город не менее чем на 12000 шагов…  Среди возделываемых  полей встречаются  удобные дома… Дома служат помещением рабочих тех групп, которые город в определенные сроки посылает на поля… Ежегодно в город возвращается двадцать земледельцев, завершивших  двухлетний срок своей земледельческой службы. Их замещает двадцать новых, срок службы которых начинается с этого времени…</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Ко времени наступления жатвы филархи земледельческих семейств извещают городское управление о числе потребных вспомогательных рабочих.</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назначенный день приходят целые толпы косарей и при благоприятной погоде с жатвой управляются иногда за один день…</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Улицы и площади городов очень удобны для передвижения и хорошо защищены от ветров. Строения города отличаются изяществом, удобством и чистотой и тянутся сплошными рядами  по обеим сторонам улиц, ширина которых достигает тридцати футов. За домами находятся обширные сады, занимающее все пространство между домами. Каждый дом сообщается одной дверью с улицей, а другой с садом.  Двери эти открываются при малейшем нажатии руки и дают доступ первому встречному. В этом случае утопийцы исходят из общности и нераздельной собственности, они каждые десять лет меняют дома по жребию…</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…Кроме земледелия, от которого, как сказано, никто не имеет права уклоняться, каждому утопийцу назначается еще какое-нибудь ремесло. Одни ткут полотно или шерсть, другие делаются каменщиками или горшечниками, третьи обрабатывают металлы или дерево. Платье у всех обитателей острова одного покроя. Этот покрой неизменный, допускается только различие мужчины от женщин, холостых от женатых…</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Благороднейшая и почти исключительная деятельность сифогрантов в постоянном наблюдении, чтобы никто не придавался лени и чтобы все деятельно трудились…</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Ты скажешь: шести часов  ежедневной работы недостаточно для удовлетворения общественных нужд. Утопия должна быть несчастной страной. А на самом-то деле как раз шесть рабочих часов с избытком удовлетворяют всем потребностям и удовольствиям жизни и дают даже значительный остаток съестных припасов. Ты легко поймешь это, если вспомнишь, сколько у всех прочих наций праздных людей. Прежде всего таковы почти все женщины, составляющие половину населения на земном шаре, а затем и мужчины в тех странах, где все работы падают на долю женщин. Затем огромные массы священников и разных праздношатающихся служителей. Приложим к этому </w:t>
      </w:r>
      <w:r w:rsidRPr="00CF0559">
        <w:rPr>
          <w:rFonts w:ascii="Times New Roman" w:hAnsi="Times New Roman"/>
          <w:color w:val="000000"/>
          <w:sz w:val="28"/>
          <w:szCs w:val="28"/>
          <w:lang w:eastAsia="ru-RU"/>
        </w:rPr>
        <w:lastRenderedPageBreak/>
        <w:t>еще всех богатых помещиков, называемых дворянами; присоединим к ним еще целые полчища их прислуги, этих тунеядцев в ливреях, не забудем также и здоровых нищих, скрывающих свою лень под вымышленными недугами. В результате тебе вполне станет ясно, что число людей, доставляющих трудом своим средства к пропитанию человеческого рода оказывается гораздо ничтожнее, чем обыкновенно думают…</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…Таким образом, в Утопии все заняты действительно полезными искусствами и ремеслами. Дневной физический труд недолог, но  тем не менее его достаточно для общего довольства и избытка…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…Цель социальных учреждений Утопии сводится к тому, что бы прежде всего обеспечить за каждой личностью и обществом полное удовлетворение всех нужд, а затем предоставить гражданам как можно больше свободы, дабы они могли иметь достаточно досуга для развития духовных сил путем изучения наук и искусств. Только в таком всестороннем развитии они видят истинное счастье.</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…Утопийцы не запирают своих сокровищ в башнях или других неприступных укрепленных зданиях…из золота и серебра не отливают ни сосудов, ни других каких-либо искусственных изделий…</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…Они пьют и едят из глиняной и стеклянной         посуды очень причудливой и красивой формы, но крайне ничтожной цены. Золото и серебро предназначены для изделий  самого низменного свойства: из него делают даже ночные вазы не только для общественных дворцов, но и для отдельных домов или выковывают, например, цепи и оковы для рабов и отличительные знаки для преступников, потерявших честь. Эти последние носят золотые кольца и серьги, золотые шнурки на шее и обручи на голове. Таким образом, они употребляют те средства, чтобы золото и серебро находились в пренебрежении.</w:t>
      </w:r>
    </w:p>
    <w:p w:rsidR="00FD2A78" w:rsidRPr="00CF0559" w:rsidRDefault="00FD2A78" w:rsidP="00315EF7">
      <w:pPr>
        <w:shd w:val="clear" w:color="auto" w:fill="FFFFFF"/>
        <w:spacing w:after="0" w:line="240" w:lineRule="auto"/>
        <w:ind w:left="1080"/>
        <w:jc w:val="right"/>
        <w:rPr>
          <w:rFonts w:ascii="Times New Roman" w:hAnsi="Times New Roman"/>
          <w:color w:val="000000"/>
          <w:sz w:val="28"/>
          <w:szCs w:val="28"/>
          <w:lang w:eastAsia="ru-RU"/>
        </w:rPr>
      </w:pPr>
      <w:r w:rsidRPr="00CF0559">
        <w:rPr>
          <w:rFonts w:ascii="Times New Roman" w:hAnsi="Times New Roman"/>
          <w:color w:val="000000"/>
          <w:sz w:val="28"/>
          <w:szCs w:val="28"/>
          <w:lang w:eastAsia="ru-RU"/>
        </w:rPr>
        <w:t>  (Предшественники современного социализма</w:t>
      </w:r>
    </w:p>
    <w:p w:rsidR="00FD2A78" w:rsidRPr="00CF0559" w:rsidRDefault="00FD2A78" w:rsidP="00315EF7">
      <w:pPr>
        <w:shd w:val="clear" w:color="auto" w:fill="FFFFFF"/>
        <w:spacing w:after="0" w:line="240" w:lineRule="auto"/>
        <w:ind w:left="1080"/>
        <w:jc w:val="right"/>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отрывках из их произведений. Ч.I,Госиздат,1928, с.59-69)</w:t>
      </w:r>
    </w:p>
    <w:p w:rsidR="00FD2A78" w:rsidRPr="00CF0559" w:rsidRDefault="00FD2A78" w:rsidP="00315EF7">
      <w:pPr>
        <w:shd w:val="clear" w:color="auto" w:fill="FFFFFF"/>
        <w:spacing w:after="0" w:line="240" w:lineRule="auto"/>
        <w:ind w:left="1080"/>
        <w:jc w:val="right"/>
        <w:rPr>
          <w:rFonts w:ascii="Times New Roman" w:hAnsi="Times New Roman"/>
          <w:color w:val="000000"/>
          <w:sz w:val="28"/>
          <w:szCs w:val="28"/>
          <w:lang w:eastAsia="ru-RU"/>
        </w:rPr>
      </w:pPr>
    </w:p>
    <w:p w:rsidR="00FD2A78" w:rsidRPr="00CF0559" w:rsidRDefault="00FD2A78" w:rsidP="00315EF7">
      <w:pPr>
        <w:shd w:val="clear" w:color="auto" w:fill="FFFFFF"/>
        <w:spacing w:after="0" w:line="240" w:lineRule="auto"/>
        <w:ind w:left="1080"/>
        <w:jc w:val="right"/>
        <w:rPr>
          <w:rFonts w:ascii="Times New Roman" w:hAnsi="Times New Roman"/>
          <w:color w:val="000000"/>
          <w:sz w:val="28"/>
          <w:szCs w:val="28"/>
          <w:lang w:eastAsia="ru-RU"/>
        </w:rPr>
      </w:pPr>
    </w:p>
    <w:p w:rsidR="00FD2A78" w:rsidRPr="003D0A43" w:rsidRDefault="00FD2A78" w:rsidP="00315EF7">
      <w:pPr>
        <w:shd w:val="clear" w:color="auto" w:fill="FFFFFF"/>
        <w:spacing w:after="0" w:line="240" w:lineRule="auto"/>
        <w:rPr>
          <w:rFonts w:ascii="Times New Roman" w:hAnsi="Times New Roman"/>
          <w:b/>
          <w:color w:val="000000"/>
          <w:sz w:val="28"/>
          <w:szCs w:val="28"/>
          <w:lang w:eastAsia="ru-RU"/>
        </w:rPr>
      </w:pPr>
      <w:r w:rsidRPr="003D0A43">
        <w:rPr>
          <w:rFonts w:ascii="Times New Roman" w:hAnsi="Times New Roman"/>
          <w:b/>
          <w:color w:val="000000"/>
          <w:sz w:val="28"/>
          <w:szCs w:val="28"/>
          <w:lang w:eastAsia="ru-RU"/>
        </w:rPr>
        <w:t>Вопросы к документу</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1.Какую цель социальных учреждений Утопии провозглашает Мор? Совпадает ли эта цель с идеалами эпохи Возрождения?</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Каково отношение Мора к частной собственности? Подтвердите свой ответ стоками документа.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Каким образом на острове Утопия организуется труд людей и распределение продуктов? Какой цели служит такая организация?</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4.Укажите социальный группы, которые Мор считает «праздными людьми».</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315EF7">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Задание. Из «Города Солнца» Кампанеллы</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Мореход: Верховный правитель у них священник , именующийся на их языке «Солнце».</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Он является главой всех и в светском и в духовном, и по всем вопросам и спорам он выносит окончательное решение.</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lastRenderedPageBreak/>
        <w:t> При нем состоят три соправителя Пон, Син и Мор, или по-нашему: Мощь, Мудрость и Любовь. В ведении Мощи находится все касающиеся войны и мира: военные должностями, солдаты, ведает снабжением, укреплением, осадами, военными машинами, мастерскими и мастерами, их обслуживающими. </w:t>
      </w:r>
      <w:r w:rsidRPr="00CF0559">
        <w:rPr>
          <w:rFonts w:ascii="Times New Roman" w:hAnsi="Times New Roman"/>
          <w:color w:val="000000"/>
          <w:sz w:val="28"/>
          <w:szCs w:val="28"/>
          <w:lang w:eastAsia="ru-RU"/>
        </w:rPr>
        <w:br/>
        <w:t>Ведению Мудрости подлежат свободные искусства, ремесла и всевозможные науки, а также соответственные должностные лица и ученые, равно как и учебные заведения.</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Ведению Любви подлежат: во-первых, деторождение и наблюдение за тем, чтобы сочетание мужчины и женщины давало наилучшее потомство. И они издеваются над тем, что мы, заботясь усердно об улучшение пород собак  лошадей, пренебрегаем в то же время породой человеческой. В ведении того же правителя находится воспитание  новорожденных, врачевание, изготовление лекарств, посевы, жатва и сбор плодов, земледелие, скотоводство, стол и вообще все,  относящееся к пище одежде и половым отношениям. В его распоряжение находятся ряд наставников, приспособленных следить за всеми этими делами…»</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«Прежде всего, да будет тебе известно, что мужчины и женщины у них носят почти одинаковую одежду, приспособленную к военному делу, только плащ у женщин ниже колен, а у мужчин доходит только до колен. И все они обучаются всяким наукам совместно. По второму и до третьего года дети обучаются говорить и учат азбуку, гуляя вокруг стен домов; они разделяются на четыре отряда, за которыми наблюдают во главе их четыре ученых старца. Эти же старцы, спустя некоторое время, занимаются с ними гимнастикой, бегом, метание диска и прочими упражнениями и играми, в которых равномерно развиваются все их члены. При этом до седьмого года они ходят босиком и с непокрытой головой. Одновременно с этим их водят в мастерские к сапожникам, пекарям, кузнецам, столярам, живописцам и т.д. для выяснения наклонностей каждого.</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На восьмом году, после начального обучения основам математики по рисункам на стенах, направляются она на лекции по всем естественным наукам. Затем они приступают к изучению более отвлеченных наук: математики, медицине и других знаний, постоянно и усердно занимаясь обсуждениями и спорами. Впоследствии все получают должности в области тех наук и ремесел, где они преуспели больше всего, - каждый по указанию своего вождя или руководителя…»</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…»Каждое новолуние и полнолуние собирается Совет по совершению богослужения. В нем присутствуют все от двадцати лет и старше и всем предлагается поодиночке высказаться о том, какие есть в государстве недочеты, какие должностные лица выполняют свои обязанности хорошо, какие – дурно. Также каждый восьмой день собираются все должностные лица, именно Верховный, и вместе с ним Мощь, Мудрость и Любовь, с которых каждому подчинены три начальника, так что во всех тридцать… Собираются и все начальники отрядов как женских, так и мужских -  десятники, полусотники и сотники для обсуждения государственных дел и выбора должностных лиц, </w:t>
      </w:r>
      <w:r w:rsidRPr="00CF0559">
        <w:rPr>
          <w:rFonts w:ascii="Times New Roman" w:hAnsi="Times New Roman"/>
          <w:color w:val="000000"/>
          <w:sz w:val="28"/>
          <w:szCs w:val="28"/>
          <w:lang w:eastAsia="ru-RU"/>
        </w:rPr>
        <w:lastRenderedPageBreak/>
        <w:t>которые на большом Совете только намечаются заранее. Точно так же, делах…Должностные лица смещаются по воле народа. Но четверо высших несменяемы, если только сами по совещанию между собой не передадут своего достоинства другому, кого с уверенностью считают мудрейшим, умнейшим и безупречнейшим. Они действительно настолько разумны и честны, что передача власти случается редко».</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«Гостинник :</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Ну а что тут скажешь об их судьях?</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Мореход:</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 раз я хотел сказать об этом. Все по отдельности под судно старшему начальнику своего мастерства. Таким образом, все главные мастера являются судьями и могут присуждать к изгнанию, бичеванию, выговору, отстранению от общей трапезы, отлучению от церкви и запрещению общаться с женщинами. К насильникам применяется смертная казнь или наказание – око за око, нос за нос, зуб за зуб и т.д. согласно закону возмездия, если преступление совершено сознательно и с заранее обдуманными намерениями. Если же это случилось во время ссоры и совершенно непредумышленно, то приговор смягчается, но не самим судьей, а тремя правителями, от которых можно аппелировать к … На третий день ответчик может быть или помилован или отпущен, или же приговор вступает в законную силу, причем ответчик примиряется со своими обвинителями и свидетелями, как с врачами своей болезни, обнимая их, целуя и т.д.</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Смертная казнь исполняется только руками народа, который убивает или побивает осужденного камнями, и первые удары наносят обвинитель и свидетели. Палачей…у них нет, дабы не осквернять государство…»</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(Кампанелла. Город солнца. Изд. Академии наук. М., 1964, с.39-44,47-50,95-96,97-99)</w:t>
      </w:r>
    </w:p>
    <w:p w:rsidR="00FD2A78" w:rsidRPr="00CF0559" w:rsidRDefault="00FD2A78" w:rsidP="00315EF7">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Вопросы к документу</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Как осуществляется управление в Городе Солнца?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Какую форму правления идеализирует Кампанелла?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Какие стороны жизни человека находятся под контролем государства в городе</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Солнца? Как называется такое государство?</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Какими благородными целями обосновывается вмешательство государства в интимные отношения между мужчиной и женщиной?</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На каких основах построено воспитание детей в Городе Солнца?</w:t>
      </w:r>
    </w:p>
    <w:p w:rsidR="00FD2A78" w:rsidRPr="00CF0559" w:rsidRDefault="00FD2A78" w:rsidP="003115ED">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5B356E">
      <w:pPr>
        <w:shd w:val="clear" w:color="auto" w:fill="FFFFFF"/>
        <w:spacing w:after="0" w:line="240" w:lineRule="auto"/>
        <w:jc w:val="center"/>
        <w:rPr>
          <w:rFonts w:ascii="Times New Roman" w:hAnsi="Times New Roman"/>
          <w:b/>
          <w:color w:val="000000"/>
          <w:sz w:val="28"/>
          <w:szCs w:val="28"/>
          <w:lang w:eastAsia="ru-RU"/>
        </w:rPr>
      </w:pPr>
      <w:r>
        <w:rPr>
          <w:rFonts w:ascii="Times New Roman" w:hAnsi="Times New Roman"/>
          <w:b/>
          <w:bCs/>
          <w:color w:val="000000"/>
          <w:sz w:val="28"/>
          <w:szCs w:val="28"/>
          <w:lang w:eastAsia="ru-RU"/>
        </w:rPr>
        <w:t xml:space="preserve">Задание. </w:t>
      </w:r>
      <w:r w:rsidRPr="00CF0559">
        <w:rPr>
          <w:rFonts w:ascii="Times New Roman" w:hAnsi="Times New Roman"/>
          <w:b/>
          <w:bCs/>
          <w:sz w:val="28"/>
          <w:szCs w:val="28"/>
        </w:rPr>
        <w:t>Основные идеи немецкой классической философии</w:t>
      </w:r>
      <w:r w:rsidRPr="00CF0559">
        <w:rPr>
          <w:rFonts w:ascii="Times New Roman" w:hAnsi="Times New Roman"/>
          <w:b/>
          <w:bCs/>
          <w:color w:val="000000"/>
          <w:sz w:val="28"/>
          <w:szCs w:val="28"/>
          <w:lang w:eastAsia="ru-RU"/>
        </w:rPr>
        <w:t>.</w:t>
      </w:r>
    </w:p>
    <w:p w:rsidR="00FD2A78" w:rsidRPr="00CF0559" w:rsidRDefault="00FD2A78" w:rsidP="00DF47F5">
      <w:pPr>
        <w:shd w:val="clear" w:color="auto" w:fill="FFFFFF"/>
        <w:spacing w:after="0" w:line="240" w:lineRule="auto"/>
        <w:rPr>
          <w:rFonts w:ascii="Times New Roman" w:hAnsi="Times New Roman"/>
          <w:color w:val="1A1A1A"/>
          <w:spacing w:val="3"/>
          <w:sz w:val="28"/>
          <w:szCs w:val="28"/>
          <w:shd w:val="clear" w:color="auto" w:fill="FFFFFF"/>
        </w:rPr>
      </w:pP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1. Канту принадлежит одна из формулировок категорического императива: «Поступай так, чтобы максима твоего поступка могла быть принципом всеобщего законодательства.» </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Что такое категорический императив Канта?</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Во всех ли обществах он осуществим?</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Актуальна ли эта проблема сегодня? </w:t>
      </w:r>
      <w:r w:rsidRPr="00CF0559">
        <w:rPr>
          <w:rFonts w:ascii="Times New Roman" w:hAnsi="Times New Roman"/>
          <w:color w:val="1A1A1A"/>
          <w:spacing w:val="3"/>
          <w:sz w:val="28"/>
          <w:szCs w:val="28"/>
        </w:rPr>
        <w:br/>
      </w:r>
    </w:p>
    <w:p w:rsidR="00FD2A78" w:rsidRPr="003D0A43" w:rsidRDefault="00FD2A78" w:rsidP="00DF47F5">
      <w:pPr>
        <w:shd w:val="clear" w:color="auto" w:fill="FFFFFF"/>
        <w:spacing w:after="0" w:line="240" w:lineRule="auto"/>
        <w:rPr>
          <w:rFonts w:ascii="Times New Roman" w:hAnsi="Times New Roman"/>
          <w:color w:val="1A1A1A"/>
          <w:spacing w:val="3"/>
          <w:sz w:val="28"/>
          <w:szCs w:val="28"/>
        </w:rPr>
      </w:pPr>
      <w:r w:rsidRPr="00CF0559">
        <w:rPr>
          <w:rFonts w:ascii="Times New Roman" w:hAnsi="Times New Roman"/>
          <w:b/>
          <w:color w:val="1A1A1A"/>
          <w:spacing w:val="3"/>
          <w:sz w:val="28"/>
          <w:szCs w:val="28"/>
          <w:shd w:val="clear" w:color="auto" w:fill="FFFFFF"/>
        </w:rPr>
        <w:lastRenderedPageBreak/>
        <w:t>2. Сравните гносеологические позиции 2-х авторов:</w:t>
      </w:r>
      <w:r w:rsidRPr="00CF0559">
        <w:rPr>
          <w:rFonts w:ascii="Times New Roman" w:hAnsi="Times New Roman"/>
          <w:b/>
          <w:color w:val="1A1A1A"/>
          <w:spacing w:val="3"/>
          <w:sz w:val="28"/>
          <w:szCs w:val="28"/>
        </w:rPr>
        <w:br/>
      </w:r>
      <w:r w:rsidRPr="00CF0559">
        <w:rPr>
          <w:rFonts w:ascii="Times New Roman" w:hAnsi="Times New Roman"/>
          <w:color w:val="1A1A1A"/>
          <w:spacing w:val="3"/>
          <w:sz w:val="28"/>
          <w:szCs w:val="28"/>
          <w:shd w:val="clear" w:color="auto" w:fill="FFFFFF"/>
        </w:rPr>
        <w:t>«Критики чистого разума» где утверждается, что познавательные способности разума ограничены: «разумнее может познать всего, в силу того, что он постоянно наталкивается на противоречия».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«Основных положений философии будущего», где отстаивается противоположенная точка зрения: познавательные возможности разума безграничны. «То что не познаем мы, познают наши потомки».</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Кому принадлежат эти работы и высказывания?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Какова их гносеологическая ориентация?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Как аргументирует свою позицию автор «Критики чистого разума»?</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3.Приведите примеры на 3 закона диалектики Гегеля.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rPr>
        <w:br/>
      </w:r>
      <w:r>
        <w:rPr>
          <w:rFonts w:ascii="Times New Roman" w:hAnsi="Times New Roman"/>
          <w:b/>
          <w:color w:val="1A1A1A"/>
          <w:spacing w:val="3"/>
          <w:sz w:val="28"/>
          <w:szCs w:val="28"/>
          <w:shd w:val="clear" w:color="auto" w:fill="FFFFFF"/>
        </w:rPr>
        <w:t>З</w:t>
      </w:r>
      <w:r w:rsidRPr="00CF0559">
        <w:rPr>
          <w:rFonts w:ascii="Times New Roman" w:hAnsi="Times New Roman"/>
          <w:b/>
          <w:color w:val="1A1A1A"/>
          <w:spacing w:val="3"/>
          <w:sz w:val="28"/>
          <w:szCs w:val="28"/>
          <w:shd w:val="clear" w:color="auto" w:fill="FFFFFF"/>
        </w:rPr>
        <w:t>адание</w:t>
      </w:r>
      <w:r>
        <w:rPr>
          <w:rFonts w:ascii="Times New Roman" w:hAnsi="Times New Roman"/>
          <w:b/>
          <w:color w:val="1A1A1A"/>
          <w:spacing w:val="3"/>
          <w:sz w:val="28"/>
          <w:szCs w:val="28"/>
          <w:shd w:val="clear" w:color="auto" w:fill="FFFFFF"/>
        </w:rPr>
        <w:t xml:space="preserve">  </w:t>
      </w:r>
    </w:p>
    <w:p w:rsidR="00FD2A78" w:rsidRPr="00CF0559" w:rsidRDefault="00FD2A78" w:rsidP="00DF47F5">
      <w:pPr>
        <w:shd w:val="clear" w:color="auto" w:fill="FFFFFF"/>
        <w:spacing w:after="0" w:line="240" w:lineRule="auto"/>
        <w:rPr>
          <w:rFonts w:ascii="Times New Roman" w:hAnsi="Times New Roman"/>
          <w:color w:val="1A1A1A"/>
          <w:spacing w:val="3"/>
          <w:sz w:val="28"/>
          <w:szCs w:val="28"/>
          <w:shd w:val="clear" w:color="auto" w:fill="FFFFFF"/>
        </w:rPr>
      </w:pPr>
      <w:r w:rsidRPr="00CF0559">
        <w:rPr>
          <w:rFonts w:ascii="Times New Roman" w:hAnsi="Times New Roman"/>
          <w:color w:val="1A1A1A"/>
          <w:spacing w:val="3"/>
          <w:sz w:val="28"/>
          <w:szCs w:val="28"/>
          <w:shd w:val="clear" w:color="auto" w:fill="FFFFFF"/>
        </w:rPr>
        <w:t>1) Назовите исторические рамки и основные черты немецкой</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классической философии.</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2) Как связаны философия Фихте, Шеллинга и Гегеля с философией Канта?</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3) В чём сходства и различия м/у философией Шеллинга и Гегеля.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4) Что такое Абсолютная идея?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5) Кто из философов впервые рассмотрел нравственно как самостоятельную</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Сферу знания: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а) И.Кант</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б) Г.Гегель</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в) В.Шеллинг</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г) К.Маркс</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6) В центре внимания в философии Канта проблемы:</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а) природы</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б) общества</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в) религии</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г) теории познания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7) Кому из представителей немецкой классической философии принадлежит высказывание:</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,,Поприще’’ философии в этом широком значении можно подвести под</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Следующие вопросы:</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1) Что я могу знать?</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2) Что я должен делать?</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3) На что я могу надеется?</w:t>
      </w:r>
    </w:p>
    <w:p w:rsidR="00FD2A78" w:rsidRPr="00CF0559" w:rsidRDefault="00FD2A78" w:rsidP="003115ED">
      <w:pPr>
        <w:shd w:val="clear" w:color="auto" w:fill="FFFFFF"/>
        <w:spacing w:after="0" w:line="240" w:lineRule="auto"/>
        <w:rPr>
          <w:rFonts w:ascii="Times New Roman" w:hAnsi="Times New Roman"/>
          <w:color w:val="1A1A1A"/>
          <w:spacing w:val="3"/>
          <w:sz w:val="28"/>
          <w:szCs w:val="28"/>
          <w:shd w:val="clear" w:color="auto" w:fill="FFFFFF"/>
        </w:rPr>
      </w:pPr>
    </w:p>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Заполните таблицы</w:t>
      </w:r>
    </w:p>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этапы развития русской философии</w:t>
      </w:r>
    </w:p>
    <w:tbl>
      <w:tblPr>
        <w:tblW w:w="9570" w:type="dxa"/>
        <w:tblCellMar>
          <w:top w:w="105" w:type="dxa"/>
          <w:left w:w="105" w:type="dxa"/>
          <w:bottom w:w="105" w:type="dxa"/>
          <w:right w:w="105" w:type="dxa"/>
        </w:tblCellMar>
        <w:tblLook w:val="00A0"/>
      </w:tblPr>
      <w:tblGrid>
        <w:gridCol w:w="3184"/>
        <w:gridCol w:w="3201"/>
        <w:gridCol w:w="3185"/>
      </w:tblGrid>
      <w:tr w:rsidR="00FD2A78" w:rsidRPr="00C144EB" w:rsidTr="0001600B">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этапы русской философии</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Временные рамки</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Актуальные проблемы</w:t>
            </w:r>
          </w:p>
        </w:tc>
      </w:tr>
    </w:tbl>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p>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Специфические черты русской (идеалистической) философии конца XIX –нач. ХХ</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вв.</w:t>
      </w:r>
    </w:p>
    <w:tbl>
      <w:tblPr>
        <w:tblW w:w="9570" w:type="dxa"/>
        <w:tblCellMar>
          <w:top w:w="105" w:type="dxa"/>
          <w:left w:w="105" w:type="dxa"/>
          <w:bottom w:w="105" w:type="dxa"/>
          <w:right w:w="105" w:type="dxa"/>
        </w:tblCellMar>
        <w:tblLook w:val="00A0"/>
      </w:tblPr>
      <w:tblGrid>
        <w:gridCol w:w="2778"/>
        <w:gridCol w:w="2274"/>
        <w:gridCol w:w="2259"/>
        <w:gridCol w:w="2259"/>
      </w:tblGrid>
      <w:tr w:rsidR="00FD2A78" w:rsidRPr="00C144EB" w:rsidTr="0001600B">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Философия</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Основные </w:t>
            </w:r>
            <w:r w:rsidRPr="00CF0559">
              <w:rPr>
                <w:rFonts w:ascii="Times New Roman" w:hAnsi="Times New Roman"/>
                <w:color w:val="000000"/>
                <w:sz w:val="28"/>
                <w:szCs w:val="28"/>
                <w:lang w:eastAsia="ru-RU"/>
              </w:rPr>
              <w:lastRenderedPageBreak/>
              <w:t>направления</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lastRenderedPageBreak/>
              <w:t xml:space="preserve">Ведущие </w:t>
            </w:r>
            <w:r w:rsidRPr="00CF0559">
              <w:rPr>
                <w:rFonts w:ascii="Times New Roman" w:hAnsi="Times New Roman"/>
                <w:color w:val="000000"/>
                <w:sz w:val="28"/>
                <w:szCs w:val="28"/>
                <w:lang w:eastAsia="ru-RU"/>
              </w:rPr>
              <w:lastRenderedPageBreak/>
              <w:t>представители</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lastRenderedPageBreak/>
              <w:t xml:space="preserve">Обсуждаемые </w:t>
            </w:r>
            <w:r w:rsidRPr="00CF0559">
              <w:rPr>
                <w:rFonts w:ascii="Times New Roman" w:hAnsi="Times New Roman"/>
                <w:color w:val="000000"/>
                <w:sz w:val="28"/>
                <w:szCs w:val="28"/>
                <w:lang w:eastAsia="ru-RU"/>
              </w:rPr>
              <w:lastRenderedPageBreak/>
              <w:t>проблемы</w:t>
            </w:r>
          </w:p>
        </w:tc>
      </w:tr>
      <w:tr w:rsidR="00FD2A78" w:rsidRPr="00C144EB" w:rsidTr="0001600B">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lastRenderedPageBreak/>
              <w:t>Западноевропейская</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r>
      <w:tr w:rsidR="00FD2A78" w:rsidRPr="00C144EB" w:rsidTr="0001600B">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FF2C37">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Русская </w:t>
            </w:r>
            <w:r>
              <w:rPr>
                <w:rFonts w:ascii="Times New Roman" w:hAnsi="Times New Roman"/>
                <w:color w:val="000000"/>
                <w:sz w:val="28"/>
                <w:szCs w:val="28"/>
                <w:lang w:eastAsia="ru-RU"/>
              </w:rPr>
              <w:t>И</w:t>
            </w:r>
            <w:r w:rsidRPr="00CF0559">
              <w:rPr>
                <w:rFonts w:ascii="Times New Roman" w:hAnsi="Times New Roman"/>
                <w:color w:val="000000"/>
                <w:sz w:val="28"/>
                <w:szCs w:val="28"/>
                <w:lang w:eastAsia="ru-RU"/>
              </w:rPr>
              <w:t>деалистическая</w:t>
            </w:r>
            <w:r>
              <w:rPr>
                <w:rFonts w:ascii="Times New Roman" w:hAnsi="Times New Roman"/>
                <w:color w:val="000000"/>
                <w:sz w:val="28"/>
                <w:szCs w:val="28"/>
                <w:lang w:eastAsia="ru-RU"/>
              </w:rPr>
              <w:t xml:space="preserve"> </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r>
    </w:tbl>
    <w:p w:rsidR="00FD2A78" w:rsidRPr="00CF0559" w:rsidRDefault="00FD2A78" w:rsidP="003D0A43">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br/>
        <w:t>Основные представители русской философии конца XIX – нач. ХХ вв.</w:t>
      </w:r>
    </w:p>
    <w:tbl>
      <w:tblPr>
        <w:tblW w:w="9570" w:type="dxa"/>
        <w:tblCellMar>
          <w:top w:w="105" w:type="dxa"/>
          <w:left w:w="105" w:type="dxa"/>
          <w:bottom w:w="105" w:type="dxa"/>
          <w:right w:w="105" w:type="dxa"/>
        </w:tblCellMar>
        <w:tblLook w:val="00A0"/>
      </w:tblPr>
      <w:tblGrid>
        <w:gridCol w:w="2375"/>
        <w:gridCol w:w="2409"/>
        <w:gridCol w:w="2393"/>
        <w:gridCol w:w="2393"/>
      </w:tblGrid>
      <w:tr w:rsidR="00FD2A78" w:rsidRPr="00C144EB" w:rsidTr="0001600B">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Представитель</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Философская концепция, идея</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категории</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Произведения</w:t>
            </w:r>
          </w:p>
        </w:tc>
      </w:tr>
    </w:tbl>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br/>
      </w:r>
    </w:p>
    <w:p w:rsidR="00FD2A78" w:rsidRDefault="00FD2A78" w:rsidP="0001600B">
      <w:pPr>
        <w:shd w:val="clear" w:color="auto" w:fill="FFFFFF"/>
        <w:spacing w:after="0" w:line="240" w:lineRule="auto"/>
        <w:jc w:val="both"/>
        <w:rPr>
          <w:rFonts w:ascii="Times New Roman" w:hAnsi="Times New Roman"/>
          <w:b/>
          <w:bCs/>
          <w:color w:val="000000"/>
          <w:sz w:val="28"/>
          <w:szCs w:val="28"/>
          <w:lang w:eastAsia="ru-RU"/>
        </w:rPr>
      </w:pPr>
      <w:r w:rsidRPr="00CF0559">
        <w:rPr>
          <w:rFonts w:ascii="Times New Roman" w:hAnsi="Times New Roman"/>
          <w:b/>
          <w:bCs/>
          <w:color w:val="000000"/>
          <w:sz w:val="28"/>
          <w:szCs w:val="28"/>
          <w:lang w:eastAsia="ru-RU"/>
        </w:rPr>
        <w:t>Задание</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Вы знаете, что является объективным критерием прогресса. Какие</w:t>
      </w:r>
      <w:r>
        <w:rPr>
          <w:rFonts w:ascii="Times New Roman" w:hAnsi="Times New Roman"/>
          <w:color w:val="000000"/>
          <w:sz w:val="28"/>
          <w:szCs w:val="28"/>
          <w:lang w:eastAsia="ru-RU"/>
        </w:rPr>
        <w:t xml:space="preserve"> </w:t>
      </w:r>
      <w:r w:rsidRPr="00CF0559">
        <w:rPr>
          <w:rFonts w:ascii="Times New Roman" w:hAnsi="Times New Roman"/>
          <w:b/>
          <w:bCs/>
          <w:color w:val="000000"/>
          <w:sz w:val="28"/>
          <w:szCs w:val="28"/>
          <w:lang w:eastAsia="ru-RU"/>
        </w:rPr>
        <w:t>критерии прогресса называют авторы приведенных высказываний? Согласны ли Вы с их</w:t>
      </w:r>
      <w:r>
        <w:rPr>
          <w:rFonts w:ascii="Times New Roman" w:hAnsi="Times New Roman"/>
          <w:color w:val="000000"/>
          <w:sz w:val="28"/>
          <w:szCs w:val="28"/>
          <w:lang w:eastAsia="ru-RU"/>
        </w:rPr>
        <w:t xml:space="preserve"> </w:t>
      </w:r>
      <w:r w:rsidRPr="00CF0559">
        <w:rPr>
          <w:rFonts w:ascii="Times New Roman" w:hAnsi="Times New Roman"/>
          <w:b/>
          <w:bCs/>
          <w:color w:val="000000"/>
          <w:sz w:val="28"/>
          <w:szCs w:val="28"/>
          <w:lang w:eastAsia="ru-RU"/>
        </w:rPr>
        <w:t>точкой зрения? Аргументируйте свой ответ.</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Н.Г. Чернышевский: «Прогресс основывается на умственном развитии; коренная сторона его прямо и состоит в успехах и развитии знаний. Приложением лучшего знания к разным сторонам практической жизни производится прогресс и в этих сторонах… Стало быть,  основная сила прогресса – наука; успехи прогресса соразмерны степени совершенства и степени распространенности знаний».</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А.И. Герцен: «Прогресс человека – процесс содержания мысли»; «Прогресс –</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неотъемлемое свойство созидательного развития, которое не прерывалось; это деятельная память и усовершенствование людей общественной жизнью».</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Г. Спенсер: «Прогресс – не случайность, а необходимость».</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П.Л. Лавров: «Развитие личности в физическом, умственном и нравственном отношении, воплощение в общественных формах истины и справедливости – вот краткая формула,</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обнимающая, как мне кажется, все, что можно считать прогрессом». Н.Г. Чернышевский: «Прогресс – стремление к возведению человека в человеческий сан».</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Л.Н. Толстой: «Общественный прогресс истинный – в большем и большем единении людей».</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Ф.Д. Рузвельт: «Наш прогресс проверяется не увеличением изобилия у тех, кто уже имеет много, а тем, способны ли мы достаточно обеспечить тех, кто имеет слишком мало». </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Б. Ауэрбах: «неудовлетворенность – источник не только страданий, но и прогресса в жизни отдельных людей и целых народов».</w:t>
      </w:r>
    </w:p>
    <w:p w:rsidR="00FD2A78" w:rsidRPr="00CF0559" w:rsidRDefault="00FD2A78" w:rsidP="0001600B">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F20600">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Задание. </w:t>
      </w:r>
      <w:r w:rsidRPr="00CF0559">
        <w:rPr>
          <w:rFonts w:ascii="Times New Roman" w:hAnsi="Times New Roman"/>
          <w:b/>
          <w:bCs/>
          <w:color w:val="000000"/>
          <w:sz w:val="28"/>
          <w:szCs w:val="28"/>
          <w:lang w:eastAsia="ru-RU"/>
        </w:rPr>
        <w:t>Структура процесса познания.</w:t>
      </w:r>
    </w:p>
    <w:p w:rsidR="00FD2A78" w:rsidRPr="00CF0559" w:rsidRDefault="00FD2A78" w:rsidP="00F20600">
      <w:pPr>
        <w:shd w:val="clear" w:color="auto" w:fill="FFFFFF"/>
        <w:spacing w:after="0" w:line="240" w:lineRule="auto"/>
        <w:jc w:val="center"/>
        <w:rPr>
          <w:rFonts w:ascii="Times New Roman" w:hAnsi="Times New Roman"/>
          <w:color w:val="000000"/>
          <w:sz w:val="28"/>
          <w:szCs w:val="28"/>
          <w:lang w:eastAsia="ru-RU"/>
        </w:rPr>
      </w:pP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1. Какова структура познания как вида деятельности?</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2. Один философ сравнивал процесс познания с судом: пять органов чувств — это пять свидетелей, только они могут знать истину. Если продолжить данную аналогию, кто в данном случае выступает судьей?</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lastRenderedPageBreak/>
        <w:t>3. Дайте определение понятию «абсолютная истина».</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4. Относительная истина, в отличие от абсолютной:</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1) содержит объективное знание о предмете;</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2) всегда опирается на здравый смысл;</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3) может быть со временем опровергнута;</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4) является результатом чувственного познания.</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5. Практика как критерий истины включает:</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1) научный эксперимент;</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2) научные понятия;</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3) теоретические обобщения;</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4) статистические методы.</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6. Каковы, на взгляд философов и психологов, истоки человеческих заблуждений?</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7. К эмпирикам или рационалистам принадлежат авторы следующих высказываний?</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1) «Высшее благо заключено в разуме, а не в чувствах... разум в его совершенстве есть благо, присущее человеку, тогда как все остальные чувства — общие с животными и растениями».</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2) «Истина не познается расчетами, лишь язык сердца знает, где живет великая правда, которая, несмотря ни на что, ведет человечество к восхождению».</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3) «Логика скорее служит укреплению и сохранению заблуждений, имеющих свое основание в общепринятых понятиях, чем отысканию истины».</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8. Какие пути познания мира, помимо научного познания, существуют?</w:t>
      </w:r>
    </w:p>
    <w:p w:rsidR="00FD2A78" w:rsidRPr="00CF0559" w:rsidRDefault="00FD2A78" w:rsidP="00F20600">
      <w:pPr>
        <w:jc w:val="both"/>
        <w:rPr>
          <w:rFonts w:ascii="Times New Roman" w:hAnsi="Times New Roman"/>
          <w:b/>
          <w:sz w:val="28"/>
          <w:szCs w:val="28"/>
        </w:rPr>
      </w:pP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b/>
          <w:i/>
          <w:iCs/>
          <w:color w:val="000000"/>
          <w:spacing w:val="-1"/>
          <w:sz w:val="28"/>
          <w:szCs w:val="28"/>
          <w:shd w:val="clear" w:color="auto" w:fill="FFFFFF"/>
        </w:rPr>
        <w:t>Реферат</w:t>
      </w:r>
      <w:r w:rsidRPr="00FF2C37">
        <w:rPr>
          <w:rFonts w:ascii="Times New Roman" w:hAnsi="Times New Roman"/>
          <w:color w:val="000000"/>
          <w:spacing w:val="3"/>
          <w:sz w:val="28"/>
          <w:szCs w:val="28"/>
        </w:rPr>
        <w:t xml:space="preserve"> - (нем. </w:t>
      </w:r>
      <w:r w:rsidRPr="00FF2C37">
        <w:rPr>
          <w:rFonts w:ascii="Times New Roman" w:hAnsi="Times New Roman"/>
          <w:color w:val="000000"/>
          <w:spacing w:val="3"/>
          <w:sz w:val="28"/>
          <w:szCs w:val="28"/>
          <w:lang w:val="en-US"/>
        </w:rPr>
        <w:t>Referat</w:t>
      </w:r>
      <w:r w:rsidRPr="00FF2C37">
        <w:rPr>
          <w:rFonts w:ascii="Times New Roman" w:hAnsi="Times New Roman"/>
          <w:color w:val="000000"/>
          <w:spacing w:val="3"/>
          <w:sz w:val="28"/>
          <w:szCs w:val="28"/>
        </w:rPr>
        <w:t>- докладываю) краткое изложение (перед аудиторией или в письменной форме) содержания книги, статьи, рассмотрения различных источников информации и т.д.</w:t>
      </w:r>
    </w:p>
    <w:p w:rsidR="00FD2A78" w:rsidRPr="008A6E16" w:rsidRDefault="00FD2A78" w:rsidP="00FF2C37">
      <w:pPr>
        <w:widowControl w:val="0"/>
        <w:spacing w:after="0" w:line="240" w:lineRule="auto"/>
        <w:jc w:val="both"/>
        <w:rPr>
          <w:rFonts w:ascii="Times New Roman" w:hAnsi="Times New Roman"/>
          <w:b/>
          <w:i/>
          <w:iCs/>
          <w:spacing w:val="-2"/>
          <w:sz w:val="28"/>
          <w:szCs w:val="28"/>
        </w:rPr>
      </w:pPr>
      <w:r w:rsidRPr="008A6E16">
        <w:rPr>
          <w:rFonts w:ascii="Times New Roman" w:hAnsi="Times New Roman"/>
          <w:b/>
          <w:color w:val="000000"/>
          <w:spacing w:val="-1"/>
          <w:sz w:val="28"/>
          <w:szCs w:val="28"/>
          <w:shd w:val="clear" w:color="auto" w:fill="FFFFFF"/>
        </w:rPr>
        <w:t>Выбор темы реферата.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Предлагается преподавателем или выбирается самостоятельно обучаемым.</w:t>
      </w:r>
    </w:p>
    <w:p w:rsidR="00FD2A78" w:rsidRPr="00FF2C37" w:rsidRDefault="00FD2A78" w:rsidP="00FF2C37">
      <w:pPr>
        <w:widowControl w:val="0"/>
        <w:spacing w:after="0" w:line="240" w:lineRule="auto"/>
        <w:jc w:val="both"/>
        <w:rPr>
          <w:rFonts w:ascii="Times New Roman" w:hAnsi="Times New Roman"/>
          <w:i/>
          <w:iCs/>
          <w:spacing w:val="-2"/>
          <w:sz w:val="28"/>
          <w:szCs w:val="28"/>
        </w:rPr>
      </w:pPr>
      <w:r w:rsidRPr="00FF2C37">
        <w:rPr>
          <w:rFonts w:ascii="Times New Roman" w:hAnsi="Times New Roman"/>
          <w:color w:val="000000"/>
          <w:spacing w:val="-1"/>
          <w:sz w:val="28"/>
          <w:szCs w:val="28"/>
          <w:shd w:val="clear" w:color="auto" w:fill="FFFFFF"/>
        </w:rPr>
        <w:t>Поиск информации.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Если обучающемуся выдана только тема реферата, то поиски информации необходимо осуществлять в учебных и справочных источниках, энциклопедиях по основным (ключевым словам).</w:t>
      </w:r>
    </w:p>
    <w:p w:rsidR="00FD2A78" w:rsidRPr="008A6E16" w:rsidRDefault="00FD2A78" w:rsidP="00FF2C37">
      <w:pPr>
        <w:widowControl w:val="0"/>
        <w:spacing w:after="0" w:line="240" w:lineRule="auto"/>
        <w:jc w:val="both"/>
        <w:rPr>
          <w:rFonts w:ascii="Times New Roman" w:hAnsi="Times New Roman"/>
          <w:b/>
          <w:i/>
          <w:iCs/>
          <w:spacing w:val="-2"/>
          <w:sz w:val="28"/>
          <w:szCs w:val="28"/>
        </w:rPr>
      </w:pPr>
      <w:r w:rsidRPr="008A6E16">
        <w:rPr>
          <w:rFonts w:ascii="Times New Roman" w:hAnsi="Times New Roman"/>
          <w:b/>
          <w:color w:val="000000"/>
          <w:spacing w:val="-1"/>
          <w:sz w:val="28"/>
          <w:szCs w:val="28"/>
          <w:shd w:val="clear" w:color="auto" w:fill="FFFFFF"/>
        </w:rPr>
        <w:t>Отбор материала.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Следует выбрать наиболее важный материал, который отображает основные теоретические сведения по тематике реферата. Можно использовать обобщающие таблицы, схемы, диаграммы, графики, рисунки, чертежи и другие иллюстративные материалы.</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Отобранный материал следует систематизировать, структурировать, построить в логической последовательности. Для этого необходимо составить план, который включает такие элементы как:</w:t>
      </w:r>
    </w:p>
    <w:p w:rsidR="00FD2A78" w:rsidRPr="00FF2C37" w:rsidRDefault="00FD2A78" w:rsidP="00FF2C37">
      <w:pPr>
        <w:widowControl w:val="0"/>
        <w:numPr>
          <w:ilvl w:val="0"/>
          <w:numId w:val="8"/>
        </w:numPr>
        <w:spacing w:after="0" w:line="240" w:lineRule="auto"/>
        <w:ind w:left="0" w:firstLine="0"/>
        <w:jc w:val="both"/>
        <w:rPr>
          <w:rFonts w:ascii="Times New Roman" w:hAnsi="Times New Roman"/>
          <w:spacing w:val="3"/>
          <w:sz w:val="28"/>
          <w:szCs w:val="28"/>
        </w:rPr>
      </w:pPr>
      <w:r w:rsidRPr="00FF2C37">
        <w:rPr>
          <w:rFonts w:ascii="Times New Roman" w:hAnsi="Times New Roman"/>
          <w:color w:val="000000"/>
          <w:spacing w:val="3"/>
          <w:sz w:val="28"/>
          <w:szCs w:val="28"/>
        </w:rPr>
        <w:t>Введение.</w:t>
      </w:r>
    </w:p>
    <w:p w:rsidR="00FD2A78" w:rsidRPr="00FF2C37" w:rsidRDefault="00FD2A78" w:rsidP="00FF2C37">
      <w:pPr>
        <w:widowControl w:val="0"/>
        <w:numPr>
          <w:ilvl w:val="0"/>
          <w:numId w:val="8"/>
        </w:numPr>
        <w:spacing w:after="0" w:line="240" w:lineRule="auto"/>
        <w:ind w:left="0" w:firstLine="0"/>
        <w:jc w:val="both"/>
        <w:rPr>
          <w:rFonts w:ascii="Times New Roman" w:hAnsi="Times New Roman"/>
          <w:spacing w:val="3"/>
          <w:sz w:val="28"/>
          <w:szCs w:val="28"/>
        </w:rPr>
      </w:pPr>
      <w:r w:rsidRPr="00FF2C37">
        <w:rPr>
          <w:rFonts w:ascii="Times New Roman" w:hAnsi="Times New Roman"/>
          <w:color w:val="000000"/>
          <w:spacing w:val="3"/>
          <w:sz w:val="28"/>
          <w:szCs w:val="28"/>
        </w:rPr>
        <w:t>Основная часть (не менее 2 пунктов реферата).</w:t>
      </w:r>
    </w:p>
    <w:p w:rsidR="00FD2A78" w:rsidRPr="00FF2C37" w:rsidRDefault="00FD2A78" w:rsidP="00FF2C37">
      <w:pPr>
        <w:widowControl w:val="0"/>
        <w:numPr>
          <w:ilvl w:val="0"/>
          <w:numId w:val="8"/>
        </w:numPr>
        <w:spacing w:after="0" w:line="240" w:lineRule="auto"/>
        <w:ind w:left="0" w:firstLine="0"/>
        <w:jc w:val="both"/>
        <w:rPr>
          <w:rFonts w:ascii="Times New Roman" w:hAnsi="Times New Roman"/>
          <w:spacing w:val="3"/>
          <w:sz w:val="28"/>
          <w:szCs w:val="28"/>
        </w:rPr>
      </w:pPr>
      <w:r w:rsidRPr="00FF2C37">
        <w:rPr>
          <w:rFonts w:ascii="Times New Roman" w:hAnsi="Times New Roman"/>
          <w:color w:val="000000"/>
          <w:spacing w:val="3"/>
          <w:sz w:val="28"/>
          <w:szCs w:val="28"/>
        </w:rPr>
        <w:t>Выводы.</w:t>
      </w:r>
    </w:p>
    <w:p w:rsidR="00FD2A78" w:rsidRPr="00FF2C37" w:rsidRDefault="00FD2A78" w:rsidP="00FF2C37">
      <w:pPr>
        <w:numPr>
          <w:ilvl w:val="0"/>
          <w:numId w:val="8"/>
        </w:numPr>
        <w:spacing w:after="0" w:line="240" w:lineRule="auto"/>
        <w:ind w:left="0" w:firstLine="0"/>
        <w:jc w:val="both"/>
        <w:rPr>
          <w:rFonts w:ascii="Times New Roman" w:hAnsi="Times New Roman"/>
          <w:sz w:val="28"/>
          <w:szCs w:val="28"/>
        </w:rPr>
      </w:pPr>
      <w:r w:rsidRPr="00FF2C37">
        <w:rPr>
          <w:rFonts w:ascii="Times New Roman" w:hAnsi="Times New Roman"/>
          <w:sz w:val="28"/>
          <w:szCs w:val="28"/>
        </w:rPr>
        <w:lastRenderedPageBreak/>
        <w:t>Приложения (в случае необходимости).</w:t>
      </w:r>
    </w:p>
    <w:p w:rsidR="00FD2A78" w:rsidRPr="00FF2C37" w:rsidRDefault="00FD2A78" w:rsidP="00FF2C37">
      <w:pPr>
        <w:widowControl w:val="0"/>
        <w:tabs>
          <w:tab w:val="left" w:pos="1024"/>
        </w:tabs>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5.Список использованной литературы.</w:t>
      </w:r>
    </w:p>
    <w:p w:rsidR="00FD2A78" w:rsidRPr="00FF2C37" w:rsidRDefault="00FD2A78" w:rsidP="00FF2C37">
      <w:pPr>
        <w:widowControl w:val="0"/>
        <w:spacing w:after="0" w:line="240" w:lineRule="auto"/>
        <w:jc w:val="both"/>
        <w:rPr>
          <w:rFonts w:ascii="Times New Roman" w:hAnsi="Times New Roman"/>
          <w:i/>
          <w:iCs/>
          <w:spacing w:val="-2"/>
          <w:sz w:val="28"/>
          <w:szCs w:val="28"/>
        </w:rPr>
      </w:pPr>
      <w:r w:rsidRPr="00FF2C37">
        <w:rPr>
          <w:rFonts w:ascii="Times New Roman" w:hAnsi="Times New Roman"/>
          <w:color w:val="000000"/>
          <w:spacing w:val="-1"/>
          <w:sz w:val="28"/>
          <w:szCs w:val="28"/>
          <w:shd w:val="clear" w:color="auto" w:fill="FFFFFF"/>
          <w:lang w:eastAsia="ru-RU"/>
        </w:rPr>
        <w:t>Создание реферата.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Во </w:t>
      </w:r>
      <w:r w:rsidRPr="00FF2C37">
        <w:rPr>
          <w:rFonts w:ascii="Times New Roman" w:hAnsi="Times New Roman"/>
          <w:i/>
          <w:iCs/>
          <w:color w:val="000000"/>
          <w:spacing w:val="-1"/>
          <w:sz w:val="28"/>
          <w:szCs w:val="28"/>
          <w:shd w:val="clear" w:color="auto" w:fill="FFFFFF"/>
          <w:lang w:eastAsia="ru-RU"/>
        </w:rPr>
        <w:t>введении</w:t>
      </w:r>
      <w:r w:rsidRPr="00FF2C37">
        <w:rPr>
          <w:rFonts w:ascii="Times New Roman" w:hAnsi="Times New Roman"/>
          <w:color w:val="000000"/>
          <w:spacing w:val="3"/>
          <w:sz w:val="28"/>
          <w:szCs w:val="28"/>
        </w:rPr>
        <w:t xml:space="preserve"> должны быть раскрыты цель и основные задачи данной реферативной работы.</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В </w:t>
      </w:r>
      <w:r w:rsidRPr="00FF2C37">
        <w:rPr>
          <w:rFonts w:ascii="Times New Roman" w:hAnsi="Times New Roman"/>
          <w:i/>
          <w:iCs/>
          <w:color w:val="000000"/>
          <w:spacing w:val="-1"/>
          <w:sz w:val="28"/>
          <w:szCs w:val="28"/>
          <w:shd w:val="clear" w:color="auto" w:fill="FFFFFF"/>
          <w:lang w:eastAsia="ru-RU"/>
        </w:rPr>
        <w:t>основной части</w:t>
      </w:r>
      <w:r w:rsidRPr="00FF2C37">
        <w:rPr>
          <w:rFonts w:ascii="Times New Roman" w:hAnsi="Times New Roman"/>
          <w:color w:val="000000"/>
          <w:spacing w:val="3"/>
          <w:sz w:val="28"/>
          <w:szCs w:val="28"/>
        </w:rPr>
        <w:t xml:space="preserve"> должны быть последовательно раскрыты задачи реферата. При этом предлагается в первом пункте представить теоретические моменты по теме реферата. Во </w:t>
      </w:r>
      <w:r w:rsidRPr="00FF2C37">
        <w:rPr>
          <w:rFonts w:ascii="Times New Roman" w:hAnsi="Times New Roman"/>
          <w:i/>
          <w:iCs/>
          <w:color w:val="000000"/>
          <w:spacing w:val="-1"/>
          <w:sz w:val="28"/>
          <w:szCs w:val="28"/>
          <w:shd w:val="clear" w:color="auto" w:fill="FFFFFF"/>
          <w:lang w:eastAsia="ru-RU"/>
        </w:rPr>
        <w:t>втором пункте</w:t>
      </w:r>
      <w:r w:rsidRPr="00FF2C37">
        <w:rPr>
          <w:rFonts w:ascii="Times New Roman" w:hAnsi="Times New Roman"/>
          <w:color w:val="000000"/>
          <w:spacing w:val="3"/>
          <w:sz w:val="28"/>
          <w:szCs w:val="28"/>
        </w:rPr>
        <w:t xml:space="preserve"> практические моменты по теме реферата (последовательность осуществления действий, форма представления продукта деятельности, графики изменения деятельности).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В </w:t>
      </w:r>
      <w:r w:rsidRPr="00FF2C37">
        <w:rPr>
          <w:rFonts w:ascii="Times New Roman" w:hAnsi="Times New Roman"/>
          <w:i/>
          <w:iCs/>
          <w:color w:val="000000"/>
          <w:spacing w:val="-1"/>
          <w:sz w:val="28"/>
          <w:szCs w:val="28"/>
          <w:shd w:val="clear" w:color="auto" w:fill="FFFFFF"/>
          <w:lang w:eastAsia="ru-RU"/>
        </w:rPr>
        <w:t>заключении</w:t>
      </w:r>
      <w:r w:rsidRPr="00FF2C37">
        <w:rPr>
          <w:rFonts w:ascii="Times New Roman" w:hAnsi="Times New Roman"/>
          <w:color w:val="000000"/>
          <w:spacing w:val="3"/>
          <w:sz w:val="28"/>
          <w:szCs w:val="28"/>
        </w:rPr>
        <w:t xml:space="preserve"> необходимо продемонстрировать насколько решены поставленные задачи (во введении реферата).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В </w:t>
      </w:r>
      <w:r w:rsidRPr="00FF2C37">
        <w:rPr>
          <w:rFonts w:ascii="Times New Roman" w:hAnsi="Times New Roman"/>
          <w:i/>
          <w:iCs/>
          <w:color w:val="000000"/>
          <w:spacing w:val="-1"/>
          <w:sz w:val="28"/>
          <w:szCs w:val="28"/>
          <w:shd w:val="clear" w:color="auto" w:fill="FFFFFF"/>
          <w:lang w:eastAsia="ru-RU"/>
        </w:rPr>
        <w:t>приложениях</w:t>
      </w:r>
      <w:r w:rsidRPr="00FF2C37">
        <w:rPr>
          <w:rFonts w:ascii="Times New Roman" w:hAnsi="Times New Roman"/>
          <w:color w:val="000000"/>
          <w:spacing w:val="3"/>
          <w:sz w:val="28"/>
          <w:szCs w:val="28"/>
        </w:rPr>
        <w:t xml:space="preserve"> необходимо представить средства, которые позволяют визуализировать теоретические сведения (рисунки, графики, последовательность действий, фотографии).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Пункт реферата </w:t>
      </w:r>
      <w:r w:rsidRPr="00FF2C37">
        <w:rPr>
          <w:rFonts w:ascii="Times New Roman" w:hAnsi="Times New Roman"/>
          <w:i/>
          <w:iCs/>
          <w:color w:val="000000"/>
          <w:spacing w:val="-1"/>
          <w:sz w:val="28"/>
          <w:szCs w:val="28"/>
          <w:shd w:val="clear" w:color="auto" w:fill="FFFFFF"/>
          <w:lang w:eastAsia="ru-RU"/>
        </w:rPr>
        <w:t>список использованной литературы</w:t>
      </w:r>
      <w:r w:rsidRPr="00FF2C37">
        <w:rPr>
          <w:rFonts w:ascii="Times New Roman" w:hAnsi="Times New Roman"/>
          <w:color w:val="000000"/>
          <w:spacing w:val="3"/>
          <w:sz w:val="28"/>
          <w:szCs w:val="28"/>
        </w:rPr>
        <w:t xml:space="preserve"> должен содержать информацию об источниках, которые использовались при написании реферата.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i/>
          <w:iCs/>
          <w:color w:val="000000"/>
          <w:spacing w:val="-1"/>
          <w:sz w:val="28"/>
          <w:szCs w:val="28"/>
          <w:shd w:val="clear" w:color="auto" w:fill="FFFFFF"/>
          <w:lang w:eastAsia="ru-RU"/>
        </w:rPr>
        <w:t>Правила оформления и защиты реферата.</w:t>
      </w:r>
      <w:r w:rsidRPr="00FF2C37">
        <w:rPr>
          <w:rFonts w:ascii="Times New Roman" w:hAnsi="Times New Roman"/>
          <w:color w:val="000000"/>
          <w:spacing w:val="3"/>
          <w:sz w:val="28"/>
          <w:szCs w:val="28"/>
        </w:rPr>
        <w:t xml:space="preserve"> Реферат должен иметь титульную страницу, содержание, изложение основного материала, выводы, приложения (при необходимости), список использованной литературы.</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Объем реферата составляет - 7-15 листов печатного текста, согласно следующих параметров: шрифт </w:t>
      </w:r>
      <w:r w:rsidRPr="00FF2C37">
        <w:rPr>
          <w:rFonts w:ascii="Times New Roman" w:hAnsi="Times New Roman"/>
          <w:color w:val="000000"/>
          <w:spacing w:val="3"/>
          <w:sz w:val="28"/>
          <w:szCs w:val="28"/>
          <w:lang w:val="en-US"/>
        </w:rPr>
        <w:t>Times</w:t>
      </w:r>
      <w:r w:rsidRPr="00FF2C37">
        <w:rPr>
          <w:rFonts w:ascii="Times New Roman" w:hAnsi="Times New Roman"/>
          <w:color w:val="000000"/>
          <w:spacing w:val="3"/>
          <w:sz w:val="28"/>
          <w:szCs w:val="28"/>
        </w:rPr>
        <w:t xml:space="preserve"> </w:t>
      </w:r>
      <w:r w:rsidRPr="00FF2C37">
        <w:rPr>
          <w:rFonts w:ascii="Times New Roman" w:hAnsi="Times New Roman"/>
          <w:color w:val="000000"/>
          <w:spacing w:val="3"/>
          <w:sz w:val="28"/>
          <w:szCs w:val="28"/>
          <w:lang w:val="en-US"/>
        </w:rPr>
        <w:t>New</w:t>
      </w:r>
      <w:r w:rsidRPr="00FF2C37">
        <w:rPr>
          <w:rFonts w:ascii="Times New Roman" w:hAnsi="Times New Roman"/>
          <w:color w:val="000000"/>
          <w:spacing w:val="3"/>
          <w:sz w:val="28"/>
          <w:szCs w:val="28"/>
        </w:rPr>
        <w:t xml:space="preserve"> </w:t>
      </w:r>
      <w:r w:rsidRPr="00FF2C37">
        <w:rPr>
          <w:rFonts w:ascii="Times New Roman" w:hAnsi="Times New Roman"/>
          <w:color w:val="000000"/>
          <w:spacing w:val="3"/>
          <w:sz w:val="28"/>
          <w:szCs w:val="28"/>
          <w:lang w:val="en-US"/>
        </w:rPr>
        <w:t>Roman</w:t>
      </w:r>
      <w:r w:rsidRPr="00FF2C37">
        <w:rPr>
          <w:rFonts w:ascii="Times New Roman" w:hAnsi="Times New Roman"/>
          <w:color w:val="000000"/>
          <w:spacing w:val="3"/>
          <w:sz w:val="28"/>
          <w:szCs w:val="28"/>
        </w:rPr>
        <w:t>, 14 кегль, междустрочный интервал - 1,5 см; поля - 1,5 см; левое поле - 2 см.</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i/>
          <w:iCs/>
          <w:color w:val="000000"/>
          <w:spacing w:val="-1"/>
          <w:sz w:val="28"/>
          <w:szCs w:val="28"/>
          <w:shd w:val="clear" w:color="auto" w:fill="FFFFFF"/>
          <w:lang w:eastAsia="ru-RU"/>
        </w:rPr>
        <w:t>Защита реферата</w:t>
      </w:r>
      <w:r w:rsidRPr="00FF2C37">
        <w:rPr>
          <w:rFonts w:ascii="Times New Roman" w:hAnsi="Times New Roman"/>
          <w:color w:val="000000"/>
          <w:spacing w:val="3"/>
          <w:sz w:val="28"/>
          <w:szCs w:val="28"/>
        </w:rPr>
        <w:t xml:space="preserve"> представляет собой краткое, сжатое изложение самых основных положений, интересных и новых фактов, сделанных выводов. Для представления реферата необходимо подготовить сообщение, доклад продолжительностью до 5 минут.</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После представления реферата обучающиеся и преподаватель могут задавать вопросы, которые у них возникли.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i/>
          <w:iCs/>
          <w:color w:val="000000"/>
          <w:spacing w:val="-1"/>
          <w:sz w:val="28"/>
          <w:szCs w:val="28"/>
          <w:shd w:val="clear" w:color="auto" w:fill="FFFFFF"/>
          <w:lang w:eastAsia="ru-RU"/>
        </w:rPr>
        <w:t>Оценивание реферата.</w:t>
      </w:r>
      <w:r w:rsidRPr="00FF2C37">
        <w:rPr>
          <w:rFonts w:ascii="Times New Roman" w:hAnsi="Times New Roman"/>
          <w:color w:val="000000"/>
          <w:spacing w:val="3"/>
          <w:sz w:val="28"/>
          <w:szCs w:val="28"/>
        </w:rPr>
        <w:t xml:space="preserve"> Оценивается самостоятельная работа по подготовке и защите реферата в пределах 3-5 баллов.</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5 баллов - реферат содержит не только теоретические сведения, но и практическую информацию по особенностям выполнения действий, представления продукта деятельности; подготовленный по реферату доклад, раскрывает и теоретические и практические вопросы;</w:t>
      </w:r>
    </w:p>
    <w:p w:rsidR="00FD2A78" w:rsidRPr="00FF2C37" w:rsidRDefault="00FD2A78" w:rsidP="00FF2C37">
      <w:pPr>
        <w:spacing w:after="0" w:line="240" w:lineRule="auto"/>
        <w:jc w:val="both"/>
        <w:rPr>
          <w:rFonts w:ascii="Times New Roman" w:hAnsi="Times New Roman"/>
          <w:sz w:val="28"/>
          <w:szCs w:val="28"/>
        </w:rPr>
      </w:pPr>
      <w:r w:rsidRPr="00FF2C37">
        <w:rPr>
          <w:rFonts w:ascii="Times New Roman" w:hAnsi="Times New Roman"/>
          <w:color w:val="000000"/>
          <w:sz w:val="28"/>
          <w:szCs w:val="28"/>
        </w:rPr>
        <w:t>4 балла - реферат содержит и теоретические и практические сведения, однако в докладе представляются только теоретические (практические) сведения</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3 балла - реферат представлен теоретической и практической информацией, доклад по реферату не представлен.</w:t>
      </w:r>
    </w:p>
    <w:p w:rsidR="00FD2A78" w:rsidRDefault="00FD2A78" w:rsidP="00FF2C37">
      <w:pPr>
        <w:widowControl w:val="0"/>
        <w:spacing w:after="0" w:line="240" w:lineRule="auto"/>
        <w:jc w:val="both"/>
        <w:rPr>
          <w:rFonts w:ascii="Times New Roman" w:hAnsi="Times New Roman"/>
          <w:color w:val="000000"/>
          <w:spacing w:val="3"/>
          <w:sz w:val="28"/>
          <w:szCs w:val="28"/>
        </w:rPr>
      </w:pPr>
      <w:r w:rsidRPr="00FF2C37">
        <w:rPr>
          <w:rFonts w:ascii="Times New Roman" w:hAnsi="Times New Roman"/>
          <w:color w:val="000000"/>
          <w:spacing w:val="3"/>
          <w:sz w:val="28"/>
          <w:szCs w:val="28"/>
        </w:rPr>
        <w:t>2 балла - содержание реферата не соответствует его теме.</w:t>
      </w:r>
    </w:p>
    <w:p w:rsidR="00FD2A78" w:rsidRPr="00FF2C37" w:rsidRDefault="00FD2A78" w:rsidP="00FF2C37">
      <w:pPr>
        <w:widowControl w:val="0"/>
        <w:spacing w:after="0" w:line="240" w:lineRule="auto"/>
        <w:jc w:val="both"/>
        <w:rPr>
          <w:rFonts w:ascii="Times New Roman" w:hAnsi="Times New Roman"/>
          <w:color w:val="000000"/>
          <w:spacing w:val="3"/>
          <w:sz w:val="28"/>
          <w:szCs w:val="28"/>
        </w:rPr>
      </w:pP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b/>
          <w:color w:val="000000"/>
          <w:spacing w:val="3"/>
          <w:sz w:val="28"/>
          <w:szCs w:val="28"/>
        </w:rPr>
        <w:t>Творческие домашние задания</w:t>
      </w:r>
      <w:r w:rsidRPr="00FF2C37">
        <w:rPr>
          <w:rFonts w:ascii="Times New Roman" w:hAnsi="Times New Roman"/>
          <w:color w:val="000000"/>
          <w:spacing w:val="3"/>
          <w:sz w:val="28"/>
          <w:szCs w:val="28"/>
        </w:rPr>
        <w:t xml:space="preserve"> - одна из форм самостоятельной работы обучающихся, способствующая углублению знаний, выработке устойчивых навыков самостоятельной работы. По данной теме предусмотрено </w:t>
      </w:r>
      <w:r w:rsidRPr="00FF2C37">
        <w:rPr>
          <w:rFonts w:ascii="Times New Roman" w:hAnsi="Times New Roman"/>
          <w:color w:val="000000"/>
          <w:spacing w:val="3"/>
          <w:sz w:val="28"/>
          <w:szCs w:val="28"/>
        </w:rPr>
        <w:lastRenderedPageBreak/>
        <w:t>выполнение заданий креативного типа:</w:t>
      </w:r>
    </w:p>
    <w:p w:rsidR="00FD2A78" w:rsidRPr="00FF2C37" w:rsidRDefault="00FD2A78" w:rsidP="00FF2C37">
      <w:pPr>
        <w:widowControl w:val="0"/>
        <w:numPr>
          <w:ilvl w:val="0"/>
          <w:numId w:val="9"/>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Составление - составить словарь, кроссворд, викторину и т.д.</w:t>
      </w:r>
    </w:p>
    <w:p w:rsidR="00FD2A78" w:rsidRPr="00FF2C37" w:rsidRDefault="00FD2A78" w:rsidP="00FF2C37">
      <w:pPr>
        <w:widowControl w:val="0"/>
        <w:numPr>
          <w:ilvl w:val="0"/>
          <w:numId w:val="9"/>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Изготовление - изготовить видеоролик, презентацию.</w:t>
      </w:r>
    </w:p>
    <w:p w:rsidR="00FD2A78" w:rsidRPr="00FF2C37" w:rsidRDefault="00FD2A78" w:rsidP="00FF2C37">
      <w:pPr>
        <w:widowControl w:val="0"/>
        <w:spacing w:after="0" w:line="240" w:lineRule="auto"/>
        <w:jc w:val="both"/>
        <w:rPr>
          <w:rFonts w:ascii="Times New Roman" w:hAnsi="Times New Roman"/>
          <w:b/>
          <w:i/>
          <w:spacing w:val="3"/>
          <w:sz w:val="28"/>
          <w:szCs w:val="28"/>
        </w:rPr>
      </w:pPr>
      <w:r w:rsidRPr="00FF2C37">
        <w:rPr>
          <w:rFonts w:ascii="Times New Roman" w:hAnsi="Times New Roman"/>
          <w:b/>
          <w:i/>
          <w:color w:val="000000"/>
          <w:spacing w:val="3"/>
          <w:sz w:val="28"/>
          <w:szCs w:val="28"/>
        </w:rPr>
        <w:t>Образец</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Примерные темы для творческих заданий по учебной дисциплине «Безопасность жизнедеятельности»: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К теме 1.1. Теоретические основы учения о безопасности жизнедеятельности:</w:t>
      </w:r>
    </w:p>
    <w:p w:rsidR="00FD2A78" w:rsidRPr="00FF2C37" w:rsidRDefault="00FD2A78" w:rsidP="00FF2C37">
      <w:pPr>
        <w:widowControl w:val="0"/>
        <w:numPr>
          <w:ilvl w:val="0"/>
          <w:numId w:val="10"/>
        </w:numPr>
        <w:spacing w:after="0" w:line="240" w:lineRule="auto"/>
        <w:ind w:left="0" w:firstLine="0"/>
        <w:jc w:val="both"/>
        <w:rPr>
          <w:rFonts w:ascii="Times New Roman" w:hAnsi="Times New Roman"/>
          <w:color w:val="000000"/>
          <w:spacing w:val="3"/>
          <w:sz w:val="28"/>
          <w:szCs w:val="28"/>
        </w:rPr>
      </w:pPr>
      <w:r w:rsidRPr="00FF2C37">
        <w:rPr>
          <w:rFonts w:ascii="Times New Roman" w:hAnsi="Times New Roman"/>
          <w:color w:val="000000"/>
          <w:spacing w:val="3"/>
          <w:sz w:val="28"/>
          <w:szCs w:val="28"/>
        </w:rPr>
        <w:t>Подготовить реферат на тему: «Опасности природного и техногенного характера, присущие нашему региону».</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К теме 1.2 Современное состояние системы «человек - техносфера»:</w:t>
      </w:r>
    </w:p>
    <w:p w:rsidR="00FD2A78" w:rsidRPr="00FF2C37" w:rsidRDefault="00FD2A78" w:rsidP="00FF2C37">
      <w:pPr>
        <w:widowControl w:val="0"/>
        <w:spacing w:after="0" w:line="240" w:lineRule="auto"/>
        <w:jc w:val="both"/>
        <w:rPr>
          <w:rFonts w:ascii="Times New Roman" w:hAnsi="Times New Roman"/>
          <w:color w:val="000000"/>
          <w:spacing w:val="3"/>
          <w:sz w:val="28"/>
          <w:szCs w:val="28"/>
        </w:rPr>
      </w:pPr>
      <w:r w:rsidRPr="00FF2C37">
        <w:rPr>
          <w:rFonts w:ascii="Times New Roman" w:hAnsi="Times New Roman"/>
          <w:color w:val="000000"/>
          <w:spacing w:val="3"/>
          <w:sz w:val="28"/>
          <w:szCs w:val="28"/>
        </w:rPr>
        <w:t>1.Подготовка сообщений на темы: «Особо опасные работы на промышленных предприятиях», - «Человеческий фактор и аварии: связь, профилактика возникновения».</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К теме 3.1.Основы обороны государства:</w:t>
      </w:r>
    </w:p>
    <w:p w:rsidR="00FD2A78" w:rsidRPr="00FF2C37" w:rsidRDefault="00FD2A78" w:rsidP="00FF2C37">
      <w:pPr>
        <w:widowControl w:val="0"/>
        <w:numPr>
          <w:ilvl w:val="0"/>
          <w:numId w:val="11"/>
        </w:numPr>
        <w:spacing w:after="0" w:line="240" w:lineRule="auto"/>
        <w:ind w:left="0" w:firstLine="0"/>
        <w:jc w:val="both"/>
        <w:rPr>
          <w:rFonts w:ascii="Times New Roman" w:hAnsi="Times New Roman"/>
          <w:spacing w:val="3"/>
          <w:sz w:val="28"/>
          <w:szCs w:val="28"/>
        </w:rPr>
      </w:pPr>
      <w:r w:rsidRPr="00FF2C37">
        <w:rPr>
          <w:rFonts w:ascii="Times New Roman" w:hAnsi="Times New Roman"/>
          <w:color w:val="000000"/>
          <w:spacing w:val="3"/>
          <w:sz w:val="28"/>
          <w:szCs w:val="28"/>
        </w:rPr>
        <w:t>Подготовка презентации по одному из родов войск.</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К теме 3.2 Военная служба - особый вид федеральной государственной службы:</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1. Подготовка презентации «Организация призыва на военную службу» и т.д.</w:t>
      </w:r>
    </w:p>
    <w:p w:rsidR="00FD2A78" w:rsidRPr="00FF2C37" w:rsidRDefault="00FD2A78" w:rsidP="00FF2C37">
      <w:pPr>
        <w:widowControl w:val="0"/>
        <w:tabs>
          <w:tab w:val="left" w:pos="1911"/>
        </w:tabs>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Рекомендации по подготовке к дифференцированному зачету</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Изучение многих дисциплин  завершается зачетом/ дифференцированным зачетом.</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Подготовка к зачету/ дифференцированному зачету включает в себя:</w:t>
      </w:r>
    </w:p>
    <w:p w:rsidR="00FD2A78" w:rsidRPr="00FF2C37" w:rsidRDefault="00FD2A78" w:rsidP="00FF2C37">
      <w:pPr>
        <w:widowControl w:val="0"/>
        <w:numPr>
          <w:ilvl w:val="0"/>
          <w:numId w:val="12"/>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самостоятельную работу в ходе изучения дисциплины;</w:t>
      </w:r>
    </w:p>
    <w:p w:rsidR="00FD2A78" w:rsidRPr="00FF2C37" w:rsidRDefault="00FD2A78" w:rsidP="00FF2C37">
      <w:pPr>
        <w:widowControl w:val="0"/>
        <w:numPr>
          <w:ilvl w:val="0"/>
          <w:numId w:val="12"/>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непосредственную подготовку в дни, предшествующие зачету,</w:t>
      </w:r>
    </w:p>
    <w:p w:rsidR="00FD2A78" w:rsidRPr="00FF2C37" w:rsidRDefault="00FD2A78" w:rsidP="00FF2C37">
      <w:pPr>
        <w:widowControl w:val="0"/>
        <w:numPr>
          <w:ilvl w:val="0"/>
          <w:numId w:val="12"/>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подготовку ответов на вопросы зачета/ дифференцированного зачета.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Основным источником подготовки к зачету/ дифференцированному зачету является конспект лекций, где учебный материал дается в систематизированном виде.</w:t>
      </w:r>
    </w:p>
    <w:p w:rsidR="00FD2A78" w:rsidRPr="00FF2C37" w:rsidRDefault="00FD2A78" w:rsidP="00FF2C37">
      <w:pPr>
        <w:widowControl w:val="0"/>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pacing w:val="3"/>
          <w:sz w:val="28"/>
          <w:szCs w:val="28"/>
        </w:rPr>
        <w:t>Вопросы к дифференцированному зачету приводятся в комплекте оценочных средств по дисциплине.</w:t>
      </w: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Default="00FD2A78" w:rsidP="00087C07">
      <w:pPr>
        <w:jc w:val="center"/>
        <w:rPr>
          <w:rFonts w:ascii="Times New Roman" w:hAnsi="Times New Roman"/>
          <w:b/>
          <w:sz w:val="28"/>
          <w:szCs w:val="28"/>
        </w:rPr>
      </w:pPr>
    </w:p>
    <w:p w:rsidR="00FD2A78" w:rsidRDefault="00FD2A78" w:rsidP="00087C07">
      <w:pPr>
        <w:jc w:val="center"/>
        <w:rPr>
          <w:rFonts w:ascii="Times New Roman" w:hAnsi="Times New Roman"/>
          <w:b/>
          <w:sz w:val="28"/>
          <w:szCs w:val="28"/>
        </w:rPr>
      </w:pPr>
    </w:p>
    <w:p w:rsidR="00FD2A78" w:rsidRDefault="00FD2A78" w:rsidP="00087C07">
      <w:pPr>
        <w:jc w:val="center"/>
        <w:rPr>
          <w:rFonts w:ascii="Times New Roman" w:hAnsi="Times New Roman"/>
          <w:b/>
          <w:sz w:val="28"/>
          <w:szCs w:val="28"/>
        </w:rPr>
      </w:pPr>
    </w:p>
    <w:p w:rsidR="00FD2A78" w:rsidRPr="008E325C" w:rsidRDefault="00FD2A78" w:rsidP="008E325C">
      <w:pPr>
        <w:spacing w:after="0" w:line="240" w:lineRule="auto"/>
        <w:jc w:val="center"/>
        <w:rPr>
          <w:rFonts w:ascii="Times New Roman" w:hAnsi="Times New Roman"/>
          <w:b/>
          <w:sz w:val="28"/>
          <w:szCs w:val="28"/>
        </w:rPr>
      </w:pPr>
      <w:r w:rsidRPr="008E325C">
        <w:rPr>
          <w:rFonts w:ascii="Times New Roman" w:hAnsi="Times New Roman"/>
          <w:b/>
          <w:sz w:val="28"/>
          <w:szCs w:val="28"/>
        </w:rPr>
        <w:t>МИНИСТЕРСТВО ОБРАЗОВАНИЯ САРАТОВСКОЙ ОБЛАСТИ</w:t>
      </w:r>
    </w:p>
    <w:p w:rsidR="00FD2A78" w:rsidRPr="008E325C" w:rsidRDefault="00FD2A78" w:rsidP="008E325C">
      <w:pPr>
        <w:spacing w:after="0" w:line="240" w:lineRule="auto"/>
        <w:jc w:val="center"/>
        <w:rPr>
          <w:rFonts w:ascii="Times New Roman" w:hAnsi="Times New Roman"/>
          <w:b/>
          <w:sz w:val="28"/>
          <w:szCs w:val="28"/>
        </w:rPr>
      </w:pPr>
      <w:r w:rsidRPr="008E325C">
        <w:rPr>
          <w:rFonts w:ascii="Times New Roman" w:hAnsi="Times New Roman"/>
          <w:b/>
          <w:sz w:val="28"/>
          <w:szCs w:val="28"/>
        </w:rPr>
        <w:t>государственное автономное профессиональное образовательное учреждение</w:t>
      </w:r>
    </w:p>
    <w:p w:rsidR="00FD2A78" w:rsidRPr="008E325C" w:rsidRDefault="00FD2A78" w:rsidP="008E325C">
      <w:pPr>
        <w:spacing w:after="0" w:line="240" w:lineRule="auto"/>
        <w:jc w:val="center"/>
        <w:rPr>
          <w:rFonts w:ascii="Times New Roman" w:hAnsi="Times New Roman"/>
          <w:b/>
          <w:sz w:val="28"/>
          <w:szCs w:val="28"/>
        </w:rPr>
      </w:pPr>
      <w:r w:rsidRPr="008E325C">
        <w:rPr>
          <w:rFonts w:ascii="Times New Roman" w:hAnsi="Times New Roman"/>
          <w:b/>
          <w:sz w:val="28"/>
          <w:szCs w:val="28"/>
        </w:rPr>
        <w:t>Саратовской области</w:t>
      </w:r>
    </w:p>
    <w:p w:rsidR="00FD2A78" w:rsidRPr="008E325C" w:rsidRDefault="00FD2A78" w:rsidP="008E325C">
      <w:pPr>
        <w:spacing w:after="0" w:line="240" w:lineRule="auto"/>
        <w:jc w:val="center"/>
        <w:rPr>
          <w:rFonts w:ascii="Times New Roman" w:hAnsi="Times New Roman"/>
          <w:b/>
          <w:i/>
          <w:sz w:val="28"/>
          <w:szCs w:val="28"/>
        </w:rPr>
      </w:pPr>
      <w:r w:rsidRPr="008E325C">
        <w:rPr>
          <w:rFonts w:ascii="Times New Roman" w:hAnsi="Times New Roman"/>
          <w:b/>
          <w:sz w:val="28"/>
          <w:szCs w:val="28"/>
        </w:rPr>
        <w:t>«Марксовский политехнический  колледж»</w:t>
      </w:r>
    </w:p>
    <w:p w:rsidR="00FD2A78" w:rsidRPr="008E325C" w:rsidRDefault="00FD2A78" w:rsidP="008E325C">
      <w:pPr>
        <w:spacing w:after="0" w:line="360" w:lineRule="auto"/>
        <w:rPr>
          <w:rFonts w:ascii="Times New Roman" w:hAnsi="Times New Roman"/>
          <w:bCs/>
          <w:i/>
          <w:iCs/>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r w:rsidRPr="008E325C">
        <w:rPr>
          <w:rFonts w:ascii="Times New Roman" w:hAnsi="Times New Roman"/>
          <w:b/>
          <w:sz w:val="28"/>
          <w:szCs w:val="28"/>
        </w:rPr>
        <w:t xml:space="preserve">Комплект тестовых заданий </w:t>
      </w:r>
    </w:p>
    <w:p w:rsidR="00FD2A78" w:rsidRPr="008E325C" w:rsidRDefault="00FD2A78" w:rsidP="008E325C">
      <w:pPr>
        <w:spacing w:after="0" w:line="360" w:lineRule="auto"/>
        <w:jc w:val="center"/>
        <w:rPr>
          <w:rFonts w:ascii="Times New Roman" w:hAnsi="Times New Roman"/>
          <w:b/>
          <w:sz w:val="28"/>
          <w:szCs w:val="28"/>
        </w:rPr>
      </w:pPr>
      <w:r w:rsidRPr="008E325C">
        <w:rPr>
          <w:rFonts w:ascii="Times New Roman" w:hAnsi="Times New Roman"/>
          <w:b/>
          <w:sz w:val="28"/>
          <w:szCs w:val="28"/>
        </w:rPr>
        <w:t>для проведения зачета</w:t>
      </w:r>
      <w:r w:rsidR="00934C68">
        <w:rPr>
          <w:rFonts w:ascii="Times New Roman" w:hAnsi="Times New Roman"/>
          <w:b/>
          <w:sz w:val="28"/>
          <w:szCs w:val="28"/>
        </w:rPr>
        <w:t xml:space="preserve"> с оценкой </w:t>
      </w:r>
    </w:p>
    <w:p w:rsidR="00FD2A78" w:rsidRPr="008E325C" w:rsidRDefault="00FD2A78" w:rsidP="008E3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rPr>
      </w:pPr>
      <w:r>
        <w:rPr>
          <w:rFonts w:ascii="Times New Roman" w:hAnsi="Times New Roman"/>
          <w:b/>
          <w:caps/>
          <w:sz w:val="24"/>
        </w:rPr>
        <w:t>ОГСЭ.01 основы философии</w:t>
      </w:r>
    </w:p>
    <w:p w:rsidR="00FD2A78" w:rsidRPr="008E325C" w:rsidRDefault="00FD2A78" w:rsidP="008E325C">
      <w:pPr>
        <w:jc w:val="center"/>
        <w:rPr>
          <w:rFonts w:ascii="Times New Roman" w:hAnsi="Times New Roman"/>
          <w:b/>
          <w:sz w:val="28"/>
        </w:rPr>
      </w:pPr>
      <w:r>
        <w:rPr>
          <w:rFonts w:ascii="Times New Roman" w:hAnsi="Times New Roman"/>
          <w:b/>
          <w:sz w:val="28"/>
        </w:rPr>
        <w:t>4</w:t>
      </w:r>
      <w:r w:rsidR="00934C68">
        <w:rPr>
          <w:rFonts w:ascii="Times New Roman" w:hAnsi="Times New Roman"/>
          <w:b/>
          <w:sz w:val="28"/>
        </w:rPr>
        <w:t>3</w:t>
      </w:r>
      <w:r>
        <w:rPr>
          <w:rFonts w:ascii="Times New Roman" w:hAnsi="Times New Roman"/>
          <w:b/>
          <w:sz w:val="28"/>
        </w:rPr>
        <w:t>.02.</w:t>
      </w:r>
      <w:r w:rsidR="00934C68">
        <w:rPr>
          <w:rFonts w:ascii="Times New Roman" w:hAnsi="Times New Roman"/>
          <w:b/>
          <w:sz w:val="28"/>
        </w:rPr>
        <w:t>15</w:t>
      </w:r>
      <w:r>
        <w:rPr>
          <w:rFonts w:ascii="Times New Roman" w:hAnsi="Times New Roman"/>
          <w:b/>
          <w:sz w:val="28"/>
        </w:rPr>
        <w:t xml:space="preserve"> </w:t>
      </w:r>
      <w:r w:rsidRPr="008E325C">
        <w:rPr>
          <w:rFonts w:ascii="Times New Roman" w:hAnsi="Times New Roman"/>
          <w:b/>
          <w:sz w:val="28"/>
        </w:rPr>
        <w:t>П</w:t>
      </w:r>
      <w:r w:rsidR="00934C68">
        <w:rPr>
          <w:rFonts w:ascii="Times New Roman" w:hAnsi="Times New Roman"/>
          <w:b/>
          <w:sz w:val="28"/>
        </w:rPr>
        <w:t>оварское и кондитерское дело</w:t>
      </w: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jc w:val="right"/>
        <w:rPr>
          <w:rFonts w:ascii="Times New Roman" w:hAnsi="Times New Roman"/>
          <w:sz w:val="28"/>
          <w:szCs w:val="28"/>
        </w:rPr>
      </w:pPr>
      <w:r>
        <w:rPr>
          <w:rFonts w:ascii="Times New Roman" w:hAnsi="Times New Roman"/>
          <w:sz w:val="28"/>
          <w:szCs w:val="28"/>
        </w:rPr>
        <w:t>Преподаватель: Малютина Н.Е.</w:t>
      </w:r>
    </w:p>
    <w:p w:rsidR="00FD2A78" w:rsidRPr="008E325C" w:rsidRDefault="00FD2A78" w:rsidP="008E325C">
      <w:pPr>
        <w:spacing w:after="0" w:line="360" w:lineRule="auto"/>
        <w:jc w:val="right"/>
        <w:rPr>
          <w:rFonts w:ascii="Times New Roman" w:hAnsi="Times New Roman"/>
          <w:sz w:val="28"/>
          <w:szCs w:val="28"/>
        </w:rPr>
      </w:pPr>
    </w:p>
    <w:p w:rsidR="00FD2A78" w:rsidRPr="008E325C" w:rsidRDefault="00FD2A78" w:rsidP="008E325C">
      <w:pPr>
        <w:spacing w:after="0" w:line="360" w:lineRule="auto"/>
        <w:jc w:val="right"/>
        <w:rPr>
          <w:rFonts w:ascii="Times New Roman" w:hAnsi="Times New Roman"/>
          <w:sz w:val="28"/>
          <w:szCs w:val="28"/>
        </w:rPr>
      </w:pPr>
    </w:p>
    <w:p w:rsidR="00FD2A78" w:rsidRPr="008E325C" w:rsidRDefault="00FD2A78" w:rsidP="008E325C">
      <w:pPr>
        <w:spacing w:after="0" w:line="360" w:lineRule="auto"/>
        <w:jc w:val="right"/>
        <w:rPr>
          <w:rFonts w:ascii="Times New Roman" w:hAnsi="Times New Roman"/>
          <w:sz w:val="28"/>
          <w:szCs w:val="28"/>
        </w:rPr>
      </w:pPr>
    </w:p>
    <w:p w:rsidR="00FD2A78" w:rsidRPr="003D0A43" w:rsidRDefault="00FD2A78" w:rsidP="008E325C">
      <w:pPr>
        <w:spacing w:after="0" w:line="360" w:lineRule="auto"/>
        <w:jc w:val="center"/>
        <w:rPr>
          <w:rFonts w:ascii="Times New Roman" w:hAnsi="Times New Roman"/>
          <w:sz w:val="28"/>
          <w:szCs w:val="28"/>
        </w:rPr>
      </w:pPr>
      <w:r w:rsidRPr="003D0A43">
        <w:rPr>
          <w:rFonts w:ascii="Times New Roman" w:hAnsi="Times New Roman"/>
          <w:sz w:val="28"/>
          <w:szCs w:val="28"/>
        </w:rPr>
        <w:t xml:space="preserve">Маркс </w:t>
      </w:r>
    </w:p>
    <w:p w:rsidR="00FD2A78" w:rsidRDefault="00FD2A78" w:rsidP="008E325C">
      <w:pPr>
        <w:spacing w:after="0" w:line="360" w:lineRule="auto"/>
        <w:jc w:val="center"/>
        <w:rPr>
          <w:rFonts w:ascii="Times New Roman" w:hAnsi="Times New Roman"/>
          <w:b/>
          <w:sz w:val="28"/>
          <w:szCs w:val="28"/>
        </w:rPr>
      </w:pPr>
    </w:p>
    <w:p w:rsidR="00FD2A78" w:rsidRPr="003D0A43" w:rsidRDefault="00FD2A78" w:rsidP="008E325C">
      <w:pPr>
        <w:spacing w:after="0" w:line="360" w:lineRule="auto"/>
        <w:jc w:val="center"/>
        <w:rPr>
          <w:rFonts w:ascii="Times New Roman" w:hAnsi="Times New Roman"/>
          <w:b/>
          <w:sz w:val="28"/>
          <w:szCs w:val="28"/>
        </w:rPr>
      </w:pPr>
      <w:r w:rsidRPr="003D0A43">
        <w:rPr>
          <w:rFonts w:ascii="Times New Roman" w:hAnsi="Times New Roman"/>
          <w:b/>
          <w:sz w:val="28"/>
          <w:szCs w:val="28"/>
        </w:rPr>
        <w:t>Пояснительная записка</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На дифференцированном зачете проверяются знания студентов. Материал  для опроса на  зачете выбирается, исходя из оценки значимости данного программного вопроса в общей системе учебной дисциплины. На  зачет выносится:</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1.Материал, составляющий основную теоретическую часть изучаемой дисциплины.</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2.Фактический материал, составляющий основу предмета;</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3.Решение задач, ситуаций, выполнение заданий, позволяющих судить об уровне умения применять знания;</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4.Задания и вопросы, требующие от студентов навыков самостоятельной работы, умений работать с учебником, пособием.</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Вопросы к  зачету охватывают все основное содержание изучаемой дисциплины, при решении которых студенты показывают, как овладели всеми умениями и знаниями.</w:t>
      </w:r>
    </w:p>
    <w:p w:rsidR="00FD2A78" w:rsidRDefault="00934C6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З</w:t>
      </w:r>
      <w:r w:rsidR="00FD2A78" w:rsidRPr="003D0A43">
        <w:rPr>
          <w:rFonts w:ascii="Times New Roman" w:hAnsi="Times New Roman"/>
          <w:color w:val="000000"/>
          <w:sz w:val="28"/>
          <w:szCs w:val="28"/>
        </w:rPr>
        <w:t>ачет</w:t>
      </w:r>
      <w:r>
        <w:rPr>
          <w:rFonts w:ascii="Times New Roman" w:hAnsi="Times New Roman"/>
          <w:color w:val="000000"/>
          <w:sz w:val="28"/>
          <w:szCs w:val="28"/>
        </w:rPr>
        <w:t xml:space="preserve"> </w:t>
      </w:r>
      <w:r w:rsidR="00FD2A78" w:rsidRPr="003D0A43">
        <w:rPr>
          <w:rFonts w:ascii="Times New Roman" w:hAnsi="Times New Roman"/>
          <w:color w:val="000000"/>
          <w:sz w:val="28"/>
          <w:szCs w:val="28"/>
        </w:rPr>
        <w:t xml:space="preserve"> принимается, в форме тестового задания в который входит теоретические вопросы по всему объему изучаемой дисциплины. Перед проведением зачёта выдаётся перечень вопросов для подготовки студента.</w:t>
      </w:r>
    </w:p>
    <w:p w:rsidR="00FD2A78" w:rsidRPr="003D0A43" w:rsidRDefault="00FD2A78" w:rsidP="00FF2C37">
      <w:pPr>
        <w:spacing w:after="0" w:line="240" w:lineRule="auto"/>
        <w:jc w:val="both"/>
        <w:rPr>
          <w:rFonts w:ascii="Times New Roman" w:hAnsi="Times New Roman"/>
          <w:color w:val="000000"/>
          <w:sz w:val="28"/>
          <w:szCs w:val="28"/>
        </w:rPr>
      </w:pPr>
    </w:p>
    <w:p w:rsidR="00FD2A78" w:rsidRPr="003D0A43" w:rsidRDefault="00FD2A78" w:rsidP="00FF2C37">
      <w:pPr>
        <w:shd w:val="clear" w:color="auto" w:fill="FFFFFF"/>
        <w:spacing w:after="0" w:line="240" w:lineRule="auto"/>
        <w:jc w:val="both"/>
        <w:rPr>
          <w:rFonts w:ascii="Times New Roman" w:hAnsi="Times New Roman"/>
          <w:b/>
          <w:sz w:val="28"/>
          <w:szCs w:val="28"/>
          <w:lang w:eastAsia="ru-RU"/>
        </w:rPr>
      </w:pPr>
      <w:r w:rsidRPr="003D0A43">
        <w:rPr>
          <w:rFonts w:ascii="Times New Roman" w:hAnsi="Times New Roman"/>
          <w:color w:val="000000"/>
          <w:sz w:val="28"/>
          <w:szCs w:val="28"/>
          <w:lang w:eastAsia="ru-RU"/>
        </w:rPr>
        <w:t xml:space="preserve"> </w:t>
      </w:r>
      <w:r w:rsidRPr="003D0A43">
        <w:rPr>
          <w:rFonts w:ascii="Times New Roman" w:hAnsi="Times New Roman"/>
          <w:b/>
          <w:sz w:val="28"/>
          <w:szCs w:val="28"/>
          <w:lang w:eastAsia="ru-RU"/>
        </w:rPr>
        <w:t>Критерии оценки:</w:t>
      </w:r>
    </w:p>
    <w:p w:rsidR="00FD2A78" w:rsidRPr="003D0A43" w:rsidRDefault="00FD2A78" w:rsidP="00FF2C37">
      <w:pPr>
        <w:spacing w:after="0" w:line="240" w:lineRule="auto"/>
        <w:jc w:val="both"/>
        <w:rPr>
          <w:rFonts w:ascii="Times New Roman" w:hAnsi="Times New Roman"/>
          <w:sz w:val="28"/>
          <w:szCs w:val="28"/>
        </w:rPr>
      </w:pPr>
      <w:r w:rsidRPr="003D0A43">
        <w:rPr>
          <w:rFonts w:ascii="Times New Roman" w:hAnsi="Times New Roman"/>
          <w:sz w:val="28"/>
          <w:szCs w:val="28"/>
        </w:rPr>
        <w:t xml:space="preserve"> - Оценка «удовлетворительно» выставляется, если количество правильных ответов 30% - 60%.</w:t>
      </w:r>
    </w:p>
    <w:p w:rsidR="00FD2A78" w:rsidRPr="003D0A43" w:rsidRDefault="00FD2A78" w:rsidP="00FF2C37">
      <w:pPr>
        <w:spacing w:after="0" w:line="240" w:lineRule="auto"/>
        <w:jc w:val="both"/>
        <w:rPr>
          <w:rFonts w:ascii="Times New Roman" w:hAnsi="Times New Roman"/>
          <w:sz w:val="28"/>
          <w:szCs w:val="28"/>
        </w:rPr>
      </w:pPr>
      <w:r w:rsidRPr="003D0A43">
        <w:rPr>
          <w:rFonts w:ascii="Times New Roman" w:hAnsi="Times New Roman"/>
          <w:sz w:val="28"/>
          <w:szCs w:val="28"/>
        </w:rPr>
        <w:t>- Оценка «хорошо» выставляется, если количество правильных ответов 61%-90%.</w:t>
      </w:r>
    </w:p>
    <w:p w:rsidR="00FD2A78" w:rsidRPr="003D0A43" w:rsidRDefault="00FD2A78" w:rsidP="00FF2C37">
      <w:pPr>
        <w:spacing w:after="0" w:line="240" w:lineRule="auto"/>
        <w:jc w:val="both"/>
        <w:rPr>
          <w:rFonts w:ascii="Times New Roman" w:hAnsi="Times New Roman"/>
          <w:sz w:val="28"/>
          <w:szCs w:val="28"/>
        </w:rPr>
      </w:pPr>
      <w:r w:rsidRPr="003D0A43">
        <w:rPr>
          <w:rFonts w:ascii="Times New Roman" w:hAnsi="Times New Roman"/>
          <w:sz w:val="28"/>
          <w:szCs w:val="28"/>
        </w:rPr>
        <w:t>- Оценка «отлично» выставляется, если количество правильных ответов  (91%-100%).</w:t>
      </w:r>
    </w:p>
    <w:p w:rsidR="00FD2A78" w:rsidRPr="003D0A43" w:rsidRDefault="00FD2A78" w:rsidP="00FF2C37">
      <w:pPr>
        <w:spacing w:after="0" w:line="240" w:lineRule="auto"/>
        <w:jc w:val="center"/>
        <w:rPr>
          <w:rFonts w:ascii="Times New Roman" w:hAnsi="Times New Roman"/>
          <w:b/>
          <w:sz w:val="28"/>
          <w:szCs w:val="28"/>
        </w:rPr>
      </w:pPr>
    </w:p>
    <w:p w:rsidR="00FD2A78" w:rsidRPr="003D0A43" w:rsidRDefault="00FD2A78" w:rsidP="00FF2C37">
      <w:pPr>
        <w:spacing w:after="0" w:line="240" w:lineRule="auto"/>
        <w:jc w:val="center"/>
        <w:rPr>
          <w:rFonts w:ascii="Times New Roman" w:hAnsi="Times New Roman"/>
          <w:b/>
          <w:sz w:val="28"/>
          <w:szCs w:val="28"/>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934C68" w:rsidRDefault="00934C6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Pr="00FF2C37" w:rsidRDefault="00FD2A78" w:rsidP="003A5E50">
      <w:pPr>
        <w:spacing w:after="0" w:line="240" w:lineRule="auto"/>
        <w:jc w:val="center"/>
        <w:rPr>
          <w:rFonts w:ascii="Times New Roman" w:hAnsi="Times New Roman"/>
          <w:b/>
          <w:sz w:val="28"/>
          <w:szCs w:val="28"/>
        </w:rPr>
      </w:pPr>
      <w:r w:rsidRPr="00FF2C37">
        <w:rPr>
          <w:rFonts w:ascii="Times New Roman" w:hAnsi="Times New Roman"/>
          <w:b/>
          <w:sz w:val="28"/>
          <w:szCs w:val="28"/>
        </w:rPr>
        <w:t xml:space="preserve">Перечень вопросов к зачету </w:t>
      </w:r>
      <w:r w:rsidR="00934C68">
        <w:rPr>
          <w:rFonts w:ascii="Times New Roman" w:hAnsi="Times New Roman"/>
          <w:b/>
          <w:sz w:val="28"/>
          <w:szCs w:val="28"/>
        </w:rPr>
        <w:t>с оценкой</w:t>
      </w:r>
    </w:p>
    <w:p w:rsidR="00FD2A78" w:rsidRPr="00FF2C37" w:rsidRDefault="00FD2A78" w:rsidP="003A5E50">
      <w:pPr>
        <w:spacing w:after="0" w:line="240" w:lineRule="auto"/>
        <w:jc w:val="center"/>
        <w:rPr>
          <w:rFonts w:ascii="Times New Roman" w:hAnsi="Times New Roman"/>
          <w:b/>
          <w:sz w:val="28"/>
          <w:szCs w:val="28"/>
        </w:rPr>
      </w:pPr>
      <w:r w:rsidRPr="00FF2C37">
        <w:rPr>
          <w:rFonts w:ascii="Times New Roman" w:hAnsi="Times New Roman"/>
          <w:b/>
          <w:sz w:val="28"/>
          <w:szCs w:val="28"/>
        </w:rPr>
        <w:t xml:space="preserve">по дисциплине: </w:t>
      </w:r>
      <w:r>
        <w:rPr>
          <w:rFonts w:ascii="Times New Roman" w:hAnsi="Times New Roman"/>
          <w:b/>
          <w:sz w:val="28"/>
          <w:szCs w:val="28"/>
        </w:rPr>
        <w:t xml:space="preserve">ОГСЭ.01 </w:t>
      </w:r>
      <w:r w:rsidRPr="00FF2C37">
        <w:rPr>
          <w:rFonts w:ascii="Times New Roman" w:hAnsi="Times New Roman"/>
          <w:b/>
          <w:sz w:val="28"/>
          <w:szCs w:val="28"/>
        </w:rPr>
        <w:t>Основы философии</w:t>
      </w:r>
    </w:p>
    <w:p w:rsidR="00FD2A78" w:rsidRPr="00FF2C37" w:rsidRDefault="00FD2A78" w:rsidP="003A5E50">
      <w:pPr>
        <w:spacing w:after="0" w:line="240" w:lineRule="auto"/>
        <w:jc w:val="center"/>
        <w:rPr>
          <w:rFonts w:ascii="Times New Roman" w:hAnsi="Times New Roman"/>
          <w:b/>
          <w:sz w:val="28"/>
          <w:szCs w:val="28"/>
        </w:rPr>
      </w:pPr>
      <w:r w:rsidRPr="00FF2C37">
        <w:rPr>
          <w:rFonts w:ascii="Times New Roman" w:hAnsi="Times New Roman"/>
          <w:b/>
          <w:sz w:val="28"/>
          <w:szCs w:val="28"/>
        </w:rPr>
        <w:t xml:space="preserve">для специальности </w:t>
      </w:r>
      <w:r>
        <w:rPr>
          <w:rFonts w:ascii="Times New Roman" w:hAnsi="Times New Roman"/>
          <w:b/>
          <w:sz w:val="28"/>
          <w:szCs w:val="28"/>
        </w:rPr>
        <w:t>4</w:t>
      </w:r>
      <w:r w:rsidR="00934C68">
        <w:rPr>
          <w:rFonts w:ascii="Times New Roman" w:hAnsi="Times New Roman"/>
          <w:b/>
          <w:sz w:val="28"/>
          <w:szCs w:val="28"/>
        </w:rPr>
        <w:t>3</w:t>
      </w:r>
      <w:r>
        <w:rPr>
          <w:rFonts w:ascii="Times New Roman" w:hAnsi="Times New Roman"/>
          <w:b/>
          <w:sz w:val="28"/>
          <w:szCs w:val="28"/>
        </w:rPr>
        <w:t>.02.</w:t>
      </w:r>
      <w:r w:rsidR="00934C68">
        <w:rPr>
          <w:rFonts w:ascii="Times New Roman" w:hAnsi="Times New Roman"/>
          <w:b/>
          <w:sz w:val="28"/>
          <w:szCs w:val="28"/>
        </w:rPr>
        <w:t>15</w:t>
      </w:r>
      <w:r>
        <w:rPr>
          <w:rFonts w:ascii="Times New Roman" w:hAnsi="Times New Roman"/>
          <w:b/>
          <w:sz w:val="28"/>
          <w:szCs w:val="28"/>
        </w:rPr>
        <w:t xml:space="preserve"> </w:t>
      </w:r>
      <w:r w:rsidR="00934C68">
        <w:rPr>
          <w:rFonts w:ascii="Times New Roman" w:hAnsi="Times New Roman"/>
          <w:b/>
          <w:sz w:val="28"/>
          <w:szCs w:val="28"/>
        </w:rPr>
        <w:t>Поварское и кондитерское дело</w:t>
      </w:r>
    </w:p>
    <w:p w:rsidR="00FD2A78" w:rsidRPr="00FF2C37" w:rsidRDefault="00FD2A78" w:rsidP="003A5E50">
      <w:pPr>
        <w:spacing w:after="0" w:line="240" w:lineRule="auto"/>
        <w:jc w:val="center"/>
        <w:rPr>
          <w:rFonts w:ascii="Times New Roman" w:hAnsi="Times New Roman"/>
          <w:b/>
          <w:sz w:val="28"/>
          <w:szCs w:val="28"/>
        </w:rPr>
      </w:pP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 Мировоззрение и его исторические типы.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 Предмет и структура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3. Место и функции философии в культуре.</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 4. Исторические типы и направления в философии.</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5.Философия Древней Индии.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6. Философия Древнего Китая.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7. Античная философия досократовского периода.</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8. Античная философия классического и эллинистического периодов.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9. Средневековая философия.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10. Философия эпохи Возрождения.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11. Философия Нового времени (17-18 вв.).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12. Немецкая классическая философия 19 века.</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13. Философия марксизма.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14. Современная западная философия (прагматизм, позитивизм, экзистенциализм).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15. Русская философия X – XVIII вв.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16. Русская философия XIX – XX вв.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17. Религиозная, научная и философская картины мира.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17. Философское учение о бытии и материи.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18. Способ и формы существования материи: движение, пространство, время.</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19. Основные философские концепции понимания бытия: метафизика, диалектика, синергетика.</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20. Философский принцип системности.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21. Детерминизм как способ организации и понимания бытия.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22. Философский принцип причинности. 8. Понятие закона. Основные виды законов.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23. Диалектика необходимости и случайности, возможности и действительности. Свобода и ответственность личности.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24. Понятие развития. Модели развития.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25. Основные законы диалектики.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26. Философское понимание природы. Человек и природа в русском космизме.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27. Жизнь как форма бытия. Основные концепции происхождения и эволюции жизни.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28. Человек как предмет философии. Проблема человека в истории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29. Основные концепции, этапы и факторы антропогенеза.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30. Биологическое и социальное в человеке.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31. Экзистенциальные проблемы человека (смысл жизни, смерти, любви).</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32. Бытие духовного. Основные подходы к идеальному в истории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lastRenderedPageBreak/>
        <w:t xml:space="preserve">33. Философия сознания (характерные признаки сознания, его происхождение, связь с мозгом).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34. Структура и функции сознания. Сознание и бессознательное.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35. Теория познания в системе философского знания. Проблема соотношения знания и мнения, веры и разума, понимания и объяснения в истории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36. Субъект и объект познания.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37. Чувственное познание и его формы.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38. Специфика рационального познания. Виды мышления. Абстрактное мышление и его формы.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39. Понятие и виды интуиции.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40. Практика и познание.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41. Проблема истины в истории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42. Истина, заблуждение, ложь. Критерии истины.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43. Научное и вненаучное познание.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44. Развитие науки. Научная революция и смена типов научной рациональности.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45. Критерии разграничения эмпирического и теоретического уровней научного познания. 46. Структура эмпирического уровня научного познания и его методы.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47. Структура теоретического уровня научного познания и его методы.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48. Общество как предмет философского познания.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49.Философское понимание культуры.</w:t>
      </w:r>
    </w:p>
    <w:p w:rsidR="00FD2A78" w:rsidRPr="00FF2C37" w:rsidRDefault="00FD2A78" w:rsidP="00764B5D">
      <w:pPr>
        <w:spacing w:after="0" w:line="240" w:lineRule="auto"/>
        <w:jc w:val="both"/>
        <w:rPr>
          <w:rFonts w:ascii="Times New Roman" w:hAnsi="Times New Roman"/>
          <w:sz w:val="28"/>
          <w:szCs w:val="28"/>
        </w:rPr>
      </w:pPr>
      <w:r w:rsidRPr="00FF2C37">
        <w:rPr>
          <w:rFonts w:ascii="Times New Roman" w:hAnsi="Times New Roman"/>
          <w:sz w:val="28"/>
          <w:szCs w:val="28"/>
        </w:rPr>
        <w:t xml:space="preserve">50. Место России в диалоге Западной и Восточной культур. </w:t>
      </w:r>
    </w:p>
    <w:p w:rsidR="00FD2A78" w:rsidRDefault="00FD2A78" w:rsidP="00764B5D">
      <w:pPr>
        <w:spacing w:after="0" w:line="240" w:lineRule="auto"/>
        <w:jc w:val="both"/>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934C68" w:rsidP="00764B5D">
      <w:pPr>
        <w:spacing w:after="0" w:line="240" w:lineRule="auto"/>
        <w:rPr>
          <w:rFonts w:ascii="Times New Roman" w:hAnsi="Times New Roman"/>
          <w:sz w:val="28"/>
          <w:szCs w:val="24"/>
        </w:rPr>
      </w:pPr>
      <w:r>
        <w:rPr>
          <w:rFonts w:ascii="Times New Roman" w:hAnsi="Times New Roman"/>
          <w:sz w:val="28"/>
          <w:szCs w:val="24"/>
        </w:rPr>
        <w:lastRenderedPageBreak/>
        <w:br/>
      </w:r>
    </w:p>
    <w:p w:rsidR="00FD2A78" w:rsidRPr="003A5E50" w:rsidRDefault="00FD2A78" w:rsidP="00764B5D">
      <w:pPr>
        <w:spacing w:after="0" w:line="240" w:lineRule="auto"/>
        <w:rPr>
          <w:rFonts w:ascii="Times New Roman" w:hAnsi="Times New Roman"/>
          <w:sz w:val="28"/>
          <w:szCs w:val="24"/>
        </w:rPr>
      </w:pPr>
    </w:p>
    <w:p w:rsidR="00FD2A78" w:rsidRPr="00FF2C37" w:rsidRDefault="00FD2A78" w:rsidP="00764B5D">
      <w:pPr>
        <w:tabs>
          <w:tab w:val="left" w:pos="3420"/>
        </w:tabs>
        <w:spacing w:after="0" w:line="240" w:lineRule="auto"/>
        <w:jc w:val="center"/>
        <w:rPr>
          <w:rFonts w:ascii="Times New Roman" w:hAnsi="Times New Roman"/>
          <w:b/>
          <w:sz w:val="28"/>
          <w:szCs w:val="28"/>
        </w:rPr>
      </w:pPr>
      <w:r w:rsidRPr="00FF2C37">
        <w:rPr>
          <w:rFonts w:ascii="Times New Roman" w:hAnsi="Times New Roman"/>
          <w:b/>
          <w:sz w:val="28"/>
          <w:szCs w:val="28"/>
        </w:rPr>
        <w:t>Итоговый тест</w:t>
      </w:r>
    </w:p>
    <w:p w:rsidR="00FD2A78" w:rsidRPr="00FF2C37" w:rsidRDefault="00FD2A78" w:rsidP="00764B5D">
      <w:pPr>
        <w:tabs>
          <w:tab w:val="left" w:pos="3420"/>
        </w:tabs>
        <w:spacing w:after="0" w:line="240" w:lineRule="auto"/>
        <w:jc w:val="center"/>
        <w:rPr>
          <w:rFonts w:ascii="Times New Roman" w:hAnsi="Times New Roman"/>
          <w:b/>
          <w:sz w:val="28"/>
          <w:szCs w:val="28"/>
        </w:rPr>
      </w:pPr>
      <w:r w:rsidRPr="00FF2C37">
        <w:rPr>
          <w:rFonts w:ascii="Times New Roman" w:hAnsi="Times New Roman"/>
          <w:b/>
          <w:sz w:val="28"/>
          <w:szCs w:val="28"/>
        </w:rPr>
        <w:t xml:space="preserve"> по дисциплине: ОГСЭ.01 Основы философии</w:t>
      </w:r>
    </w:p>
    <w:p w:rsidR="00FD2A78" w:rsidRPr="00FF2C37" w:rsidRDefault="00FD2A78" w:rsidP="00764B5D">
      <w:pPr>
        <w:spacing w:after="0" w:line="240" w:lineRule="auto"/>
        <w:rPr>
          <w:rFonts w:ascii="Times New Roman" w:hAnsi="Times New Roman"/>
          <w:sz w:val="28"/>
          <w:szCs w:val="28"/>
        </w:rPr>
      </w:pPr>
    </w:p>
    <w:p w:rsidR="00FD2A78" w:rsidRPr="00FF2C37" w:rsidRDefault="00FD2A78" w:rsidP="00173A8B">
      <w:pPr>
        <w:numPr>
          <w:ilvl w:val="0"/>
          <w:numId w:val="6"/>
        </w:numPr>
        <w:shd w:val="clear" w:color="auto" w:fill="FFFFFF"/>
        <w:spacing w:after="0" w:line="240" w:lineRule="auto"/>
        <w:ind w:left="0"/>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Как с греческого переводится «философия»?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 «Любовь к жизни».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 Любовь к мудрости».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 «Любовь к богу».</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173A8B">
      <w:pPr>
        <w:numPr>
          <w:ilvl w:val="0"/>
          <w:numId w:val="7"/>
        </w:numPr>
        <w:shd w:val="clear" w:color="auto" w:fill="FFFFFF"/>
        <w:spacing w:after="0" w:line="240" w:lineRule="auto"/>
        <w:ind w:left="0"/>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Кто из древнегреческих мыслителей впервые употребил слово «философия»?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А.Сократ.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Б.Платон.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В.Пифагор.</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3. Фраза: «Я знаю, что я ничего не знаю» принадлежит …</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А.Сократу.</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Б.Платону.</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В.Пифагору.</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4. Как показано в диалоге Платона «Пир», это «стремление к высшему и совершенному». Что это?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А.Жизнь.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Б.Любовь.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В.Образование.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Г.Мудрость.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5.Это понятие ориентируется  на целостное бытие и смысл жизни и пытается решить вопрос «Зачем жить?».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А.Жизнь.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Б.Любовь.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В.Образование.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Г.Мудрость.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6. Из какой древнегреческой системы понимания мира произошла наука философия?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А.Мифология.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Б.Психология.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В.Геология.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7. Этому французскому философу принадлежит фраза: «Я мыслю, следовательно, я существую».</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А.Р.Декарт.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lastRenderedPageBreak/>
        <w:t>Б.Ж-Ж. Руссо.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В.Г.Марсель.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 А.Камю.</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8. Кто из современных французских философов сказал: «Мудрыми не бывают, имим стремятся стать»?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А.Р.Декарт.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Б.Ж-Ж. Руссо.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В.Г.Марсель.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 А.Камю.</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9. Какая страна считается родиной науки философии?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А.Индия.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Б.Греция.</w:t>
      </w:r>
      <w:r w:rsidRPr="00FF2C37">
        <w:rPr>
          <w:rFonts w:ascii="Times New Roman" w:hAnsi="Times New Roman"/>
          <w:color w:val="000000"/>
          <w:sz w:val="28"/>
          <w:szCs w:val="28"/>
          <w:lang w:eastAsia="ru-RU"/>
        </w:rPr>
        <w:br/>
        <w:t>В. Китай.</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Г.Франция.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10. Одна из основных категорий философии, означающая объективную реальность.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А.Материя.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Б.Сознание.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В.Бытие.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Г.Идея.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11. Образцом для всех вещей в философии выступает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А.Материя.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Б.Сознание.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В.Бытие.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Г.Идея.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12. Были ли случае в истории философии когда за обучение этой науке люди лишались жизни?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А.Да.</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Б.Нет.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13. Кто автор произведения «Диалоги»?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А.Сократ.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Б.Аристотель.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В.Платон.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Г.Диоген.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14.Какой древнегреческий философ подтвердил верность своим взглядам ценой жизни?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А.Сократ.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Б.Аристотель.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В.Платон.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lastRenderedPageBreak/>
        <w:t>Г.Диоген.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15. Умение мыслить с помощью понятий означает в философии …</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А.Рациональность.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 Понятийность.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16. Что входит в состав рациональности и означает признание определения правильным всеми людьми?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 Существенность.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Б.Всеобщность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В.Однозначность.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Г.Положительность.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17. Как с латинского переводится «рацио»?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А.Мозг.</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Б.Разум.</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В.Мышление.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Г.Понимание.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18. Этот немецкий философ определил философию как «познание осредством понятий».</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А.Г.Гегель.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Б.К.Маркс.</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В.Ф.Энгельс.</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Г.Ф.Ницше.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19.Важным элементом философского познания А.Бергсон называет: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А.Воображение.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Б.Представление.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В.Фантазия.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Г.Интуиция.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20.Наиболее общие и фундаментальные вопросы происхожденияи функционирования природы, общества и мышления составляют…. философии ( вставьте пропущенное слово).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А.Способ.</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Б.Предмет.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В.Метод.</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Г.Функции.</w:t>
      </w: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r w:rsidRPr="00FF2C37">
        <w:rPr>
          <w:rFonts w:ascii="Times New Roman" w:hAnsi="Times New Roman"/>
          <w:b/>
          <w:color w:val="000000"/>
          <w:sz w:val="28"/>
          <w:szCs w:val="28"/>
          <w:lang w:eastAsia="ru-RU"/>
        </w:rPr>
        <w:t xml:space="preserve">                          </w:t>
      </w: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b/>
          <w:color w:val="000000"/>
          <w:sz w:val="28"/>
          <w:szCs w:val="28"/>
          <w:lang w:eastAsia="ru-RU"/>
        </w:rPr>
      </w:pPr>
      <w:r w:rsidRPr="00FF2C37">
        <w:rPr>
          <w:rFonts w:ascii="Times New Roman" w:hAnsi="Times New Roman"/>
          <w:b/>
          <w:color w:val="000000"/>
          <w:sz w:val="28"/>
          <w:szCs w:val="28"/>
          <w:lang w:eastAsia="ru-RU"/>
        </w:rPr>
        <w:t>   </w:t>
      </w:r>
    </w:p>
    <w:p w:rsidR="00FD2A78" w:rsidRDefault="00FD2A78" w:rsidP="00FF2C37">
      <w:pPr>
        <w:shd w:val="clear" w:color="auto" w:fill="FFFFFF"/>
        <w:spacing w:after="0" w:line="240" w:lineRule="auto"/>
        <w:jc w:val="center"/>
        <w:rPr>
          <w:rFonts w:ascii="Times New Roman" w:hAnsi="Times New Roman"/>
          <w:b/>
          <w:color w:val="000000"/>
          <w:sz w:val="28"/>
          <w:szCs w:val="28"/>
          <w:lang w:eastAsia="ru-RU"/>
        </w:rPr>
      </w:pPr>
      <w:r w:rsidRPr="00FF2C37">
        <w:rPr>
          <w:rFonts w:ascii="Times New Roman" w:hAnsi="Times New Roman"/>
          <w:b/>
          <w:color w:val="000000"/>
          <w:sz w:val="28"/>
          <w:szCs w:val="28"/>
          <w:lang w:eastAsia="ru-RU"/>
        </w:rPr>
        <w:t>Ответы на тест:</w:t>
      </w:r>
    </w:p>
    <w:p w:rsidR="00FD2A78" w:rsidRPr="00FF2C37" w:rsidRDefault="00FD2A78" w:rsidP="00764B5D">
      <w:pPr>
        <w:shd w:val="clear" w:color="auto" w:fill="FFFFFF"/>
        <w:spacing w:after="0" w:line="240" w:lineRule="auto"/>
        <w:jc w:val="both"/>
        <w:rPr>
          <w:rFonts w:ascii="Times New Roman" w:hAnsi="Times New Roman"/>
          <w:b/>
          <w:color w:val="000000"/>
          <w:sz w:val="28"/>
          <w:szCs w:val="28"/>
          <w:lang w:eastAsia="ru-RU"/>
        </w:rPr>
      </w:pPr>
    </w:p>
    <w:tbl>
      <w:tblPr>
        <w:tblW w:w="6345" w:type="dxa"/>
        <w:tblInd w:w="1526" w:type="dxa"/>
        <w:tblCellMar>
          <w:left w:w="0" w:type="dxa"/>
          <w:right w:w="0" w:type="dxa"/>
        </w:tblCellMar>
        <w:tblLook w:val="00A0"/>
      </w:tblPr>
      <w:tblGrid>
        <w:gridCol w:w="2802"/>
        <w:gridCol w:w="3543"/>
      </w:tblGrid>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bookmarkStart w:id="0" w:name="0"/>
            <w:bookmarkStart w:id="1" w:name="cb9307ea0986a5f84c81466621207cd44cad6ba3"/>
            <w:bookmarkEnd w:id="0"/>
            <w:bookmarkEnd w:id="1"/>
            <w:r w:rsidRPr="00FF2C37">
              <w:rPr>
                <w:rFonts w:ascii="Times New Roman" w:hAnsi="Times New Roman"/>
                <w:color w:val="000000"/>
                <w:sz w:val="28"/>
                <w:szCs w:val="28"/>
                <w:lang w:eastAsia="ru-RU"/>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Ответ</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2</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3</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4</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5</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6</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7</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8</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9</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10</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12</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13</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14</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15</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16</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17</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18</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19</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20</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bl>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Pr="0013620F" w:rsidRDefault="00934C68" w:rsidP="00934C68">
      <w:pPr>
        <w:ind w:firstLine="660"/>
        <w:jc w:val="center"/>
        <w:rPr>
          <w:rFonts w:ascii="Times New Roman" w:hAnsi="Times New Roman"/>
          <w:b/>
          <w:bCs/>
          <w:sz w:val="24"/>
          <w:szCs w:val="24"/>
        </w:rPr>
      </w:pPr>
      <w:r w:rsidRPr="0013620F">
        <w:rPr>
          <w:rFonts w:ascii="Times New Roman" w:hAnsi="Times New Roman"/>
          <w:b/>
          <w:bCs/>
          <w:sz w:val="24"/>
          <w:szCs w:val="24"/>
        </w:rPr>
        <w:t>3. УСЛОВИЯ РЕАЛИЗАЦИИ ПРОГРАММЫ УЧЕБНОЙ ДИСЦИПЛИНЫ</w:t>
      </w:r>
    </w:p>
    <w:p w:rsidR="00934C68" w:rsidRPr="0013620F" w:rsidRDefault="00934C68" w:rsidP="00934C68">
      <w:pPr>
        <w:suppressAutoHyphens/>
        <w:ind w:firstLine="770"/>
        <w:jc w:val="both"/>
        <w:rPr>
          <w:rFonts w:ascii="Times New Roman" w:hAnsi="Times New Roman"/>
          <w:b/>
          <w:bCs/>
          <w:sz w:val="24"/>
          <w:szCs w:val="24"/>
        </w:rPr>
      </w:pPr>
      <w:r w:rsidRPr="0013620F">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934C68" w:rsidRPr="0013620F" w:rsidRDefault="00934C68" w:rsidP="00934C68">
      <w:pPr>
        <w:suppressAutoHyphens/>
        <w:autoSpaceDE w:val="0"/>
        <w:autoSpaceDN w:val="0"/>
        <w:adjustRightInd w:val="0"/>
        <w:spacing w:after="0"/>
        <w:ind w:firstLine="770"/>
        <w:jc w:val="both"/>
        <w:rPr>
          <w:rFonts w:ascii="Times New Roman" w:hAnsi="Times New Roman"/>
          <w:sz w:val="24"/>
          <w:szCs w:val="24"/>
        </w:rPr>
      </w:pPr>
      <w:r w:rsidRPr="0013620F">
        <w:rPr>
          <w:rFonts w:ascii="Times New Roman" w:hAnsi="Times New Roman"/>
          <w:bCs/>
          <w:sz w:val="24"/>
          <w:szCs w:val="24"/>
        </w:rPr>
        <w:t>Кабинет «Социально-экономических дисциплин»</w:t>
      </w:r>
      <w:r w:rsidRPr="0013620F">
        <w:rPr>
          <w:rFonts w:ascii="Times New Roman" w:hAnsi="Times New Roman"/>
          <w:sz w:val="24"/>
          <w:szCs w:val="24"/>
        </w:rPr>
        <w:t>,</w:t>
      </w:r>
    </w:p>
    <w:p w:rsidR="00934C68" w:rsidRPr="0013620F" w:rsidRDefault="00934C68" w:rsidP="00934C68">
      <w:pPr>
        <w:suppressAutoHyphens/>
        <w:autoSpaceDE w:val="0"/>
        <w:autoSpaceDN w:val="0"/>
        <w:adjustRightInd w:val="0"/>
        <w:spacing w:after="0" w:line="240" w:lineRule="auto"/>
        <w:ind w:firstLine="770"/>
        <w:jc w:val="both"/>
        <w:rPr>
          <w:rFonts w:ascii="Times New Roman" w:hAnsi="Times New Roman"/>
          <w:sz w:val="24"/>
          <w:szCs w:val="24"/>
        </w:rPr>
      </w:pPr>
      <w:r w:rsidRPr="0013620F">
        <w:rPr>
          <w:rFonts w:ascii="Times New Roman" w:hAnsi="Times New Roman"/>
          <w:sz w:val="24"/>
          <w:szCs w:val="24"/>
        </w:rPr>
        <w:t>оснащенный о</w:t>
      </w:r>
      <w:r w:rsidRPr="0013620F">
        <w:rPr>
          <w:rFonts w:ascii="Times New Roman" w:hAnsi="Times New Roman"/>
          <w:bCs/>
          <w:sz w:val="24"/>
          <w:szCs w:val="24"/>
        </w:rPr>
        <w:t>борудованием: доской учебной, рабочим местом преподавателя, столами, стульями (по числу обучающихся), техническими средствами (</w:t>
      </w:r>
      <w:r w:rsidRPr="0013620F">
        <w:rPr>
          <w:rFonts w:ascii="Times New Roman" w:hAnsi="Times New Roman"/>
          <w:sz w:val="24"/>
          <w:szCs w:val="24"/>
        </w:rPr>
        <w:t>компьютером, средствами аудиовизуализации, наглядными пособиями).</w:t>
      </w:r>
    </w:p>
    <w:p w:rsidR="00934C68" w:rsidRPr="0013620F" w:rsidRDefault="00934C68" w:rsidP="00934C68">
      <w:pPr>
        <w:suppressAutoHyphens/>
        <w:ind w:firstLine="770"/>
        <w:jc w:val="both"/>
        <w:rPr>
          <w:rFonts w:ascii="Times New Roman" w:hAnsi="Times New Roman"/>
          <w:b/>
          <w:bCs/>
          <w:sz w:val="24"/>
          <w:szCs w:val="24"/>
        </w:rPr>
      </w:pPr>
    </w:p>
    <w:p w:rsidR="00934C68" w:rsidRPr="0013620F" w:rsidRDefault="00934C68" w:rsidP="00934C68">
      <w:pPr>
        <w:suppressAutoHyphens/>
        <w:ind w:firstLine="770"/>
        <w:jc w:val="both"/>
        <w:rPr>
          <w:rFonts w:ascii="Times New Roman" w:hAnsi="Times New Roman"/>
          <w:b/>
          <w:bCs/>
          <w:sz w:val="24"/>
          <w:szCs w:val="24"/>
        </w:rPr>
      </w:pPr>
      <w:r w:rsidRPr="0013620F">
        <w:rPr>
          <w:rFonts w:ascii="Times New Roman" w:hAnsi="Times New Roman"/>
          <w:b/>
          <w:bCs/>
          <w:sz w:val="24"/>
          <w:szCs w:val="24"/>
        </w:rPr>
        <w:t>3.2. Информационное обеспечение реализации программы</w:t>
      </w:r>
    </w:p>
    <w:p w:rsidR="00934C68" w:rsidRPr="0013620F" w:rsidRDefault="00934C68" w:rsidP="00934C68">
      <w:pPr>
        <w:suppressAutoHyphens/>
        <w:ind w:firstLine="660"/>
        <w:jc w:val="both"/>
        <w:rPr>
          <w:rFonts w:ascii="Times New Roman" w:hAnsi="Times New Roman"/>
          <w:sz w:val="24"/>
          <w:szCs w:val="24"/>
        </w:rPr>
      </w:pPr>
      <w:r w:rsidRPr="0013620F">
        <w:rPr>
          <w:rFonts w:ascii="Times New Roman" w:hAnsi="Times New Roman"/>
          <w:bCs/>
          <w:sz w:val="24"/>
          <w:szCs w:val="24"/>
        </w:rPr>
        <w:t>Для реализации программы библиотечный фонд образовательной организации должен иметь  п</w:t>
      </w:r>
      <w:r w:rsidRPr="0013620F">
        <w:rPr>
          <w:rFonts w:ascii="Times New Roman" w:hAnsi="Times New Roman"/>
          <w:sz w:val="24"/>
          <w:szCs w:val="24"/>
        </w:rPr>
        <w:t xml:space="preserve">ечатные и/или электронные образовательные и информационные ресурсы, рекомендуемые для использования в образовательном процессе </w:t>
      </w:r>
    </w:p>
    <w:p w:rsidR="00934C68" w:rsidRPr="0013620F" w:rsidRDefault="00934C68" w:rsidP="00934C68">
      <w:pPr>
        <w:ind w:firstLine="660"/>
        <w:contextualSpacing/>
        <w:jc w:val="both"/>
        <w:rPr>
          <w:rFonts w:ascii="Times New Roman" w:hAnsi="Times New Roman"/>
          <w:b/>
          <w:sz w:val="24"/>
          <w:szCs w:val="24"/>
        </w:rPr>
      </w:pPr>
      <w:r w:rsidRPr="0013620F">
        <w:rPr>
          <w:rFonts w:ascii="Times New Roman" w:hAnsi="Times New Roman"/>
          <w:b/>
          <w:sz w:val="24"/>
          <w:szCs w:val="24"/>
        </w:rPr>
        <w:t>3.2.1. Печатные издания</w:t>
      </w:r>
    </w:p>
    <w:p w:rsidR="00934C68" w:rsidRPr="0013620F" w:rsidRDefault="00934C68" w:rsidP="00934C68">
      <w:pPr>
        <w:spacing w:after="0" w:line="240" w:lineRule="auto"/>
        <w:ind w:firstLine="660"/>
        <w:jc w:val="both"/>
        <w:rPr>
          <w:rFonts w:ascii="Times New Roman" w:hAnsi="Times New Roman"/>
          <w:sz w:val="24"/>
          <w:szCs w:val="24"/>
        </w:rPr>
      </w:pPr>
      <w:r w:rsidRPr="0013620F">
        <w:rPr>
          <w:rFonts w:ascii="Times New Roman" w:hAnsi="Times New Roman"/>
          <w:sz w:val="24"/>
          <w:szCs w:val="24"/>
        </w:rPr>
        <w:t>1. Горелов А.А. Основы философии: учебное пособие для студ. сред.проф. учеб. заведений. - М.: Издательский центр  «Академия», 2015. – 300 с.</w:t>
      </w:r>
    </w:p>
    <w:p w:rsidR="00934C68" w:rsidRPr="0013620F" w:rsidRDefault="00934C68" w:rsidP="00934C68">
      <w:pPr>
        <w:spacing w:after="0" w:line="240" w:lineRule="auto"/>
        <w:ind w:firstLine="709"/>
        <w:jc w:val="both"/>
        <w:rPr>
          <w:rFonts w:ascii="Times New Roman" w:hAnsi="Times New Roman"/>
          <w:sz w:val="24"/>
          <w:szCs w:val="24"/>
        </w:rPr>
      </w:pPr>
      <w:r w:rsidRPr="0013620F">
        <w:rPr>
          <w:rFonts w:ascii="Times New Roman" w:hAnsi="Times New Roman"/>
          <w:sz w:val="24"/>
          <w:szCs w:val="24"/>
        </w:rPr>
        <w:t>2. Губин В.Д. Основы философии: учебное пособие. - М.: ФОРУМ: ИНФРА-М, 2016. - 288 с. (Профессиональное образование)</w:t>
      </w:r>
    </w:p>
    <w:p w:rsidR="00934C68" w:rsidRPr="0013620F" w:rsidRDefault="00934C68" w:rsidP="00934C68">
      <w:pPr>
        <w:ind w:left="-142"/>
        <w:contextualSpacing/>
        <w:jc w:val="both"/>
        <w:rPr>
          <w:rFonts w:ascii="Times New Roman" w:hAnsi="Times New Roman"/>
          <w:b/>
          <w:sz w:val="24"/>
          <w:szCs w:val="24"/>
        </w:rPr>
      </w:pPr>
    </w:p>
    <w:p w:rsidR="00934C68" w:rsidRPr="0013620F" w:rsidRDefault="00934C68" w:rsidP="00934C68">
      <w:pPr>
        <w:pStyle w:val="ae"/>
        <w:numPr>
          <w:ilvl w:val="2"/>
          <w:numId w:val="13"/>
        </w:numPr>
        <w:spacing w:before="120" w:after="120" w:line="240" w:lineRule="auto"/>
        <w:ind w:hanging="1194"/>
        <w:jc w:val="both"/>
        <w:rPr>
          <w:b/>
          <w:szCs w:val="24"/>
        </w:rPr>
      </w:pPr>
      <w:r w:rsidRPr="0013620F">
        <w:rPr>
          <w:b/>
          <w:szCs w:val="24"/>
        </w:rPr>
        <w:t>Электронные издания (электронные ресурсы)</w:t>
      </w:r>
    </w:p>
    <w:p w:rsidR="00934C68" w:rsidRPr="0013620F" w:rsidRDefault="00934C68" w:rsidP="00934C68">
      <w:pPr>
        <w:ind w:firstLine="660"/>
        <w:contextualSpacing/>
        <w:jc w:val="both"/>
        <w:rPr>
          <w:rFonts w:ascii="Times New Roman" w:hAnsi="Times New Roman"/>
          <w:sz w:val="24"/>
          <w:szCs w:val="24"/>
        </w:rPr>
      </w:pPr>
      <w:r w:rsidRPr="0013620F">
        <w:rPr>
          <w:rFonts w:ascii="Times New Roman" w:hAnsi="Times New Roman"/>
          <w:b/>
          <w:sz w:val="24"/>
          <w:szCs w:val="24"/>
        </w:rPr>
        <w:t>1.</w:t>
      </w:r>
      <w:r w:rsidRPr="0013620F">
        <w:rPr>
          <w:rFonts w:ascii="Times New Roman" w:hAnsi="Times New Roman"/>
          <w:b/>
          <w:bCs/>
          <w:sz w:val="24"/>
          <w:szCs w:val="24"/>
        </w:rPr>
        <w:t xml:space="preserve"> Основы философии </w:t>
      </w:r>
      <w:r w:rsidRPr="0013620F">
        <w:rPr>
          <w:rFonts w:ascii="Times New Roman" w:hAnsi="Times New Roman"/>
          <w:sz w:val="24"/>
          <w:szCs w:val="24"/>
        </w:rPr>
        <w:t>[Электронный ресурс] : учебное пособие / Т.Г. Тальнишних. - М. : НИЦ ИНФРА-М: Академцентр, 2014. - 312 с. - (Среднее профессиональное образование). - URL. - ISBN 978-5-16-009885-2.</w:t>
      </w:r>
    </w:p>
    <w:p w:rsidR="00934C68" w:rsidRPr="0013620F" w:rsidRDefault="00C9523D" w:rsidP="00934C68">
      <w:pPr>
        <w:ind w:firstLine="660"/>
        <w:contextualSpacing/>
        <w:jc w:val="both"/>
        <w:rPr>
          <w:rFonts w:ascii="Times New Roman" w:hAnsi="Times New Roman"/>
          <w:b/>
          <w:sz w:val="24"/>
          <w:szCs w:val="24"/>
        </w:rPr>
      </w:pPr>
      <w:hyperlink r:id="rId14" w:history="1">
        <w:r w:rsidR="00934C68" w:rsidRPr="0013620F">
          <w:rPr>
            <w:rStyle w:val="af0"/>
          </w:rPr>
          <w:t>http://www.znanium.com/catalog.php?bookinfo=460750</w:t>
        </w:r>
      </w:hyperlink>
    </w:p>
    <w:p w:rsidR="00934C68" w:rsidRPr="0013620F" w:rsidRDefault="00934C68" w:rsidP="00934C68">
      <w:pPr>
        <w:ind w:firstLine="660"/>
        <w:contextualSpacing/>
        <w:jc w:val="both"/>
        <w:rPr>
          <w:rFonts w:ascii="Times New Roman" w:hAnsi="Times New Roman"/>
          <w:b/>
          <w:sz w:val="24"/>
          <w:szCs w:val="24"/>
        </w:rPr>
      </w:pPr>
      <w:r w:rsidRPr="0013620F">
        <w:rPr>
          <w:rFonts w:ascii="Times New Roman" w:hAnsi="Times New Roman"/>
          <w:sz w:val="24"/>
          <w:szCs w:val="24"/>
        </w:rPr>
        <w:t>2. Основы философии : Учебник / Волкогонова Ольга Дмитриевна, Наталья Мартэновна. - Москва ; Москва : Издательский Дом "ФОРУМ" : ООО "Научно-издательский центр ИНФРА-М", 2014. - 480 с. - ДЛЯ УЧАЩИХСЯ ПТУ И СТУДЕНТОВ СРЕДНИХ СПЕЦИАЛЬНЫХ УЧЕБНЫХ ЗАВЕДЕНИЙ. - ISBN 978-5-8199-0258-5.</w:t>
      </w:r>
      <w:r w:rsidRPr="0013620F">
        <w:rPr>
          <w:rFonts w:ascii="Times New Roman" w:hAnsi="Times New Roman"/>
          <w:sz w:val="24"/>
          <w:szCs w:val="24"/>
        </w:rPr>
        <w:br/>
      </w:r>
      <w:hyperlink r:id="rId15" w:history="1">
        <w:r w:rsidRPr="0013620F">
          <w:rPr>
            <w:rStyle w:val="af0"/>
          </w:rPr>
          <w:t>http://znanium.com/go.php?id=444308</w:t>
        </w:r>
      </w:hyperlink>
    </w:p>
    <w:p w:rsidR="00934C68" w:rsidRPr="0013620F" w:rsidRDefault="00934C68" w:rsidP="00934C68">
      <w:pPr>
        <w:ind w:firstLine="660"/>
        <w:contextualSpacing/>
        <w:jc w:val="both"/>
        <w:rPr>
          <w:rFonts w:ascii="Times New Roman" w:hAnsi="Times New Roman"/>
          <w:b/>
          <w:bCs/>
          <w:sz w:val="24"/>
          <w:szCs w:val="24"/>
        </w:rPr>
      </w:pPr>
    </w:p>
    <w:p w:rsidR="00934C68" w:rsidRPr="0013620F" w:rsidRDefault="00934C68" w:rsidP="00934C68">
      <w:pPr>
        <w:ind w:firstLine="660"/>
        <w:contextualSpacing/>
        <w:jc w:val="both"/>
        <w:rPr>
          <w:rFonts w:ascii="Times New Roman" w:hAnsi="Times New Roman"/>
          <w:bCs/>
          <w:sz w:val="24"/>
          <w:szCs w:val="24"/>
        </w:rPr>
      </w:pPr>
      <w:r w:rsidRPr="0013620F">
        <w:rPr>
          <w:rFonts w:ascii="Times New Roman" w:hAnsi="Times New Roman"/>
          <w:b/>
          <w:bCs/>
          <w:sz w:val="24"/>
          <w:szCs w:val="24"/>
        </w:rPr>
        <w:t xml:space="preserve">3.2.3. Дополнительные источники </w:t>
      </w:r>
    </w:p>
    <w:p w:rsidR="00934C68" w:rsidRPr="0013620F" w:rsidRDefault="00934C68" w:rsidP="00934C68">
      <w:pPr>
        <w:ind w:firstLine="660"/>
        <w:contextualSpacing/>
        <w:jc w:val="both"/>
        <w:rPr>
          <w:rFonts w:ascii="Times New Roman" w:hAnsi="Times New Roman"/>
          <w:bCs/>
          <w:sz w:val="24"/>
          <w:szCs w:val="24"/>
        </w:rPr>
      </w:pPr>
      <w:r w:rsidRPr="0013620F">
        <w:rPr>
          <w:rFonts w:ascii="Times New Roman" w:hAnsi="Times New Roman"/>
          <w:sz w:val="24"/>
          <w:szCs w:val="24"/>
        </w:rPr>
        <w:t>1. Основы философии: Учебник / О.Д. Волкогонова, Н.М. Сидорова. - М.: ИД ФОРУМ: НИЦ ИНФРА-М, 2014. - 480 с.: 60x90 1/16. - (Профессиональное образование). (переплет) ISBN 978-5-8199-0258-5</w:t>
      </w:r>
    </w:p>
    <w:p w:rsidR="00934C68" w:rsidRPr="0013620F" w:rsidRDefault="00934C68" w:rsidP="00934C68">
      <w:pPr>
        <w:ind w:firstLine="660"/>
        <w:contextualSpacing/>
        <w:jc w:val="both"/>
        <w:rPr>
          <w:rFonts w:ascii="Times New Roman" w:hAnsi="Times New Roman"/>
          <w:sz w:val="24"/>
          <w:szCs w:val="24"/>
        </w:rPr>
      </w:pPr>
      <w:r w:rsidRPr="0013620F">
        <w:rPr>
          <w:rFonts w:ascii="Times New Roman" w:hAnsi="Times New Roman"/>
          <w:sz w:val="24"/>
          <w:szCs w:val="24"/>
        </w:rPr>
        <w:t>3. Диоген Лаэртский. О жизни, учениях и изречениях знаменитых философов. – М.: Мысль. 1986. – 574 с.</w:t>
      </w:r>
    </w:p>
    <w:p w:rsidR="00934C68" w:rsidRPr="0013620F" w:rsidRDefault="00934C68" w:rsidP="00934C68">
      <w:pPr>
        <w:ind w:firstLine="660"/>
        <w:contextualSpacing/>
        <w:jc w:val="both"/>
        <w:rPr>
          <w:rFonts w:ascii="Times New Roman" w:hAnsi="Times New Roman"/>
          <w:sz w:val="24"/>
          <w:szCs w:val="24"/>
        </w:rPr>
      </w:pPr>
      <w:r w:rsidRPr="0013620F">
        <w:rPr>
          <w:rFonts w:ascii="Times New Roman" w:hAnsi="Times New Roman"/>
          <w:sz w:val="24"/>
          <w:szCs w:val="24"/>
        </w:rPr>
        <w:t>4. Древнеиндийская философия /Сост. В.В. Бродов. – М.: Мысль. 1972. – 343 с.</w:t>
      </w:r>
    </w:p>
    <w:p w:rsidR="00934C68" w:rsidRPr="0013620F" w:rsidRDefault="00934C68" w:rsidP="00934C68">
      <w:pPr>
        <w:ind w:firstLine="660"/>
        <w:contextualSpacing/>
        <w:jc w:val="both"/>
        <w:rPr>
          <w:rFonts w:ascii="Times New Roman" w:hAnsi="Times New Roman"/>
          <w:sz w:val="24"/>
          <w:szCs w:val="24"/>
        </w:rPr>
      </w:pPr>
      <w:r w:rsidRPr="0013620F">
        <w:rPr>
          <w:rFonts w:ascii="Times New Roman" w:hAnsi="Times New Roman"/>
          <w:sz w:val="24"/>
          <w:szCs w:val="24"/>
        </w:rPr>
        <w:t>5. Древнекитайская философия: В 2-х т. – М.: Мысль. 1972.</w:t>
      </w:r>
    </w:p>
    <w:p w:rsidR="00934C68" w:rsidRPr="0013620F" w:rsidRDefault="00934C68" w:rsidP="00934C68">
      <w:pPr>
        <w:ind w:firstLine="660"/>
        <w:contextualSpacing/>
        <w:jc w:val="both"/>
        <w:rPr>
          <w:rFonts w:ascii="Times New Roman" w:hAnsi="Times New Roman"/>
          <w:sz w:val="24"/>
          <w:szCs w:val="24"/>
        </w:rPr>
      </w:pPr>
      <w:r w:rsidRPr="0013620F">
        <w:rPr>
          <w:rFonts w:ascii="Times New Roman" w:hAnsi="Times New Roman"/>
          <w:sz w:val="24"/>
          <w:szCs w:val="24"/>
        </w:rPr>
        <w:t>6. Лосский Н.О. История русской философии. – М.: Советский писатель. 1991.- 480 с.</w:t>
      </w:r>
    </w:p>
    <w:p w:rsidR="00934C68" w:rsidRPr="0013620F" w:rsidRDefault="00934C68" w:rsidP="00934C68">
      <w:pPr>
        <w:ind w:firstLine="660"/>
        <w:contextualSpacing/>
        <w:jc w:val="both"/>
        <w:rPr>
          <w:rFonts w:ascii="Times New Roman" w:hAnsi="Times New Roman"/>
          <w:sz w:val="24"/>
          <w:szCs w:val="24"/>
        </w:rPr>
      </w:pPr>
      <w:r w:rsidRPr="0013620F">
        <w:rPr>
          <w:rFonts w:ascii="Times New Roman" w:hAnsi="Times New Roman"/>
          <w:sz w:val="24"/>
          <w:szCs w:val="24"/>
        </w:rPr>
        <w:t>7. Сенека Л.А. Нравственные письма к Луцилию. – М.: Наука. 1977. – 383 с.</w:t>
      </w:r>
    </w:p>
    <w:p w:rsidR="00934C68" w:rsidRPr="0013620F" w:rsidRDefault="00934C68" w:rsidP="00934C68">
      <w:pPr>
        <w:ind w:firstLine="660"/>
        <w:contextualSpacing/>
        <w:jc w:val="both"/>
        <w:rPr>
          <w:rFonts w:ascii="Times New Roman" w:hAnsi="Times New Roman"/>
          <w:sz w:val="24"/>
          <w:szCs w:val="24"/>
        </w:rPr>
      </w:pPr>
      <w:r w:rsidRPr="0013620F">
        <w:rPr>
          <w:rFonts w:ascii="Times New Roman" w:hAnsi="Times New Roman"/>
          <w:sz w:val="24"/>
          <w:szCs w:val="24"/>
        </w:rPr>
        <w:lastRenderedPageBreak/>
        <w:t>8. Фромм Э. Душа человека. – М.: Республика. 1992. – 430 с.</w:t>
      </w:r>
    </w:p>
    <w:p w:rsidR="00934C68" w:rsidRPr="0013620F" w:rsidRDefault="00934C68" w:rsidP="00934C68">
      <w:pPr>
        <w:ind w:left="-142"/>
        <w:contextualSpacing/>
        <w:jc w:val="both"/>
        <w:rPr>
          <w:rFonts w:ascii="Times New Roman" w:hAnsi="Times New Roman"/>
          <w:b/>
          <w:sz w:val="24"/>
          <w:szCs w:val="24"/>
        </w:rPr>
      </w:pPr>
    </w:p>
    <w:p w:rsidR="00934C68" w:rsidRPr="0013620F" w:rsidRDefault="00934C68" w:rsidP="00934C68">
      <w:pPr>
        <w:ind w:left="284"/>
        <w:contextualSpacing/>
        <w:rPr>
          <w:rFonts w:ascii="Times New Roman" w:hAnsi="Times New Roman"/>
          <w:b/>
          <w:sz w:val="24"/>
          <w:szCs w:val="24"/>
        </w:rPr>
      </w:pPr>
      <w:r w:rsidRPr="0013620F">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7"/>
        <w:gridCol w:w="3114"/>
        <w:gridCol w:w="2972"/>
      </w:tblGrid>
      <w:tr w:rsidR="00934C68" w:rsidRPr="0013620F" w:rsidTr="0073366F">
        <w:tc>
          <w:tcPr>
            <w:tcW w:w="1912" w:type="pct"/>
          </w:tcPr>
          <w:p w:rsidR="00934C68" w:rsidRPr="0013620F" w:rsidRDefault="00934C68" w:rsidP="0073366F">
            <w:pPr>
              <w:spacing w:line="240" w:lineRule="auto"/>
              <w:jc w:val="center"/>
              <w:rPr>
                <w:rFonts w:ascii="Times New Roman" w:hAnsi="Times New Roman"/>
                <w:b/>
                <w:bCs/>
                <w:sz w:val="24"/>
                <w:szCs w:val="24"/>
              </w:rPr>
            </w:pPr>
            <w:r w:rsidRPr="0013620F">
              <w:rPr>
                <w:rFonts w:ascii="Times New Roman" w:hAnsi="Times New Roman"/>
                <w:b/>
                <w:bCs/>
                <w:sz w:val="24"/>
                <w:szCs w:val="24"/>
              </w:rPr>
              <w:t>Результаты обучения</w:t>
            </w:r>
          </w:p>
        </w:tc>
        <w:tc>
          <w:tcPr>
            <w:tcW w:w="1580" w:type="pct"/>
          </w:tcPr>
          <w:p w:rsidR="00934C68" w:rsidRPr="0013620F" w:rsidRDefault="00934C68" w:rsidP="0073366F">
            <w:pPr>
              <w:spacing w:line="240" w:lineRule="auto"/>
              <w:jc w:val="center"/>
              <w:rPr>
                <w:rFonts w:ascii="Times New Roman" w:hAnsi="Times New Roman"/>
                <w:b/>
                <w:bCs/>
                <w:sz w:val="24"/>
                <w:szCs w:val="24"/>
              </w:rPr>
            </w:pPr>
            <w:r w:rsidRPr="0013620F">
              <w:rPr>
                <w:rFonts w:ascii="Times New Roman" w:hAnsi="Times New Roman"/>
                <w:b/>
                <w:bCs/>
                <w:sz w:val="24"/>
                <w:szCs w:val="24"/>
              </w:rPr>
              <w:t>Критерии оценки</w:t>
            </w:r>
          </w:p>
        </w:tc>
        <w:tc>
          <w:tcPr>
            <w:tcW w:w="1508" w:type="pct"/>
          </w:tcPr>
          <w:p w:rsidR="00934C68" w:rsidRPr="0013620F" w:rsidRDefault="00934C68" w:rsidP="0073366F">
            <w:pPr>
              <w:tabs>
                <w:tab w:val="left" w:pos="497"/>
                <w:tab w:val="center" w:pos="1335"/>
              </w:tabs>
              <w:spacing w:line="240" w:lineRule="auto"/>
              <w:rPr>
                <w:rFonts w:ascii="Times New Roman" w:hAnsi="Times New Roman"/>
                <w:b/>
                <w:bCs/>
                <w:sz w:val="24"/>
                <w:szCs w:val="24"/>
              </w:rPr>
            </w:pPr>
            <w:r w:rsidRPr="0013620F">
              <w:rPr>
                <w:rFonts w:ascii="Times New Roman" w:hAnsi="Times New Roman"/>
                <w:b/>
                <w:bCs/>
                <w:sz w:val="24"/>
                <w:szCs w:val="24"/>
              </w:rPr>
              <w:tab/>
            </w:r>
            <w:r w:rsidRPr="0013620F">
              <w:rPr>
                <w:rFonts w:ascii="Times New Roman" w:hAnsi="Times New Roman"/>
                <w:b/>
                <w:bCs/>
                <w:sz w:val="24"/>
                <w:szCs w:val="24"/>
              </w:rPr>
              <w:tab/>
              <w:t>Методы оценки</w:t>
            </w:r>
          </w:p>
        </w:tc>
      </w:tr>
      <w:tr w:rsidR="00934C68" w:rsidRPr="0013620F" w:rsidTr="0073366F">
        <w:tc>
          <w:tcPr>
            <w:tcW w:w="1912" w:type="pct"/>
          </w:tcPr>
          <w:p w:rsidR="00934C68" w:rsidRPr="0013620F" w:rsidRDefault="00934C68" w:rsidP="0073366F">
            <w:pPr>
              <w:spacing w:line="240" w:lineRule="auto"/>
              <w:rPr>
                <w:rFonts w:ascii="Times New Roman" w:hAnsi="Times New Roman"/>
                <w:bCs/>
                <w:sz w:val="24"/>
                <w:szCs w:val="24"/>
              </w:rPr>
            </w:pPr>
            <w:r w:rsidRPr="0013620F">
              <w:rPr>
                <w:rFonts w:ascii="Times New Roman" w:hAnsi="Times New Roman"/>
                <w:bCs/>
                <w:sz w:val="24"/>
                <w:szCs w:val="24"/>
              </w:rPr>
              <w:t>Перечень знаний, осваиваемых в рамках дисциплины</w:t>
            </w:r>
          </w:p>
          <w:p w:rsidR="00934C68" w:rsidRPr="0013620F" w:rsidRDefault="00934C68" w:rsidP="0073366F">
            <w:pPr>
              <w:spacing w:after="0"/>
              <w:jc w:val="both"/>
              <w:rPr>
                <w:rFonts w:ascii="Times New Roman" w:hAnsi="Times New Roman"/>
                <w:sz w:val="24"/>
                <w:szCs w:val="24"/>
              </w:rPr>
            </w:pPr>
            <w:r w:rsidRPr="0013620F">
              <w:rPr>
                <w:rFonts w:ascii="Times New Roman" w:hAnsi="Times New Roman"/>
                <w:sz w:val="24"/>
                <w:szCs w:val="24"/>
              </w:rPr>
              <w:t>основные категории и понятия философии;</w:t>
            </w:r>
          </w:p>
          <w:p w:rsidR="00934C68" w:rsidRPr="0013620F" w:rsidRDefault="00934C68" w:rsidP="0073366F">
            <w:pPr>
              <w:spacing w:after="0"/>
              <w:jc w:val="both"/>
              <w:rPr>
                <w:rFonts w:ascii="Times New Roman" w:hAnsi="Times New Roman"/>
                <w:sz w:val="24"/>
                <w:szCs w:val="24"/>
              </w:rPr>
            </w:pPr>
            <w:r w:rsidRPr="0013620F">
              <w:rPr>
                <w:rFonts w:ascii="Times New Roman" w:hAnsi="Times New Roman"/>
                <w:sz w:val="24"/>
                <w:szCs w:val="24"/>
              </w:rPr>
              <w:t>роль философии в жизни человека и общества;</w:t>
            </w:r>
          </w:p>
          <w:p w:rsidR="00934C68" w:rsidRPr="0013620F" w:rsidRDefault="00934C68" w:rsidP="0073366F">
            <w:pPr>
              <w:spacing w:after="0"/>
              <w:jc w:val="both"/>
              <w:rPr>
                <w:rFonts w:ascii="Times New Roman" w:hAnsi="Times New Roman"/>
                <w:sz w:val="24"/>
                <w:szCs w:val="24"/>
              </w:rPr>
            </w:pPr>
            <w:r w:rsidRPr="0013620F">
              <w:rPr>
                <w:rFonts w:ascii="Times New Roman" w:hAnsi="Times New Roman"/>
                <w:sz w:val="24"/>
                <w:szCs w:val="24"/>
              </w:rPr>
              <w:t>основы философского учения о бытии;</w:t>
            </w:r>
          </w:p>
          <w:p w:rsidR="00934C68" w:rsidRPr="0013620F" w:rsidRDefault="00934C68" w:rsidP="0073366F">
            <w:pPr>
              <w:spacing w:after="0"/>
              <w:jc w:val="both"/>
              <w:rPr>
                <w:rFonts w:ascii="Times New Roman" w:hAnsi="Times New Roman"/>
                <w:sz w:val="24"/>
                <w:szCs w:val="24"/>
              </w:rPr>
            </w:pPr>
            <w:r w:rsidRPr="0013620F">
              <w:rPr>
                <w:rFonts w:ascii="Times New Roman" w:hAnsi="Times New Roman"/>
                <w:sz w:val="24"/>
                <w:szCs w:val="24"/>
              </w:rPr>
              <w:t>сущность процесса познания;</w:t>
            </w:r>
          </w:p>
          <w:p w:rsidR="00934C68" w:rsidRPr="0013620F" w:rsidRDefault="00934C68" w:rsidP="0073366F">
            <w:pPr>
              <w:spacing w:after="0"/>
              <w:jc w:val="both"/>
              <w:rPr>
                <w:rFonts w:ascii="Times New Roman" w:hAnsi="Times New Roman"/>
                <w:sz w:val="24"/>
                <w:szCs w:val="24"/>
              </w:rPr>
            </w:pPr>
            <w:r w:rsidRPr="0013620F">
              <w:rPr>
                <w:rFonts w:ascii="Times New Roman" w:hAnsi="Times New Roman"/>
                <w:sz w:val="24"/>
                <w:szCs w:val="24"/>
              </w:rPr>
              <w:t>основы научной, философской и религиозной картин мира;</w:t>
            </w:r>
          </w:p>
          <w:p w:rsidR="00934C68" w:rsidRPr="0013620F" w:rsidRDefault="00934C68" w:rsidP="0073366F">
            <w:pPr>
              <w:spacing w:after="0"/>
              <w:jc w:val="both"/>
              <w:rPr>
                <w:rFonts w:ascii="Times New Roman" w:hAnsi="Times New Roman"/>
                <w:sz w:val="24"/>
                <w:szCs w:val="24"/>
              </w:rPr>
            </w:pPr>
            <w:r w:rsidRPr="0013620F">
              <w:rPr>
                <w:rFonts w:ascii="Times New Roman" w:hAnsi="Times New Roman"/>
                <w:sz w:val="24"/>
                <w:szCs w:val="24"/>
              </w:rPr>
              <w:t>об условиях формирования личности, свободе и ответственности за сохранение жизни, культуры, окружающей среды;</w:t>
            </w:r>
          </w:p>
          <w:p w:rsidR="00934C68" w:rsidRPr="0013620F" w:rsidRDefault="00934C68" w:rsidP="0073366F">
            <w:pPr>
              <w:spacing w:after="0"/>
              <w:jc w:val="both"/>
              <w:rPr>
                <w:rFonts w:ascii="Times New Roman" w:hAnsi="Times New Roman"/>
                <w:sz w:val="24"/>
                <w:szCs w:val="24"/>
              </w:rPr>
            </w:pPr>
            <w:r w:rsidRPr="0013620F">
              <w:rPr>
                <w:rFonts w:ascii="Times New Roman" w:hAnsi="Times New Roman"/>
                <w:sz w:val="24"/>
                <w:szCs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p w:rsidR="00934C68" w:rsidRPr="0013620F" w:rsidRDefault="00934C68" w:rsidP="0073366F">
            <w:pPr>
              <w:spacing w:line="240" w:lineRule="auto"/>
              <w:rPr>
                <w:rFonts w:ascii="Times New Roman" w:hAnsi="Times New Roman"/>
                <w:bCs/>
                <w:sz w:val="24"/>
                <w:szCs w:val="24"/>
              </w:rPr>
            </w:pPr>
            <w:r w:rsidRPr="0013620F">
              <w:rPr>
                <w:rFonts w:ascii="Times New Roman" w:hAnsi="Times New Roman"/>
                <w:sz w:val="24"/>
                <w:szCs w:val="24"/>
              </w:rPr>
              <w:t>общечеловеческие ценности, как основа поведения в коллективе, команде.</w:t>
            </w:r>
          </w:p>
        </w:tc>
        <w:tc>
          <w:tcPr>
            <w:tcW w:w="1580" w:type="pct"/>
            <w:vMerge w:val="restart"/>
          </w:tcPr>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Полнота ответов, точность формулировок, не менее 75% правильных ответов.</w:t>
            </w: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Не менее 75% правильных ответов.</w:t>
            </w:r>
          </w:p>
          <w:p w:rsidR="00934C68" w:rsidRPr="0013620F" w:rsidRDefault="00934C68" w:rsidP="0073366F">
            <w:pPr>
              <w:spacing w:after="0" w:line="240" w:lineRule="auto"/>
              <w:rPr>
                <w:rFonts w:ascii="Times New Roman" w:hAnsi="Times New Roman"/>
                <w:sz w:val="24"/>
                <w:szCs w:val="24"/>
              </w:rPr>
            </w:pP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 xml:space="preserve">Актуальность темы, адекватность результатов поставленным целям, </w:t>
            </w: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полнота ответов, точность формулировок, адекватность применения терминологии</w:t>
            </w:r>
          </w:p>
          <w:p w:rsidR="00934C68" w:rsidRPr="0013620F" w:rsidRDefault="00934C68" w:rsidP="0073366F">
            <w:pPr>
              <w:spacing w:after="0" w:line="240" w:lineRule="auto"/>
              <w:rPr>
                <w:rFonts w:ascii="Times New Roman" w:hAnsi="Times New Roman"/>
                <w:sz w:val="24"/>
                <w:szCs w:val="24"/>
              </w:rPr>
            </w:pPr>
          </w:p>
          <w:p w:rsidR="00934C68" w:rsidRPr="0013620F" w:rsidRDefault="00934C68" w:rsidP="0073366F">
            <w:pPr>
              <w:spacing w:after="0" w:line="240" w:lineRule="auto"/>
              <w:rPr>
                <w:rFonts w:ascii="Times New Roman" w:hAnsi="Times New Roman"/>
                <w:sz w:val="24"/>
                <w:szCs w:val="24"/>
              </w:rPr>
            </w:pPr>
          </w:p>
          <w:p w:rsidR="00934C68" w:rsidRPr="0013620F" w:rsidRDefault="00934C68" w:rsidP="0073366F">
            <w:pPr>
              <w:spacing w:after="0" w:line="240" w:lineRule="auto"/>
              <w:rPr>
                <w:rFonts w:ascii="Times New Roman" w:hAnsi="Times New Roman"/>
                <w:sz w:val="24"/>
                <w:szCs w:val="24"/>
              </w:rPr>
            </w:pPr>
          </w:p>
          <w:p w:rsidR="00934C68" w:rsidRPr="0013620F" w:rsidRDefault="00934C68" w:rsidP="0073366F">
            <w:pPr>
              <w:spacing w:after="0" w:line="240" w:lineRule="auto"/>
              <w:rPr>
                <w:rFonts w:ascii="Times New Roman" w:hAnsi="Times New Roman"/>
                <w:sz w:val="24"/>
                <w:szCs w:val="24"/>
              </w:rPr>
            </w:pPr>
          </w:p>
          <w:p w:rsidR="00934C68" w:rsidRPr="0013620F" w:rsidRDefault="00934C68" w:rsidP="0073366F">
            <w:pPr>
              <w:rPr>
                <w:rFonts w:ascii="Times New Roman" w:hAnsi="Times New Roman"/>
                <w:bCs/>
                <w:sz w:val="24"/>
                <w:szCs w:val="24"/>
              </w:rPr>
            </w:pPr>
          </w:p>
        </w:tc>
        <w:tc>
          <w:tcPr>
            <w:tcW w:w="1508" w:type="pct"/>
            <w:vMerge w:val="restart"/>
          </w:tcPr>
          <w:p w:rsidR="00934C68" w:rsidRPr="0013620F" w:rsidRDefault="00934C68" w:rsidP="0073366F">
            <w:pPr>
              <w:spacing w:after="0" w:line="240" w:lineRule="auto"/>
              <w:rPr>
                <w:rFonts w:ascii="Times New Roman" w:hAnsi="Times New Roman"/>
                <w:b/>
                <w:sz w:val="24"/>
                <w:szCs w:val="24"/>
              </w:rPr>
            </w:pPr>
            <w:r w:rsidRPr="0013620F">
              <w:rPr>
                <w:rFonts w:ascii="Times New Roman" w:hAnsi="Times New Roman"/>
                <w:b/>
                <w:sz w:val="24"/>
                <w:szCs w:val="24"/>
              </w:rPr>
              <w:t>Текущий контроль</w:t>
            </w:r>
          </w:p>
          <w:p w:rsidR="00934C68" w:rsidRPr="0013620F" w:rsidRDefault="00934C68" w:rsidP="0073366F">
            <w:pPr>
              <w:spacing w:after="0" w:line="240" w:lineRule="auto"/>
              <w:rPr>
                <w:rFonts w:ascii="Times New Roman" w:hAnsi="Times New Roman"/>
                <w:b/>
                <w:sz w:val="24"/>
                <w:szCs w:val="24"/>
              </w:rPr>
            </w:pPr>
            <w:r w:rsidRPr="0013620F">
              <w:rPr>
                <w:rFonts w:ascii="Times New Roman" w:hAnsi="Times New Roman"/>
                <w:b/>
                <w:sz w:val="24"/>
                <w:szCs w:val="24"/>
              </w:rPr>
              <w:t>при проведении:</w:t>
            </w: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-письменного/устного опроса;</w:t>
            </w:r>
          </w:p>
          <w:p w:rsidR="00934C68" w:rsidRPr="0013620F" w:rsidRDefault="00934C68" w:rsidP="0073366F">
            <w:pPr>
              <w:spacing w:after="0" w:line="240" w:lineRule="auto"/>
              <w:rPr>
                <w:rFonts w:ascii="Times New Roman" w:hAnsi="Times New Roman"/>
                <w:sz w:val="24"/>
                <w:szCs w:val="24"/>
              </w:rPr>
            </w:pP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-тестирования;</w:t>
            </w:r>
          </w:p>
          <w:p w:rsidR="00934C68" w:rsidRPr="0013620F" w:rsidRDefault="00934C68" w:rsidP="0073366F">
            <w:pPr>
              <w:spacing w:after="0" w:line="240" w:lineRule="auto"/>
              <w:rPr>
                <w:rFonts w:ascii="Times New Roman" w:hAnsi="Times New Roman"/>
                <w:sz w:val="24"/>
                <w:szCs w:val="24"/>
              </w:rPr>
            </w:pP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-оценки результатов самостоятельной работы (докладов,</w:t>
            </w:r>
            <w:r>
              <w:rPr>
                <w:rFonts w:ascii="Times New Roman" w:hAnsi="Times New Roman"/>
                <w:sz w:val="24"/>
                <w:szCs w:val="24"/>
              </w:rPr>
              <w:t xml:space="preserve"> рефератов, теоретической части)</w:t>
            </w:r>
          </w:p>
          <w:p w:rsidR="00934C68" w:rsidRPr="0013620F" w:rsidRDefault="00934C68" w:rsidP="0073366F">
            <w:pPr>
              <w:spacing w:after="0" w:line="240" w:lineRule="auto"/>
              <w:rPr>
                <w:rFonts w:ascii="Times New Roman" w:hAnsi="Times New Roman"/>
                <w:b/>
                <w:sz w:val="24"/>
                <w:szCs w:val="24"/>
              </w:rPr>
            </w:pPr>
          </w:p>
          <w:p w:rsidR="00934C68" w:rsidRPr="0013620F" w:rsidRDefault="00934C68" w:rsidP="0073366F">
            <w:pPr>
              <w:spacing w:after="0" w:line="240" w:lineRule="auto"/>
              <w:rPr>
                <w:rFonts w:ascii="Times New Roman" w:hAnsi="Times New Roman"/>
                <w:b/>
                <w:sz w:val="24"/>
                <w:szCs w:val="24"/>
              </w:rPr>
            </w:pP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b/>
                <w:sz w:val="24"/>
                <w:szCs w:val="24"/>
              </w:rPr>
              <w:t>Промежуточная аттестация</w:t>
            </w: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 xml:space="preserve">в форме зачета в виде: </w:t>
            </w: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 xml:space="preserve">устных ответов, </w:t>
            </w:r>
          </w:p>
          <w:p w:rsidR="00934C68" w:rsidRPr="0013620F" w:rsidRDefault="00934C68" w:rsidP="0073366F">
            <w:pPr>
              <w:spacing w:after="0" w:line="240" w:lineRule="auto"/>
              <w:rPr>
                <w:rFonts w:ascii="Times New Roman" w:hAnsi="Times New Roman"/>
                <w:sz w:val="24"/>
                <w:szCs w:val="24"/>
              </w:rPr>
            </w:pPr>
            <w:r w:rsidRPr="0013620F">
              <w:rPr>
                <w:rFonts w:ascii="Times New Roman" w:hAnsi="Times New Roman"/>
                <w:sz w:val="24"/>
                <w:szCs w:val="24"/>
              </w:rPr>
              <w:t>-тестирования и т.д.</w:t>
            </w:r>
          </w:p>
          <w:p w:rsidR="00934C68" w:rsidRPr="0013620F" w:rsidRDefault="00934C68" w:rsidP="0073366F">
            <w:pPr>
              <w:spacing w:after="0" w:line="240" w:lineRule="auto"/>
              <w:rPr>
                <w:rFonts w:ascii="Times New Roman" w:hAnsi="Times New Roman"/>
                <w:bCs/>
                <w:sz w:val="24"/>
                <w:szCs w:val="24"/>
              </w:rPr>
            </w:pPr>
          </w:p>
        </w:tc>
      </w:tr>
      <w:tr w:rsidR="00934C68" w:rsidRPr="0013620F" w:rsidTr="0073366F">
        <w:trPr>
          <w:trHeight w:val="896"/>
        </w:trPr>
        <w:tc>
          <w:tcPr>
            <w:tcW w:w="1912" w:type="pct"/>
          </w:tcPr>
          <w:p w:rsidR="00934C68" w:rsidRPr="0013620F" w:rsidRDefault="00934C68" w:rsidP="0073366F">
            <w:pPr>
              <w:spacing w:line="240" w:lineRule="auto"/>
              <w:rPr>
                <w:rFonts w:ascii="Times New Roman" w:hAnsi="Times New Roman"/>
                <w:bCs/>
                <w:sz w:val="24"/>
                <w:szCs w:val="24"/>
              </w:rPr>
            </w:pPr>
            <w:r w:rsidRPr="0013620F">
              <w:rPr>
                <w:rFonts w:ascii="Times New Roman" w:hAnsi="Times New Roman"/>
                <w:bCs/>
                <w:sz w:val="24"/>
                <w:szCs w:val="24"/>
              </w:rPr>
              <w:t>Перечень умений, осваиваемых в рамках дисциплины</w:t>
            </w:r>
          </w:p>
          <w:p w:rsidR="00934C68" w:rsidRPr="0013620F" w:rsidRDefault="00934C68" w:rsidP="0073366F">
            <w:pPr>
              <w:spacing w:after="0"/>
              <w:jc w:val="both"/>
              <w:rPr>
                <w:rFonts w:ascii="Times New Roman" w:hAnsi="Times New Roman"/>
                <w:sz w:val="24"/>
                <w:szCs w:val="24"/>
              </w:rPr>
            </w:pPr>
            <w:r w:rsidRPr="0013620F">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социокультурный контекст;</w:t>
            </w:r>
          </w:p>
          <w:p w:rsidR="00934C68" w:rsidRPr="0013620F" w:rsidRDefault="00934C68" w:rsidP="0073366F">
            <w:pPr>
              <w:spacing w:line="240" w:lineRule="auto"/>
              <w:rPr>
                <w:rFonts w:ascii="Times New Roman" w:hAnsi="Times New Roman"/>
                <w:bCs/>
                <w:sz w:val="24"/>
                <w:szCs w:val="24"/>
              </w:rPr>
            </w:pPr>
            <w:r w:rsidRPr="0013620F">
              <w:rPr>
                <w:rFonts w:ascii="Times New Roman" w:hAnsi="Times New Roman"/>
                <w:sz w:val="24"/>
                <w:szCs w:val="24"/>
              </w:rPr>
              <w:t>выстраивать общение на основе общечеловеческих ценностей.</w:t>
            </w:r>
          </w:p>
        </w:tc>
        <w:tc>
          <w:tcPr>
            <w:tcW w:w="1580" w:type="pct"/>
            <w:vMerge/>
          </w:tcPr>
          <w:p w:rsidR="00934C68" w:rsidRPr="0013620F" w:rsidRDefault="00934C68" w:rsidP="0073366F">
            <w:pPr>
              <w:rPr>
                <w:rFonts w:ascii="Times New Roman" w:hAnsi="Times New Roman"/>
                <w:bCs/>
                <w:sz w:val="24"/>
                <w:szCs w:val="24"/>
              </w:rPr>
            </w:pPr>
          </w:p>
        </w:tc>
        <w:tc>
          <w:tcPr>
            <w:tcW w:w="1508" w:type="pct"/>
            <w:vMerge/>
          </w:tcPr>
          <w:p w:rsidR="00934C68" w:rsidRPr="0013620F" w:rsidRDefault="00934C68" w:rsidP="0073366F">
            <w:pPr>
              <w:spacing w:after="0" w:line="240" w:lineRule="auto"/>
              <w:rPr>
                <w:rFonts w:ascii="Times New Roman" w:hAnsi="Times New Roman"/>
                <w:bCs/>
                <w:sz w:val="24"/>
                <w:szCs w:val="24"/>
              </w:rPr>
            </w:pPr>
          </w:p>
        </w:tc>
      </w:tr>
    </w:tbl>
    <w:p w:rsidR="00934C68" w:rsidRPr="0013620F" w:rsidRDefault="00934C68" w:rsidP="00934C68">
      <w:pPr>
        <w:spacing w:after="0"/>
        <w:jc w:val="right"/>
        <w:rPr>
          <w:rFonts w:ascii="Times New Roman" w:hAnsi="Times New Roman"/>
          <w:b/>
          <w:sz w:val="24"/>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934C68" w:rsidRDefault="00934C6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Pr="003A5E50" w:rsidRDefault="00FD2A78" w:rsidP="003A5E50">
      <w:pPr>
        <w:tabs>
          <w:tab w:val="left" w:pos="915"/>
        </w:tabs>
        <w:rPr>
          <w:rFonts w:ascii="Times New Roman" w:hAnsi="Times New Roman"/>
          <w:sz w:val="28"/>
          <w:szCs w:val="24"/>
        </w:rPr>
      </w:pPr>
    </w:p>
    <w:sectPr w:rsidR="00FD2A78" w:rsidRPr="003A5E50" w:rsidSect="00102BBE">
      <w:footerReference w:type="default" r:id="rId16"/>
      <w:pgSz w:w="11906" w:h="16838"/>
      <w:pgMar w:top="964" w:right="851" w:bottom="90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8F3" w:rsidRDefault="001A18F3" w:rsidP="00CA31BC">
      <w:pPr>
        <w:spacing w:after="0" w:line="240" w:lineRule="auto"/>
      </w:pPr>
      <w:r>
        <w:separator/>
      </w:r>
    </w:p>
  </w:endnote>
  <w:endnote w:type="continuationSeparator" w:id="0">
    <w:p w:rsidR="001A18F3" w:rsidRDefault="001A18F3" w:rsidP="00CA3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A78" w:rsidRDefault="00FD2A78">
    <w:pPr>
      <w:pStyle w:val="a5"/>
      <w:jc w:val="right"/>
    </w:pPr>
  </w:p>
  <w:p w:rsidR="00FD2A78" w:rsidRDefault="00FD2A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8F3" w:rsidRDefault="001A18F3" w:rsidP="00CA31BC">
      <w:pPr>
        <w:spacing w:after="0" w:line="240" w:lineRule="auto"/>
      </w:pPr>
      <w:r>
        <w:separator/>
      </w:r>
    </w:p>
  </w:footnote>
  <w:footnote w:type="continuationSeparator" w:id="0">
    <w:p w:rsidR="001A18F3" w:rsidRDefault="001A18F3" w:rsidP="00CA31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A78" w:rsidRDefault="00C9523D" w:rsidP="00BE5F37">
    <w:pPr>
      <w:pStyle w:val="ab"/>
      <w:framePr w:wrap="around" w:vAnchor="text" w:hAnchor="margin" w:xAlign="center" w:y="1"/>
      <w:rPr>
        <w:rStyle w:val="ad"/>
      </w:rPr>
    </w:pPr>
    <w:r>
      <w:rPr>
        <w:rStyle w:val="ad"/>
      </w:rPr>
      <w:fldChar w:fldCharType="begin"/>
    </w:r>
    <w:r w:rsidR="00FD2A78">
      <w:rPr>
        <w:rStyle w:val="ad"/>
      </w:rPr>
      <w:instrText xml:space="preserve">PAGE  </w:instrText>
    </w:r>
    <w:r>
      <w:rPr>
        <w:rStyle w:val="ad"/>
      </w:rPr>
      <w:fldChar w:fldCharType="end"/>
    </w:r>
  </w:p>
  <w:p w:rsidR="00FD2A78" w:rsidRDefault="00FD2A7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58F3"/>
    <w:multiLevelType w:val="multilevel"/>
    <w:tmpl w:val="3692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6AA2F7B"/>
    <w:multiLevelType w:val="hybridMultilevel"/>
    <w:tmpl w:val="639A85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EE854EE"/>
    <w:multiLevelType w:val="hybridMultilevel"/>
    <w:tmpl w:val="562C6600"/>
    <w:lvl w:ilvl="0" w:tplc="1A84A512">
      <w:start w:val="1"/>
      <w:numFmt w:val="decimal"/>
      <w:lvlText w:val="%1."/>
      <w:lvlJc w:val="left"/>
      <w:pPr>
        <w:ind w:left="680" w:hanging="360"/>
      </w:pPr>
      <w:rPr>
        <w:rFonts w:cs="Times New Roman" w:hint="default"/>
        <w:color w:val="000000"/>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3">
    <w:nsid w:val="203C6460"/>
    <w:multiLevelType w:val="multilevel"/>
    <w:tmpl w:val="F3907F0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09A6302"/>
    <w:multiLevelType w:val="multilevel"/>
    <w:tmpl w:val="18CC962C"/>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43A0610"/>
    <w:multiLevelType w:val="multilevel"/>
    <w:tmpl w:val="A55E8C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6152EB4"/>
    <w:multiLevelType w:val="multilevel"/>
    <w:tmpl w:val="EC7AA8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4957BE2"/>
    <w:multiLevelType w:val="multilevel"/>
    <w:tmpl w:val="A386CE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62256AC"/>
    <w:multiLevelType w:val="hybridMultilevel"/>
    <w:tmpl w:val="900E13A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2275A0B"/>
    <w:multiLevelType w:val="multilevel"/>
    <w:tmpl w:val="B306772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BC902F3"/>
    <w:multiLevelType w:val="multilevel"/>
    <w:tmpl w:val="BCA81A30"/>
    <w:lvl w:ilvl="0">
      <w:start w:val="3"/>
      <w:numFmt w:val="decimal"/>
      <w:lvlText w:val="%1."/>
      <w:lvlJc w:val="left"/>
      <w:pPr>
        <w:ind w:left="540" w:hanging="540"/>
      </w:pPr>
      <w:rPr>
        <w:rFonts w:cs="Times New Roman" w:hint="default"/>
      </w:rPr>
    </w:lvl>
    <w:lvl w:ilvl="1">
      <w:start w:val="2"/>
      <w:numFmt w:val="decimal"/>
      <w:lvlText w:val="%1.%2."/>
      <w:lvlJc w:val="left"/>
      <w:pPr>
        <w:ind w:left="1107" w:hanging="54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60C65998"/>
    <w:multiLevelType w:val="multilevel"/>
    <w:tmpl w:val="EC783EE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3C13D19"/>
    <w:multiLevelType w:val="multilevel"/>
    <w:tmpl w:val="4184AF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7"/>
  </w:num>
  <w:num w:numId="3">
    <w:abstractNumId w:val="6"/>
  </w:num>
  <w:num w:numId="4">
    <w:abstractNumId w:val="3"/>
  </w:num>
  <w:num w:numId="5">
    <w:abstractNumId w:val="9"/>
  </w:num>
  <w:num w:numId="6">
    <w:abstractNumId w:val="12"/>
  </w:num>
  <w:num w:numId="7">
    <w:abstractNumId w:val="11"/>
  </w:num>
  <w:num w:numId="8">
    <w:abstractNumId w:val="8"/>
  </w:num>
  <w:num w:numId="9">
    <w:abstractNumId w:val="0"/>
  </w:num>
  <w:num w:numId="10">
    <w:abstractNumId w:val="1"/>
  </w:num>
  <w:num w:numId="11">
    <w:abstractNumId w:val="2"/>
  </w:num>
  <w:num w:numId="12">
    <w:abstractNumId w:val="4"/>
  </w:num>
  <w:num w:numId="13">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837"/>
    <w:rsid w:val="0001600B"/>
    <w:rsid w:val="00042D7E"/>
    <w:rsid w:val="000552D7"/>
    <w:rsid w:val="000860FA"/>
    <w:rsid w:val="00087C07"/>
    <w:rsid w:val="000B1995"/>
    <w:rsid w:val="00102BBE"/>
    <w:rsid w:val="0014347D"/>
    <w:rsid w:val="0017314E"/>
    <w:rsid w:val="00173A8B"/>
    <w:rsid w:val="001948F7"/>
    <w:rsid w:val="001A18F3"/>
    <w:rsid w:val="001A38C2"/>
    <w:rsid w:val="00220BA6"/>
    <w:rsid w:val="0025341C"/>
    <w:rsid w:val="002D45FC"/>
    <w:rsid w:val="00305CAA"/>
    <w:rsid w:val="003115ED"/>
    <w:rsid w:val="00315EF7"/>
    <w:rsid w:val="003900A6"/>
    <w:rsid w:val="003A5E50"/>
    <w:rsid w:val="003D0A43"/>
    <w:rsid w:val="00417E31"/>
    <w:rsid w:val="004256DC"/>
    <w:rsid w:val="0045668D"/>
    <w:rsid w:val="004D6CDF"/>
    <w:rsid w:val="004E638D"/>
    <w:rsid w:val="00555824"/>
    <w:rsid w:val="00597E31"/>
    <w:rsid w:val="005B356E"/>
    <w:rsid w:val="005B77AA"/>
    <w:rsid w:val="005F4837"/>
    <w:rsid w:val="00607513"/>
    <w:rsid w:val="0071657A"/>
    <w:rsid w:val="00764B5D"/>
    <w:rsid w:val="00793EB3"/>
    <w:rsid w:val="008A6E16"/>
    <w:rsid w:val="008E325C"/>
    <w:rsid w:val="00934C68"/>
    <w:rsid w:val="00996DAB"/>
    <w:rsid w:val="009B7F97"/>
    <w:rsid w:val="00A35416"/>
    <w:rsid w:val="00A62D3D"/>
    <w:rsid w:val="00AC75CF"/>
    <w:rsid w:val="00B1031F"/>
    <w:rsid w:val="00B424F9"/>
    <w:rsid w:val="00B44B2E"/>
    <w:rsid w:val="00B5631A"/>
    <w:rsid w:val="00BB5523"/>
    <w:rsid w:val="00BE5F37"/>
    <w:rsid w:val="00BF0E42"/>
    <w:rsid w:val="00C144EB"/>
    <w:rsid w:val="00C92941"/>
    <w:rsid w:val="00C9523D"/>
    <w:rsid w:val="00CA31BC"/>
    <w:rsid w:val="00CC49AE"/>
    <w:rsid w:val="00CF0559"/>
    <w:rsid w:val="00DF47F5"/>
    <w:rsid w:val="00E02523"/>
    <w:rsid w:val="00EA4E7A"/>
    <w:rsid w:val="00F20600"/>
    <w:rsid w:val="00F36DE8"/>
    <w:rsid w:val="00F525F3"/>
    <w:rsid w:val="00F81E59"/>
    <w:rsid w:val="00FC0477"/>
    <w:rsid w:val="00FD2A78"/>
    <w:rsid w:val="00FF2C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B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02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8">
    <w:name w:val="c18"/>
    <w:basedOn w:val="a"/>
    <w:uiPriority w:val="99"/>
    <w:rsid w:val="00042D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uiPriority w:val="99"/>
    <w:rsid w:val="00042D7E"/>
    <w:rPr>
      <w:rFonts w:cs="Times New Roman"/>
    </w:rPr>
  </w:style>
  <w:style w:type="character" w:customStyle="1" w:styleId="c32">
    <w:name w:val="c32"/>
    <w:basedOn w:val="a0"/>
    <w:uiPriority w:val="99"/>
    <w:rsid w:val="00042D7E"/>
    <w:rPr>
      <w:rFonts w:cs="Times New Roman"/>
    </w:rPr>
  </w:style>
  <w:style w:type="character" w:customStyle="1" w:styleId="c14">
    <w:name w:val="c14"/>
    <w:basedOn w:val="a0"/>
    <w:uiPriority w:val="99"/>
    <w:rsid w:val="00042D7E"/>
    <w:rPr>
      <w:rFonts w:cs="Times New Roman"/>
    </w:rPr>
  </w:style>
  <w:style w:type="paragraph" w:customStyle="1" w:styleId="c15">
    <w:name w:val="c15"/>
    <w:basedOn w:val="a"/>
    <w:uiPriority w:val="99"/>
    <w:rsid w:val="00042D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42D7E"/>
    <w:rPr>
      <w:rFonts w:cs="Times New Roman"/>
    </w:rPr>
  </w:style>
  <w:style w:type="character" w:customStyle="1" w:styleId="c34">
    <w:name w:val="c34"/>
    <w:basedOn w:val="a0"/>
    <w:uiPriority w:val="99"/>
    <w:rsid w:val="000552D7"/>
    <w:rPr>
      <w:rFonts w:cs="Times New Roman"/>
    </w:rPr>
  </w:style>
  <w:style w:type="paragraph" w:styleId="a4">
    <w:name w:val="Normal (Web)"/>
    <w:basedOn w:val="a"/>
    <w:uiPriority w:val="99"/>
    <w:rsid w:val="002D45F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uiPriority w:val="99"/>
    <w:rsid w:val="00087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087C0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087C07"/>
    <w:rPr>
      <w:rFonts w:cs="Times New Roman"/>
    </w:rPr>
  </w:style>
  <w:style w:type="paragraph" w:styleId="a7">
    <w:name w:val="Balloon Text"/>
    <w:basedOn w:val="a"/>
    <w:link w:val="a8"/>
    <w:uiPriority w:val="99"/>
    <w:semiHidden/>
    <w:rsid w:val="003115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3115ED"/>
    <w:rPr>
      <w:rFonts w:ascii="Tahoma" w:hAnsi="Tahoma" w:cs="Tahoma"/>
      <w:sz w:val="16"/>
      <w:szCs w:val="16"/>
    </w:rPr>
  </w:style>
  <w:style w:type="paragraph" w:customStyle="1" w:styleId="c7">
    <w:name w:val="c7"/>
    <w:basedOn w:val="a"/>
    <w:uiPriority w:val="99"/>
    <w:rsid w:val="00315EF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
    <w:name w:val="Сетка таблицы2"/>
    <w:uiPriority w:val="99"/>
    <w:rsid w:val="00764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BE5F37"/>
    <w:rPr>
      <w:rFonts w:eastAsia="Times New Roman"/>
      <w:sz w:val="22"/>
      <w:szCs w:val="22"/>
      <w:lang w:eastAsia="en-US"/>
    </w:rPr>
  </w:style>
  <w:style w:type="paragraph" w:styleId="ab">
    <w:name w:val="header"/>
    <w:basedOn w:val="a"/>
    <w:link w:val="ac"/>
    <w:uiPriority w:val="99"/>
    <w:rsid w:val="00BE5F3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locked/>
    <w:rsid w:val="00BE5F37"/>
    <w:rPr>
      <w:rFonts w:ascii="Times New Roman" w:hAnsi="Times New Roman" w:cs="Times New Roman"/>
      <w:sz w:val="24"/>
      <w:szCs w:val="24"/>
      <w:lang w:eastAsia="ru-RU"/>
    </w:rPr>
  </w:style>
  <w:style w:type="character" w:styleId="ad">
    <w:name w:val="page number"/>
    <w:basedOn w:val="a0"/>
    <w:uiPriority w:val="99"/>
    <w:rsid w:val="00BE5F37"/>
    <w:rPr>
      <w:rFonts w:cs="Times New Roman"/>
    </w:rPr>
  </w:style>
  <w:style w:type="paragraph" w:styleId="ae">
    <w:name w:val="List Paragraph"/>
    <w:aliases w:val="Содержание. 2 уровень"/>
    <w:basedOn w:val="a"/>
    <w:link w:val="af"/>
    <w:uiPriority w:val="99"/>
    <w:qFormat/>
    <w:rsid w:val="00BE5F37"/>
    <w:pPr>
      <w:ind w:left="720"/>
      <w:contextualSpacing/>
    </w:pPr>
    <w:rPr>
      <w:sz w:val="20"/>
      <w:szCs w:val="20"/>
      <w:lang/>
    </w:rPr>
  </w:style>
  <w:style w:type="paragraph" w:customStyle="1" w:styleId="Default">
    <w:name w:val="Default"/>
    <w:uiPriority w:val="99"/>
    <w:rsid w:val="00BE5F37"/>
    <w:pPr>
      <w:autoSpaceDE w:val="0"/>
      <w:autoSpaceDN w:val="0"/>
      <w:adjustRightInd w:val="0"/>
    </w:pPr>
    <w:rPr>
      <w:rFonts w:ascii="Times New Roman" w:eastAsia="Times New Roman" w:hAnsi="Times New Roman"/>
      <w:color w:val="000000"/>
      <w:sz w:val="24"/>
      <w:szCs w:val="24"/>
    </w:rPr>
  </w:style>
  <w:style w:type="paragraph" w:styleId="20">
    <w:name w:val="List 2"/>
    <w:basedOn w:val="a"/>
    <w:uiPriority w:val="99"/>
    <w:rsid w:val="00BE5F37"/>
    <w:pPr>
      <w:spacing w:after="0" w:line="240" w:lineRule="auto"/>
      <w:ind w:left="566" w:hanging="283"/>
    </w:pPr>
    <w:rPr>
      <w:rFonts w:ascii="Times New Roman" w:eastAsia="Times New Roman" w:hAnsi="Times New Roman"/>
      <w:sz w:val="24"/>
      <w:szCs w:val="24"/>
      <w:lang w:eastAsia="ru-RU"/>
    </w:rPr>
  </w:style>
  <w:style w:type="character" w:customStyle="1" w:styleId="aa">
    <w:name w:val="Без интервала Знак"/>
    <w:link w:val="a9"/>
    <w:uiPriority w:val="99"/>
    <w:locked/>
    <w:rsid w:val="00BE5F37"/>
    <w:rPr>
      <w:rFonts w:eastAsia="Times New Roman"/>
      <w:sz w:val="22"/>
      <w:szCs w:val="22"/>
      <w:lang w:val="ru-RU" w:eastAsia="en-US" w:bidi="ar-SA"/>
    </w:rPr>
  </w:style>
  <w:style w:type="character" w:styleId="af0">
    <w:name w:val="Hyperlink"/>
    <w:basedOn w:val="a0"/>
    <w:uiPriority w:val="99"/>
    <w:rsid w:val="00417E31"/>
    <w:rPr>
      <w:rFonts w:cs="Times New Roman"/>
      <w:color w:val="0000FF"/>
      <w:u w:val="single"/>
    </w:rPr>
  </w:style>
  <w:style w:type="character" w:customStyle="1" w:styleId="FontStyle54">
    <w:name w:val="Font Style54"/>
    <w:uiPriority w:val="99"/>
    <w:rsid w:val="00FF2C37"/>
    <w:rPr>
      <w:rFonts w:ascii="Times New Roman" w:hAnsi="Times New Roman"/>
      <w:sz w:val="26"/>
    </w:rPr>
  </w:style>
  <w:style w:type="character" w:customStyle="1" w:styleId="af">
    <w:name w:val="Абзац списка Знак"/>
    <w:aliases w:val="Содержание. 2 уровень Знак"/>
    <w:link w:val="ae"/>
    <w:uiPriority w:val="99"/>
    <w:locked/>
    <w:rsid w:val="00934C68"/>
    <w:rPr>
      <w:lang w:eastAsia="en-US"/>
    </w:rPr>
  </w:style>
</w:styles>
</file>

<file path=word/webSettings.xml><?xml version="1.0" encoding="utf-8"?>
<w:webSettings xmlns:r="http://schemas.openxmlformats.org/officeDocument/2006/relationships" xmlns:w="http://schemas.openxmlformats.org/wordprocessingml/2006/main">
  <w:divs>
    <w:div w:id="1670667975">
      <w:marLeft w:val="0"/>
      <w:marRight w:val="0"/>
      <w:marTop w:val="0"/>
      <w:marBottom w:val="0"/>
      <w:divBdr>
        <w:top w:val="none" w:sz="0" w:space="0" w:color="auto"/>
        <w:left w:val="none" w:sz="0" w:space="0" w:color="auto"/>
        <w:bottom w:val="none" w:sz="0" w:space="0" w:color="auto"/>
        <w:right w:val="none" w:sz="0" w:space="0" w:color="auto"/>
      </w:divBdr>
    </w:div>
    <w:div w:id="1670667976">
      <w:marLeft w:val="0"/>
      <w:marRight w:val="0"/>
      <w:marTop w:val="0"/>
      <w:marBottom w:val="0"/>
      <w:divBdr>
        <w:top w:val="none" w:sz="0" w:space="0" w:color="auto"/>
        <w:left w:val="none" w:sz="0" w:space="0" w:color="auto"/>
        <w:bottom w:val="none" w:sz="0" w:space="0" w:color="auto"/>
        <w:right w:val="none" w:sz="0" w:space="0" w:color="auto"/>
      </w:divBdr>
    </w:div>
    <w:div w:id="1670667977">
      <w:marLeft w:val="0"/>
      <w:marRight w:val="0"/>
      <w:marTop w:val="0"/>
      <w:marBottom w:val="0"/>
      <w:divBdr>
        <w:top w:val="none" w:sz="0" w:space="0" w:color="auto"/>
        <w:left w:val="none" w:sz="0" w:space="0" w:color="auto"/>
        <w:bottom w:val="none" w:sz="0" w:space="0" w:color="auto"/>
        <w:right w:val="none" w:sz="0" w:space="0" w:color="auto"/>
      </w:divBdr>
    </w:div>
    <w:div w:id="1670667978">
      <w:marLeft w:val="0"/>
      <w:marRight w:val="0"/>
      <w:marTop w:val="0"/>
      <w:marBottom w:val="0"/>
      <w:divBdr>
        <w:top w:val="none" w:sz="0" w:space="0" w:color="auto"/>
        <w:left w:val="none" w:sz="0" w:space="0" w:color="auto"/>
        <w:bottom w:val="none" w:sz="0" w:space="0" w:color="auto"/>
        <w:right w:val="none" w:sz="0" w:space="0" w:color="auto"/>
      </w:divBdr>
    </w:div>
    <w:div w:id="1670667979">
      <w:marLeft w:val="0"/>
      <w:marRight w:val="0"/>
      <w:marTop w:val="0"/>
      <w:marBottom w:val="0"/>
      <w:divBdr>
        <w:top w:val="none" w:sz="0" w:space="0" w:color="auto"/>
        <w:left w:val="none" w:sz="0" w:space="0" w:color="auto"/>
        <w:bottom w:val="none" w:sz="0" w:space="0" w:color="auto"/>
        <w:right w:val="none" w:sz="0" w:space="0" w:color="auto"/>
      </w:divBdr>
    </w:div>
    <w:div w:id="1670667980">
      <w:marLeft w:val="0"/>
      <w:marRight w:val="0"/>
      <w:marTop w:val="0"/>
      <w:marBottom w:val="0"/>
      <w:divBdr>
        <w:top w:val="none" w:sz="0" w:space="0" w:color="auto"/>
        <w:left w:val="none" w:sz="0" w:space="0" w:color="auto"/>
        <w:bottom w:val="none" w:sz="0" w:space="0" w:color="auto"/>
        <w:right w:val="none" w:sz="0" w:space="0" w:color="auto"/>
      </w:divBdr>
    </w:div>
    <w:div w:id="1670667981">
      <w:marLeft w:val="0"/>
      <w:marRight w:val="0"/>
      <w:marTop w:val="0"/>
      <w:marBottom w:val="0"/>
      <w:divBdr>
        <w:top w:val="none" w:sz="0" w:space="0" w:color="auto"/>
        <w:left w:val="none" w:sz="0" w:space="0" w:color="auto"/>
        <w:bottom w:val="none" w:sz="0" w:space="0" w:color="auto"/>
        <w:right w:val="none" w:sz="0" w:space="0" w:color="auto"/>
      </w:divBdr>
    </w:div>
    <w:div w:id="1670667982">
      <w:marLeft w:val="0"/>
      <w:marRight w:val="0"/>
      <w:marTop w:val="0"/>
      <w:marBottom w:val="0"/>
      <w:divBdr>
        <w:top w:val="none" w:sz="0" w:space="0" w:color="auto"/>
        <w:left w:val="none" w:sz="0" w:space="0" w:color="auto"/>
        <w:bottom w:val="none" w:sz="0" w:space="0" w:color="auto"/>
        <w:right w:val="none" w:sz="0" w:space="0" w:color="auto"/>
      </w:divBdr>
    </w:div>
    <w:div w:id="1670667983">
      <w:marLeft w:val="0"/>
      <w:marRight w:val="0"/>
      <w:marTop w:val="0"/>
      <w:marBottom w:val="0"/>
      <w:divBdr>
        <w:top w:val="none" w:sz="0" w:space="0" w:color="auto"/>
        <w:left w:val="none" w:sz="0" w:space="0" w:color="auto"/>
        <w:bottom w:val="none" w:sz="0" w:space="0" w:color="auto"/>
        <w:right w:val="none" w:sz="0" w:space="0" w:color="auto"/>
      </w:divBdr>
    </w:div>
    <w:div w:id="1670667984">
      <w:marLeft w:val="0"/>
      <w:marRight w:val="0"/>
      <w:marTop w:val="0"/>
      <w:marBottom w:val="0"/>
      <w:divBdr>
        <w:top w:val="none" w:sz="0" w:space="0" w:color="auto"/>
        <w:left w:val="none" w:sz="0" w:space="0" w:color="auto"/>
        <w:bottom w:val="none" w:sz="0" w:space="0" w:color="auto"/>
        <w:right w:val="none" w:sz="0" w:space="0" w:color="auto"/>
      </w:divBdr>
    </w:div>
    <w:div w:id="1670667985">
      <w:marLeft w:val="0"/>
      <w:marRight w:val="0"/>
      <w:marTop w:val="0"/>
      <w:marBottom w:val="0"/>
      <w:divBdr>
        <w:top w:val="none" w:sz="0" w:space="0" w:color="auto"/>
        <w:left w:val="none" w:sz="0" w:space="0" w:color="auto"/>
        <w:bottom w:val="none" w:sz="0" w:space="0" w:color="auto"/>
        <w:right w:val="none" w:sz="0" w:space="0" w:color="auto"/>
      </w:divBdr>
    </w:div>
    <w:div w:id="1670667986">
      <w:marLeft w:val="0"/>
      <w:marRight w:val="0"/>
      <w:marTop w:val="0"/>
      <w:marBottom w:val="0"/>
      <w:divBdr>
        <w:top w:val="none" w:sz="0" w:space="0" w:color="auto"/>
        <w:left w:val="none" w:sz="0" w:space="0" w:color="auto"/>
        <w:bottom w:val="none" w:sz="0" w:space="0" w:color="auto"/>
        <w:right w:val="none" w:sz="0" w:space="0" w:color="auto"/>
      </w:divBdr>
    </w:div>
    <w:div w:id="1670667987">
      <w:marLeft w:val="0"/>
      <w:marRight w:val="0"/>
      <w:marTop w:val="0"/>
      <w:marBottom w:val="0"/>
      <w:divBdr>
        <w:top w:val="none" w:sz="0" w:space="0" w:color="auto"/>
        <w:left w:val="none" w:sz="0" w:space="0" w:color="auto"/>
        <w:bottom w:val="none" w:sz="0" w:space="0" w:color="auto"/>
        <w:right w:val="none" w:sz="0" w:space="0" w:color="auto"/>
      </w:divBdr>
    </w:div>
    <w:div w:id="1670667988">
      <w:marLeft w:val="0"/>
      <w:marRight w:val="0"/>
      <w:marTop w:val="0"/>
      <w:marBottom w:val="0"/>
      <w:divBdr>
        <w:top w:val="none" w:sz="0" w:space="0" w:color="auto"/>
        <w:left w:val="none" w:sz="0" w:space="0" w:color="auto"/>
        <w:bottom w:val="none" w:sz="0" w:space="0" w:color="auto"/>
        <w:right w:val="none" w:sz="0" w:space="0" w:color="auto"/>
      </w:divBdr>
    </w:div>
    <w:div w:id="16706679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______Microsoft_Office_PowerPoint3.sld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______Microsoft_Office_PowerPoint2.sldx"/><Relationship Id="rId5" Type="http://schemas.openxmlformats.org/officeDocument/2006/relationships/footnotes" Target="footnotes.xml"/><Relationship Id="rId15" Type="http://schemas.openxmlformats.org/officeDocument/2006/relationships/hyperlink" Target="http://znanium.com/go.php?id=444308"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______Microsoft_Office_PowerPoint1.sldx"/><Relationship Id="rId14" Type="http://schemas.openxmlformats.org/officeDocument/2006/relationships/hyperlink" Target="http://www.znanium.com/catalog.php?bookinfo=46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56</Pages>
  <Words>12075</Words>
  <Characters>68828</Characters>
  <Application>Microsoft Office Word</Application>
  <DocSecurity>0</DocSecurity>
  <Lines>573</Lines>
  <Paragraphs>161</Paragraphs>
  <ScaleCrop>false</ScaleCrop>
  <Company>Image&amp;Matros ®</Company>
  <LinksUpToDate>false</LinksUpToDate>
  <CharactersWithSpaces>80742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цветковантонина</cp:lastModifiedBy>
  <cp:revision>18</cp:revision>
  <dcterms:created xsi:type="dcterms:W3CDTF">2017-10-29T17:13:00Z</dcterms:created>
  <dcterms:modified xsi:type="dcterms:W3CDTF">2021-04-26T04:37:00Z</dcterms:modified>
</cp:coreProperties>
</file>