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DA" w:rsidRPr="002057DA" w:rsidRDefault="002057DA" w:rsidP="00205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.05.2021</w:t>
      </w:r>
    </w:p>
    <w:p w:rsidR="002057DA" w:rsidRPr="002057DA" w:rsidRDefault="002057DA" w:rsidP="00205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2057DA" w:rsidRPr="002057DA" w:rsidRDefault="002057DA" w:rsidP="00205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43.01.09 Повар, кондитер</w:t>
      </w:r>
    </w:p>
    <w:p w:rsidR="002057DA" w:rsidRPr="002057DA" w:rsidRDefault="002057DA" w:rsidP="00205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14</w:t>
      </w:r>
    </w:p>
    <w:p w:rsidR="002057DA" w:rsidRPr="002057DA" w:rsidRDefault="002057DA" w:rsidP="00205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7DA" w:rsidRPr="002057DA" w:rsidRDefault="002057DA" w:rsidP="00205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и переведите текст.</w:t>
      </w:r>
    </w:p>
    <w:p w:rsidR="002057DA" w:rsidRPr="002057DA" w:rsidRDefault="002057DA" w:rsidP="002057D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2057D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2057D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2057D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2057D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057D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  <w:bookmarkStart w:id="0" w:name="_GoBack"/>
      <w:bookmarkEnd w:id="0"/>
    </w:p>
    <w:p w:rsidR="002057DA" w:rsidRPr="002C6F23" w:rsidRDefault="002057DA" w:rsidP="002057DA">
      <w:pPr>
        <w:shd w:val="clear" w:color="auto" w:fill="FFFFFF"/>
        <w:spacing w:after="255" w:line="5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</w:pPr>
      <w:proofErr w:type="spellStart"/>
      <w:r w:rsidRPr="002C6F23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>Feste</w:t>
      </w:r>
      <w:proofErr w:type="spellEnd"/>
      <w:r w:rsidRPr="002C6F23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 xml:space="preserve"> und </w:t>
      </w:r>
      <w:proofErr w:type="spellStart"/>
      <w:r w:rsidRPr="002C6F23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>Bräuche</w:t>
      </w:r>
      <w:proofErr w:type="spellEnd"/>
      <w:r w:rsidRPr="002C6F23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>Deutschlands</w:t>
      </w:r>
      <w:proofErr w:type="spellEnd"/>
    </w:p>
    <w:p w:rsidR="002057DA" w:rsidRPr="002C6F23" w:rsidRDefault="002057DA" w:rsidP="002057D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gibt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viele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Feiertage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in Deutschland.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den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schönsten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gehören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proofErr w:type="spellStart"/>
      <w:r>
        <w:fldChar w:fldCharType="begin"/>
      </w:r>
      <w:r w:rsidRPr="008E4114">
        <w:rPr>
          <w:lang w:val="en-US"/>
        </w:rPr>
        <w:instrText xml:space="preserve"> HYPERLINK "https://wt-blog.net/nemeckij-jazyk/teksty-na-nemeckom-jazyke/tekst-o-rozhdestve-na-nemeckom-jazyke-tekst-weihnachten-s-perevodom.html" \t "_blank" </w:instrText>
      </w:r>
      <w:r>
        <w:fldChar w:fldCharType="separate"/>
      </w:r>
      <w:r w:rsidRPr="002C6F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RU"/>
        </w:rPr>
        <w:t>Weihnachten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RU"/>
        </w:rPr>
        <w:fldChar w:fldCharType="end"/>
      </w:r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, </w:t>
      </w:r>
      <w:proofErr w:type="spellStart"/>
      <w:r>
        <w:fldChar w:fldCharType="begin"/>
      </w:r>
      <w:r w:rsidRPr="008E4114">
        <w:rPr>
          <w:lang w:val="en-US"/>
        </w:rPr>
        <w:instrText xml:space="preserve"> HYPERLINK "https://wt-blog.net/nemeckij-jazyk/teksty-na-nemeckom-jazyke/rasskaz-o-lyubimom-prazdnike-na-nemeckom-mein-lieblingsfest-tekst-moj-lyubimyj-prazdnik.html" \t "_blank" </w:instrText>
      </w:r>
      <w:r>
        <w:fldChar w:fldCharType="separate"/>
      </w:r>
      <w:r w:rsidRPr="002C6F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RU"/>
        </w:rPr>
        <w:t>Neujahr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RU"/>
        </w:rPr>
        <w:fldChar w:fldCharType="end"/>
      </w:r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 und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Ostern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</w:p>
    <w:p w:rsidR="002057DA" w:rsidRPr="002C6F23" w:rsidRDefault="002057DA" w:rsidP="002057D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Weihnachten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feiert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man </w:t>
      </w:r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am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25. </w:t>
      </w:r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und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26.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Dezember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Das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Wichtigste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des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Festes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die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Nacht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vom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24.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zum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25.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Dezember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— der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Heiligabend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An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diesem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Tag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sind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alle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Theater,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Kinos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Restaurants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geschlossen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Der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Abend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wird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engen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Familienkreis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gefeiert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Die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Kerzen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am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geschmückten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Weihnachtsbaum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werden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angezündet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Geschenke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für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jedes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Familienmitglied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liegen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unter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ihm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Traditionelle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Weihnachtsessen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sind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Gans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Stollen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Lebkuchen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Gebäck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In den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Großstädten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wird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Laufe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von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einem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ganzen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Monat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ein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Weihnachtsmarkt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veranstaltet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Da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Brauch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allen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Bekannten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Verwandten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Fest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Geschenke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schicken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werden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die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Weihnachtsglückwünsche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sehr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oft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Neujahrsglückwünschen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vereinigt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</w:p>
    <w:p w:rsidR="002057DA" w:rsidRPr="002C6F23" w:rsidRDefault="002057DA" w:rsidP="002057D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gibt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viele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Feiertage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in Deutschland.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den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schönsten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gehören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proofErr w:type="spellStart"/>
      <w:r>
        <w:fldChar w:fldCharType="begin"/>
      </w:r>
      <w:r w:rsidRPr="008E4114">
        <w:rPr>
          <w:lang w:val="en-US"/>
        </w:rPr>
        <w:instrText xml:space="preserve"> HYPERLINK "https://wt-blog.net/nemeckij-jazyk/teksty-na-nemeckom-jazyke/tekst-o-rozhdestve-na-nemeckom-jazyke-tekst-weihnachten-s-perevodom.html" \t "_blank" </w:instrText>
      </w:r>
      <w:r>
        <w:fldChar w:fldCharType="separate"/>
      </w:r>
      <w:r w:rsidRPr="002C6F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RU"/>
        </w:rPr>
        <w:t>Weihnachten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RU"/>
        </w:rPr>
        <w:fldChar w:fldCharType="end"/>
      </w:r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, </w:t>
      </w:r>
      <w:proofErr w:type="spellStart"/>
      <w:r>
        <w:fldChar w:fldCharType="begin"/>
      </w:r>
      <w:r w:rsidRPr="008E4114">
        <w:rPr>
          <w:lang w:val="en-US"/>
        </w:rPr>
        <w:instrText xml:space="preserve"> HYPERLINK "https://wt-blog.net/nemeckij-jazyk/teksty-na-nemeckom-jazyke/rasskaz-o-lyubimom-prazdnike-na-nemeckom-mein-lieblingsfest-tekst-moj-lyubimyj-prazdnik.html" \t "_blank" </w:instrText>
      </w:r>
      <w:r>
        <w:fldChar w:fldCharType="separate"/>
      </w:r>
      <w:r w:rsidRPr="002C6F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RU"/>
        </w:rPr>
        <w:t>Neujahr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RU"/>
        </w:rPr>
        <w:fldChar w:fldCharType="end"/>
      </w:r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 und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Ostern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</w:p>
    <w:p w:rsidR="002057DA" w:rsidRPr="002C6F23" w:rsidRDefault="002057DA" w:rsidP="002057D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Weihnachten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feiert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man </w:t>
      </w:r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am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25. </w:t>
      </w:r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und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26.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Dezember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Das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Wichtigste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des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Festes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die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Nacht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vom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24.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zum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25.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Dezember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— der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Heiligabend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An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diesem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Tag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sind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alle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Theater,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Kinos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Restaurants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geschlossen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Der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Abend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wird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engen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Familienkreis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gefeiert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Die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Kerzen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am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geschmückten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Weihnachtsbaum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werden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angezündet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Geschenke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für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jedes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Familienmitglied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liegen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unter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ihm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Traditionelle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Weihnachtsessen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sind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Gans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Stollen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Lebkuchen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Gebäck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In den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Großstädten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wird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Laufe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von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einem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ganzen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Monat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ein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Weihnachtsmarkt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veranstaltet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Da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Brauch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allen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Bekannten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Verwandten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Fest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Geschenke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schicken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werden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die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Weihnachtsglückwünsche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sehr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oft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Neujahrsglückwünschen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vereinigt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</w:p>
    <w:p w:rsidR="002057DA" w:rsidRPr="002C6F23" w:rsidRDefault="002057DA" w:rsidP="002057D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Neujahr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feiert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man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gewöhnlich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außer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Haus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Vom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Morgen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bis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Abend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knallen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Knallbonbons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Genau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um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Mitternacht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läuten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die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Glocken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Wenn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man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Gläser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erhebt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sagt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man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einander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«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Glückliches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Neues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Jahr</w:t>
      </w:r>
      <w:proofErr w:type="spellEnd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!»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Traditionelle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Neujahrs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Speisen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Getränke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sind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Karpfen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Pfannkuchen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Punsch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Im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Februar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oder</w:t>
      </w:r>
      <w:proofErr w:type="spellEnd"/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März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wird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das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traditionelle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Volksfest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Fasching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als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Karneval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veranstaltet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werden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Narrenzüge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Karnevale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Maskenbälle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Tänze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veranstaltet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Besonders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lustig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geht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lastRenderedPageBreak/>
        <w:t>es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den 3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Tagen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zu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,</w:t>
      </w:r>
      <w:proofErr w:type="gram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die der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Fastenzeit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vorangehen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Sonntag,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Montag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</w:t>
      </w:r>
      <w:proofErr w:type="spellStart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Dienstag</w:t>
      </w:r>
      <w:proofErr w:type="spellEnd"/>
      <w:r w:rsidRPr="002C6F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</w:p>
    <w:p w:rsidR="00CF31A2" w:rsidRDefault="002057DA" w:rsidP="002057DA"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März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oder</w:t>
      </w:r>
      <w:proofErr w:type="spellEnd"/>
      <w:proofErr w:type="gram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April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wird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Ostern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gefeiert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Zu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den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traditionellen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Attributen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des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Festes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gehören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gefärbte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Eier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Osterhase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Laut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Überlieferung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legt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Hase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diesem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Tag,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einmal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Jahr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gefärbte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Eier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nach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denen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Kinder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Garten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Walde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während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des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Spazierganges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suchen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Andere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Familienfeste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sind</w:t>
      </w:r>
      <w:proofErr w:type="spellEnd"/>
      <w:proofErr w:type="gram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Geburtstag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Konfirmation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Verlobung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Hochzeit</w:t>
      </w:r>
      <w:proofErr w:type="spellEnd"/>
      <w:r w:rsidRPr="002C6F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sectPr w:rsidR="00CF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DA"/>
    <w:rsid w:val="002057DA"/>
    <w:rsid w:val="00C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2021-05-20T05:06:00Z</dcterms:created>
  <dcterms:modified xsi:type="dcterms:W3CDTF">2021-05-20T05:08:00Z</dcterms:modified>
</cp:coreProperties>
</file>