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27" w:rsidRPr="004A6827" w:rsidRDefault="004A6827" w:rsidP="004A6827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Саратовской области</w:t>
      </w:r>
    </w:p>
    <w:p w:rsidR="004A6827" w:rsidRPr="004A6827" w:rsidRDefault="004A6827" w:rsidP="004A6827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A6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 w:rsidRPr="004A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колледж»</w:t>
      </w:r>
    </w:p>
    <w:p w:rsidR="004A6827" w:rsidRDefault="004A6827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827" w:rsidRDefault="004A6827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827" w:rsidRDefault="004A6827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0ED" w:rsidRPr="004A6827" w:rsidRDefault="004A6827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06.01   «Управление структурным подразделением организации»</w:t>
      </w:r>
    </w:p>
    <w:p w:rsidR="009D6A85" w:rsidRDefault="003510ED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 выполнению практической работы студентов по специальности </w:t>
      </w:r>
      <w:r w:rsidR="009D6A85" w:rsidRPr="009D6A85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19.02.10 Технология продукции общественного питания</w:t>
      </w:r>
      <w:r w:rsidR="009D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0ED" w:rsidRPr="000266D8" w:rsidRDefault="003510ED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0266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составила: преподаватель высшей квалификационной категории Харченко Т.В.</w:t>
      </w:r>
    </w:p>
    <w:p w:rsidR="000266D8" w:rsidRDefault="000266D8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Default="000266D8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</w:t>
      </w:r>
    </w:p>
    <w:p w:rsidR="000266D8" w:rsidRPr="000266D8" w:rsidRDefault="000266D8" w:rsidP="003510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</w:p>
    <w:p w:rsidR="003510ED" w:rsidRPr="000266D8" w:rsidRDefault="003510ED" w:rsidP="00351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Прочность, осознанность и действенность знаний обучающихся наиболее эффективно обеспечивается при помощи активных методов. Среди них важное место занимают практические занятия. 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направлены, прежде всего, на оказание методической помощи студентам при проведении практических занятий. 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практических работ вырабатываются умения анализировать, сравнивать, обобщать, делать выводы. Выполнение задания должно быть аргументированным, ответы на задания представлены полно. 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по выполнению практических заданий, разработаны в помощь студентам для самостоятельного выполнения ими практических работ, предусмотренных рабочей программой.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проводятся после изучения соответствующих тем разделов. Выполнение студентами практических работ позволяет им понять, как изучаемые теоретические положения и практические умения могут быть использованы в будущей практической деятельности. </w:t>
      </w:r>
    </w:p>
    <w:p w:rsidR="003510ED" w:rsidRPr="000266D8" w:rsidRDefault="003510ED" w:rsidP="003510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практических занятий является закрепление теоретических знаний и приобретение практических умений и навыков, формирование профессиональных и общих компетенций. Каждое из практических занятий может представлять небольшое законченное исследование одного из теоретических вопросов изучаемой дисциплины.</w:t>
      </w:r>
    </w:p>
    <w:p w:rsidR="003510ED" w:rsidRPr="00F75247" w:rsidRDefault="00F75247" w:rsidP="003510ED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Выполненные работы отправить преподавателю на электронную почту harchenkotv@bk.ru</w:t>
      </w:r>
    </w:p>
    <w:p w:rsidR="003510ED" w:rsidRPr="000266D8" w:rsidRDefault="003510ED" w:rsidP="003510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247" w:rsidRDefault="00F75247" w:rsidP="00351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247" w:rsidRDefault="00F75247" w:rsidP="00351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Pr="000266D8" w:rsidRDefault="003510ED" w:rsidP="00351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КРИТЕРИИ ОЦЕНКИ </w:t>
      </w:r>
    </w:p>
    <w:p w:rsidR="003510ED" w:rsidRPr="000266D8" w:rsidRDefault="003510ED" w:rsidP="0035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«5»</w:t>
      </w: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студент демонстрирует знание теоретического и практического материала по теме практической работы, определяет взаимосвязи между показателями, даёт правильный алгоритм решения, определяет междисциплинарные связи по условию задания.</w:t>
      </w:r>
    </w:p>
    <w:p w:rsidR="003510ED" w:rsidRPr="000266D8" w:rsidRDefault="003510ED" w:rsidP="0035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«4»</w:t>
      </w: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студент демонстрирует знание теоретического и практического материала по теме практической работы, допуская незначительные неточности при решении задач, имея неполное понимание междисциплинарных связей при правильном выборе алгоритма решения задания.</w:t>
      </w:r>
    </w:p>
    <w:p w:rsidR="003510ED" w:rsidRPr="000266D8" w:rsidRDefault="003510ED" w:rsidP="0035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«3»</w:t>
      </w: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студент затрудняется с правильной оценкой предложенной задачи, дает неполный ответ, требующий наводящих вопросов преподавателя, выбор алгоритма решения задачи возможен при наводящих вопросах преподавателя.</w:t>
      </w:r>
    </w:p>
    <w:p w:rsidR="003510ED" w:rsidRPr="000266D8" w:rsidRDefault="003510ED" w:rsidP="0035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«2»</w:t>
      </w:r>
      <w:r w:rsidRPr="0002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студент дает неверную оценку ситуации, неправильно выбирает алгоритм действий.</w:t>
      </w:r>
    </w:p>
    <w:p w:rsidR="003510ED" w:rsidRPr="000266D8" w:rsidRDefault="003510ED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ED" w:rsidRDefault="003510ED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6D8" w:rsidRDefault="000266D8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95" w:rsidRPr="000266D8" w:rsidRDefault="009A4095" w:rsidP="003510E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95" w:rsidRDefault="009A4095" w:rsidP="00351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095" w:rsidRPr="009A4095" w:rsidRDefault="009A4095" w:rsidP="009A4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09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задание №1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два варианта меню бизнес-ланча. Рассчитать количество сырья массой брутто для приготовления 80 порций закуски одного из вариантов.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схему организационной структуры управления рестораном.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95">
        <w:rPr>
          <w:rFonts w:ascii="Times New Roman" w:hAnsi="Times New Roman" w:cs="Times New Roman"/>
          <w:sz w:val="28"/>
          <w:szCs w:val="28"/>
        </w:rPr>
        <w:t>Определить качество профессиональной пригодности к работе технолога предприятия.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схему взаимосвязи функциональных подразделений кафе работающего на полуфабрикатах. Подобрать оборудование и инвентарь для работы цеха доработки полуфабрикатов.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№4.</w:t>
      </w:r>
      <w:r w:rsidRPr="009A4095">
        <w:rPr>
          <w:rFonts w:ascii="Times New Roman" w:hAnsi="Times New Roman" w:cs="Times New Roman"/>
          <w:sz w:val="28"/>
          <w:szCs w:val="28"/>
        </w:rPr>
        <w:t>Составить меню завтрака для туристов. Рассчитать количество сырья нетто для приготовления 50 порций одного блюда.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№5.</w:t>
      </w:r>
      <w:r w:rsidRPr="009A4095">
        <w:rPr>
          <w:rFonts w:ascii="Times New Roman" w:hAnsi="Times New Roman" w:cs="Times New Roman"/>
          <w:sz w:val="28"/>
          <w:szCs w:val="28"/>
        </w:rPr>
        <w:t>Составить схему организационной структуры управления кафе.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95">
        <w:rPr>
          <w:rFonts w:ascii="Times New Roman" w:hAnsi="Times New Roman" w:cs="Times New Roman"/>
          <w:sz w:val="28"/>
          <w:szCs w:val="28"/>
        </w:rPr>
        <w:t>Определить качества профессиональной пригодности к работе директора предприятия.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схему взаимосвязи функциональных подразделений столовой с полным производственным циклом. Организовать работу в одном из производственных подразделений.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br/>
        <w:t>Практическое задание №7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 xml:space="preserve">Подобрать пять холодных закусок для </w:t>
      </w:r>
      <w:proofErr w:type="gramStart"/>
      <w:r w:rsidRPr="009A4095">
        <w:rPr>
          <w:rFonts w:ascii="Times New Roman" w:hAnsi="Times New Roman" w:cs="Times New Roman"/>
          <w:sz w:val="28"/>
          <w:szCs w:val="28"/>
        </w:rPr>
        <w:t>кафе</w:t>
      </w:r>
      <w:proofErr w:type="gramEnd"/>
      <w:r w:rsidRPr="009A4095">
        <w:rPr>
          <w:rFonts w:ascii="Times New Roman" w:hAnsi="Times New Roman" w:cs="Times New Roman"/>
          <w:sz w:val="28"/>
          <w:szCs w:val="28"/>
        </w:rPr>
        <w:t xml:space="preserve"> и расположить их в определенной последовательности. Рассчитать количество сырья нетто для одного блюда на 70 порций.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 №8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 xml:space="preserve">Составить схему взаимосвязи производственных цехов столовой с полным производственным циклом. Подобрать оборудование и инвентарь для работы одного из </w:t>
      </w:r>
      <w:proofErr w:type="spellStart"/>
      <w:r w:rsidRPr="009A4095">
        <w:rPr>
          <w:rFonts w:ascii="Times New Roman" w:hAnsi="Times New Roman" w:cs="Times New Roman"/>
          <w:sz w:val="28"/>
          <w:szCs w:val="28"/>
        </w:rPr>
        <w:t>доготовочных</w:t>
      </w:r>
      <w:proofErr w:type="spellEnd"/>
      <w:r w:rsidRPr="009A4095">
        <w:rPr>
          <w:rFonts w:ascii="Times New Roman" w:hAnsi="Times New Roman" w:cs="Times New Roman"/>
          <w:sz w:val="28"/>
          <w:szCs w:val="28"/>
        </w:rPr>
        <w:t xml:space="preserve"> производственных цехов.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меню дневного рациона для столовой пансионата на 300 мест. Расположить блюда в определенной последовательности рассчитать количество сырья массой брутто одного напитка.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b/>
          <w:sz w:val="28"/>
          <w:szCs w:val="28"/>
        </w:rPr>
        <w:t>Практическое задание №10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95">
        <w:rPr>
          <w:rFonts w:ascii="Times New Roman" w:hAnsi="Times New Roman" w:cs="Times New Roman"/>
          <w:sz w:val="28"/>
          <w:szCs w:val="28"/>
        </w:rPr>
        <w:t>Составить схему технологического процесса в предприятии с полным производственным циклом. Организовать процесс реализации готовой продукции.</w:t>
      </w:r>
      <w:r w:rsidRPr="009A4095">
        <w:rPr>
          <w:rFonts w:ascii="Times New Roman" w:hAnsi="Times New Roman" w:cs="Times New Roman"/>
          <w:sz w:val="28"/>
          <w:szCs w:val="28"/>
        </w:rPr>
        <w:br/>
      </w:r>
      <w:r w:rsidRPr="009A409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9A4095" w:rsidRPr="009A4095" w:rsidSect="009A4095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89B"/>
    <w:multiLevelType w:val="multilevel"/>
    <w:tmpl w:val="58D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1FE7"/>
    <w:multiLevelType w:val="multilevel"/>
    <w:tmpl w:val="314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752D"/>
    <w:multiLevelType w:val="multilevel"/>
    <w:tmpl w:val="23FE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F4483"/>
    <w:multiLevelType w:val="multilevel"/>
    <w:tmpl w:val="369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F47E5"/>
    <w:multiLevelType w:val="multilevel"/>
    <w:tmpl w:val="DDA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53DA1"/>
    <w:multiLevelType w:val="multilevel"/>
    <w:tmpl w:val="1740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10B68"/>
    <w:multiLevelType w:val="multilevel"/>
    <w:tmpl w:val="714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B0296"/>
    <w:multiLevelType w:val="multilevel"/>
    <w:tmpl w:val="AAA4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C1FF7"/>
    <w:multiLevelType w:val="multilevel"/>
    <w:tmpl w:val="E83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76602"/>
    <w:multiLevelType w:val="multilevel"/>
    <w:tmpl w:val="4C68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71D6B"/>
    <w:multiLevelType w:val="multilevel"/>
    <w:tmpl w:val="8154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72"/>
    <w:rsid w:val="000266D8"/>
    <w:rsid w:val="00256D81"/>
    <w:rsid w:val="003510ED"/>
    <w:rsid w:val="004A6827"/>
    <w:rsid w:val="00521D72"/>
    <w:rsid w:val="00802319"/>
    <w:rsid w:val="009A4095"/>
    <w:rsid w:val="009D6A85"/>
    <w:rsid w:val="00A46089"/>
    <w:rsid w:val="00C07556"/>
    <w:rsid w:val="00F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1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10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51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10ED"/>
    <w:rPr>
      <w:color w:val="800080"/>
      <w:u w:val="single"/>
    </w:rPr>
  </w:style>
  <w:style w:type="character" w:customStyle="1" w:styleId="mobile-menutext">
    <w:name w:val="mobile-menu__text"/>
    <w:basedOn w:val="a0"/>
    <w:rsid w:val="003510ED"/>
  </w:style>
  <w:style w:type="paragraph" w:customStyle="1" w:styleId="searchsubtitle">
    <w:name w:val="search__subtitle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10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10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10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10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3510ED"/>
  </w:style>
  <w:style w:type="character" w:customStyle="1" w:styleId="battext">
    <w:name w:val="bat__text"/>
    <w:basedOn w:val="a0"/>
    <w:rsid w:val="003510ED"/>
  </w:style>
  <w:style w:type="character" w:customStyle="1" w:styleId="batseparator">
    <w:name w:val="bat__separator"/>
    <w:basedOn w:val="a0"/>
    <w:rsid w:val="003510ED"/>
  </w:style>
  <w:style w:type="character" w:customStyle="1" w:styleId="batposition">
    <w:name w:val="bat__position"/>
    <w:basedOn w:val="a0"/>
    <w:rsid w:val="003510ED"/>
  </w:style>
  <w:style w:type="paragraph" w:customStyle="1" w:styleId="user-attentiontext">
    <w:name w:val="user-attention__text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7registr">
    <w:name w:val="conf-37__registr"/>
    <w:basedOn w:val="a0"/>
    <w:rsid w:val="003510ED"/>
  </w:style>
  <w:style w:type="character" w:customStyle="1" w:styleId="conf-37subtitle">
    <w:name w:val="conf-37__subtitle"/>
    <w:basedOn w:val="a0"/>
    <w:rsid w:val="003510ED"/>
  </w:style>
  <w:style w:type="character" w:customStyle="1" w:styleId="conf-37title">
    <w:name w:val="conf-37__title"/>
    <w:basedOn w:val="a0"/>
    <w:rsid w:val="003510ED"/>
  </w:style>
  <w:style w:type="character" w:styleId="a5">
    <w:name w:val="Strong"/>
    <w:basedOn w:val="a0"/>
    <w:uiPriority w:val="22"/>
    <w:qFormat/>
    <w:rsid w:val="003510ED"/>
    <w:rPr>
      <w:b/>
      <w:bCs/>
    </w:rPr>
  </w:style>
  <w:style w:type="character" w:customStyle="1" w:styleId="conf-37wrap">
    <w:name w:val="conf-37__wrap"/>
    <w:basedOn w:val="a0"/>
    <w:rsid w:val="003510ED"/>
  </w:style>
  <w:style w:type="character" w:customStyle="1" w:styleId="conf-37btn">
    <w:name w:val="conf-37__btn"/>
    <w:basedOn w:val="a0"/>
    <w:rsid w:val="003510ED"/>
  </w:style>
  <w:style w:type="paragraph" w:customStyle="1" w:styleId="tutors-filterhead-text">
    <w:name w:val="tutors-filter__head-text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3510ED"/>
  </w:style>
  <w:style w:type="paragraph" w:styleId="a6">
    <w:name w:val="Normal (Web)"/>
    <w:basedOn w:val="a"/>
    <w:uiPriority w:val="99"/>
    <w:semiHidden/>
    <w:unhideWhenUsed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1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0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10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51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10ED"/>
    <w:rPr>
      <w:color w:val="800080"/>
      <w:u w:val="single"/>
    </w:rPr>
  </w:style>
  <w:style w:type="character" w:customStyle="1" w:styleId="mobile-menutext">
    <w:name w:val="mobile-menu__text"/>
    <w:basedOn w:val="a0"/>
    <w:rsid w:val="003510ED"/>
  </w:style>
  <w:style w:type="paragraph" w:customStyle="1" w:styleId="searchsubtitle">
    <w:name w:val="search__subtitle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10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10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10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10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3510ED"/>
  </w:style>
  <w:style w:type="character" w:customStyle="1" w:styleId="battext">
    <w:name w:val="bat__text"/>
    <w:basedOn w:val="a0"/>
    <w:rsid w:val="003510ED"/>
  </w:style>
  <w:style w:type="character" w:customStyle="1" w:styleId="batseparator">
    <w:name w:val="bat__separator"/>
    <w:basedOn w:val="a0"/>
    <w:rsid w:val="003510ED"/>
  </w:style>
  <w:style w:type="character" w:customStyle="1" w:styleId="batposition">
    <w:name w:val="bat__position"/>
    <w:basedOn w:val="a0"/>
    <w:rsid w:val="003510ED"/>
  </w:style>
  <w:style w:type="paragraph" w:customStyle="1" w:styleId="user-attentiontext">
    <w:name w:val="user-attention__text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7registr">
    <w:name w:val="conf-37__registr"/>
    <w:basedOn w:val="a0"/>
    <w:rsid w:val="003510ED"/>
  </w:style>
  <w:style w:type="character" w:customStyle="1" w:styleId="conf-37subtitle">
    <w:name w:val="conf-37__subtitle"/>
    <w:basedOn w:val="a0"/>
    <w:rsid w:val="003510ED"/>
  </w:style>
  <w:style w:type="character" w:customStyle="1" w:styleId="conf-37title">
    <w:name w:val="conf-37__title"/>
    <w:basedOn w:val="a0"/>
    <w:rsid w:val="003510ED"/>
  </w:style>
  <w:style w:type="character" w:styleId="a5">
    <w:name w:val="Strong"/>
    <w:basedOn w:val="a0"/>
    <w:uiPriority w:val="22"/>
    <w:qFormat/>
    <w:rsid w:val="003510ED"/>
    <w:rPr>
      <w:b/>
      <w:bCs/>
    </w:rPr>
  </w:style>
  <w:style w:type="character" w:customStyle="1" w:styleId="conf-37wrap">
    <w:name w:val="conf-37__wrap"/>
    <w:basedOn w:val="a0"/>
    <w:rsid w:val="003510ED"/>
  </w:style>
  <w:style w:type="character" w:customStyle="1" w:styleId="conf-37btn">
    <w:name w:val="conf-37__btn"/>
    <w:basedOn w:val="a0"/>
    <w:rsid w:val="003510ED"/>
  </w:style>
  <w:style w:type="paragraph" w:customStyle="1" w:styleId="tutors-filterhead-text">
    <w:name w:val="tutors-filter__head-text"/>
    <w:basedOn w:val="a"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3510ED"/>
  </w:style>
  <w:style w:type="paragraph" w:styleId="a6">
    <w:name w:val="Normal (Web)"/>
    <w:basedOn w:val="a"/>
    <w:uiPriority w:val="99"/>
    <w:semiHidden/>
    <w:unhideWhenUsed/>
    <w:rsid w:val="0035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9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1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34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1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9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16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82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17BB-9D0A-4361-B79E-E482252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2021-11-24T06:17:00Z</dcterms:created>
  <dcterms:modified xsi:type="dcterms:W3CDTF">2021-11-26T05:49:00Z</dcterms:modified>
</cp:coreProperties>
</file>