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B21" w:rsidRPr="008F0B21" w:rsidRDefault="008F0B21" w:rsidP="008F0B21">
      <w:pPr>
        <w:pStyle w:val="a3"/>
        <w:shd w:val="clear" w:color="auto" w:fill="FFFFFF"/>
        <w:spacing w:before="0" w:beforeAutospacing="0" w:after="0" w:afterAutospacing="0"/>
        <w:jc w:val="center"/>
        <w:rPr>
          <w:rStyle w:val="apple-converted-space"/>
          <w:b/>
          <w:color w:val="000000"/>
          <w:sz w:val="28"/>
          <w:szCs w:val="28"/>
        </w:rPr>
      </w:pPr>
      <w:r w:rsidRPr="008F0B21">
        <w:rPr>
          <w:rStyle w:val="apple-converted-space"/>
          <w:b/>
          <w:color w:val="000000"/>
          <w:sz w:val="28"/>
          <w:szCs w:val="28"/>
        </w:rPr>
        <w:t>Понятие души у древнегреческих философов</w:t>
      </w:r>
    </w:p>
    <w:p w:rsidR="00A453AC" w:rsidRPr="00540A71" w:rsidRDefault="00A453AC" w:rsidP="00A453AC">
      <w:pPr>
        <w:pStyle w:val="a3"/>
        <w:shd w:val="clear" w:color="auto" w:fill="FFFFFF"/>
        <w:spacing w:before="0" w:beforeAutospacing="0" w:after="0" w:afterAutospacing="0"/>
        <w:rPr>
          <w:b/>
          <w:color w:val="000000"/>
          <w:sz w:val="28"/>
          <w:szCs w:val="28"/>
        </w:rPr>
      </w:pPr>
      <w:r w:rsidRPr="00540A71">
        <w:rPr>
          <w:rStyle w:val="apple-converted-space"/>
          <w:color w:val="000000"/>
        </w:rPr>
        <w:t> </w:t>
      </w:r>
      <w:r w:rsidRPr="00540A71">
        <w:rPr>
          <w:b/>
          <w:color w:val="000000"/>
          <w:sz w:val="28"/>
          <w:szCs w:val="28"/>
        </w:rPr>
        <w:t>Душа по Пифагору</w:t>
      </w:r>
    </w:p>
    <w:p w:rsidR="00A453AC" w:rsidRPr="00540A71" w:rsidRDefault="00A453AC" w:rsidP="00A453AC">
      <w:pPr>
        <w:pStyle w:val="a3"/>
        <w:shd w:val="clear" w:color="auto" w:fill="FFFFFF"/>
        <w:spacing w:before="0" w:beforeAutospacing="0" w:after="0" w:afterAutospacing="0"/>
        <w:rPr>
          <w:color w:val="000000"/>
        </w:rPr>
      </w:pPr>
      <w:r w:rsidRPr="00540A71">
        <w:rPr>
          <w:color w:val="000000"/>
        </w:rPr>
        <w:t>Четко выраженный идеализм Пифагора и его последователей имел свои корни в общественных, политические, этических и, в частности, религиозных взглядах. Религию и мораль Пифагор считал основными атрибутами упорядочения общества. Пифагорейский подход к религии заметно отличается, от тогдашней греческой традиции. Пифагорейский подход испытывает влияние элементов персидской и индийской мистики. Он в определенной степени является освящением классовой исключительности (которая приобретает почти кастовый характер). Его учение о бессмертии души (и ее перевоплощении) строится на принципах полной подчиненности человека богам:</w:t>
      </w:r>
    </w:p>
    <w:p w:rsidR="00A453AC" w:rsidRPr="00540A71" w:rsidRDefault="00A453AC" w:rsidP="00A453AC">
      <w:pPr>
        <w:pStyle w:val="a3"/>
        <w:shd w:val="clear" w:color="auto" w:fill="FFFFFF"/>
        <w:spacing w:before="0" w:beforeAutospacing="0" w:after="0" w:afterAutospacing="0"/>
        <w:rPr>
          <w:color w:val="000000"/>
        </w:rPr>
      </w:pPr>
      <w:r w:rsidRPr="00540A71">
        <w:rPr>
          <w:color w:val="000000"/>
        </w:rPr>
        <w:t>Бессмертных сначала богов, как велит нам закон, почитай,</w:t>
      </w:r>
    </w:p>
    <w:p w:rsidR="00A453AC" w:rsidRPr="00540A71" w:rsidRDefault="00A453AC" w:rsidP="00A453AC">
      <w:pPr>
        <w:pStyle w:val="a3"/>
        <w:shd w:val="clear" w:color="auto" w:fill="FFFFFF"/>
        <w:spacing w:before="0" w:beforeAutospacing="0" w:after="0" w:afterAutospacing="0"/>
        <w:rPr>
          <w:color w:val="000000"/>
        </w:rPr>
      </w:pPr>
      <w:proofErr w:type="gramStart"/>
      <w:r w:rsidRPr="00540A71">
        <w:rPr>
          <w:color w:val="000000"/>
        </w:rPr>
        <w:t>Их</w:t>
      </w:r>
      <w:proofErr w:type="gramEnd"/>
      <w:r w:rsidRPr="00540A71">
        <w:rPr>
          <w:color w:val="000000"/>
        </w:rPr>
        <w:t xml:space="preserve"> почитая, также отдай уважение богоравным умершим!</w:t>
      </w:r>
    </w:p>
    <w:p w:rsidR="00A453AC" w:rsidRDefault="00A453AC" w:rsidP="00A453AC">
      <w:pPr>
        <w:pStyle w:val="a3"/>
        <w:shd w:val="clear" w:color="auto" w:fill="FFFFFF"/>
        <w:spacing w:before="0" w:beforeAutospacing="0" w:after="0" w:afterAutospacing="0"/>
        <w:rPr>
          <w:color w:val="000000"/>
        </w:rPr>
      </w:pPr>
      <w:r w:rsidRPr="00540A71">
        <w:rPr>
          <w:color w:val="000000"/>
        </w:rPr>
        <w:t xml:space="preserve">Пифагор в качестве первоначал выделял числа, и говорил, что душа состоит из чисел. Изменение </w:t>
      </w:r>
      <w:proofErr w:type="gramStart"/>
      <w:r w:rsidRPr="00540A71">
        <w:rPr>
          <w:color w:val="000000"/>
        </w:rPr>
        <w:t>мире</w:t>
      </w:r>
      <w:proofErr w:type="gramEnd"/>
      <w:r w:rsidRPr="00540A71">
        <w:rPr>
          <w:color w:val="000000"/>
        </w:rPr>
        <w:t xml:space="preserve"> и души он описывал с помощью числовых отношений.</w:t>
      </w:r>
    </w:p>
    <w:p w:rsidR="00A453AC" w:rsidRPr="00540A71" w:rsidRDefault="00A453AC" w:rsidP="00A453AC">
      <w:pPr>
        <w:pStyle w:val="a3"/>
        <w:shd w:val="clear" w:color="auto" w:fill="FFFFFF"/>
        <w:spacing w:before="0" w:beforeAutospacing="0" w:after="0" w:afterAutospacing="0"/>
        <w:rPr>
          <w:color w:val="000000"/>
        </w:rPr>
      </w:pPr>
    </w:p>
    <w:p w:rsidR="00A453AC" w:rsidRPr="00540A71" w:rsidRDefault="00A453AC" w:rsidP="00A453AC">
      <w:pPr>
        <w:pStyle w:val="a3"/>
        <w:shd w:val="clear" w:color="auto" w:fill="FFFFFF"/>
        <w:spacing w:before="0" w:beforeAutospacing="0" w:after="0" w:afterAutospacing="0"/>
        <w:rPr>
          <w:b/>
          <w:color w:val="000000"/>
          <w:sz w:val="28"/>
          <w:szCs w:val="28"/>
        </w:rPr>
      </w:pPr>
      <w:r w:rsidRPr="00540A71">
        <w:rPr>
          <w:b/>
          <w:color w:val="000000"/>
          <w:sz w:val="28"/>
          <w:szCs w:val="28"/>
        </w:rPr>
        <w:t xml:space="preserve"> Сократ: понятие души</w:t>
      </w:r>
    </w:p>
    <w:p w:rsidR="00A453AC" w:rsidRPr="00540A71" w:rsidRDefault="00A453AC" w:rsidP="00A453AC">
      <w:pPr>
        <w:pStyle w:val="a3"/>
        <w:shd w:val="clear" w:color="auto" w:fill="FFFFFF"/>
        <w:spacing w:before="0" w:beforeAutospacing="0" w:after="0" w:afterAutospacing="0"/>
        <w:rPr>
          <w:color w:val="000000"/>
        </w:rPr>
      </w:pPr>
      <w:r w:rsidRPr="00540A71">
        <w:rPr>
          <w:color w:val="000000"/>
        </w:rPr>
        <w:t xml:space="preserve">Постоянная мысль Сократа -- о том, что правильное поведение и истинное знание не могут быть </w:t>
      </w:r>
      <w:proofErr w:type="gramStart"/>
      <w:r w:rsidRPr="00540A71">
        <w:rPr>
          <w:color w:val="000000"/>
        </w:rPr>
        <w:t>отделены</w:t>
      </w:r>
      <w:proofErr w:type="gramEnd"/>
      <w:r w:rsidRPr="00540A71">
        <w:rPr>
          <w:color w:val="000000"/>
        </w:rPr>
        <w:t xml:space="preserve"> друг от друга: невозможно поступать мужественно или </w:t>
      </w:r>
      <w:proofErr w:type="spellStart"/>
      <w:r w:rsidRPr="00540A71">
        <w:rPr>
          <w:color w:val="000000"/>
        </w:rPr>
        <w:t>благочество</w:t>
      </w:r>
      <w:proofErr w:type="spellEnd"/>
      <w:r w:rsidRPr="00540A71">
        <w:rPr>
          <w:color w:val="000000"/>
        </w:rPr>
        <w:t>, не зная, что такое мужество или благочестие. Поступок только тогда имеет моральный смысл, когда человек совершает его осознанно и по внутреннему убеждению, если же он ведет себя хорошо, потому что, например, «все так делают</w:t>
      </w:r>
      <w:proofErr w:type="gramStart"/>
      <w:r w:rsidRPr="00540A71">
        <w:rPr>
          <w:color w:val="000000"/>
        </w:rPr>
        <w:t xml:space="preserve">» -- </w:t>
      </w:r>
      <w:proofErr w:type="gramEnd"/>
      <w:r w:rsidRPr="00540A71">
        <w:rPr>
          <w:color w:val="000000"/>
        </w:rPr>
        <w:t>то если «все» станут вести себя плохо, то не будет причин быть добродетельным. По Сократу, не только истинно моральное (благо) всегда сознательно, но и сознательное</w:t>
      </w:r>
      <w:proofErr w:type="gramStart"/>
      <w:r w:rsidRPr="00540A71">
        <w:rPr>
          <w:color w:val="000000"/>
        </w:rPr>
        <w:t xml:space="preserve"> -- </w:t>
      </w:r>
      <w:proofErr w:type="gramEnd"/>
      <w:r w:rsidRPr="00540A71">
        <w:rPr>
          <w:color w:val="000000"/>
        </w:rPr>
        <w:t>всегда хорошо, а бессознательное -- плохо. Если кто-то поступает плохо, значит, он еще не знает того, как следует поступать (зло</w:t>
      </w:r>
      <w:proofErr w:type="gramStart"/>
      <w:r w:rsidRPr="00540A71">
        <w:rPr>
          <w:color w:val="000000"/>
        </w:rPr>
        <w:t xml:space="preserve"> -- </w:t>
      </w:r>
      <w:proofErr w:type="gramEnd"/>
      <w:r w:rsidRPr="00540A71">
        <w:rPr>
          <w:color w:val="000000"/>
        </w:rPr>
        <w:t>всегда ошибка суждения), и после того, как его душа будет очищена от ложных предрассудков, в ней проявится природная любовь к добру, а добро самоочевидно.</w:t>
      </w:r>
    </w:p>
    <w:p w:rsidR="00A453AC" w:rsidRPr="00540A71" w:rsidRDefault="00A453AC" w:rsidP="00A453AC">
      <w:pPr>
        <w:pStyle w:val="a3"/>
        <w:shd w:val="clear" w:color="auto" w:fill="FFFFFF"/>
        <w:spacing w:before="0" w:beforeAutospacing="0" w:after="0" w:afterAutospacing="0"/>
        <w:rPr>
          <w:color w:val="000000"/>
        </w:rPr>
      </w:pPr>
      <w:r w:rsidRPr="00540A71">
        <w:rPr>
          <w:color w:val="000000"/>
        </w:rPr>
        <w:t xml:space="preserve">Точно так же, как нельзя хорошо поступать, не зная добродетели, так и нельзя по-настоящему любить, не зная, что такое любовь и что должно быть истинным предметом влечения. </w:t>
      </w:r>
      <w:proofErr w:type="gramStart"/>
      <w:r w:rsidRPr="00540A71">
        <w:rPr>
          <w:color w:val="000000"/>
        </w:rPr>
        <w:t>Тема любви (эроса) и дружбы -- наиболее хорошо засвидетельствованная тема рассуждений Сократа (ср. Платон «я всегда говорю, что я ничего не знаю, кроме разве одной совсем небольшой науки -- эротики.</w:t>
      </w:r>
      <w:proofErr w:type="gramEnd"/>
      <w:r w:rsidRPr="00540A71">
        <w:rPr>
          <w:color w:val="000000"/>
        </w:rPr>
        <w:t xml:space="preserve"> А в ней я ужасно силен»); эта тема, так или </w:t>
      </w:r>
      <w:proofErr w:type="gramStart"/>
      <w:r w:rsidRPr="00540A71">
        <w:rPr>
          <w:color w:val="000000"/>
        </w:rPr>
        <w:t>иначе</w:t>
      </w:r>
      <w:proofErr w:type="gramEnd"/>
      <w:r w:rsidRPr="00540A71">
        <w:rPr>
          <w:color w:val="000000"/>
        </w:rPr>
        <w:t xml:space="preserve"> была отражена в сочинениях всех </w:t>
      </w:r>
      <w:proofErr w:type="spellStart"/>
      <w:r w:rsidRPr="00540A71">
        <w:rPr>
          <w:color w:val="000000"/>
        </w:rPr>
        <w:t>сократиков</w:t>
      </w:r>
      <w:proofErr w:type="spellEnd"/>
      <w:r w:rsidRPr="00540A71">
        <w:rPr>
          <w:color w:val="000000"/>
        </w:rPr>
        <w:t xml:space="preserve"> -- </w:t>
      </w:r>
      <w:proofErr w:type="spellStart"/>
      <w:r w:rsidRPr="00540A71">
        <w:rPr>
          <w:color w:val="000000"/>
        </w:rPr>
        <w:t>Антисфена</w:t>
      </w:r>
      <w:proofErr w:type="spellEnd"/>
      <w:r w:rsidRPr="00540A71">
        <w:rPr>
          <w:color w:val="000000"/>
        </w:rPr>
        <w:t xml:space="preserve">, </w:t>
      </w:r>
      <w:proofErr w:type="spellStart"/>
      <w:r w:rsidRPr="00540A71">
        <w:rPr>
          <w:color w:val="000000"/>
        </w:rPr>
        <w:t>Эсхина</w:t>
      </w:r>
      <w:proofErr w:type="spellEnd"/>
      <w:r w:rsidRPr="00540A71">
        <w:rPr>
          <w:color w:val="000000"/>
        </w:rPr>
        <w:t xml:space="preserve">, </w:t>
      </w:r>
      <w:proofErr w:type="spellStart"/>
      <w:r w:rsidRPr="00540A71">
        <w:rPr>
          <w:color w:val="000000"/>
        </w:rPr>
        <w:t>Федона</w:t>
      </w:r>
      <w:proofErr w:type="spellEnd"/>
      <w:r w:rsidRPr="00540A71">
        <w:rPr>
          <w:color w:val="000000"/>
        </w:rPr>
        <w:t xml:space="preserve">, </w:t>
      </w:r>
      <w:proofErr w:type="spellStart"/>
      <w:r w:rsidRPr="00540A71">
        <w:rPr>
          <w:color w:val="000000"/>
        </w:rPr>
        <w:t>Ксенофонта</w:t>
      </w:r>
      <w:proofErr w:type="spellEnd"/>
      <w:r w:rsidRPr="00540A71">
        <w:rPr>
          <w:color w:val="000000"/>
        </w:rPr>
        <w:t xml:space="preserve"> и Евклида </w:t>
      </w:r>
      <w:proofErr w:type="spellStart"/>
      <w:r w:rsidRPr="00540A71">
        <w:rPr>
          <w:color w:val="000000"/>
        </w:rPr>
        <w:t>мегарика</w:t>
      </w:r>
      <w:proofErr w:type="spellEnd"/>
      <w:r w:rsidRPr="00540A71">
        <w:rPr>
          <w:color w:val="000000"/>
        </w:rPr>
        <w:t xml:space="preserve">. Кроме очевидно присутствовавшей игры словами, производными от «спрашивать» и «любить», любовная тема был важна как психологическое обоснование тождества истины и добра: желать лучше узнать и быть при </w:t>
      </w:r>
      <w:proofErr w:type="gramStart"/>
      <w:r w:rsidRPr="00540A71">
        <w:rPr>
          <w:color w:val="000000"/>
        </w:rPr>
        <w:t>этом</w:t>
      </w:r>
      <w:proofErr w:type="gramEnd"/>
      <w:r w:rsidRPr="00540A71">
        <w:rPr>
          <w:color w:val="000000"/>
        </w:rPr>
        <w:t xml:space="preserve"> безусловно благорасположенным к узнаваемому предмету можно только любя его; и наибольший смысл имеет любовь к конкретному человеку, точнее, по Сократу, к его душе</w:t>
      </w:r>
      <w:proofErr w:type="gramStart"/>
      <w:r w:rsidRPr="00540A71">
        <w:rPr>
          <w:color w:val="000000"/>
        </w:rPr>
        <w:t xml:space="preserve">, -- </w:t>
      </w:r>
      <w:proofErr w:type="gramEnd"/>
      <w:r w:rsidRPr="00540A71">
        <w:rPr>
          <w:color w:val="000000"/>
        </w:rPr>
        <w:t>в той мере, в какой она добродетельна или стремится к этому.</w:t>
      </w:r>
    </w:p>
    <w:p w:rsidR="00A453AC" w:rsidRDefault="00A453AC" w:rsidP="00A453AC">
      <w:pPr>
        <w:pStyle w:val="a3"/>
        <w:shd w:val="clear" w:color="auto" w:fill="FFFFFF"/>
        <w:spacing w:before="0" w:beforeAutospacing="0" w:after="0" w:afterAutospacing="0"/>
        <w:rPr>
          <w:color w:val="000000"/>
        </w:rPr>
      </w:pPr>
      <w:r w:rsidRPr="00540A71">
        <w:rPr>
          <w:color w:val="000000"/>
        </w:rPr>
        <w:t>В каждой душе есть доброе начало, как у каждой души есть демон-покровитель. Сократ слышал голос своего «</w:t>
      </w:r>
      <w:proofErr w:type="spellStart"/>
      <w:r w:rsidRPr="00540A71">
        <w:rPr>
          <w:color w:val="000000"/>
        </w:rPr>
        <w:t>демония</w:t>
      </w:r>
      <w:proofErr w:type="spellEnd"/>
      <w:r w:rsidRPr="00540A71">
        <w:rPr>
          <w:color w:val="000000"/>
        </w:rPr>
        <w:t>», предостерегавший его или его друзей (если они советовались с Сократом) совершать те или иные поступки (замечательно, что «</w:t>
      </w:r>
      <w:proofErr w:type="spellStart"/>
      <w:r w:rsidRPr="00540A71">
        <w:rPr>
          <w:color w:val="000000"/>
        </w:rPr>
        <w:t>демоний</w:t>
      </w:r>
      <w:proofErr w:type="spellEnd"/>
      <w:r w:rsidRPr="00540A71">
        <w:rPr>
          <w:color w:val="000000"/>
        </w:rPr>
        <w:t xml:space="preserve">» Сократа проявлял свою запретительную силу только в случаях смертельной угрозы для жизни, в менее важных случаях он молчал). Свой внутренний голос Сократ считал своеобразным оракулом, посредством которого бог сообщает ему свою волю -- соответственно, Сократ не </w:t>
      </w:r>
      <w:proofErr w:type="gramStart"/>
      <w:r w:rsidRPr="00540A71">
        <w:rPr>
          <w:color w:val="000000"/>
        </w:rPr>
        <w:t>смел</w:t>
      </w:r>
      <w:proofErr w:type="gramEnd"/>
      <w:r w:rsidRPr="00540A71">
        <w:rPr>
          <w:color w:val="000000"/>
        </w:rPr>
        <w:t xml:space="preserve"> ослушаться божественных указаний. Именно за это подозрительное с точки зрения государственной религии учение в конце жизни он был обвинен в </w:t>
      </w:r>
      <w:proofErr w:type="spellStart"/>
      <w:r w:rsidRPr="00540A71">
        <w:rPr>
          <w:color w:val="000000"/>
        </w:rPr>
        <w:t>неблагочестии</w:t>
      </w:r>
      <w:proofErr w:type="spellEnd"/>
      <w:r w:rsidRPr="00540A71">
        <w:rPr>
          <w:color w:val="000000"/>
        </w:rPr>
        <w:t>.</w:t>
      </w:r>
    </w:p>
    <w:p w:rsidR="00A453AC" w:rsidRPr="00540A71" w:rsidRDefault="00A453AC" w:rsidP="00A453AC">
      <w:pPr>
        <w:pStyle w:val="a3"/>
        <w:shd w:val="clear" w:color="auto" w:fill="FFFFFF"/>
        <w:spacing w:before="0" w:beforeAutospacing="0" w:after="0" w:afterAutospacing="0"/>
        <w:rPr>
          <w:color w:val="000000"/>
        </w:rPr>
      </w:pPr>
    </w:p>
    <w:p w:rsidR="00A453AC" w:rsidRPr="00540A71" w:rsidRDefault="00A453AC" w:rsidP="00A453AC">
      <w:pPr>
        <w:pStyle w:val="a3"/>
        <w:shd w:val="clear" w:color="auto" w:fill="FFFFFF"/>
        <w:spacing w:before="0" w:beforeAutospacing="0" w:after="0" w:afterAutospacing="0"/>
        <w:rPr>
          <w:b/>
          <w:color w:val="000000"/>
          <w:sz w:val="28"/>
          <w:szCs w:val="28"/>
        </w:rPr>
      </w:pPr>
      <w:r w:rsidRPr="00540A71">
        <w:rPr>
          <w:b/>
          <w:color w:val="000000"/>
          <w:sz w:val="28"/>
          <w:szCs w:val="28"/>
        </w:rPr>
        <w:t xml:space="preserve"> Проблема души у Платона</w:t>
      </w:r>
    </w:p>
    <w:p w:rsidR="00A453AC" w:rsidRPr="00540A71" w:rsidRDefault="00A453AC" w:rsidP="00A453AC">
      <w:pPr>
        <w:pStyle w:val="a3"/>
        <w:shd w:val="clear" w:color="auto" w:fill="FFFFFF"/>
        <w:spacing w:before="0" w:beforeAutospacing="0" w:after="0" w:afterAutospacing="0"/>
        <w:rPr>
          <w:color w:val="000000"/>
        </w:rPr>
      </w:pPr>
      <w:r w:rsidRPr="00540A71">
        <w:rPr>
          <w:color w:val="000000"/>
        </w:rPr>
        <w:t xml:space="preserve">Этическое учение Платона предполагает определенное понимание сущности человека. Подобно </w:t>
      </w:r>
      <w:proofErr w:type="gramStart"/>
      <w:r w:rsidRPr="00540A71">
        <w:rPr>
          <w:color w:val="000000"/>
        </w:rPr>
        <w:t>тому</w:t>
      </w:r>
      <w:proofErr w:type="gramEnd"/>
      <w:r w:rsidRPr="00540A71">
        <w:rPr>
          <w:color w:val="000000"/>
        </w:rPr>
        <w:t xml:space="preserve"> как все сущее Платон делит на две неравноценные сферы -- вечные и </w:t>
      </w:r>
      <w:proofErr w:type="spellStart"/>
      <w:r w:rsidRPr="00540A71">
        <w:rPr>
          <w:color w:val="000000"/>
        </w:rPr>
        <w:lastRenderedPageBreak/>
        <w:t>самосущие</w:t>
      </w:r>
      <w:proofErr w:type="spellEnd"/>
      <w:r w:rsidRPr="00540A71">
        <w:rPr>
          <w:color w:val="000000"/>
        </w:rPr>
        <w:t xml:space="preserve"> идеи, с одной стороны, и преходящие, текучие и несамостоятельные вещи чувственного мира -- с другой, -- он и в человеке различает бессмертную душу и смертное, тленное тело. Душа, по Платону, подобно идее, едина и неделима, тело же, поскольку в него привходит материя, делимо и состоит из частей. Сущность души</w:t>
      </w:r>
      <w:proofErr w:type="gramStart"/>
      <w:r w:rsidRPr="00540A71">
        <w:rPr>
          <w:color w:val="000000"/>
        </w:rPr>
        <w:t xml:space="preserve"> -- </w:t>
      </w:r>
      <w:proofErr w:type="gramEnd"/>
      <w:r w:rsidRPr="00540A71">
        <w:rPr>
          <w:color w:val="000000"/>
        </w:rPr>
        <w:t>не только в ее единстве, но и в ее самодвижении; все, движущее себя само, согласно Платону, бессмертно, тогда как все, что приводится в движение чем-то другим, конечно и смертно.</w:t>
      </w:r>
    </w:p>
    <w:p w:rsidR="00A453AC" w:rsidRPr="00540A71" w:rsidRDefault="00A453AC" w:rsidP="00A453AC">
      <w:pPr>
        <w:pStyle w:val="a3"/>
        <w:shd w:val="clear" w:color="auto" w:fill="FFFFFF"/>
        <w:spacing w:before="0" w:beforeAutospacing="0" w:after="0" w:afterAutospacing="0"/>
        <w:rPr>
          <w:color w:val="000000"/>
        </w:rPr>
      </w:pPr>
      <w:r w:rsidRPr="00540A71">
        <w:rPr>
          <w:color w:val="000000"/>
        </w:rPr>
        <w:t xml:space="preserve">Но если душа едина и неделима, если она есть нечто самостоятельное и нематериальное, то </w:t>
      </w:r>
      <w:proofErr w:type="gramStart"/>
      <w:r w:rsidRPr="00540A71">
        <w:rPr>
          <w:color w:val="000000"/>
        </w:rPr>
        <w:t>почему</w:t>
      </w:r>
      <w:proofErr w:type="gramEnd"/>
      <w:r w:rsidRPr="00540A71">
        <w:rPr>
          <w:color w:val="000000"/>
        </w:rPr>
        <w:t xml:space="preserve"> же она нуждается в теле? По Платону, человеческая душа состоит как бы. из двух «частей»: высшей</w:t>
      </w:r>
      <w:proofErr w:type="gramStart"/>
      <w:r w:rsidRPr="00540A71">
        <w:rPr>
          <w:color w:val="000000"/>
        </w:rPr>
        <w:t xml:space="preserve"> -- </w:t>
      </w:r>
      <w:proofErr w:type="gramEnd"/>
      <w:r w:rsidRPr="00540A71">
        <w:rPr>
          <w:color w:val="000000"/>
        </w:rPr>
        <w:t>разумной, с помощью которой человек созерцает вечный мир идей и которая стремится к благу, и низшей -- чувственной. Платон уподобляет разумную душу возничему, а чувственную</w:t>
      </w:r>
      <w:proofErr w:type="gramStart"/>
      <w:r w:rsidRPr="00540A71">
        <w:rPr>
          <w:color w:val="000000"/>
        </w:rPr>
        <w:t xml:space="preserve"> -- </w:t>
      </w:r>
      <w:proofErr w:type="gramEnd"/>
      <w:r w:rsidRPr="00540A71">
        <w:rPr>
          <w:color w:val="000000"/>
        </w:rPr>
        <w:t xml:space="preserve">двум коням, один из которых благороден, а другой -- низок, груб и туп. Здесь телесное начало рассматривается не только как низшее по сравнению </w:t>
      </w:r>
      <w:proofErr w:type="gramStart"/>
      <w:r w:rsidRPr="00540A71">
        <w:rPr>
          <w:color w:val="000000"/>
        </w:rPr>
        <w:t>с</w:t>
      </w:r>
      <w:proofErr w:type="gramEnd"/>
      <w:r w:rsidRPr="00540A71">
        <w:rPr>
          <w:color w:val="000000"/>
        </w:rPr>
        <w:t xml:space="preserve"> </w:t>
      </w:r>
      <w:proofErr w:type="gramStart"/>
      <w:r w:rsidRPr="00540A71">
        <w:rPr>
          <w:color w:val="000000"/>
        </w:rPr>
        <w:t>духовным</w:t>
      </w:r>
      <w:proofErr w:type="gramEnd"/>
      <w:r w:rsidRPr="00540A71">
        <w:rPr>
          <w:color w:val="000000"/>
        </w:rPr>
        <w:t>, но и как само по себе злое, отрицательное.</w:t>
      </w:r>
    </w:p>
    <w:p w:rsidR="00A453AC" w:rsidRPr="00540A71" w:rsidRDefault="00A453AC" w:rsidP="00A453AC">
      <w:pPr>
        <w:pStyle w:val="a3"/>
        <w:shd w:val="clear" w:color="auto" w:fill="FFFFFF"/>
        <w:spacing w:before="0" w:beforeAutospacing="0" w:after="0" w:afterAutospacing="0"/>
        <w:rPr>
          <w:color w:val="000000"/>
        </w:rPr>
      </w:pPr>
      <w:r w:rsidRPr="00540A71">
        <w:rPr>
          <w:color w:val="000000"/>
        </w:rPr>
        <w:t>Платон</w:t>
      </w:r>
      <w:proofErr w:type="gramStart"/>
      <w:r w:rsidRPr="00540A71">
        <w:rPr>
          <w:color w:val="000000"/>
        </w:rPr>
        <w:t xml:space="preserve"> -- </w:t>
      </w:r>
      <w:proofErr w:type="gramEnd"/>
      <w:r w:rsidRPr="00540A71">
        <w:rPr>
          <w:color w:val="000000"/>
        </w:rPr>
        <w:t>сторонник теории переселения душ; после смерти тела душа отделяется от него, чтобы затем -- в зависимости от того, насколько добродетельную и праведную жизнь вела она в земном мире, вновь вселиться в какое-то другое тело (человека или животного). И только самые совершенные души, по Платону, совсем оставляют земной, несовершенный мир и остаются в царстве идей. Тело, таким образом, рассматривается как темница души, из которой последняя должна освободиться, а для этого очиститься, подчинив свои чувственные влечения высшему стремлению к благу. Достигается же это путем познания идей, которые созерцает разумная душа.</w:t>
      </w:r>
    </w:p>
    <w:p w:rsidR="00A453AC" w:rsidRPr="00540A71" w:rsidRDefault="00A453AC" w:rsidP="00A453AC">
      <w:pPr>
        <w:pStyle w:val="a3"/>
        <w:shd w:val="clear" w:color="auto" w:fill="FFFFFF"/>
        <w:spacing w:before="0" w:beforeAutospacing="0" w:after="0" w:afterAutospacing="0"/>
        <w:rPr>
          <w:color w:val="000000"/>
        </w:rPr>
      </w:pPr>
      <w:r w:rsidRPr="00540A71">
        <w:rPr>
          <w:color w:val="000000"/>
        </w:rPr>
        <w:t xml:space="preserve">С учением о </w:t>
      </w:r>
      <w:proofErr w:type="spellStart"/>
      <w:r w:rsidRPr="00540A71">
        <w:rPr>
          <w:color w:val="000000"/>
        </w:rPr>
        <w:t>предсуществовании</w:t>
      </w:r>
      <w:proofErr w:type="spellEnd"/>
      <w:r w:rsidRPr="00540A71">
        <w:rPr>
          <w:color w:val="000000"/>
        </w:rPr>
        <w:t xml:space="preserve"> душ связано представление Платона о познании как припоминании. Еще до своего воплощения в тело душа каждого человека пребывала в сверхчувственном мире и могла созерцать идеи во всем их совершенстве и красоте; поэтому и теперь для нее чувственные явления</w:t>
      </w:r>
      <w:proofErr w:type="gramStart"/>
      <w:r w:rsidRPr="00540A71">
        <w:rPr>
          <w:color w:val="000000"/>
        </w:rPr>
        <w:t xml:space="preserve"> -- </w:t>
      </w:r>
      <w:proofErr w:type="gramEnd"/>
      <w:r w:rsidRPr="00540A71">
        <w:rPr>
          <w:color w:val="000000"/>
        </w:rPr>
        <w:t>лишь повод для того, чтобы прозревать за ними их подлинную сущность, идеи, которые душа тем самым как бы смутно припоминает. Учение о припоминании оказало большое влияние на развитие теории познания не только в античности, но и в средние века, и в Новое время.</w:t>
      </w:r>
    </w:p>
    <w:p w:rsidR="00A453AC" w:rsidRDefault="00A453AC" w:rsidP="00A453AC">
      <w:pPr>
        <w:pStyle w:val="a3"/>
        <w:shd w:val="clear" w:color="auto" w:fill="FFFFFF"/>
        <w:spacing w:before="0" w:beforeAutospacing="0" w:after="0" w:afterAutospacing="0"/>
        <w:rPr>
          <w:color w:val="000000"/>
        </w:rPr>
      </w:pPr>
      <w:r w:rsidRPr="00540A71">
        <w:rPr>
          <w:color w:val="000000"/>
        </w:rPr>
        <w:t xml:space="preserve">Мир множества чувственных вещей, природы образуется как результат оформления материи в силу ее соотнесенности с каким-либо набором частных и общих идей - сущностей. Мир вещей - это мир возникновения и постоянной гибели. В природе все изменчиво, преходяще, непрочно, смертно, несовершенно. Там все возникает на время и погибает навечно. Для объяснения динамики чувственного природного мира Платон ввел третье, наряду с идеями и материей, начало - мировую душу. Душа космоса </w:t>
      </w:r>
      <w:proofErr w:type="gramStart"/>
      <w:r w:rsidRPr="00540A71">
        <w:rPr>
          <w:color w:val="000000"/>
        </w:rPr>
        <w:t>-т</w:t>
      </w:r>
      <w:proofErr w:type="gramEnd"/>
      <w:r w:rsidRPr="00540A71">
        <w:rPr>
          <w:color w:val="000000"/>
        </w:rPr>
        <w:t>ворческая сила, источник движения, жизни, одушевленности. Она объемлет мир идей и мир вещей, связывая их, заставляя вещи подражать идеям, а идеи присутствовать в вещах.</w:t>
      </w:r>
    </w:p>
    <w:p w:rsidR="00A453AC" w:rsidRPr="00540A71" w:rsidRDefault="00A453AC" w:rsidP="00A453AC">
      <w:pPr>
        <w:pStyle w:val="a3"/>
        <w:shd w:val="clear" w:color="auto" w:fill="FFFFFF"/>
        <w:spacing w:before="0" w:beforeAutospacing="0" w:after="0" w:afterAutospacing="0"/>
        <w:rPr>
          <w:color w:val="000000"/>
        </w:rPr>
      </w:pPr>
    </w:p>
    <w:p w:rsidR="00A453AC" w:rsidRPr="00540A71" w:rsidRDefault="00A453AC" w:rsidP="00A453AC">
      <w:pPr>
        <w:pStyle w:val="a3"/>
        <w:shd w:val="clear" w:color="auto" w:fill="FFFFFF"/>
        <w:spacing w:before="0" w:beforeAutospacing="0" w:after="0" w:afterAutospacing="0"/>
        <w:rPr>
          <w:b/>
          <w:color w:val="000000"/>
          <w:sz w:val="28"/>
          <w:szCs w:val="28"/>
        </w:rPr>
      </w:pPr>
      <w:r w:rsidRPr="00540A71">
        <w:rPr>
          <w:b/>
          <w:color w:val="000000"/>
          <w:sz w:val="28"/>
          <w:szCs w:val="28"/>
        </w:rPr>
        <w:t xml:space="preserve"> Аристотель «О душе»</w:t>
      </w:r>
    </w:p>
    <w:p w:rsidR="00A453AC" w:rsidRPr="00540A71" w:rsidRDefault="00A453AC" w:rsidP="00A453AC">
      <w:pPr>
        <w:pStyle w:val="a3"/>
        <w:shd w:val="clear" w:color="auto" w:fill="FFFFFF"/>
        <w:spacing w:before="0" w:beforeAutospacing="0" w:after="0" w:afterAutospacing="0"/>
        <w:rPr>
          <w:color w:val="000000"/>
        </w:rPr>
      </w:pPr>
      <w:r w:rsidRPr="00540A71">
        <w:rPr>
          <w:color w:val="000000"/>
        </w:rPr>
        <w:t xml:space="preserve">Аристотель понимал душу, как движущее начало, но </w:t>
      </w:r>
      <w:proofErr w:type="gramStart"/>
      <w:r w:rsidRPr="00540A71">
        <w:rPr>
          <w:color w:val="000000"/>
        </w:rPr>
        <w:t>утверждал</w:t>
      </w:r>
      <w:proofErr w:type="gramEnd"/>
      <w:r w:rsidRPr="00540A71">
        <w:rPr>
          <w:color w:val="000000"/>
        </w:rPr>
        <w:t xml:space="preserve"> что сама душа не может двигаться.</w:t>
      </w:r>
    </w:p>
    <w:p w:rsidR="00A453AC" w:rsidRPr="00540A71" w:rsidRDefault="00A453AC" w:rsidP="00A453AC">
      <w:pPr>
        <w:pStyle w:val="a3"/>
        <w:shd w:val="clear" w:color="auto" w:fill="FFFFFF"/>
        <w:spacing w:before="0" w:beforeAutospacing="0" w:after="0" w:afterAutospacing="0"/>
        <w:rPr>
          <w:color w:val="000000"/>
        </w:rPr>
      </w:pPr>
      <w:r w:rsidRPr="00540A71">
        <w:rPr>
          <w:color w:val="000000"/>
        </w:rPr>
        <w:t>Аристотель различал четыре вида движения (изменения):</w:t>
      </w:r>
    </w:p>
    <w:p w:rsidR="00A453AC" w:rsidRPr="00540A71" w:rsidRDefault="00A453AC" w:rsidP="00A453AC">
      <w:pPr>
        <w:pStyle w:val="a3"/>
        <w:shd w:val="clear" w:color="auto" w:fill="FFFFFF"/>
        <w:spacing w:before="0" w:beforeAutospacing="0" w:after="0" w:afterAutospacing="0"/>
        <w:rPr>
          <w:color w:val="000000"/>
        </w:rPr>
      </w:pPr>
      <w:r w:rsidRPr="00540A71">
        <w:rPr>
          <w:color w:val="000000"/>
        </w:rPr>
        <w:t>(1.) возникновение и уничтожение; (2) качественное изменение, т.е. изменение свойства;</w:t>
      </w:r>
    </w:p>
    <w:p w:rsidR="00A453AC" w:rsidRPr="00540A71" w:rsidRDefault="00A453AC" w:rsidP="00A453AC">
      <w:pPr>
        <w:pStyle w:val="a3"/>
        <w:shd w:val="clear" w:color="auto" w:fill="FFFFFF"/>
        <w:spacing w:before="0" w:beforeAutospacing="0" w:after="0" w:afterAutospacing="0"/>
        <w:rPr>
          <w:color w:val="000000"/>
        </w:rPr>
      </w:pPr>
      <w:proofErr w:type="gramStart"/>
      <w:r w:rsidRPr="00540A71">
        <w:rPr>
          <w:color w:val="000000"/>
        </w:rPr>
        <w:t>(3) количественное изменение, т.е. увеличение и уменьшение (рост, убыль); (4) перемещение, перемена места.</w:t>
      </w:r>
      <w:proofErr w:type="gramEnd"/>
      <w:r w:rsidRPr="00540A71">
        <w:rPr>
          <w:color w:val="000000"/>
        </w:rPr>
        <w:t xml:space="preserve"> Собственно к движению он относит изменения вида (2)-(4), поскольку изменение вида (1) есть скорее просто измерение, состоящее в переходе одной вещи в другую. Между тем, утверждает философ, возникновение и уничтожение совершаются относительно сущности; для нее же “нет движения, так как ничто существующее ей не противостоит”.</w:t>
      </w:r>
    </w:p>
    <w:p w:rsidR="00A453AC" w:rsidRPr="00540A71" w:rsidRDefault="00A453AC" w:rsidP="00A453AC">
      <w:pPr>
        <w:pStyle w:val="a3"/>
        <w:shd w:val="clear" w:color="auto" w:fill="FFFFFF"/>
        <w:spacing w:before="0" w:beforeAutospacing="0" w:after="0" w:afterAutospacing="0"/>
        <w:rPr>
          <w:color w:val="000000"/>
        </w:rPr>
      </w:pPr>
      <w:r w:rsidRPr="00540A71">
        <w:rPr>
          <w:color w:val="000000"/>
        </w:rPr>
        <w:t xml:space="preserve">Так как имеется четыре вида движений, то душа должна иметь или одно из этих движений, или несколько, или все. Если душа движется не привходящим образом, то движение должно быть ей присуще по природе, а если движение, то место: ведь все </w:t>
      </w:r>
      <w:r w:rsidRPr="00540A71">
        <w:rPr>
          <w:color w:val="000000"/>
        </w:rPr>
        <w:lastRenderedPageBreak/>
        <w:t xml:space="preserve">названные движения происходят в каком-то месте. Но если сущность души заключается в том, что она сама себя </w:t>
      </w:r>
      <w:proofErr w:type="gramStart"/>
      <w:r w:rsidRPr="00540A71">
        <w:rPr>
          <w:color w:val="000000"/>
        </w:rPr>
        <w:t>движет</w:t>
      </w:r>
      <w:proofErr w:type="gramEnd"/>
      <w:r w:rsidRPr="00540A71">
        <w:rPr>
          <w:color w:val="000000"/>
        </w:rPr>
        <w:t xml:space="preserve"> то движение ей будет присуще не привходящим образом.</w:t>
      </w:r>
    </w:p>
    <w:p w:rsidR="00A453AC" w:rsidRPr="00540A71" w:rsidRDefault="00A453AC" w:rsidP="00A453AC">
      <w:pPr>
        <w:pStyle w:val="a3"/>
        <w:shd w:val="clear" w:color="auto" w:fill="FFFFFF"/>
        <w:spacing w:before="0" w:beforeAutospacing="0" w:after="0" w:afterAutospacing="0"/>
        <w:rPr>
          <w:color w:val="000000"/>
        </w:rPr>
      </w:pPr>
      <w:r w:rsidRPr="00540A71">
        <w:rPr>
          <w:color w:val="000000"/>
        </w:rPr>
        <w:t>Если движение присуще душе от природы, то она могла бы быть приведена в движение и посторонней силой, а если бы и посторонней силой, то и от природы. Так же обстоит дело и с покоем. Ведь куда вещь стремится от природы, там же она и от природы находится в покое. И точно так же: куда вещь движется под действием посторонней силы</w:t>
      </w:r>
      <w:proofErr w:type="gramStart"/>
      <w:r w:rsidRPr="00540A71">
        <w:rPr>
          <w:color w:val="000000"/>
        </w:rPr>
        <w:t>.</w:t>
      </w:r>
      <w:proofErr w:type="gramEnd"/>
      <w:r w:rsidRPr="00540A71">
        <w:rPr>
          <w:color w:val="000000"/>
        </w:rPr>
        <w:t xml:space="preserve"> </w:t>
      </w:r>
      <w:proofErr w:type="gramStart"/>
      <w:r w:rsidRPr="00540A71">
        <w:rPr>
          <w:color w:val="000000"/>
        </w:rPr>
        <w:t>т</w:t>
      </w:r>
      <w:proofErr w:type="gramEnd"/>
      <w:r w:rsidRPr="00540A71">
        <w:rPr>
          <w:color w:val="000000"/>
        </w:rPr>
        <w:t>ам же она под действием посторонней силы находится в покое. Аристотель не мог точно объяснить движение души в состоянии ее покоя под действием посторонней силы.</w:t>
      </w:r>
    </w:p>
    <w:p w:rsidR="00A453AC" w:rsidRPr="00540A71" w:rsidRDefault="00A453AC" w:rsidP="00A453AC">
      <w:pPr>
        <w:pStyle w:val="a3"/>
        <w:shd w:val="clear" w:color="auto" w:fill="FFFFFF"/>
        <w:spacing w:before="0" w:beforeAutospacing="0" w:after="0" w:afterAutospacing="0"/>
        <w:rPr>
          <w:color w:val="000000"/>
        </w:rPr>
      </w:pPr>
      <w:r w:rsidRPr="00540A71">
        <w:rPr>
          <w:color w:val="000000"/>
        </w:rPr>
        <w:t xml:space="preserve">Мы говорим, что душа скорбит, радуется, дерзает, испытывает страх, далее, что она </w:t>
      </w:r>
      <w:proofErr w:type="gramStart"/>
      <w:r w:rsidRPr="00540A71">
        <w:rPr>
          <w:color w:val="000000"/>
        </w:rPr>
        <w:t>гневается</w:t>
      </w:r>
      <w:proofErr w:type="gramEnd"/>
      <w:r w:rsidRPr="00540A71">
        <w:rPr>
          <w:color w:val="000000"/>
        </w:rPr>
        <w:t xml:space="preserve"> ощущает, размышляет. Все это кажется движениями. И поэтому можно было подумать, что и сама душа движется. Но это вовсе не необходимо. Ведь если и скорбеть, радоваться, размышлять - это именно движения, и все это означает быть приведенным в движение, то такое движение вызывается душой (например, гнев или страх - оттого</w:t>
      </w:r>
      <w:proofErr w:type="gramStart"/>
      <w:r w:rsidRPr="00540A71">
        <w:rPr>
          <w:color w:val="000000"/>
        </w:rPr>
        <w:t>.</w:t>
      </w:r>
      <w:proofErr w:type="gramEnd"/>
      <w:r w:rsidRPr="00540A71">
        <w:rPr>
          <w:color w:val="000000"/>
        </w:rPr>
        <w:t xml:space="preserve"> </w:t>
      </w:r>
      <w:proofErr w:type="gramStart"/>
      <w:r w:rsidRPr="00540A71">
        <w:rPr>
          <w:color w:val="000000"/>
        </w:rPr>
        <w:t>ч</w:t>
      </w:r>
      <w:proofErr w:type="gramEnd"/>
      <w:r w:rsidRPr="00540A71">
        <w:rPr>
          <w:color w:val="000000"/>
        </w:rPr>
        <w:t xml:space="preserve">то сердце вот так-то приходит в движение; размышление, быть может, означает такое вот движение сердца или чего-нибудь иного; причем в одних случаях происходит перемещения, в других - превращения). Между тем сказать, что душа гневается, - </w:t>
      </w:r>
      <w:proofErr w:type="gramStart"/>
      <w:r w:rsidRPr="00540A71">
        <w:rPr>
          <w:color w:val="000000"/>
        </w:rPr>
        <w:t>это то</w:t>
      </w:r>
      <w:proofErr w:type="gramEnd"/>
      <w:r w:rsidRPr="00540A71">
        <w:rPr>
          <w:color w:val="000000"/>
        </w:rPr>
        <w:t xml:space="preserve"> же, что сказать - душа ткет или строит дом. Ведь лучше, </w:t>
      </w:r>
      <w:proofErr w:type="gramStart"/>
      <w:r w:rsidRPr="00540A71">
        <w:rPr>
          <w:color w:val="000000"/>
        </w:rPr>
        <w:t>пожалуй</w:t>
      </w:r>
      <w:proofErr w:type="gramEnd"/>
      <w:r w:rsidRPr="00540A71">
        <w:rPr>
          <w:color w:val="000000"/>
        </w:rPr>
        <w:t xml:space="preserve"> не говорить, что душа сочувствует, или учится или размышляет. И это не означает, что движение находится в душе, а означает, что </w:t>
      </w:r>
      <w:proofErr w:type="gramStart"/>
      <w:r w:rsidRPr="00540A71">
        <w:rPr>
          <w:color w:val="000000"/>
        </w:rPr>
        <w:t>оно то</w:t>
      </w:r>
      <w:proofErr w:type="gramEnd"/>
      <w:r w:rsidRPr="00540A71">
        <w:rPr>
          <w:color w:val="000000"/>
        </w:rPr>
        <w:t xml:space="preserve"> доходит до нее, то исходит от нее; так, восприятие от таких-то вещей доходит до нее, а воспоминание - от души к движениям или к их остаткам в органах чувств.</w:t>
      </w:r>
    </w:p>
    <w:p w:rsidR="00A453AC" w:rsidRPr="00540A71" w:rsidRDefault="00A453AC" w:rsidP="00A453AC">
      <w:pPr>
        <w:pStyle w:val="a3"/>
        <w:shd w:val="clear" w:color="auto" w:fill="FFFFFF"/>
        <w:spacing w:before="0" w:beforeAutospacing="0" w:after="0" w:afterAutospacing="0"/>
        <w:rPr>
          <w:color w:val="000000"/>
        </w:rPr>
      </w:pPr>
      <w:r w:rsidRPr="00540A71">
        <w:rPr>
          <w:color w:val="000000"/>
        </w:rPr>
        <w:t>Из изложенного очевидно, что душа не может двигаться. А если она вообще не движется, то ясно, что она не может двигать самое себя.</w:t>
      </w:r>
    </w:p>
    <w:p w:rsidR="00A453AC" w:rsidRDefault="00A453AC" w:rsidP="00A453AC"/>
    <w:p w:rsidR="00955B36" w:rsidRPr="0019582B" w:rsidRDefault="00955B36">
      <w:pPr>
        <w:rPr>
          <w:sz w:val="24"/>
          <w:szCs w:val="24"/>
        </w:rPr>
      </w:pPr>
    </w:p>
    <w:sectPr w:rsidR="00955B36" w:rsidRPr="0019582B" w:rsidSect="005922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08"/>
  <w:characterSpacingControl w:val="doNotCompress"/>
  <w:compat/>
  <w:rsids>
    <w:rsidRoot w:val="0019582B"/>
    <w:rsid w:val="0019582B"/>
    <w:rsid w:val="00381DB3"/>
    <w:rsid w:val="008F0B21"/>
    <w:rsid w:val="00955B36"/>
    <w:rsid w:val="00A453AC"/>
    <w:rsid w:val="00F46E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82B"/>
    <w:pPr>
      <w:spacing w:after="0" w:line="360" w:lineRule="auto"/>
      <w:ind w:firstLine="709"/>
      <w:jc w:val="both"/>
    </w:pPr>
    <w:rPr>
      <w:rFonts w:ascii="Times New Roman" w:eastAsia="Calibri"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453AC"/>
    <w:pPr>
      <w:spacing w:before="100" w:beforeAutospacing="1" w:after="100" w:afterAutospacing="1" w:line="240" w:lineRule="auto"/>
      <w:ind w:firstLine="0"/>
      <w:jc w:val="left"/>
    </w:pPr>
    <w:rPr>
      <w:rFonts w:eastAsia="Times New Roman"/>
      <w:sz w:val="24"/>
      <w:szCs w:val="24"/>
    </w:rPr>
  </w:style>
  <w:style w:type="character" w:customStyle="1" w:styleId="apple-converted-space">
    <w:name w:val="apple-converted-space"/>
    <w:basedOn w:val="a0"/>
    <w:rsid w:val="00A453A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1379</Words>
  <Characters>7862</Characters>
  <Application>Microsoft Office Word</Application>
  <DocSecurity>0</DocSecurity>
  <Lines>65</Lines>
  <Paragraphs>18</Paragraphs>
  <ScaleCrop>false</ScaleCrop>
  <Company>МПК</Company>
  <LinksUpToDate>false</LinksUpToDate>
  <CharactersWithSpaces>9223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МастераПО</dc:creator>
  <cp:keywords/>
  <dc:description/>
  <cp:lastModifiedBy>МастераПО</cp:lastModifiedBy>
  <cp:revision>4</cp:revision>
  <cp:lastPrinted>2019-11-19T09:27:00Z</cp:lastPrinted>
  <dcterms:created xsi:type="dcterms:W3CDTF">2019-11-19T09:24:00Z</dcterms:created>
  <dcterms:modified xsi:type="dcterms:W3CDTF">2021-12-13T11:22:00Z</dcterms:modified>
</cp:coreProperties>
</file>