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EB" w:rsidRPr="004512B1" w:rsidRDefault="004512B1" w:rsidP="004512B1">
      <w:pPr>
        <w:rPr>
          <w:rFonts w:ascii="Times New Roman" w:hAnsi="Times New Roman" w:cs="Times New Roman"/>
          <w:b/>
          <w:sz w:val="28"/>
          <w:szCs w:val="28"/>
        </w:rPr>
      </w:pPr>
      <w:r w:rsidRPr="004512B1">
        <w:rPr>
          <w:rFonts w:ascii="Times New Roman" w:hAnsi="Times New Roman" w:cs="Times New Roman"/>
          <w:b/>
          <w:sz w:val="28"/>
          <w:szCs w:val="28"/>
        </w:rPr>
        <w:t>Тема 2. Государство и гражданское  общество.</w:t>
      </w:r>
    </w:p>
    <w:p w:rsidR="004512B1" w:rsidRPr="004512B1" w:rsidRDefault="004512B1" w:rsidP="004512B1">
      <w:pPr>
        <w:rPr>
          <w:rFonts w:ascii="Times New Roman" w:hAnsi="Times New Roman" w:cs="Times New Roman"/>
          <w:b/>
          <w:sz w:val="28"/>
          <w:szCs w:val="28"/>
        </w:rPr>
      </w:pPr>
      <w:r w:rsidRPr="004512B1">
        <w:rPr>
          <w:rFonts w:ascii="Times New Roman" w:hAnsi="Times New Roman" w:cs="Times New Roman"/>
          <w:b/>
          <w:sz w:val="28"/>
          <w:szCs w:val="28"/>
        </w:rPr>
        <w:t>Содержание учебного материала:</w:t>
      </w:r>
    </w:p>
    <w:p w:rsidR="004512B1" w:rsidRPr="004512B1" w:rsidRDefault="004512B1" w:rsidP="004512B1">
      <w:pPr>
        <w:rPr>
          <w:rFonts w:ascii="Times New Roman" w:hAnsi="Times New Roman" w:cs="Times New Roman"/>
          <w:sz w:val="28"/>
          <w:szCs w:val="28"/>
        </w:rPr>
      </w:pPr>
      <w:r w:rsidRPr="004512B1">
        <w:rPr>
          <w:rFonts w:ascii="Times New Roman" w:hAnsi="Times New Roman" w:cs="Times New Roman"/>
          <w:sz w:val="28"/>
          <w:szCs w:val="28"/>
        </w:rPr>
        <w:t>1.Государство и гражданское  общество.</w:t>
      </w:r>
    </w:p>
    <w:p w:rsidR="004512B1" w:rsidRPr="004512B1" w:rsidRDefault="004512B1" w:rsidP="004512B1">
      <w:pPr>
        <w:rPr>
          <w:rFonts w:ascii="Times New Roman" w:hAnsi="Times New Roman" w:cs="Times New Roman"/>
          <w:sz w:val="28"/>
          <w:szCs w:val="28"/>
        </w:rPr>
      </w:pPr>
      <w:r w:rsidRPr="004512B1">
        <w:rPr>
          <w:rFonts w:ascii="Times New Roman" w:hAnsi="Times New Roman" w:cs="Times New Roman"/>
          <w:sz w:val="28"/>
          <w:szCs w:val="28"/>
        </w:rPr>
        <w:t>2.Правовое государство</w:t>
      </w:r>
    </w:p>
    <w:p w:rsidR="004512B1" w:rsidRDefault="004512B1" w:rsidP="004512B1">
      <w:pPr>
        <w:jc w:val="center"/>
        <w:rPr>
          <w:rFonts w:ascii="Times New Roman" w:hAnsi="Times New Roman" w:cs="Times New Roman"/>
          <w:b/>
          <w:sz w:val="28"/>
          <w:szCs w:val="28"/>
        </w:rPr>
      </w:pPr>
      <w:r w:rsidRPr="004512B1">
        <w:rPr>
          <w:rFonts w:ascii="Times New Roman" w:hAnsi="Times New Roman" w:cs="Times New Roman"/>
          <w:b/>
          <w:sz w:val="28"/>
          <w:szCs w:val="28"/>
        </w:rPr>
        <w:t>1.Государство и гражданское  общество.</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b/>
          <w:sz w:val="28"/>
          <w:szCs w:val="28"/>
        </w:rPr>
        <w:t>Гражданское общество</w:t>
      </w:r>
      <w:r w:rsidRPr="004512B1">
        <w:rPr>
          <w:rFonts w:ascii="Times New Roman" w:hAnsi="Times New Roman" w:cs="Times New Roman"/>
          <w:sz w:val="28"/>
          <w:szCs w:val="28"/>
        </w:rPr>
        <w:t xml:space="preserve"> — это система внегосударственных общественных отношений и институтов, дающая возможность человеку реализовать его гражданские права и выражающая разнообразные потребности, интересы и ценности членов общества.</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sz w:val="28"/>
          <w:szCs w:val="28"/>
        </w:rPr>
        <w:t>Гражданское общество и государство соединены друг с другом целым рядом структурных связей, поскольку государство, осуществляя управленческо-посреднические функции в общественной жизни, не может не соприкасаться с гражданскими ценностями и институтами, которые охватывают все общественные отношения. Кроме того, ряд общественных элементов и институтов занимает маргинальное положение, частично переплетается с государственными структурами, а частично — с гражданским обществом. Примером здесь может служить, скажем, правящая в данный момент политическая партия, которая вышла из недр гражданского общества, но в то же время тесно связана в своей деятельности с государственным аппаратом.</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sz w:val="28"/>
          <w:szCs w:val="28"/>
        </w:rPr>
        <w:t>Таким образом, государство и гражданское общество неразрывно связаны друг с другом, составляют две части единого общественного организма. В идеале развитое гражданское общество создает условия для свободных, демократических межличностных отношений, для удовлетворения разнообразных интересов и потребностей общественных индивидов. Степень независимости институтов граждан</w:t>
      </w:r>
      <w:r>
        <w:rPr>
          <w:rFonts w:ascii="Times New Roman" w:hAnsi="Times New Roman" w:cs="Times New Roman"/>
          <w:sz w:val="28"/>
          <w:szCs w:val="28"/>
        </w:rPr>
        <w:t>с</w:t>
      </w:r>
      <w:r w:rsidRPr="004512B1">
        <w:rPr>
          <w:rFonts w:ascii="Times New Roman" w:hAnsi="Times New Roman" w:cs="Times New Roman"/>
          <w:sz w:val="28"/>
          <w:szCs w:val="28"/>
        </w:rPr>
        <w:t>кого общества (различных объединений, ассоциаций, партий, движений, средств массовой информации, семьи, церкви и др.) от государства, демократичности общественно-политической системы оказывает решающее влияние на характер и распределение власти в обществе. В таком обществе власть не может быть сконцентрирована в одних руках, а разграничивается на полицентричной основе. Разделение властей (законодательной, исполнительной и судебной), разграничение между различными общественными субъектами экономических, социальных и политических функций, сфер деятельности становятся в демократической общественно-политической системе важнейшим жизненным принципом. В ней правовое положение общественного субъекта не тождественно его социально-</w:t>
      </w:r>
      <w:r w:rsidRPr="004512B1">
        <w:rPr>
          <w:rFonts w:ascii="Times New Roman" w:hAnsi="Times New Roman" w:cs="Times New Roman"/>
          <w:sz w:val="28"/>
          <w:szCs w:val="28"/>
        </w:rPr>
        <w:lastRenderedPageBreak/>
        <w:t>экономической роли в гражданском обществе, что делает личность одновременно и частным лицом и гражданином государства.</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sz w:val="28"/>
          <w:szCs w:val="28"/>
        </w:rPr>
        <w:t>В целом гражданское общество как область частной жизнедеятельности сочетает в себе интересы и потребности различных социальных и политических субъектов, что довольно часто приводит к конфликтам, противостоянию между ними, которые могут дополняться противоречиями между частными и государственными интересами. Снимать остроту противоречий между субъектами гражданского общества, создавать некую социальную гармонию призваны не только сами граждане, а главным образом государство, являющееся верховным арбитром. Без государства гражданское общество не сможет нормально функционировать: в нём могут начаться дезинтеграционные процессы распада и острого противостояния разных социальных групп, общественных организаций. И, наоборот, без свободного, саморазвивающегося гражданского общества государство никогда не будет демократическим, станет одной из разновидностей авторитарных режимов.</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sz w:val="28"/>
          <w:szCs w:val="28"/>
        </w:rPr>
        <w:t>Объективно деятельность институтов и организаций гражданского общества, связанных с индивидуальным выбором, теми или иными предпочтениями, ценностными ориентациями, нацелена на изменение в распределении власти и поэтому носит политический характер. Это относится не только к политическим партиям, но и к тем группам по интересам (профсоюзам, предпринимательским, фермерским организациям) или объединениям, движениям лиц из различных социальных групп для достижения общей цели, которые стремятся к решению большей части своих задач помимо государственной власти, на общественном уровне. Как только те же потребительские организации или экологические движения предпринимают попытки изменить законодательство для решения своих задач или принятия определенных решений от государственных структур, направленных на достижение поставленных ими целей (тем более, если они сами пытаются в разных формах участвовать в принятии этих законов или решений), они, не меняя своего первоначального предназначения, начинают играть политическую роль. И хотя значительная часть общественных объединений вообще не выходит в своей деятельности на политический уровень, необходимо отметить, что некоторые общественные объединения изначально выступают как субъекты политики, например добивающиеся равенства полов феминистские организации, движения сторонников мира, некоторые молодежные формирования и т.д., стремящиеся своими действиями внести существенные изменения в различные сферы государственной политики.</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sz w:val="28"/>
          <w:szCs w:val="28"/>
        </w:rPr>
        <w:t>Таким образом, гражданское общество нельзя характеризовать как систему внеполитических общественных отношений и институтов. Генезис этого общества кристаллизует его в достаточно стройную систему экономических, социально-</w:t>
      </w:r>
      <w:r w:rsidRPr="004512B1">
        <w:rPr>
          <w:rFonts w:ascii="Times New Roman" w:hAnsi="Times New Roman" w:cs="Times New Roman"/>
          <w:sz w:val="28"/>
          <w:szCs w:val="28"/>
        </w:rPr>
        <w:lastRenderedPageBreak/>
        <w:t>политических, религиозных, духовно-нравственных, семейных, культурных и других обще­ственных отношений, которые, определяя государственную политику, выражают волю граждан общества. В рамках данной системы функционируют различные общественные организации, движения, политические партии (кроме правящей), религиозные организации, экономические ассоциации и объединения и, наконец, сам человек как личность со своими семейными, профессиональными, досуговыми и другими разнообразными потребностями и интересами.</w:t>
      </w:r>
    </w:p>
    <w:p w:rsidR="004512B1" w:rsidRPr="004512B1" w:rsidRDefault="004512B1" w:rsidP="004512B1">
      <w:pPr>
        <w:ind w:firstLine="708"/>
        <w:jc w:val="both"/>
        <w:rPr>
          <w:rFonts w:ascii="Times New Roman" w:hAnsi="Times New Roman" w:cs="Times New Roman"/>
          <w:sz w:val="28"/>
          <w:szCs w:val="28"/>
        </w:rPr>
      </w:pPr>
      <w:r w:rsidRPr="004512B1">
        <w:rPr>
          <w:rFonts w:ascii="Times New Roman" w:hAnsi="Times New Roman" w:cs="Times New Roman"/>
          <w:sz w:val="28"/>
          <w:szCs w:val="28"/>
        </w:rPr>
        <w:t>Обобщая различные представления по проблеме, можно было бы сформулировать несколько концептуальных положений о соотношении гражданского общества и государства.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b/>
          <w:sz w:val="28"/>
          <w:szCs w:val="28"/>
        </w:rPr>
        <w:t xml:space="preserve">        Гражданское общество</w:t>
      </w:r>
      <w:r w:rsidRPr="004512B1">
        <w:rPr>
          <w:rFonts w:ascii="Times New Roman" w:hAnsi="Times New Roman" w:cs="Times New Roman"/>
          <w:sz w:val="28"/>
          <w:szCs w:val="28"/>
        </w:rPr>
        <w:t xml:space="preserve"> — первооснова политической системы, им обусловливается и определяется государство. В свою очередь, государство как институт — эта система учреждений и норм, обеспечивающих условия бытия и функционирования гражданского общества.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В некоторых специфических исторических условиях, например, в рамках господства более развитых в политическом отношении обществ над менее развитыми, возможен процесс формирования институтов гражданского общества под определяющим воздействием привнесенных в данную страну политических структур, но все же на существующей корпоративно-культурной основе.</w:t>
      </w:r>
    </w:p>
    <w:p w:rsidR="000F0F90"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w:t>
      </w:r>
      <w:r w:rsidR="000F0F90">
        <w:rPr>
          <w:rFonts w:ascii="Times New Roman" w:hAnsi="Times New Roman" w:cs="Times New Roman"/>
          <w:sz w:val="28"/>
          <w:szCs w:val="28"/>
        </w:rPr>
        <w:tab/>
      </w:r>
      <w:r w:rsidRPr="004512B1">
        <w:rPr>
          <w:rFonts w:ascii="Times New Roman" w:hAnsi="Times New Roman" w:cs="Times New Roman"/>
          <w:sz w:val="28"/>
          <w:szCs w:val="28"/>
        </w:rPr>
        <w:t xml:space="preserve">Гражданское общество не есть некая совокупность автономных индивидов, законом жизни которых является анархия. Это форма общности людей, совокупность ассоциаций и других организаций, обеспечивающих совместную материальную и духовную жизнь граждан, удовлетворение их потребностей и интересов. </w:t>
      </w:r>
    </w:p>
    <w:p w:rsidR="000F0F90" w:rsidRDefault="004512B1" w:rsidP="000F0F90">
      <w:pPr>
        <w:ind w:firstLine="708"/>
        <w:jc w:val="both"/>
        <w:rPr>
          <w:rFonts w:ascii="Times New Roman" w:hAnsi="Times New Roman" w:cs="Times New Roman"/>
          <w:sz w:val="28"/>
          <w:szCs w:val="28"/>
        </w:rPr>
      </w:pPr>
      <w:r w:rsidRPr="004512B1">
        <w:rPr>
          <w:rFonts w:ascii="Times New Roman" w:hAnsi="Times New Roman" w:cs="Times New Roman"/>
          <w:sz w:val="28"/>
          <w:szCs w:val="28"/>
        </w:rPr>
        <w:t xml:space="preserve">Государство есть официальное выражение гражданского общества, его политическое бытие. </w:t>
      </w:r>
    </w:p>
    <w:p w:rsidR="004512B1" w:rsidRPr="004512B1" w:rsidRDefault="004512B1" w:rsidP="000F0F90">
      <w:pPr>
        <w:ind w:firstLine="708"/>
        <w:jc w:val="both"/>
        <w:rPr>
          <w:rFonts w:ascii="Times New Roman" w:hAnsi="Times New Roman" w:cs="Times New Roman"/>
          <w:sz w:val="28"/>
          <w:szCs w:val="28"/>
        </w:rPr>
      </w:pPr>
      <w:r w:rsidRPr="000F0F90">
        <w:rPr>
          <w:rFonts w:ascii="Times New Roman" w:hAnsi="Times New Roman" w:cs="Times New Roman"/>
          <w:b/>
          <w:sz w:val="28"/>
          <w:szCs w:val="28"/>
        </w:rPr>
        <w:t>Гражданское общество</w:t>
      </w:r>
      <w:r w:rsidRPr="004512B1">
        <w:rPr>
          <w:rFonts w:ascii="Times New Roman" w:hAnsi="Times New Roman" w:cs="Times New Roman"/>
          <w:sz w:val="28"/>
          <w:szCs w:val="28"/>
        </w:rPr>
        <w:t xml:space="preserve"> — сфера проявления и реализации индивидуальных, групповых, региональных интересов. Государство же — сфера выражения и защиты общих интересов. Потребности гражданского общества, неизбежно проходят через волю государства, чтобы в форме законов получить всеобщее значение. Государственная воля определяется потребностями и интересами гражданского общества.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Объективность противоречия между общими и особыми (индивидуальными, групповыми и др.) интересами определяет противоречия между государством и гражданским обществом.</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lastRenderedPageBreak/>
        <w:t xml:space="preserve">    Чем больше развито гражданское общество в смысле прогресса самодеятельности его членов, многообразия ассоциаций, призванных выражать и защищать индивидуальные и групповые интересы людей, тем больший простор для развития демократичности государства. Вместе с тем, чем демократичнее политический строй, тем шире возможности для развития гражданского общества до наивысшей формы объединения людей и их свободной индивидуальной и коллективной жизнедеятельности.</w:t>
      </w:r>
    </w:p>
    <w:p w:rsidR="004512B1" w:rsidRPr="000F0F90" w:rsidRDefault="004512B1" w:rsidP="000F0F90">
      <w:pPr>
        <w:jc w:val="center"/>
        <w:rPr>
          <w:rFonts w:ascii="Times New Roman" w:hAnsi="Times New Roman" w:cs="Times New Roman"/>
          <w:b/>
          <w:sz w:val="28"/>
          <w:szCs w:val="28"/>
        </w:rPr>
      </w:pPr>
      <w:r w:rsidRPr="000F0F90">
        <w:rPr>
          <w:rFonts w:ascii="Times New Roman" w:hAnsi="Times New Roman" w:cs="Times New Roman"/>
          <w:b/>
          <w:sz w:val="28"/>
          <w:szCs w:val="28"/>
        </w:rPr>
        <w:t>2.Правовое государство</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Правовым называют такое государство</w:t>
      </w:r>
      <w:r w:rsidRPr="004512B1">
        <w:rPr>
          <w:rFonts w:ascii="Times New Roman" w:hAnsi="Times New Roman" w:cs="Times New Roman"/>
          <w:sz w:val="28"/>
          <w:szCs w:val="28"/>
        </w:rPr>
        <w:t>, которое во всей своей деятельности подчиняется праву, функционирует в определённых законом границах, обеспечивая правовую защищённость своих граждан.</w:t>
      </w:r>
    </w:p>
    <w:p w:rsidR="004512B1" w:rsidRPr="000F0F90" w:rsidRDefault="004512B1" w:rsidP="004512B1">
      <w:pPr>
        <w:jc w:val="both"/>
        <w:rPr>
          <w:rFonts w:ascii="Times New Roman" w:hAnsi="Times New Roman" w:cs="Times New Roman"/>
          <w:b/>
          <w:sz w:val="28"/>
          <w:szCs w:val="28"/>
        </w:rPr>
      </w:pPr>
      <w:r w:rsidRPr="000F0F90">
        <w:rPr>
          <w:rFonts w:ascii="Times New Roman" w:hAnsi="Times New Roman" w:cs="Times New Roman"/>
          <w:b/>
          <w:sz w:val="28"/>
          <w:szCs w:val="28"/>
        </w:rPr>
        <w:t>Предпосылки создания и функционирования правового государства: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w:t>
      </w:r>
      <w:r w:rsidRPr="000F0F90">
        <w:rPr>
          <w:rFonts w:ascii="Times New Roman" w:hAnsi="Times New Roman" w:cs="Times New Roman"/>
          <w:b/>
          <w:sz w:val="28"/>
          <w:szCs w:val="28"/>
        </w:rPr>
        <w:t>производственные отношения,</w:t>
      </w:r>
      <w:r w:rsidRPr="004512B1">
        <w:rPr>
          <w:rFonts w:ascii="Times New Roman" w:hAnsi="Times New Roman" w:cs="Times New Roman"/>
          <w:sz w:val="28"/>
          <w:szCs w:val="28"/>
        </w:rPr>
        <w:t xml:space="preserve"> основанные на многообразии форм собственности, свободе предпринимательства;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w:t>
      </w:r>
      <w:r w:rsidRPr="000F0F90">
        <w:rPr>
          <w:rFonts w:ascii="Times New Roman" w:hAnsi="Times New Roman" w:cs="Times New Roman"/>
          <w:b/>
          <w:sz w:val="28"/>
          <w:szCs w:val="28"/>
        </w:rPr>
        <w:t>режим демократии,</w:t>
      </w:r>
      <w:r w:rsidRPr="004512B1">
        <w:rPr>
          <w:rFonts w:ascii="Times New Roman" w:hAnsi="Times New Roman" w:cs="Times New Roman"/>
          <w:sz w:val="28"/>
          <w:szCs w:val="28"/>
        </w:rPr>
        <w:t xml:space="preserve"> конституционализма и парламентаризма, суверенитет народа, предотвращение попыток узурпации власти;</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w:t>
      </w:r>
      <w:r w:rsidRPr="000F0F90">
        <w:rPr>
          <w:rFonts w:ascii="Times New Roman" w:hAnsi="Times New Roman" w:cs="Times New Roman"/>
          <w:b/>
          <w:sz w:val="28"/>
          <w:szCs w:val="28"/>
        </w:rPr>
        <w:t>высокий уровень политического и правового сознания людей;</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 xml:space="preserve">· юридической предпосылкой является </w:t>
      </w:r>
      <w:r w:rsidRPr="004512B1">
        <w:rPr>
          <w:rFonts w:ascii="Times New Roman" w:hAnsi="Times New Roman" w:cs="Times New Roman"/>
          <w:sz w:val="28"/>
          <w:szCs w:val="28"/>
        </w:rPr>
        <w:t>создание внутренне единой и непротиворечивой системы законодательства;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 </w:t>
      </w:r>
      <w:r w:rsidRPr="000F0F90">
        <w:rPr>
          <w:rFonts w:ascii="Times New Roman" w:hAnsi="Times New Roman" w:cs="Times New Roman"/>
          <w:b/>
          <w:sz w:val="28"/>
          <w:szCs w:val="28"/>
        </w:rPr>
        <w:t>важнейшей предпосылкой является</w:t>
      </w:r>
      <w:r w:rsidRPr="004512B1">
        <w:rPr>
          <w:rFonts w:ascii="Times New Roman" w:hAnsi="Times New Roman" w:cs="Times New Roman"/>
          <w:sz w:val="28"/>
          <w:szCs w:val="28"/>
        </w:rPr>
        <w:t xml:space="preserve"> гражданское общество, т.е. система отношений между людьми, обеспечивающая удовлетворение их неотъемлемых прав и интересов на основе самоуправления и свободы.</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Правовое государство</w:t>
      </w:r>
      <w:r w:rsidRPr="004512B1">
        <w:rPr>
          <w:rFonts w:ascii="Times New Roman" w:hAnsi="Times New Roman" w:cs="Times New Roman"/>
          <w:sz w:val="28"/>
          <w:szCs w:val="28"/>
        </w:rPr>
        <w:t xml:space="preserve"> – это государство, в котором обеспечивается господство права, верховенство закона во всех сферах общественной жизни, где признаются и гарантируются права и свободы человека, равенство всех перед законом, а в основу организации власти положен принцип разделения властей.</w:t>
      </w:r>
    </w:p>
    <w:p w:rsidR="004512B1" w:rsidRPr="004512B1" w:rsidRDefault="004512B1" w:rsidP="000F0F90">
      <w:pPr>
        <w:ind w:firstLine="708"/>
        <w:jc w:val="both"/>
        <w:rPr>
          <w:rFonts w:ascii="Times New Roman" w:hAnsi="Times New Roman" w:cs="Times New Roman"/>
          <w:sz w:val="28"/>
          <w:szCs w:val="28"/>
        </w:rPr>
      </w:pPr>
      <w:r w:rsidRPr="004512B1">
        <w:rPr>
          <w:rFonts w:ascii="Times New Roman" w:hAnsi="Times New Roman" w:cs="Times New Roman"/>
          <w:sz w:val="28"/>
          <w:szCs w:val="28"/>
        </w:rPr>
        <w:t>Осуществляется взаимная ответственность государства и личности (все, что не дозволено законом власти, ей запрещено), где соблюдается прочный режим законности и стабильности правового порядка.</w:t>
      </w:r>
    </w:p>
    <w:p w:rsidR="004512B1" w:rsidRPr="000F0F90" w:rsidRDefault="004512B1" w:rsidP="004512B1">
      <w:pPr>
        <w:jc w:val="both"/>
        <w:rPr>
          <w:rFonts w:ascii="Times New Roman" w:hAnsi="Times New Roman" w:cs="Times New Roman"/>
          <w:b/>
          <w:sz w:val="28"/>
          <w:szCs w:val="28"/>
        </w:rPr>
      </w:pPr>
      <w:r w:rsidRPr="000F0F90">
        <w:rPr>
          <w:rFonts w:ascii="Times New Roman" w:hAnsi="Times New Roman" w:cs="Times New Roman"/>
          <w:b/>
          <w:sz w:val="28"/>
          <w:szCs w:val="28"/>
        </w:rPr>
        <w:t>Основные признаки правового государства</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 xml:space="preserve">Верховенство </w:t>
      </w:r>
      <w:r w:rsidRPr="004512B1">
        <w:rPr>
          <w:rFonts w:ascii="Times New Roman" w:hAnsi="Times New Roman" w:cs="Times New Roman"/>
          <w:sz w:val="28"/>
          <w:szCs w:val="28"/>
        </w:rPr>
        <w:t xml:space="preserve">основного закона заключается и в том, что органы государственной власти, местного самоуправления, должностные лица, граждане и объединения </w:t>
      </w:r>
      <w:r w:rsidRPr="004512B1">
        <w:rPr>
          <w:rFonts w:ascii="Times New Roman" w:hAnsi="Times New Roman" w:cs="Times New Roman"/>
          <w:sz w:val="28"/>
          <w:szCs w:val="28"/>
        </w:rPr>
        <w:lastRenderedPageBreak/>
        <w:t>обязаны соблюдать Конституцию РФ и все другие законы. Эти законы обязательны для всех – от главы государства до рядового гражданина. Превышение власти чиновниками, выход за пределы своей компетенции нарушает принцип правового государства.</w:t>
      </w:r>
    </w:p>
    <w:p w:rsidR="004512B1" w:rsidRPr="004512B1" w:rsidRDefault="004512B1" w:rsidP="000F0F90">
      <w:pPr>
        <w:ind w:firstLine="708"/>
        <w:jc w:val="both"/>
        <w:rPr>
          <w:rFonts w:ascii="Times New Roman" w:hAnsi="Times New Roman" w:cs="Times New Roman"/>
          <w:sz w:val="28"/>
          <w:szCs w:val="28"/>
        </w:rPr>
      </w:pPr>
      <w:r w:rsidRPr="004512B1">
        <w:rPr>
          <w:rFonts w:ascii="Times New Roman" w:hAnsi="Times New Roman" w:cs="Times New Roman"/>
          <w:sz w:val="28"/>
          <w:szCs w:val="28"/>
        </w:rPr>
        <w:t>Правовое государство подразумевает обязательное существование гражданского общества, в котором граждане, имея собственные, часто различающиеся интересы, выражают их индивидуально или объединяясь в общественные организации. Гражданское общество является социальной основой правового государства, которое в свою очередь должно примирять различные интересы граждан.</w:t>
      </w:r>
    </w:p>
    <w:p w:rsidR="004512B1" w:rsidRPr="004512B1" w:rsidRDefault="004512B1" w:rsidP="000F0F90">
      <w:pPr>
        <w:ind w:firstLine="708"/>
        <w:jc w:val="both"/>
        <w:rPr>
          <w:rFonts w:ascii="Times New Roman" w:hAnsi="Times New Roman" w:cs="Times New Roman"/>
          <w:sz w:val="28"/>
          <w:szCs w:val="28"/>
        </w:rPr>
      </w:pPr>
      <w:r w:rsidRPr="004512B1">
        <w:rPr>
          <w:rFonts w:ascii="Times New Roman" w:hAnsi="Times New Roman" w:cs="Times New Roman"/>
          <w:sz w:val="28"/>
          <w:szCs w:val="28"/>
        </w:rPr>
        <w:t xml:space="preserve">Немаловажным принципом является </w:t>
      </w:r>
      <w:r w:rsidRPr="000F0F90">
        <w:rPr>
          <w:rFonts w:ascii="Times New Roman" w:hAnsi="Times New Roman" w:cs="Times New Roman"/>
          <w:b/>
          <w:sz w:val="28"/>
          <w:szCs w:val="28"/>
        </w:rPr>
        <w:t>гласность права</w:t>
      </w:r>
      <w:r w:rsidRPr="004512B1">
        <w:rPr>
          <w:rFonts w:ascii="Times New Roman" w:hAnsi="Times New Roman" w:cs="Times New Roman"/>
          <w:sz w:val="28"/>
          <w:szCs w:val="28"/>
        </w:rPr>
        <w:t>. В Конституции РФ содержится требование обязательного опубликования законов для всеобщего сведения. Для правового государства характерно не только верховенство права и закона, но и справедливость законов. Высшим приоритетом являются права и свободы человека и гражданина. В правовом государстве эти права и свободы, основанные на естественном праве, закреплены в Конституции и гарантируются государством. Конституция РФ пронизана таким подходом к правам человека. В этом правовое государство тождественно конституционному демократическому государству. За личностью признаются неотъемлемые права; неприкосновенность человека обеспечивается законом.</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Правовое государство в отличие от деспотического или тоталитарного, ограничивает себя комплексом норм. </w:t>
      </w:r>
      <w:r w:rsidRPr="000F0F90">
        <w:rPr>
          <w:rFonts w:ascii="Times New Roman" w:hAnsi="Times New Roman" w:cs="Times New Roman"/>
          <w:b/>
          <w:sz w:val="28"/>
          <w:szCs w:val="28"/>
        </w:rPr>
        <w:t>Они включают разделение властей на три ветви – законодательную, исполнительную и судебную</w:t>
      </w:r>
      <w:r w:rsidRPr="004512B1">
        <w:rPr>
          <w:rFonts w:ascii="Times New Roman" w:hAnsi="Times New Roman" w:cs="Times New Roman"/>
          <w:sz w:val="28"/>
          <w:szCs w:val="28"/>
        </w:rPr>
        <w:t>. Каждая из них имеет строго очерченные полномочия. Однако они уравновешивают и сдерживают друг друга. Необходимо, чтобы при этом они взаимодействовали и сотрудничали.</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 xml:space="preserve">Важным признаком правового государства является </w:t>
      </w:r>
      <w:r w:rsidRPr="000F0F90">
        <w:rPr>
          <w:rFonts w:ascii="Times New Roman" w:hAnsi="Times New Roman" w:cs="Times New Roman"/>
          <w:b/>
          <w:sz w:val="28"/>
          <w:szCs w:val="28"/>
        </w:rPr>
        <w:t>принцип взаимного контроля</w:t>
      </w:r>
      <w:r w:rsidRPr="004512B1">
        <w:rPr>
          <w:rFonts w:ascii="Times New Roman" w:hAnsi="Times New Roman" w:cs="Times New Roman"/>
          <w:sz w:val="28"/>
          <w:szCs w:val="28"/>
        </w:rPr>
        <w:t>. Он подразумевает, что граждане, участвуя в избирательном процессе, имеют возможность контролировать власть и путём волеизъявления корректировать, подправлять их действия.</w:t>
      </w:r>
    </w:p>
    <w:p w:rsidR="004512B1" w:rsidRPr="000F0F90" w:rsidRDefault="004512B1" w:rsidP="004512B1">
      <w:pPr>
        <w:jc w:val="both"/>
        <w:rPr>
          <w:rFonts w:ascii="Times New Roman" w:hAnsi="Times New Roman" w:cs="Times New Roman"/>
          <w:b/>
          <w:sz w:val="28"/>
          <w:szCs w:val="28"/>
        </w:rPr>
      </w:pPr>
      <w:r w:rsidRPr="004512B1">
        <w:rPr>
          <w:rFonts w:ascii="Times New Roman" w:hAnsi="Times New Roman" w:cs="Times New Roman"/>
          <w:sz w:val="28"/>
          <w:szCs w:val="28"/>
        </w:rPr>
        <w:t xml:space="preserve">Ещё одним признаком правового государства является </w:t>
      </w:r>
      <w:r w:rsidRPr="000F0F90">
        <w:rPr>
          <w:rFonts w:ascii="Times New Roman" w:hAnsi="Times New Roman" w:cs="Times New Roman"/>
          <w:b/>
          <w:sz w:val="28"/>
          <w:szCs w:val="28"/>
        </w:rPr>
        <w:t>приоритет международного права.</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Важным принципом является независимость суда</w:t>
      </w:r>
      <w:r w:rsidRPr="004512B1">
        <w:rPr>
          <w:rFonts w:ascii="Times New Roman" w:hAnsi="Times New Roman" w:cs="Times New Roman"/>
          <w:sz w:val="28"/>
          <w:szCs w:val="28"/>
        </w:rPr>
        <w:t xml:space="preserve">. Только независимость суда может гарантировать права и свободы человека и гражданина, эффективно защищать от возможного произвола властей. Принцип независимости суда закреплён в статье 120 Конституции РФ; о нём говорится и он обеспечивается и в ряде других статей – о несменяемости и неприкосновенности судей, установлении демократических </w:t>
      </w:r>
      <w:r w:rsidRPr="004512B1">
        <w:rPr>
          <w:rFonts w:ascii="Times New Roman" w:hAnsi="Times New Roman" w:cs="Times New Roman"/>
          <w:sz w:val="28"/>
          <w:szCs w:val="28"/>
        </w:rPr>
        <w:lastRenderedPageBreak/>
        <w:t>принципов судопроизводства. Но положения Конституции нуждаются в детализации и дополнении рядом законодательных и нормативных актов.</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Принцип приоритета права означает</w:t>
      </w:r>
      <w:r w:rsidRPr="004512B1">
        <w:rPr>
          <w:rFonts w:ascii="Times New Roman" w:hAnsi="Times New Roman" w:cs="Times New Roman"/>
          <w:sz w:val="28"/>
          <w:szCs w:val="28"/>
        </w:rPr>
        <w:t>: рассмотрение всех вопросов с позицией права, соединение нравственно-правовых ценностей с формально-регулятивными, необходимость идеологически-правового обоснования решения государственных органов.</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Принцип правовой защищенности человека и гражданина</w:t>
      </w:r>
      <w:r w:rsidRPr="004512B1">
        <w:rPr>
          <w:rFonts w:ascii="Times New Roman" w:hAnsi="Times New Roman" w:cs="Times New Roman"/>
          <w:sz w:val="28"/>
          <w:szCs w:val="28"/>
        </w:rPr>
        <w:t>: равенство сторон и взаимной ответственности государства и гражданина, особый тип регулирования и формы правоотношений, стабильный правовой статус гражданина и система юридических гарантий его осуществления.</w:t>
      </w:r>
    </w:p>
    <w:p w:rsidR="004512B1" w:rsidRPr="004512B1" w:rsidRDefault="004512B1" w:rsidP="004512B1">
      <w:pPr>
        <w:jc w:val="both"/>
        <w:rPr>
          <w:rFonts w:ascii="Times New Roman" w:hAnsi="Times New Roman" w:cs="Times New Roman"/>
          <w:sz w:val="28"/>
          <w:szCs w:val="28"/>
        </w:rPr>
      </w:pPr>
      <w:r w:rsidRPr="000F0F90">
        <w:rPr>
          <w:rFonts w:ascii="Times New Roman" w:hAnsi="Times New Roman" w:cs="Times New Roman"/>
          <w:b/>
          <w:sz w:val="28"/>
          <w:szCs w:val="28"/>
        </w:rPr>
        <w:t>Принцип единства права и закона</w:t>
      </w:r>
      <w:r w:rsidRPr="004512B1">
        <w:rPr>
          <w:rFonts w:ascii="Times New Roman" w:hAnsi="Times New Roman" w:cs="Times New Roman"/>
          <w:sz w:val="28"/>
          <w:szCs w:val="28"/>
        </w:rPr>
        <w:t>: должен отражать естественно-правовые начала, соответствовать международно-правовым нормам, быть принятым легитимным органом государственной власти и при издании должен быть использован весь комплекс правовых средств.</w:t>
      </w:r>
    </w:p>
    <w:p w:rsidR="004512B1" w:rsidRPr="004512B1" w:rsidRDefault="004512B1" w:rsidP="000F0F90">
      <w:pPr>
        <w:ind w:firstLine="708"/>
        <w:jc w:val="both"/>
        <w:rPr>
          <w:rFonts w:ascii="Times New Roman" w:hAnsi="Times New Roman" w:cs="Times New Roman"/>
          <w:sz w:val="28"/>
          <w:szCs w:val="28"/>
        </w:rPr>
      </w:pPr>
      <w:r w:rsidRPr="004512B1">
        <w:rPr>
          <w:rFonts w:ascii="Times New Roman" w:hAnsi="Times New Roman" w:cs="Times New Roman"/>
          <w:sz w:val="28"/>
          <w:szCs w:val="28"/>
        </w:rPr>
        <w:t>Он означает, что законы государства не должны противоречить международному праву. В Конституции РФ закреплены два положения. Во-первых, указывается, что общепризнанные нормы международного права и международные договоры России являются составной частью её правовой системы. Во-вторых, в спорных случаях противоречий между международным договором России и каким-либо внутренним законом предпочтение отдаётся международному договору. Включение данного принципа в Конституцию РФ означает, что Россия стремится вписаться в мировое сообщество, являясь его членом, уважающим международные законы, в выработке которых она сама участвует.</w:t>
      </w:r>
    </w:p>
    <w:p w:rsidR="004512B1" w:rsidRPr="004512B1" w:rsidRDefault="004512B1" w:rsidP="000F0F90">
      <w:pPr>
        <w:ind w:firstLine="708"/>
        <w:jc w:val="both"/>
        <w:rPr>
          <w:rFonts w:ascii="Times New Roman" w:hAnsi="Times New Roman" w:cs="Times New Roman"/>
          <w:sz w:val="28"/>
          <w:szCs w:val="28"/>
        </w:rPr>
      </w:pPr>
      <w:r w:rsidRPr="004512B1">
        <w:rPr>
          <w:rFonts w:ascii="Times New Roman" w:hAnsi="Times New Roman" w:cs="Times New Roman"/>
          <w:sz w:val="28"/>
          <w:szCs w:val="28"/>
        </w:rPr>
        <w:t>Для правового государства очень важно развитое правосознание граждан. Жители страны должны знать о её законах, о своих правах и обязанностях, соблюдать законы. Это способствует развитию конституционной демократии.</w:t>
      </w:r>
    </w:p>
    <w:p w:rsidR="004512B1" w:rsidRDefault="004512B1" w:rsidP="004512B1">
      <w:pPr>
        <w:jc w:val="both"/>
        <w:rPr>
          <w:rFonts w:ascii="Times New Roman" w:hAnsi="Times New Roman" w:cs="Times New Roman"/>
          <w:sz w:val="28"/>
          <w:szCs w:val="28"/>
        </w:rPr>
      </w:pPr>
    </w:p>
    <w:p w:rsidR="00626E4A" w:rsidRDefault="00626E4A" w:rsidP="004512B1">
      <w:pPr>
        <w:jc w:val="both"/>
        <w:rPr>
          <w:rFonts w:ascii="Times New Roman" w:hAnsi="Times New Roman" w:cs="Times New Roman"/>
          <w:sz w:val="28"/>
          <w:szCs w:val="28"/>
        </w:rPr>
      </w:pPr>
    </w:p>
    <w:p w:rsidR="00626E4A" w:rsidRDefault="00626E4A" w:rsidP="004512B1">
      <w:pPr>
        <w:jc w:val="both"/>
        <w:rPr>
          <w:rFonts w:ascii="Times New Roman" w:hAnsi="Times New Roman" w:cs="Times New Roman"/>
          <w:sz w:val="28"/>
          <w:szCs w:val="28"/>
        </w:rPr>
      </w:pPr>
    </w:p>
    <w:p w:rsidR="00626E4A" w:rsidRDefault="00626E4A" w:rsidP="004512B1">
      <w:pPr>
        <w:jc w:val="both"/>
        <w:rPr>
          <w:rFonts w:ascii="Times New Roman" w:hAnsi="Times New Roman" w:cs="Times New Roman"/>
          <w:sz w:val="28"/>
          <w:szCs w:val="28"/>
        </w:rPr>
      </w:pPr>
    </w:p>
    <w:p w:rsidR="00626E4A" w:rsidRDefault="00626E4A" w:rsidP="004512B1">
      <w:pPr>
        <w:jc w:val="both"/>
        <w:rPr>
          <w:rFonts w:ascii="Times New Roman" w:hAnsi="Times New Roman" w:cs="Times New Roman"/>
          <w:sz w:val="28"/>
          <w:szCs w:val="28"/>
        </w:rPr>
      </w:pPr>
    </w:p>
    <w:p w:rsidR="00626E4A" w:rsidRDefault="00626E4A" w:rsidP="004512B1">
      <w:pPr>
        <w:jc w:val="both"/>
        <w:rPr>
          <w:rFonts w:ascii="Times New Roman" w:hAnsi="Times New Roman" w:cs="Times New Roman"/>
          <w:sz w:val="28"/>
          <w:szCs w:val="28"/>
        </w:rPr>
      </w:pPr>
    </w:p>
    <w:p w:rsidR="004512B1" w:rsidRPr="000F0F90" w:rsidRDefault="004512B1" w:rsidP="000F0F90">
      <w:pPr>
        <w:jc w:val="center"/>
        <w:rPr>
          <w:rFonts w:ascii="Times New Roman" w:hAnsi="Times New Roman" w:cs="Times New Roman"/>
          <w:b/>
          <w:sz w:val="28"/>
          <w:szCs w:val="28"/>
        </w:rPr>
      </w:pPr>
      <w:r w:rsidRPr="000F0F90">
        <w:rPr>
          <w:rFonts w:ascii="Times New Roman" w:hAnsi="Times New Roman" w:cs="Times New Roman"/>
          <w:b/>
          <w:sz w:val="28"/>
          <w:szCs w:val="28"/>
        </w:rPr>
        <w:lastRenderedPageBreak/>
        <w:t>Практическая работа</w:t>
      </w:r>
      <w:r w:rsidR="00D4536E">
        <w:rPr>
          <w:rFonts w:ascii="Times New Roman" w:hAnsi="Times New Roman" w:cs="Times New Roman"/>
          <w:b/>
          <w:sz w:val="28"/>
          <w:szCs w:val="28"/>
        </w:rPr>
        <w:t xml:space="preserve"> № 2ю</w:t>
      </w:r>
    </w:p>
    <w:p w:rsidR="004512B1" w:rsidRPr="000F0F90" w:rsidRDefault="004512B1" w:rsidP="000F0F90">
      <w:pPr>
        <w:jc w:val="center"/>
        <w:rPr>
          <w:rFonts w:ascii="Times New Roman" w:hAnsi="Times New Roman" w:cs="Times New Roman"/>
          <w:b/>
          <w:sz w:val="28"/>
          <w:szCs w:val="28"/>
        </w:rPr>
      </w:pPr>
      <w:r w:rsidRPr="000F0F90">
        <w:rPr>
          <w:rFonts w:ascii="Times New Roman" w:hAnsi="Times New Roman" w:cs="Times New Roman"/>
          <w:b/>
          <w:sz w:val="28"/>
          <w:szCs w:val="28"/>
        </w:rPr>
        <w:t>Решение ситуационных задач по теме «Определение оснований приобретения и прекращения гражданства Российской Федерации».</w:t>
      </w:r>
    </w:p>
    <w:p w:rsidR="004512B1" w:rsidRPr="000F0F90" w:rsidRDefault="004512B1" w:rsidP="000F0F90">
      <w:pPr>
        <w:jc w:val="center"/>
        <w:rPr>
          <w:rFonts w:ascii="Times New Roman" w:hAnsi="Times New Roman" w:cs="Times New Roman"/>
          <w:b/>
          <w:sz w:val="28"/>
          <w:szCs w:val="28"/>
        </w:rPr>
      </w:pPr>
      <w:r w:rsidRPr="000F0F90">
        <w:rPr>
          <w:rFonts w:ascii="Times New Roman" w:hAnsi="Times New Roman" w:cs="Times New Roman"/>
          <w:b/>
          <w:sz w:val="28"/>
          <w:szCs w:val="28"/>
        </w:rPr>
        <w:t>Решить задачу,  с указанием нормы права,  которые применялись.</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1.Мать новорожденного Артема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Гражданином какой страны будет Артем, если известно, что он родился на территории России?</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2. В Минске родилась Ирина Немова. Его отец является лицом без гражданства, а мать – гражданка РФ</w:t>
      </w:r>
      <w:r w:rsidR="000F0F90" w:rsidRPr="004512B1">
        <w:rPr>
          <w:rFonts w:ascii="Times New Roman" w:hAnsi="Times New Roman" w:cs="Times New Roman"/>
          <w:sz w:val="28"/>
          <w:szCs w:val="28"/>
        </w:rPr>
        <w:t xml:space="preserve">. </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Гражданином какого государства будет являться Ирина?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3. В Чите  был найден маленький мальчик. Кто является его родителями и где они – неизвестно.</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Гражданином какого государства будет мальчик?</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4.Сергей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Объясните ситуацию Сергею с точки зрения закона.</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4. Света вышла замуж за гражданина другого государства. Переехав жить к мужу, она решила порвать отношения со своей родиной. Однако вскоре брак распался, Света возвратилась домой.</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Может ли она быть восстановлена в российском гражданстве?</w:t>
      </w:r>
    </w:p>
    <w:p w:rsidR="00626E4A" w:rsidRDefault="00626E4A" w:rsidP="000F0F90">
      <w:pPr>
        <w:jc w:val="center"/>
        <w:rPr>
          <w:rFonts w:ascii="Times New Roman" w:hAnsi="Times New Roman" w:cs="Times New Roman"/>
          <w:b/>
          <w:sz w:val="28"/>
          <w:szCs w:val="28"/>
        </w:rPr>
      </w:pPr>
    </w:p>
    <w:p w:rsidR="00626E4A" w:rsidRDefault="00626E4A" w:rsidP="000F0F90">
      <w:pPr>
        <w:jc w:val="center"/>
        <w:rPr>
          <w:rFonts w:ascii="Times New Roman" w:hAnsi="Times New Roman" w:cs="Times New Roman"/>
          <w:b/>
          <w:sz w:val="28"/>
          <w:szCs w:val="28"/>
        </w:rPr>
      </w:pPr>
    </w:p>
    <w:p w:rsidR="00626E4A" w:rsidRDefault="00626E4A" w:rsidP="000F0F90">
      <w:pPr>
        <w:jc w:val="center"/>
        <w:rPr>
          <w:rFonts w:ascii="Times New Roman" w:hAnsi="Times New Roman" w:cs="Times New Roman"/>
          <w:b/>
          <w:sz w:val="28"/>
          <w:szCs w:val="28"/>
        </w:rPr>
      </w:pPr>
    </w:p>
    <w:p w:rsidR="00626E4A" w:rsidRDefault="00626E4A" w:rsidP="000F0F90">
      <w:pPr>
        <w:jc w:val="center"/>
        <w:rPr>
          <w:rFonts w:ascii="Times New Roman" w:hAnsi="Times New Roman" w:cs="Times New Roman"/>
          <w:b/>
          <w:sz w:val="28"/>
          <w:szCs w:val="28"/>
        </w:rPr>
      </w:pPr>
    </w:p>
    <w:p w:rsidR="00626E4A" w:rsidRDefault="00626E4A" w:rsidP="000F0F90">
      <w:pPr>
        <w:jc w:val="center"/>
        <w:rPr>
          <w:rFonts w:ascii="Times New Roman" w:hAnsi="Times New Roman" w:cs="Times New Roman"/>
          <w:b/>
          <w:sz w:val="28"/>
          <w:szCs w:val="28"/>
        </w:rPr>
      </w:pPr>
    </w:p>
    <w:p w:rsidR="004512B1" w:rsidRPr="000F0F90" w:rsidRDefault="000F0F90" w:rsidP="000F0F90">
      <w:pPr>
        <w:jc w:val="center"/>
        <w:rPr>
          <w:rFonts w:ascii="Times New Roman" w:hAnsi="Times New Roman" w:cs="Times New Roman"/>
          <w:b/>
          <w:sz w:val="28"/>
          <w:szCs w:val="28"/>
        </w:rPr>
      </w:pPr>
      <w:r w:rsidRPr="000F0F90">
        <w:rPr>
          <w:rFonts w:ascii="Times New Roman" w:hAnsi="Times New Roman" w:cs="Times New Roman"/>
          <w:b/>
          <w:sz w:val="28"/>
          <w:szCs w:val="28"/>
        </w:rPr>
        <w:lastRenderedPageBreak/>
        <w:t>Задания для с</w:t>
      </w:r>
      <w:r w:rsidR="004512B1" w:rsidRPr="000F0F90">
        <w:rPr>
          <w:rFonts w:ascii="Times New Roman" w:hAnsi="Times New Roman" w:cs="Times New Roman"/>
          <w:b/>
          <w:sz w:val="28"/>
          <w:szCs w:val="28"/>
        </w:rPr>
        <w:t>амостоятельн</w:t>
      </w:r>
      <w:r w:rsidRPr="000F0F90">
        <w:rPr>
          <w:rFonts w:ascii="Times New Roman" w:hAnsi="Times New Roman" w:cs="Times New Roman"/>
          <w:b/>
          <w:sz w:val="28"/>
          <w:szCs w:val="28"/>
        </w:rPr>
        <w:t xml:space="preserve">ой </w:t>
      </w:r>
      <w:r w:rsidR="004512B1" w:rsidRPr="000F0F90">
        <w:rPr>
          <w:rFonts w:ascii="Times New Roman" w:hAnsi="Times New Roman" w:cs="Times New Roman"/>
          <w:b/>
          <w:sz w:val="28"/>
          <w:szCs w:val="28"/>
        </w:rPr>
        <w:t xml:space="preserve"> работ</w:t>
      </w:r>
      <w:r w:rsidRPr="000F0F90">
        <w:rPr>
          <w:rFonts w:ascii="Times New Roman" w:hAnsi="Times New Roman" w:cs="Times New Roman"/>
          <w:b/>
          <w:sz w:val="28"/>
          <w:szCs w:val="28"/>
        </w:rPr>
        <w:t>ы</w:t>
      </w:r>
    </w:p>
    <w:p w:rsidR="004512B1" w:rsidRPr="004512B1" w:rsidRDefault="004512B1" w:rsidP="004512B1">
      <w:pPr>
        <w:jc w:val="both"/>
        <w:rPr>
          <w:rFonts w:ascii="Times New Roman" w:hAnsi="Times New Roman" w:cs="Times New Roman"/>
          <w:sz w:val="28"/>
          <w:szCs w:val="28"/>
        </w:rPr>
      </w:pPr>
      <w:r w:rsidRPr="004512B1">
        <w:rPr>
          <w:rFonts w:ascii="Times New Roman" w:hAnsi="Times New Roman" w:cs="Times New Roman"/>
          <w:sz w:val="28"/>
          <w:szCs w:val="28"/>
        </w:rPr>
        <w:t>1.</w:t>
      </w:r>
      <w:r w:rsidR="000F0F90">
        <w:rPr>
          <w:rFonts w:ascii="Times New Roman" w:hAnsi="Times New Roman" w:cs="Times New Roman"/>
          <w:sz w:val="28"/>
          <w:szCs w:val="28"/>
        </w:rPr>
        <w:t xml:space="preserve">Составить опорный конспект </w:t>
      </w:r>
      <w:r w:rsidRPr="004512B1">
        <w:rPr>
          <w:rFonts w:ascii="Times New Roman" w:hAnsi="Times New Roman" w:cs="Times New Roman"/>
          <w:sz w:val="28"/>
          <w:szCs w:val="28"/>
        </w:rPr>
        <w:t>«Основные теории происхождения государства и права»</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 xml:space="preserve">2.Составить опорный конспект </w:t>
      </w:r>
      <w:r w:rsidR="004512B1" w:rsidRPr="004512B1">
        <w:rPr>
          <w:rFonts w:ascii="Times New Roman" w:hAnsi="Times New Roman" w:cs="Times New Roman"/>
          <w:sz w:val="28"/>
          <w:szCs w:val="28"/>
        </w:rPr>
        <w:t>«Происхождение государства (современные трактовки)»</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 xml:space="preserve">3.Составить опорный конспект </w:t>
      </w:r>
      <w:r w:rsidR="004512B1" w:rsidRPr="004512B1">
        <w:rPr>
          <w:rFonts w:ascii="Times New Roman" w:hAnsi="Times New Roman" w:cs="Times New Roman"/>
          <w:sz w:val="28"/>
          <w:szCs w:val="28"/>
        </w:rPr>
        <w:t>«Происхождение права»</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 xml:space="preserve">4.Составить опорный конспект </w:t>
      </w:r>
      <w:r w:rsidR="004512B1" w:rsidRPr="004512B1">
        <w:rPr>
          <w:rFonts w:ascii="Times New Roman" w:hAnsi="Times New Roman" w:cs="Times New Roman"/>
          <w:sz w:val="28"/>
          <w:szCs w:val="28"/>
        </w:rPr>
        <w:t>«Формы правления»</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 xml:space="preserve">5.Составить опорный конспект </w:t>
      </w:r>
      <w:r w:rsidR="004512B1" w:rsidRPr="004512B1">
        <w:rPr>
          <w:rFonts w:ascii="Times New Roman" w:hAnsi="Times New Roman" w:cs="Times New Roman"/>
          <w:sz w:val="28"/>
          <w:szCs w:val="28"/>
        </w:rPr>
        <w:t>«Государственно-правовой режим»</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6.Составить опорный конспект</w:t>
      </w:r>
      <w:r w:rsidR="00D4536E">
        <w:rPr>
          <w:rFonts w:ascii="Times New Roman" w:hAnsi="Times New Roman" w:cs="Times New Roman"/>
          <w:sz w:val="28"/>
          <w:szCs w:val="28"/>
        </w:rPr>
        <w:t xml:space="preserve"> </w:t>
      </w:r>
      <w:bookmarkStart w:id="0" w:name="_GoBack"/>
      <w:bookmarkEnd w:id="0"/>
      <w:r w:rsidR="004512B1" w:rsidRPr="004512B1">
        <w:rPr>
          <w:rFonts w:ascii="Times New Roman" w:hAnsi="Times New Roman" w:cs="Times New Roman"/>
          <w:sz w:val="28"/>
          <w:szCs w:val="28"/>
        </w:rPr>
        <w:t>«Правовой статус личности»</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7.</w:t>
      </w:r>
      <w:r w:rsidR="004512B1" w:rsidRPr="004512B1">
        <w:rPr>
          <w:rFonts w:ascii="Times New Roman" w:hAnsi="Times New Roman" w:cs="Times New Roman"/>
          <w:sz w:val="28"/>
          <w:szCs w:val="28"/>
        </w:rPr>
        <w:t>Созда</w:t>
      </w:r>
      <w:r>
        <w:rPr>
          <w:rFonts w:ascii="Times New Roman" w:hAnsi="Times New Roman" w:cs="Times New Roman"/>
          <w:sz w:val="28"/>
          <w:szCs w:val="28"/>
        </w:rPr>
        <w:t>ть</w:t>
      </w:r>
      <w:r w:rsidR="004512B1" w:rsidRPr="004512B1">
        <w:rPr>
          <w:rFonts w:ascii="Times New Roman" w:hAnsi="Times New Roman" w:cs="Times New Roman"/>
          <w:sz w:val="28"/>
          <w:szCs w:val="28"/>
        </w:rPr>
        <w:t xml:space="preserve"> мультимедий</w:t>
      </w:r>
      <w:r>
        <w:rPr>
          <w:rFonts w:ascii="Times New Roman" w:hAnsi="Times New Roman" w:cs="Times New Roman"/>
          <w:sz w:val="28"/>
          <w:szCs w:val="28"/>
        </w:rPr>
        <w:t xml:space="preserve">ную </w:t>
      </w:r>
      <w:r w:rsidR="004512B1" w:rsidRPr="004512B1">
        <w:rPr>
          <w:rFonts w:ascii="Times New Roman" w:hAnsi="Times New Roman" w:cs="Times New Roman"/>
          <w:sz w:val="28"/>
          <w:szCs w:val="28"/>
        </w:rPr>
        <w:t xml:space="preserve"> презентаци</w:t>
      </w:r>
      <w:r>
        <w:rPr>
          <w:rFonts w:ascii="Times New Roman" w:hAnsi="Times New Roman" w:cs="Times New Roman"/>
          <w:sz w:val="28"/>
          <w:szCs w:val="28"/>
        </w:rPr>
        <w:t>ю</w:t>
      </w:r>
      <w:r w:rsidR="004512B1" w:rsidRPr="004512B1">
        <w:rPr>
          <w:rFonts w:ascii="Times New Roman" w:hAnsi="Times New Roman" w:cs="Times New Roman"/>
          <w:sz w:val="28"/>
          <w:szCs w:val="28"/>
        </w:rPr>
        <w:t xml:space="preserve"> «Государство и гражданское  общество»</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8.</w:t>
      </w:r>
      <w:r w:rsidR="004512B1" w:rsidRPr="004512B1">
        <w:rPr>
          <w:rFonts w:ascii="Times New Roman" w:hAnsi="Times New Roman" w:cs="Times New Roman"/>
          <w:sz w:val="28"/>
          <w:szCs w:val="28"/>
        </w:rPr>
        <w:t>Написа</w:t>
      </w:r>
      <w:r>
        <w:rPr>
          <w:rFonts w:ascii="Times New Roman" w:hAnsi="Times New Roman" w:cs="Times New Roman"/>
          <w:sz w:val="28"/>
          <w:szCs w:val="28"/>
        </w:rPr>
        <w:t>ть</w:t>
      </w:r>
      <w:r w:rsidR="004512B1" w:rsidRPr="004512B1">
        <w:rPr>
          <w:rFonts w:ascii="Times New Roman" w:hAnsi="Times New Roman" w:cs="Times New Roman"/>
          <w:sz w:val="28"/>
          <w:szCs w:val="28"/>
        </w:rPr>
        <w:t xml:space="preserve"> эссе на тему: Правовое государство</w:t>
      </w:r>
    </w:p>
    <w:p w:rsidR="004512B1" w:rsidRPr="004512B1" w:rsidRDefault="000F0F90" w:rsidP="004512B1">
      <w:pPr>
        <w:jc w:val="both"/>
        <w:rPr>
          <w:rFonts w:ascii="Times New Roman" w:hAnsi="Times New Roman" w:cs="Times New Roman"/>
          <w:sz w:val="28"/>
          <w:szCs w:val="28"/>
        </w:rPr>
      </w:pPr>
      <w:r>
        <w:rPr>
          <w:rFonts w:ascii="Times New Roman" w:hAnsi="Times New Roman" w:cs="Times New Roman"/>
          <w:sz w:val="28"/>
          <w:szCs w:val="28"/>
        </w:rPr>
        <w:t xml:space="preserve">9. </w:t>
      </w:r>
      <w:r w:rsidR="004512B1" w:rsidRPr="004512B1">
        <w:rPr>
          <w:rFonts w:ascii="Times New Roman" w:hAnsi="Times New Roman" w:cs="Times New Roman"/>
          <w:sz w:val="28"/>
          <w:szCs w:val="28"/>
        </w:rPr>
        <w:t>Подготов</w:t>
      </w:r>
      <w:r w:rsidR="00626E4A">
        <w:rPr>
          <w:rFonts w:ascii="Times New Roman" w:hAnsi="Times New Roman" w:cs="Times New Roman"/>
          <w:sz w:val="28"/>
          <w:szCs w:val="28"/>
        </w:rPr>
        <w:t xml:space="preserve">ить </w:t>
      </w:r>
      <w:r w:rsidR="004512B1" w:rsidRPr="004512B1">
        <w:rPr>
          <w:rFonts w:ascii="Times New Roman" w:hAnsi="Times New Roman" w:cs="Times New Roman"/>
          <w:sz w:val="28"/>
          <w:szCs w:val="28"/>
        </w:rPr>
        <w:t>доклад</w:t>
      </w:r>
      <w:r w:rsidR="00626E4A">
        <w:rPr>
          <w:rFonts w:ascii="Times New Roman" w:hAnsi="Times New Roman" w:cs="Times New Roman"/>
          <w:sz w:val="28"/>
          <w:szCs w:val="28"/>
        </w:rPr>
        <w:t xml:space="preserve"> </w:t>
      </w:r>
      <w:r w:rsidR="004512B1" w:rsidRPr="004512B1">
        <w:rPr>
          <w:rFonts w:ascii="Times New Roman" w:hAnsi="Times New Roman" w:cs="Times New Roman"/>
          <w:sz w:val="28"/>
          <w:szCs w:val="28"/>
        </w:rPr>
        <w:t xml:space="preserve"> на тему: Теория государства и права.</w:t>
      </w:r>
    </w:p>
    <w:p w:rsidR="004512B1" w:rsidRPr="004512B1" w:rsidRDefault="004512B1" w:rsidP="004512B1">
      <w:pPr>
        <w:rPr>
          <w:rFonts w:ascii="Times New Roman" w:hAnsi="Times New Roman" w:cs="Times New Roman"/>
          <w:b/>
          <w:sz w:val="28"/>
          <w:szCs w:val="28"/>
        </w:rPr>
      </w:pPr>
    </w:p>
    <w:p w:rsidR="004512B1" w:rsidRPr="004512B1" w:rsidRDefault="004512B1" w:rsidP="004512B1">
      <w:pPr>
        <w:rPr>
          <w:rFonts w:ascii="Times New Roman" w:hAnsi="Times New Roman" w:cs="Times New Roman"/>
          <w:b/>
          <w:sz w:val="28"/>
          <w:szCs w:val="28"/>
        </w:rPr>
      </w:pPr>
    </w:p>
    <w:sectPr w:rsidR="004512B1" w:rsidRPr="004512B1" w:rsidSect="004512B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25"/>
    <w:rsid w:val="000F0F90"/>
    <w:rsid w:val="004512B1"/>
    <w:rsid w:val="00626E4A"/>
    <w:rsid w:val="007B3AEB"/>
    <w:rsid w:val="00D4536E"/>
    <w:rsid w:val="00EE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94DA-FF62-4A3B-8A6A-B2AD0F65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2020-10-29T07:41:00Z</dcterms:created>
  <dcterms:modified xsi:type="dcterms:W3CDTF">2020-10-29T08:08:00Z</dcterms:modified>
</cp:coreProperties>
</file>