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1D" w:rsidRDefault="00FA2B1D" w:rsidP="00B1457B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</w:rPr>
      </w:pPr>
      <w:bookmarkStart w:id="0" w:name="_GoBack"/>
    </w:p>
    <w:p w:rsidR="00672FBA" w:rsidRDefault="00672FBA">
      <w:pPr>
        <w:ind w:left="360"/>
        <w:rPr>
          <w:rFonts w:ascii="Times New Roman" w:hAnsi="Times New Roman"/>
        </w:rPr>
      </w:pPr>
    </w:p>
    <w:p w:rsidR="004B44AA" w:rsidRPr="004B44AA" w:rsidRDefault="004B44AA" w:rsidP="004B44AA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</w:rPr>
      </w:pPr>
    </w:p>
    <w:p w:rsidR="004B44AA" w:rsidRPr="004B44AA" w:rsidRDefault="004B44AA" w:rsidP="004B44AA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</w:rPr>
      </w:pPr>
    </w:p>
    <w:p w:rsidR="004B44AA" w:rsidRPr="004B44AA" w:rsidRDefault="004B44AA" w:rsidP="004B44AA">
      <w:pPr>
        <w:ind w:left="360"/>
        <w:rPr>
          <w:rFonts w:ascii="Times New Roman" w:hAnsi="Times New Roman"/>
        </w:rPr>
      </w:pPr>
    </w:p>
    <w:p w:rsidR="004B44AA" w:rsidRPr="004B44AA" w:rsidRDefault="004B44AA" w:rsidP="004B44AA">
      <w:pPr>
        <w:ind w:left="360"/>
        <w:rPr>
          <w:rFonts w:ascii="Times New Roman" w:hAnsi="Times New Roman"/>
        </w:rPr>
      </w:pPr>
    </w:p>
    <w:p w:rsidR="004B44AA" w:rsidRPr="004B44AA" w:rsidRDefault="004B44AA" w:rsidP="004B44AA">
      <w:pPr>
        <w:ind w:left="360"/>
        <w:rPr>
          <w:rFonts w:ascii="Times New Roman" w:hAnsi="Times New Roman"/>
        </w:rPr>
      </w:pPr>
    </w:p>
    <w:bookmarkEnd w:id="0"/>
    <w:p w:rsidR="004B44AA" w:rsidRDefault="004B44AA" w:rsidP="00672FBA">
      <w:pPr>
        <w:ind w:left="360"/>
        <w:jc w:val="center"/>
        <w:rPr>
          <w:rFonts w:ascii="Times New Roman" w:hAnsi="Times New Roman"/>
          <w:b/>
        </w:rPr>
      </w:pPr>
    </w:p>
    <w:p w:rsidR="00AD4112" w:rsidRDefault="00AD4112" w:rsidP="00672FBA">
      <w:pPr>
        <w:ind w:left="360"/>
        <w:jc w:val="center"/>
        <w:rPr>
          <w:rFonts w:ascii="Times New Roman" w:hAnsi="Times New Roman"/>
          <w:b/>
        </w:rPr>
      </w:pPr>
    </w:p>
    <w:p w:rsidR="00AD4112" w:rsidRPr="00094A36" w:rsidRDefault="00094A36" w:rsidP="00AD4112">
      <w:pPr>
        <w:pStyle w:val="25"/>
        <w:widowControl w:val="0"/>
        <w:suppressAutoHyphens/>
        <w:ind w:left="0" w:firstLine="0"/>
        <w:jc w:val="center"/>
        <w:rPr>
          <w:b/>
          <w:u w:val="single"/>
        </w:rPr>
      </w:pPr>
      <w:r w:rsidRPr="00094A36">
        <w:rPr>
          <w:b/>
        </w:rPr>
        <w:t xml:space="preserve">ПМ.01 </w:t>
      </w:r>
      <w:r w:rsidRPr="00094A36">
        <w:rPr>
          <w:b/>
          <w:color w:val="000000"/>
        </w:rPr>
        <w:t>ВЫПОЛНЕНИЕ РАБОТ ПО ПРОЕКТИРОВАНИЮ СЕТЕВОЙ ИНФРАСТРУКТУРЫ</w:t>
      </w:r>
    </w:p>
    <w:p w:rsidR="00AD4112" w:rsidRPr="00094A36" w:rsidRDefault="00AD4112" w:rsidP="00AD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</w:rPr>
      </w:pPr>
    </w:p>
    <w:p w:rsidR="00AD4112" w:rsidRPr="00094A36" w:rsidRDefault="00AD4112" w:rsidP="00AD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</w:rPr>
      </w:pPr>
      <w:r w:rsidRPr="00094A36">
        <w:rPr>
          <w:rFonts w:ascii="Times New Roman" w:hAnsi="Times New Roman"/>
          <w:b/>
        </w:rPr>
        <w:t xml:space="preserve">1.1. Область применения  </w:t>
      </w:r>
    </w:p>
    <w:p w:rsidR="00AD4112" w:rsidRPr="00094A36" w:rsidRDefault="00AD4112" w:rsidP="00094A36">
      <w:pPr>
        <w:pStyle w:val="25"/>
        <w:widowControl w:val="0"/>
        <w:suppressAutoHyphens/>
        <w:ind w:left="0" w:firstLine="993"/>
        <w:jc w:val="both"/>
        <w:rPr>
          <w:color w:val="000000"/>
          <w:w w:val="90"/>
        </w:rPr>
      </w:pPr>
      <w:r w:rsidRPr="00094A36">
        <w:t xml:space="preserve"> Программа профессионального модуля  является частью основной профессиональной образовательной программы в соответствии с приказом Министерства образования и науки Российской Федерации от 9 декабря 2016 г. № 1548 об утверждении Федерального государственного образовательного стандарта среднего профессионального образования по программе подготовки специа</w:t>
      </w:r>
      <w:r w:rsidR="0018240D">
        <w:t xml:space="preserve">листов среднего звена 09.02.06 </w:t>
      </w:r>
      <w:r w:rsidRPr="00094A36">
        <w:rPr>
          <w:color w:val="000000"/>
          <w:w w:val="90"/>
        </w:rPr>
        <w:t>Сетево</w:t>
      </w:r>
      <w:r w:rsidR="0018240D">
        <w:rPr>
          <w:color w:val="000000"/>
          <w:w w:val="90"/>
        </w:rPr>
        <w:t>е и системное администрирование</w:t>
      </w:r>
      <w:r w:rsidRPr="00094A36">
        <w:rPr>
          <w:color w:val="000000"/>
          <w:w w:val="90"/>
        </w:rPr>
        <w:t>.</w:t>
      </w:r>
    </w:p>
    <w:p w:rsidR="00094A36" w:rsidRPr="00094A36" w:rsidRDefault="00AD4112" w:rsidP="00094A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A36">
        <w:rPr>
          <w:rStyle w:val="27"/>
          <w:rFonts w:ascii="Times New Roman" w:hAnsi="Times New Roman" w:cs="Times New Roman"/>
          <w:color w:val="000000"/>
          <w:sz w:val="24"/>
          <w:szCs w:val="24"/>
        </w:rPr>
        <w:t>В результате изучения профессионального модуля студент должен освоить</w:t>
      </w:r>
      <w:r w:rsidR="006132C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основной </w:t>
      </w:r>
      <w:r w:rsidRPr="00094A3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вид профессиональной деятельности: </w:t>
      </w:r>
      <w:r w:rsidR="00094A36" w:rsidRPr="00094A36">
        <w:rPr>
          <w:rFonts w:ascii="Times New Roman" w:hAnsi="Times New Roman" w:cs="Times New Roman"/>
          <w:b/>
          <w:color w:val="000000"/>
          <w:sz w:val="24"/>
          <w:szCs w:val="24"/>
        </w:rPr>
        <w:t>Выполнение работ по проектированию сетевой инфраструктуры</w:t>
      </w:r>
      <w:r w:rsidR="00094A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094A36" w:rsidRPr="00094A36">
        <w:rPr>
          <w:rFonts w:ascii="Times New Roman" w:hAnsi="Times New Roman" w:cs="Times New Roman"/>
          <w:sz w:val="24"/>
          <w:szCs w:val="24"/>
        </w:rPr>
        <w:t>и соответствующи</w:t>
      </w:r>
      <w:r w:rsidR="00094A36">
        <w:rPr>
          <w:rFonts w:ascii="Times New Roman" w:hAnsi="Times New Roman" w:cs="Times New Roman"/>
          <w:sz w:val="24"/>
          <w:szCs w:val="24"/>
        </w:rPr>
        <w:t>е</w:t>
      </w:r>
      <w:r w:rsidR="00094A36" w:rsidRPr="00094A36">
        <w:rPr>
          <w:rFonts w:ascii="Times New Roman" w:hAnsi="Times New Roman" w:cs="Times New Roman"/>
          <w:sz w:val="24"/>
          <w:szCs w:val="24"/>
        </w:rPr>
        <w:t xml:space="preserve"> </w:t>
      </w:r>
      <w:r w:rsidR="00094A36">
        <w:rPr>
          <w:rFonts w:ascii="Times New Roman" w:hAnsi="Times New Roman" w:cs="Times New Roman"/>
          <w:sz w:val="24"/>
          <w:szCs w:val="24"/>
        </w:rPr>
        <w:t>ему общие компетенции (</w:t>
      </w:r>
      <w:proofErr w:type="gramStart"/>
      <w:r w:rsidR="00094A3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094A36">
        <w:rPr>
          <w:rFonts w:ascii="Times New Roman" w:hAnsi="Times New Roman" w:cs="Times New Roman"/>
          <w:sz w:val="24"/>
          <w:szCs w:val="24"/>
        </w:rPr>
        <w:t xml:space="preserve">) и </w:t>
      </w:r>
      <w:r w:rsidR="00094A36" w:rsidRPr="00094A36">
        <w:rPr>
          <w:rFonts w:ascii="Times New Roman" w:hAnsi="Times New Roman" w:cs="Times New Roman"/>
          <w:sz w:val="24"/>
          <w:szCs w:val="24"/>
        </w:rPr>
        <w:t>профессиональны</w:t>
      </w:r>
      <w:r w:rsidR="00094A36">
        <w:rPr>
          <w:rFonts w:ascii="Times New Roman" w:hAnsi="Times New Roman" w:cs="Times New Roman"/>
          <w:sz w:val="24"/>
          <w:szCs w:val="24"/>
        </w:rPr>
        <w:t>е</w:t>
      </w:r>
      <w:r w:rsidR="00094A36" w:rsidRPr="00094A36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094A36">
        <w:rPr>
          <w:rFonts w:ascii="Times New Roman" w:hAnsi="Times New Roman" w:cs="Times New Roman"/>
          <w:sz w:val="24"/>
          <w:szCs w:val="24"/>
        </w:rPr>
        <w:t>и</w:t>
      </w:r>
      <w:r w:rsidR="00094A36" w:rsidRPr="00094A36">
        <w:rPr>
          <w:rFonts w:ascii="Times New Roman" w:hAnsi="Times New Roman" w:cs="Times New Roman"/>
          <w:sz w:val="24"/>
          <w:szCs w:val="24"/>
        </w:rPr>
        <w:t xml:space="preserve"> (ПК):</w:t>
      </w:r>
    </w:p>
    <w:p w:rsidR="00AD4112" w:rsidRPr="00094A36" w:rsidRDefault="00AD4112" w:rsidP="00AD4112">
      <w:pPr>
        <w:pStyle w:val="ConsPlusNormal"/>
        <w:ind w:firstLine="540"/>
        <w:jc w:val="both"/>
        <w:rPr>
          <w:rStyle w:val="2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8351"/>
      </w:tblGrid>
      <w:tr w:rsidR="00AD4112" w:rsidRPr="00094A36" w:rsidTr="009D160A">
        <w:tc>
          <w:tcPr>
            <w:tcW w:w="1362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</w:p>
        </w:tc>
        <w:tc>
          <w:tcPr>
            <w:tcW w:w="8778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AD4112" w:rsidRPr="00094A36" w:rsidTr="009D160A">
        <w:tc>
          <w:tcPr>
            <w:tcW w:w="1362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02.</w:t>
            </w:r>
          </w:p>
        </w:tc>
        <w:tc>
          <w:tcPr>
            <w:tcW w:w="8778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AD4112" w:rsidRPr="00094A36" w:rsidTr="009D160A">
        <w:tc>
          <w:tcPr>
            <w:tcW w:w="1362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03.</w:t>
            </w:r>
          </w:p>
        </w:tc>
        <w:tc>
          <w:tcPr>
            <w:tcW w:w="8778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AD4112" w:rsidRPr="00094A36" w:rsidTr="009D160A">
        <w:tc>
          <w:tcPr>
            <w:tcW w:w="1362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04.</w:t>
            </w:r>
          </w:p>
        </w:tc>
        <w:tc>
          <w:tcPr>
            <w:tcW w:w="8778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D4112" w:rsidRPr="00094A36" w:rsidTr="009D160A">
        <w:tc>
          <w:tcPr>
            <w:tcW w:w="1362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05.</w:t>
            </w:r>
          </w:p>
        </w:tc>
        <w:tc>
          <w:tcPr>
            <w:tcW w:w="8778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D4112" w:rsidRPr="00094A36" w:rsidTr="009D160A">
        <w:tc>
          <w:tcPr>
            <w:tcW w:w="1362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06.</w:t>
            </w:r>
          </w:p>
        </w:tc>
        <w:tc>
          <w:tcPr>
            <w:tcW w:w="8778" w:type="dxa"/>
          </w:tcPr>
          <w:p w:rsidR="00AD4112" w:rsidRPr="00094A36" w:rsidRDefault="0018240D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  <w:r w:rsidR="00AD4112" w:rsidRPr="00094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4112" w:rsidRPr="00094A36" w:rsidTr="009D160A">
        <w:tc>
          <w:tcPr>
            <w:tcW w:w="1362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07.</w:t>
            </w:r>
          </w:p>
        </w:tc>
        <w:tc>
          <w:tcPr>
            <w:tcW w:w="8778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AD4112" w:rsidRPr="00094A36" w:rsidTr="009D160A">
        <w:tc>
          <w:tcPr>
            <w:tcW w:w="1362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08.</w:t>
            </w:r>
          </w:p>
        </w:tc>
        <w:tc>
          <w:tcPr>
            <w:tcW w:w="8778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AD4112" w:rsidRPr="00094A36" w:rsidTr="009D160A">
        <w:tc>
          <w:tcPr>
            <w:tcW w:w="1362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78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AD4112" w:rsidRPr="00094A36" w:rsidTr="009D160A">
        <w:tc>
          <w:tcPr>
            <w:tcW w:w="1362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ОК10. </w:t>
            </w:r>
          </w:p>
        </w:tc>
        <w:tc>
          <w:tcPr>
            <w:tcW w:w="8778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AD4112" w:rsidRPr="00094A36" w:rsidTr="009D160A">
        <w:trPr>
          <w:trHeight w:val="829"/>
        </w:trPr>
        <w:tc>
          <w:tcPr>
            <w:tcW w:w="1362" w:type="dxa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</w:p>
        </w:tc>
        <w:tc>
          <w:tcPr>
            <w:tcW w:w="8778" w:type="dxa"/>
          </w:tcPr>
          <w:p w:rsidR="00AD4112" w:rsidRPr="00094A36" w:rsidRDefault="0018240D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  <w:r w:rsidR="00AD4112" w:rsidRPr="00094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D4112" w:rsidRPr="00094A36" w:rsidRDefault="00AD4112" w:rsidP="00AD4112">
      <w:pPr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Y="4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8408"/>
      </w:tblGrid>
      <w:tr w:rsidR="00AD4112" w:rsidRPr="00094A36" w:rsidTr="009D160A">
        <w:tc>
          <w:tcPr>
            <w:tcW w:w="1162" w:type="dxa"/>
            <w:shd w:val="clear" w:color="auto" w:fill="auto"/>
          </w:tcPr>
          <w:p w:rsidR="00AD4112" w:rsidRPr="00094A36" w:rsidRDefault="00AD4112" w:rsidP="009D160A">
            <w:pPr>
              <w:rPr>
                <w:rFonts w:ascii="Times New Roman" w:hAnsi="Times New Roman"/>
              </w:rPr>
            </w:pPr>
            <w:r w:rsidRPr="00094A36">
              <w:rPr>
                <w:rFonts w:ascii="Times New Roman" w:hAnsi="Times New Roman"/>
              </w:rPr>
              <w:lastRenderedPageBreak/>
              <w:t>Код</w:t>
            </w:r>
          </w:p>
        </w:tc>
        <w:tc>
          <w:tcPr>
            <w:tcW w:w="8408" w:type="dxa"/>
            <w:shd w:val="clear" w:color="auto" w:fill="auto"/>
          </w:tcPr>
          <w:p w:rsidR="00AD4112" w:rsidRPr="00094A36" w:rsidRDefault="00AD4112" w:rsidP="009D160A">
            <w:pPr>
              <w:rPr>
                <w:rFonts w:ascii="Times New Roman" w:hAnsi="Times New Roman"/>
              </w:rPr>
            </w:pPr>
            <w:r w:rsidRPr="00094A36">
              <w:rPr>
                <w:rFonts w:ascii="Times New Roman" w:hAnsi="Times New Roman"/>
              </w:rPr>
              <w:t>Наименование видов деятельности и профессиональных компетенций</w:t>
            </w:r>
          </w:p>
        </w:tc>
      </w:tr>
      <w:tr w:rsidR="00AD4112" w:rsidRPr="00094A36" w:rsidTr="009D160A">
        <w:tc>
          <w:tcPr>
            <w:tcW w:w="1162" w:type="dxa"/>
            <w:shd w:val="clear" w:color="auto" w:fill="auto"/>
          </w:tcPr>
          <w:p w:rsidR="00AD4112" w:rsidRPr="00094A36" w:rsidRDefault="006132CF" w:rsidP="009D160A">
            <w:pPr>
              <w:pStyle w:val="81"/>
              <w:shd w:val="clear" w:color="auto" w:fill="auto"/>
              <w:spacing w:after="0" w:line="240" w:lineRule="auto"/>
              <w:ind w:left="1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51"/>
                <w:sz w:val="24"/>
                <w:szCs w:val="24"/>
              </w:rPr>
              <w:t>О</w:t>
            </w:r>
            <w:r w:rsidR="00AD4112" w:rsidRPr="00094A36">
              <w:rPr>
                <w:rStyle w:val="51"/>
                <w:sz w:val="24"/>
                <w:szCs w:val="24"/>
              </w:rPr>
              <w:t>ВД 1.</w:t>
            </w:r>
          </w:p>
        </w:tc>
        <w:tc>
          <w:tcPr>
            <w:tcW w:w="8408" w:type="dxa"/>
            <w:shd w:val="clear" w:color="auto" w:fill="auto"/>
          </w:tcPr>
          <w:p w:rsidR="00AD4112" w:rsidRPr="00094A36" w:rsidRDefault="00AD4112" w:rsidP="009D160A">
            <w:pPr>
              <w:rPr>
                <w:rFonts w:ascii="Times New Roman" w:hAnsi="Times New Roman"/>
                <w:b/>
              </w:rPr>
            </w:pPr>
            <w:r w:rsidRPr="00094A36">
              <w:rPr>
                <w:rFonts w:ascii="Times New Roman" w:hAnsi="Times New Roman"/>
                <w:b/>
              </w:rPr>
              <w:t>Выполнение работ по проектированию сетевой инфраструктуры:</w:t>
            </w:r>
          </w:p>
        </w:tc>
      </w:tr>
      <w:tr w:rsidR="00AD4112" w:rsidRPr="00094A36" w:rsidTr="009D160A">
        <w:tc>
          <w:tcPr>
            <w:tcW w:w="1162" w:type="dxa"/>
            <w:shd w:val="clear" w:color="auto" w:fill="auto"/>
          </w:tcPr>
          <w:p w:rsidR="00AD4112" w:rsidRPr="00094A36" w:rsidRDefault="00AD4112" w:rsidP="009D160A">
            <w:pPr>
              <w:pStyle w:val="81"/>
              <w:shd w:val="clear" w:color="auto" w:fill="auto"/>
              <w:spacing w:after="0" w:line="240" w:lineRule="auto"/>
              <w:ind w:left="1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A36">
              <w:rPr>
                <w:rStyle w:val="26"/>
                <w:rFonts w:ascii="Times New Roman" w:hAnsi="Times New Roman"/>
                <w:sz w:val="24"/>
                <w:szCs w:val="24"/>
              </w:rPr>
              <w:t>ПК</w:t>
            </w:r>
            <w:r w:rsidR="0018240D">
              <w:rPr>
                <w:rStyle w:val="26"/>
                <w:rFonts w:ascii="Times New Roman" w:hAnsi="Times New Roman"/>
                <w:sz w:val="24"/>
                <w:szCs w:val="24"/>
              </w:rPr>
              <w:t xml:space="preserve"> </w:t>
            </w:r>
            <w:r w:rsidRPr="00094A36">
              <w:rPr>
                <w:rStyle w:val="26"/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408" w:type="dxa"/>
            <w:shd w:val="clear" w:color="auto" w:fill="auto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Выполнять проектирование кабельной структуры компьютерной сети.</w:t>
            </w:r>
          </w:p>
        </w:tc>
      </w:tr>
      <w:tr w:rsidR="00AD4112" w:rsidRPr="00094A36" w:rsidTr="009D160A">
        <w:tc>
          <w:tcPr>
            <w:tcW w:w="1162" w:type="dxa"/>
            <w:shd w:val="clear" w:color="auto" w:fill="auto"/>
          </w:tcPr>
          <w:p w:rsidR="00AD4112" w:rsidRPr="00094A36" w:rsidRDefault="00AD4112" w:rsidP="009D160A">
            <w:pPr>
              <w:ind w:left="120"/>
              <w:jc w:val="center"/>
              <w:rPr>
                <w:rFonts w:ascii="Times New Roman" w:hAnsi="Times New Roman"/>
              </w:rPr>
            </w:pPr>
            <w:r w:rsidRPr="00094A36">
              <w:rPr>
                <w:rFonts w:ascii="Times New Roman" w:hAnsi="Times New Roman"/>
              </w:rPr>
              <w:t>ПК 1.2</w:t>
            </w:r>
          </w:p>
        </w:tc>
        <w:tc>
          <w:tcPr>
            <w:tcW w:w="8408" w:type="dxa"/>
            <w:shd w:val="clear" w:color="auto" w:fill="auto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деятельности.</w:t>
            </w:r>
          </w:p>
        </w:tc>
      </w:tr>
      <w:tr w:rsidR="00AD4112" w:rsidRPr="00094A36" w:rsidTr="009D160A">
        <w:tc>
          <w:tcPr>
            <w:tcW w:w="1162" w:type="dxa"/>
            <w:shd w:val="clear" w:color="auto" w:fill="auto"/>
          </w:tcPr>
          <w:p w:rsidR="00AD4112" w:rsidRPr="00094A36" w:rsidRDefault="00AD4112" w:rsidP="009D160A">
            <w:pPr>
              <w:ind w:left="120"/>
              <w:jc w:val="center"/>
              <w:rPr>
                <w:rFonts w:ascii="Times New Roman" w:hAnsi="Times New Roman"/>
              </w:rPr>
            </w:pPr>
            <w:r w:rsidRPr="00094A36">
              <w:rPr>
                <w:rFonts w:ascii="Times New Roman" w:hAnsi="Times New Roman"/>
              </w:rPr>
              <w:t>ПК 1.3</w:t>
            </w:r>
          </w:p>
        </w:tc>
        <w:tc>
          <w:tcPr>
            <w:tcW w:w="8408" w:type="dxa"/>
            <w:shd w:val="clear" w:color="auto" w:fill="auto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Обеспечивать защиту информации в сети с использованием программно-аппаратных средств.</w:t>
            </w:r>
          </w:p>
        </w:tc>
      </w:tr>
      <w:tr w:rsidR="00AD4112" w:rsidRPr="00094A36" w:rsidTr="009D160A">
        <w:tc>
          <w:tcPr>
            <w:tcW w:w="1162" w:type="dxa"/>
            <w:shd w:val="clear" w:color="auto" w:fill="auto"/>
          </w:tcPr>
          <w:p w:rsidR="00AD4112" w:rsidRPr="00094A36" w:rsidRDefault="00AD4112" w:rsidP="009D160A">
            <w:pPr>
              <w:ind w:left="120"/>
              <w:jc w:val="center"/>
              <w:rPr>
                <w:rFonts w:ascii="Times New Roman" w:hAnsi="Times New Roman"/>
              </w:rPr>
            </w:pPr>
            <w:r w:rsidRPr="00094A36">
              <w:rPr>
                <w:rFonts w:ascii="Times New Roman" w:hAnsi="Times New Roman"/>
              </w:rPr>
              <w:t>ПК</w:t>
            </w:r>
            <w:r w:rsidR="0018240D">
              <w:rPr>
                <w:rFonts w:ascii="Times New Roman" w:hAnsi="Times New Roman"/>
              </w:rPr>
              <w:t xml:space="preserve"> </w:t>
            </w:r>
            <w:r w:rsidRPr="00094A36">
              <w:rPr>
                <w:rFonts w:ascii="Times New Roman" w:hAnsi="Times New Roman"/>
              </w:rPr>
              <w:t>1.4</w:t>
            </w:r>
          </w:p>
        </w:tc>
        <w:tc>
          <w:tcPr>
            <w:tcW w:w="8408" w:type="dxa"/>
            <w:shd w:val="clear" w:color="auto" w:fill="auto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приемо-сдаточных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</w:t>
            </w:r>
          </w:p>
        </w:tc>
      </w:tr>
      <w:tr w:rsidR="00AD4112" w:rsidRPr="00094A36" w:rsidTr="009D160A">
        <w:tc>
          <w:tcPr>
            <w:tcW w:w="1162" w:type="dxa"/>
            <w:shd w:val="clear" w:color="auto" w:fill="auto"/>
          </w:tcPr>
          <w:p w:rsidR="00AD4112" w:rsidRPr="00094A36" w:rsidRDefault="00AD4112" w:rsidP="009D160A">
            <w:pPr>
              <w:ind w:left="120"/>
              <w:jc w:val="center"/>
              <w:rPr>
                <w:rFonts w:ascii="Times New Roman" w:hAnsi="Times New Roman"/>
              </w:rPr>
            </w:pPr>
            <w:r w:rsidRPr="00094A36">
              <w:rPr>
                <w:rFonts w:ascii="Times New Roman" w:hAnsi="Times New Roman"/>
              </w:rPr>
              <w:t>ПК 1.5</w:t>
            </w:r>
          </w:p>
        </w:tc>
        <w:tc>
          <w:tcPr>
            <w:tcW w:w="8408" w:type="dxa"/>
            <w:shd w:val="clear" w:color="auto" w:fill="auto"/>
          </w:tcPr>
          <w:p w:rsidR="00AD4112" w:rsidRPr="00094A36" w:rsidRDefault="00AD4112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нормативно-технической документации, иметь опыт оформления проектной документации.</w:t>
            </w:r>
          </w:p>
        </w:tc>
      </w:tr>
    </w:tbl>
    <w:p w:rsidR="00094A36" w:rsidRDefault="00094A36" w:rsidP="00094A36">
      <w:pPr>
        <w:shd w:val="clear" w:color="auto" w:fill="FFFFFF"/>
        <w:spacing w:before="274"/>
        <w:rPr>
          <w:rFonts w:ascii="Times New Roman" w:hAnsi="Times New Roman"/>
        </w:rPr>
      </w:pPr>
    </w:p>
    <w:p w:rsidR="00094A36" w:rsidRDefault="00094A36" w:rsidP="00AD4112">
      <w:pPr>
        <w:shd w:val="clear" w:color="auto" w:fill="FFFFFF"/>
        <w:spacing w:before="274"/>
        <w:ind w:firstLine="567"/>
        <w:rPr>
          <w:rFonts w:ascii="Times New Roman" w:hAnsi="Times New Roman"/>
        </w:rPr>
      </w:pPr>
    </w:p>
    <w:p w:rsidR="00AD4112" w:rsidRPr="00094A36" w:rsidRDefault="00AD4112" w:rsidP="00AD4112">
      <w:pPr>
        <w:rPr>
          <w:rFonts w:ascii="Times New Roman" w:hAnsi="Times New Roman"/>
        </w:rPr>
      </w:pPr>
    </w:p>
    <w:p w:rsidR="00AD4112" w:rsidRPr="00094A36" w:rsidRDefault="00AD4112" w:rsidP="00AD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094A36">
        <w:rPr>
          <w:rFonts w:ascii="Times New Roman" w:hAnsi="Times New Roman"/>
          <w:b/>
        </w:rPr>
        <w:t>1.2. Цели и задачи профессионального модуля – требования к результатам освоения профессионального модуля</w:t>
      </w:r>
    </w:p>
    <w:p w:rsidR="00AD4112" w:rsidRPr="0018240D" w:rsidRDefault="00AD4112" w:rsidP="00AD4112">
      <w:pPr>
        <w:pStyle w:val="25"/>
        <w:widowControl w:val="0"/>
        <w:suppressAutoHyphens/>
        <w:ind w:left="0" w:firstLine="0"/>
        <w:jc w:val="both"/>
        <w:rPr>
          <w:bCs/>
        </w:rPr>
      </w:pPr>
      <w:r w:rsidRPr="00094A36"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</w:t>
      </w:r>
      <w:r w:rsidR="0018240D" w:rsidRPr="0018240D">
        <w:t xml:space="preserve">ПМ.01 </w:t>
      </w:r>
      <w:r w:rsidRPr="0018240D">
        <w:rPr>
          <w:color w:val="000000"/>
        </w:rPr>
        <w:t>Выполнение работ по проектированию сетевой инфраструктуры</w:t>
      </w:r>
      <w:r w:rsidR="0018240D">
        <w:rPr>
          <w:bCs/>
        </w:rPr>
        <w:t xml:space="preserve"> </w:t>
      </w:r>
      <w:r w:rsidRPr="00094A36">
        <w:t>должен:</w:t>
      </w:r>
    </w:p>
    <w:p w:rsidR="00AD4112" w:rsidRPr="00094A36" w:rsidRDefault="00AD4112" w:rsidP="00AD4112">
      <w:pPr>
        <w:jc w:val="both"/>
        <w:rPr>
          <w:rFonts w:ascii="Times New Roman" w:hAnsi="Times New Roman"/>
          <w:b/>
        </w:rPr>
      </w:pPr>
      <w:r w:rsidRPr="00094A36">
        <w:rPr>
          <w:rFonts w:ascii="Times New Roman" w:hAnsi="Times New Roman"/>
          <w:b/>
        </w:rPr>
        <w:t xml:space="preserve">иметь практический опыт: </w:t>
      </w:r>
    </w:p>
    <w:p w:rsidR="00AD4112" w:rsidRPr="00094A36" w:rsidRDefault="00AD4112" w:rsidP="00AD4112">
      <w:pPr>
        <w:ind w:firstLine="284"/>
        <w:rPr>
          <w:rFonts w:ascii="Times New Roman" w:hAnsi="Times New Roman"/>
        </w:rPr>
      </w:pPr>
      <w:r w:rsidRPr="00094A36">
        <w:rPr>
          <w:rFonts w:ascii="Times New Roman" w:hAnsi="Times New Roman"/>
        </w:rPr>
        <w:t>проектирования архитектуры локальной сети в соответствии с поставленной задачей;</w:t>
      </w:r>
    </w:p>
    <w:p w:rsidR="00AD4112" w:rsidRPr="00094A36" w:rsidRDefault="00AD4112" w:rsidP="00AD4112">
      <w:pPr>
        <w:ind w:firstLine="284"/>
        <w:rPr>
          <w:rFonts w:ascii="Times New Roman" w:hAnsi="Times New Roman"/>
        </w:rPr>
      </w:pPr>
      <w:r w:rsidRPr="00094A36">
        <w:rPr>
          <w:rFonts w:ascii="Times New Roman" w:hAnsi="Times New Roman"/>
        </w:rPr>
        <w:t xml:space="preserve">установки и настройки сетевых протоколов и </w:t>
      </w:r>
      <w:proofErr w:type="gramStart"/>
      <w:r w:rsidRPr="00094A36">
        <w:rPr>
          <w:rFonts w:ascii="Times New Roman" w:hAnsi="Times New Roman"/>
        </w:rPr>
        <w:t>сетевого</w:t>
      </w:r>
      <w:proofErr w:type="gramEnd"/>
      <w:r w:rsidRPr="00094A36">
        <w:rPr>
          <w:rFonts w:ascii="Times New Roman" w:hAnsi="Times New Roman"/>
        </w:rPr>
        <w:t xml:space="preserve"> оборудование в соответствии с конкретной задачей;</w:t>
      </w:r>
    </w:p>
    <w:p w:rsidR="00AD4112" w:rsidRPr="00094A36" w:rsidRDefault="00AD4112" w:rsidP="00AD4112">
      <w:pPr>
        <w:ind w:firstLine="284"/>
        <w:rPr>
          <w:rFonts w:ascii="Times New Roman" w:hAnsi="Times New Roman"/>
        </w:rPr>
      </w:pPr>
      <w:r w:rsidRPr="00094A36">
        <w:rPr>
          <w:rFonts w:ascii="Times New Roman" w:hAnsi="Times New Roman"/>
        </w:rPr>
        <w:t>выбора технологии, инструментальных сре</w:t>
      </w:r>
      <w:proofErr w:type="gramStart"/>
      <w:r w:rsidRPr="00094A36">
        <w:rPr>
          <w:rFonts w:ascii="Times New Roman" w:hAnsi="Times New Roman"/>
        </w:rPr>
        <w:t>дств пр</w:t>
      </w:r>
      <w:proofErr w:type="gramEnd"/>
      <w:r w:rsidRPr="00094A36">
        <w:rPr>
          <w:rFonts w:ascii="Times New Roman" w:hAnsi="Times New Roman"/>
        </w:rPr>
        <w:t>и организации процесса исследования объектов сетевой инфраструктуры;</w:t>
      </w:r>
    </w:p>
    <w:p w:rsidR="00AD4112" w:rsidRPr="00094A36" w:rsidRDefault="00AD4112" w:rsidP="00AD4112">
      <w:pPr>
        <w:ind w:firstLine="284"/>
        <w:rPr>
          <w:rFonts w:ascii="Times New Roman" w:hAnsi="Times New Roman"/>
        </w:rPr>
      </w:pPr>
      <w:r w:rsidRPr="00094A36">
        <w:rPr>
          <w:rFonts w:ascii="Times New Roman" w:hAnsi="Times New Roman"/>
        </w:rPr>
        <w:t>обеспечения целостности резервирования информации, использования VPN;</w:t>
      </w:r>
    </w:p>
    <w:p w:rsidR="00AD4112" w:rsidRPr="00094A36" w:rsidRDefault="00AD4112" w:rsidP="00AD4112">
      <w:pPr>
        <w:ind w:firstLine="284"/>
        <w:rPr>
          <w:rFonts w:ascii="Times New Roman" w:hAnsi="Times New Roman"/>
        </w:rPr>
      </w:pPr>
      <w:r w:rsidRPr="00094A36">
        <w:rPr>
          <w:rFonts w:ascii="Times New Roman" w:hAnsi="Times New Roman"/>
        </w:rPr>
        <w:t>установки и обновления сетевого программного обеспечения; мониторинга производительности сервера и протоколирования системных и сетевых событий;</w:t>
      </w:r>
    </w:p>
    <w:p w:rsidR="00AD4112" w:rsidRPr="00094A36" w:rsidRDefault="00AD4112" w:rsidP="00AD4112">
      <w:pPr>
        <w:ind w:firstLine="284"/>
        <w:rPr>
          <w:rFonts w:ascii="Times New Roman" w:hAnsi="Times New Roman"/>
        </w:rPr>
      </w:pPr>
      <w:r w:rsidRPr="00094A36">
        <w:rPr>
          <w:rFonts w:ascii="Times New Roman" w:hAnsi="Times New Roman"/>
        </w:rPr>
        <w:t>использования специального программного обеспечения для моделирования, проектирования и тестирования компьютерных сетей;</w:t>
      </w:r>
    </w:p>
    <w:p w:rsidR="00AD4112" w:rsidRPr="00094A36" w:rsidRDefault="00AD4112" w:rsidP="00AD4112">
      <w:pPr>
        <w:ind w:firstLine="284"/>
        <w:rPr>
          <w:rFonts w:ascii="Times New Roman" w:hAnsi="Times New Roman"/>
        </w:rPr>
      </w:pPr>
      <w:r w:rsidRPr="00094A36">
        <w:rPr>
          <w:rFonts w:ascii="Times New Roman" w:hAnsi="Times New Roman"/>
        </w:rPr>
        <w:t>оформления технической документации;</w:t>
      </w:r>
    </w:p>
    <w:p w:rsidR="00AD4112" w:rsidRPr="00094A36" w:rsidRDefault="00AD4112" w:rsidP="00AD4112">
      <w:pPr>
        <w:rPr>
          <w:rFonts w:ascii="Times New Roman" w:hAnsi="Times New Roman"/>
          <w:b/>
          <w:i/>
        </w:rPr>
      </w:pPr>
    </w:p>
    <w:p w:rsidR="00AD4112" w:rsidRPr="00094A36" w:rsidRDefault="00AD4112" w:rsidP="00AD41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A3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AD4112" w:rsidRPr="00094A36" w:rsidRDefault="00AD4112" w:rsidP="00AD411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94A36">
        <w:rPr>
          <w:rFonts w:ascii="Times New Roman" w:hAnsi="Times New Roman" w:cs="Times New Roman"/>
          <w:sz w:val="24"/>
          <w:szCs w:val="24"/>
        </w:rPr>
        <w:t>общие принципы построения сетей, сетевых топологий, многослойной модели OSI, требований к компьютерным сетям;</w:t>
      </w:r>
    </w:p>
    <w:p w:rsidR="00AD4112" w:rsidRPr="00094A36" w:rsidRDefault="00AD4112" w:rsidP="00AD411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94A36">
        <w:rPr>
          <w:rFonts w:ascii="Times New Roman" w:hAnsi="Times New Roman" w:cs="Times New Roman"/>
          <w:sz w:val="24"/>
          <w:szCs w:val="24"/>
        </w:rPr>
        <w:t>архитектуру протоколов, стандартизации сетей, этапов проектирования сетевой инфраструктуры;</w:t>
      </w:r>
    </w:p>
    <w:p w:rsidR="00AD4112" w:rsidRPr="00094A36" w:rsidRDefault="00AD4112" w:rsidP="00AD411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94A36">
        <w:rPr>
          <w:rFonts w:ascii="Times New Roman" w:hAnsi="Times New Roman" w:cs="Times New Roman"/>
          <w:sz w:val="24"/>
          <w:szCs w:val="24"/>
        </w:rPr>
        <w:t>базовые протоколы и технологии локальных сетей;</w:t>
      </w:r>
    </w:p>
    <w:p w:rsidR="00AD4112" w:rsidRPr="00094A36" w:rsidRDefault="00AD4112" w:rsidP="00AD411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94A36">
        <w:rPr>
          <w:rFonts w:ascii="Times New Roman" w:hAnsi="Times New Roman" w:cs="Times New Roman"/>
          <w:sz w:val="24"/>
          <w:szCs w:val="24"/>
        </w:rPr>
        <w:t>принципы построения высокоскоростных локальных сетей;</w:t>
      </w:r>
    </w:p>
    <w:p w:rsidR="00AD4112" w:rsidRPr="00094A36" w:rsidRDefault="00AD4112" w:rsidP="00AD411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94A36">
        <w:rPr>
          <w:rFonts w:ascii="Times New Roman" w:hAnsi="Times New Roman" w:cs="Times New Roman"/>
          <w:sz w:val="24"/>
          <w:szCs w:val="24"/>
        </w:rPr>
        <w:t>стандарты кабелей, основные виды коммуникационных устройств, терминов, понятий, стандартов и типовых элементов структурированной кабельной системы.</w:t>
      </w:r>
    </w:p>
    <w:p w:rsidR="00AD4112" w:rsidRPr="00094A36" w:rsidRDefault="00AD4112" w:rsidP="00AD41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A3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D4112" w:rsidRPr="00094A36" w:rsidRDefault="00AD4112" w:rsidP="00AD411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94A36">
        <w:rPr>
          <w:rFonts w:ascii="Times New Roman" w:hAnsi="Times New Roman" w:cs="Times New Roman"/>
          <w:sz w:val="24"/>
          <w:szCs w:val="24"/>
        </w:rPr>
        <w:t>проектировать локальную сеть, выбирать сетевые топологии;</w:t>
      </w:r>
    </w:p>
    <w:p w:rsidR="00AD4112" w:rsidRPr="00094A36" w:rsidRDefault="00AD4112" w:rsidP="00AD411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94A36">
        <w:rPr>
          <w:rFonts w:ascii="Times New Roman" w:hAnsi="Times New Roman" w:cs="Times New Roman"/>
          <w:sz w:val="24"/>
          <w:szCs w:val="24"/>
        </w:rPr>
        <w:t>использовать многофункциональные приборы мониторинга, программно-аппаратные средства технического контроля локальной сети.</w:t>
      </w:r>
    </w:p>
    <w:p w:rsidR="00AD4112" w:rsidRPr="00094A36" w:rsidRDefault="00AD4112" w:rsidP="00AD41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4A36">
        <w:rPr>
          <w:rFonts w:ascii="Times New Roman" w:hAnsi="Times New Roman" w:cs="Times New Roman"/>
          <w:sz w:val="24"/>
          <w:szCs w:val="24"/>
        </w:rPr>
        <w:t xml:space="preserve">иметь практический опыт </w:t>
      </w:r>
      <w:proofErr w:type="gramStart"/>
      <w:r w:rsidRPr="00094A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94A36">
        <w:rPr>
          <w:rFonts w:ascii="Times New Roman" w:hAnsi="Times New Roman" w:cs="Times New Roman"/>
          <w:sz w:val="24"/>
          <w:szCs w:val="24"/>
        </w:rPr>
        <w:t>:</w:t>
      </w:r>
    </w:p>
    <w:p w:rsidR="00AD4112" w:rsidRPr="00094A36" w:rsidRDefault="00AD4112" w:rsidP="00AD411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A36">
        <w:rPr>
          <w:rFonts w:ascii="Times New Roman" w:hAnsi="Times New Roman" w:cs="Times New Roman"/>
          <w:sz w:val="24"/>
          <w:szCs w:val="24"/>
        </w:rPr>
        <w:t>проектировании</w:t>
      </w:r>
      <w:proofErr w:type="gramEnd"/>
      <w:r w:rsidRPr="00094A36">
        <w:rPr>
          <w:rFonts w:ascii="Times New Roman" w:hAnsi="Times New Roman" w:cs="Times New Roman"/>
          <w:sz w:val="24"/>
          <w:szCs w:val="24"/>
        </w:rPr>
        <w:t xml:space="preserve"> архитектуры локальной сети в соответствии с поставленной задачей;</w:t>
      </w:r>
    </w:p>
    <w:p w:rsidR="00AD4112" w:rsidRPr="00094A36" w:rsidRDefault="00AD4112" w:rsidP="00AD411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94A36">
        <w:rPr>
          <w:rFonts w:ascii="Times New Roman" w:hAnsi="Times New Roman" w:cs="Times New Roman"/>
          <w:sz w:val="24"/>
          <w:szCs w:val="24"/>
        </w:rPr>
        <w:t>установке и настройке сетевых протоколов и сетевого оборудования в соответствии с конкретной задачей;</w:t>
      </w:r>
    </w:p>
    <w:p w:rsidR="00AD4112" w:rsidRPr="00094A36" w:rsidRDefault="00AD4112" w:rsidP="00AD411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A36">
        <w:rPr>
          <w:rFonts w:ascii="Times New Roman" w:hAnsi="Times New Roman" w:cs="Times New Roman"/>
          <w:sz w:val="24"/>
          <w:szCs w:val="24"/>
        </w:rPr>
        <w:t>выборе</w:t>
      </w:r>
      <w:proofErr w:type="gramEnd"/>
      <w:r w:rsidRPr="00094A36">
        <w:rPr>
          <w:rFonts w:ascii="Times New Roman" w:hAnsi="Times New Roman" w:cs="Times New Roman"/>
          <w:sz w:val="24"/>
          <w:szCs w:val="24"/>
        </w:rPr>
        <w:t xml:space="preserve"> технологии, инструментальных средств при организации процесса </w:t>
      </w:r>
      <w:r w:rsidRPr="00094A36">
        <w:rPr>
          <w:rFonts w:ascii="Times New Roman" w:hAnsi="Times New Roman" w:cs="Times New Roman"/>
          <w:sz w:val="24"/>
          <w:szCs w:val="24"/>
        </w:rPr>
        <w:lastRenderedPageBreak/>
        <w:t>исследования объектов сетевой инфраструктуры;</w:t>
      </w:r>
    </w:p>
    <w:p w:rsidR="00AD4112" w:rsidRPr="00094A36" w:rsidRDefault="00AD4112" w:rsidP="00AD411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A36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094A36">
        <w:rPr>
          <w:rFonts w:ascii="Times New Roman" w:hAnsi="Times New Roman" w:cs="Times New Roman"/>
          <w:sz w:val="24"/>
          <w:szCs w:val="24"/>
        </w:rPr>
        <w:t xml:space="preserve"> безопасного хранения и передачи информации в локальной сети;</w:t>
      </w:r>
    </w:p>
    <w:p w:rsidR="00AD4112" w:rsidRPr="00094A36" w:rsidRDefault="00AD4112" w:rsidP="00AD4112">
      <w:pPr>
        <w:rPr>
          <w:rFonts w:ascii="Times New Roman" w:hAnsi="Times New Roman"/>
          <w:b/>
          <w:i/>
        </w:rPr>
      </w:pPr>
      <w:proofErr w:type="gramStart"/>
      <w:r w:rsidRPr="00094A36">
        <w:rPr>
          <w:rFonts w:ascii="Times New Roman" w:hAnsi="Times New Roman"/>
        </w:rPr>
        <w:t>использовании</w:t>
      </w:r>
      <w:proofErr w:type="gramEnd"/>
      <w:r w:rsidRPr="00094A36">
        <w:rPr>
          <w:rFonts w:ascii="Times New Roman" w:hAnsi="Times New Roman"/>
        </w:rPr>
        <w:t xml:space="preserve"> специального программного обеспечения для моделирования, проектирования и тестирования компьютерных сетей.</w:t>
      </w:r>
    </w:p>
    <w:p w:rsidR="00AD4112" w:rsidRPr="00630AF6" w:rsidRDefault="00AD4112" w:rsidP="00AD4112"/>
    <w:p w:rsidR="00AD4112" w:rsidRPr="00630AF6" w:rsidRDefault="00AD4112" w:rsidP="00AD4112"/>
    <w:p w:rsidR="00AD4112" w:rsidRPr="00094A36" w:rsidRDefault="00AD4112" w:rsidP="00AD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  <w:r w:rsidRPr="00094A36">
        <w:rPr>
          <w:rFonts w:ascii="Times New Roman" w:hAnsi="Times New Roman"/>
          <w:b/>
        </w:rPr>
        <w:t>1.3. Количество часов на освоение программы профессионального модуля:</w:t>
      </w:r>
    </w:p>
    <w:p w:rsidR="00AD4112" w:rsidRPr="00094A36" w:rsidRDefault="00AD4112" w:rsidP="00AD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094A36">
        <w:rPr>
          <w:rFonts w:ascii="Times New Roman" w:hAnsi="Times New Roman"/>
        </w:rPr>
        <w:t xml:space="preserve">максимальной учебной нагрузки </w:t>
      </w:r>
      <w:proofErr w:type="gramStart"/>
      <w:r w:rsidRPr="00094A36">
        <w:rPr>
          <w:rFonts w:ascii="Times New Roman" w:hAnsi="Times New Roman"/>
        </w:rPr>
        <w:t>обучающегося</w:t>
      </w:r>
      <w:proofErr w:type="gramEnd"/>
      <w:r w:rsidRPr="00094A36">
        <w:rPr>
          <w:rFonts w:ascii="Times New Roman" w:hAnsi="Times New Roman"/>
        </w:rPr>
        <w:t xml:space="preserve"> –</w:t>
      </w:r>
      <w:r w:rsidR="0018240D">
        <w:rPr>
          <w:rFonts w:ascii="Times New Roman" w:hAnsi="Times New Roman"/>
        </w:rPr>
        <w:t xml:space="preserve"> </w:t>
      </w:r>
      <w:r w:rsidR="0018240D">
        <w:rPr>
          <w:rFonts w:ascii="Times New Roman" w:hAnsi="Times New Roman"/>
          <w:b/>
        </w:rPr>
        <w:t>638</w:t>
      </w:r>
      <w:r w:rsidR="00094A36" w:rsidRPr="00094A36">
        <w:rPr>
          <w:rFonts w:ascii="Times New Roman" w:hAnsi="Times New Roman"/>
          <w:b/>
        </w:rPr>
        <w:t xml:space="preserve"> </w:t>
      </w:r>
      <w:r w:rsidRPr="00094A36">
        <w:rPr>
          <w:rFonts w:ascii="Times New Roman" w:hAnsi="Times New Roman"/>
          <w:b/>
        </w:rPr>
        <w:t xml:space="preserve"> </w:t>
      </w:r>
      <w:r w:rsidRPr="00094A36">
        <w:rPr>
          <w:rFonts w:ascii="Times New Roman" w:hAnsi="Times New Roman"/>
        </w:rPr>
        <w:t>часов, включая:</w:t>
      </w:r>
    </w:p>
    <w:p w:rsidR="0018240D" w:rsidRDefault="00AD4112" w:rsidP="00094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094A36">
        <w:rPr>
          <w:rFonts w:ascii="Times New Roman" w:hAnsi="Times New Roman"/>
        </w:rPr>
        <w:t xml:space="preserve">обязательной аудиторной учебной нагрузки </w:t>
      </w:r>
      <w:proofErr w:type="gramStart"/>
      <w:r w:rsidRPr="00094A36">
        <w:rPr>
          <w:rFonts w:ascii="Times New Roman" w:hAnsi="Times New Roman"/>
        </w:rPr>
        <w:t>обучающегося</w:t>
      </w:r>
      <w:proofErr w:type="gramEnd"/>
      <w:r w:rsidRPr="00094A36">
        <w:rPr>
          <w:rFonts w:ascii="Times New Roman" w:hAnsi="Times New Roman"/>
        </w:rPr>
        <w:t xml:space="preserve"> – </w:t>
      </w:r>
      <w:r w:rsidR="00094A36" w:rsidRPr="00094A36">
        <w:rPr>
          <w:rFonts w:ascii="Times New Roman" w:hAnsi="Times New Roman"/>
        </w:rPr>
        <w:t>3</w:t>
      </w:r>
      <w:r w:rsidR="0018240D">
        <w:rPr>
          <w:rFonts w:ascii="Times New Roman" w:hAnsi="Times New Roman"/>
        </w:rPr>
        <w:t>86</w:t>
      </w:r>
      <w:r w:rsidRPr="00094A36">
        <w:rPr>
          <w:rFonts w:ascii="Times New Roman" w:hAnsi="Times New Roman"/>
        </w:rPr>
        <w:t xml:space="preserve"> час</w:t>
      </w:r>
      <w:r w:rsidR="00094A36" w:rsidRPr="00094A36">
        <w:rPr>
          <w:rFonts w:ascii="Times New Roman" w:hAnsi="Times New Roman"/>
        </w:rPr>
        <w:t>ов</w:t>
      </w:r>
      <w:r w:rsidR="0018240D">
        <w:rPr>
          <w:rFonts w:ascii="Times New Roman" w:hAnsi="Times New Roman"/>
        </w:rPr>
        <w:t>;</w:t>
      </w:r>
    </w:p>
    <w:p w:rsidR="00AD4112" w:rsidRPr="00094A36" w:rsidRDefault="00AD4112" w:rsidP="00094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094A36">
        <w:rPr>
          <w:rFonts w:ascii="Times New Roman" w:hAnsi="Times New Roman"/>
        </w:rPr>
        <w:t>учебн</w:t>
      </w:r>
      <w:r w:rsidR="00094A36" w:rsidRPr="00094A36">
        <w:rPr>
          <w:rFonts w:ascii="Times New Roman" w:hAnsi="Times New Roman"/>
        </w:rPr>
        <w:t>ой</w:t>
      </w:r>
      <w:r w:rsidRPr="00094A36">
        <w:rPr>
          <w:rFonts w:ascii="Times New Roman" w:hAnsi="Times New Roman"/>
        </w:rPr>
        <w:t xml:space="preserve"> практик</w:t>
      </w:r>
      <w:r w:rsidR="00094A36" w:rsidRPr="00094A36">
        <w:rPr>
          <w:rFonts w:ascii="Times New Roman" w:hAnsi="Times New Roman"/>
        </w:rPr>
        <w:t>и</w:t>
      </w:r>
      <w:r w:rsidRPr="00094A36">
        <w:rPr>
          <w:rFonts w:ascii="Times New Roman" w:hAnsi="Times New Roman"/>
        </w:rPr>
        <w:t xml:space="preserve"> – </w:t>
      </w:r>
      <w:r w:rsidR="00094A36" w:rsidRPr="00094A36">
        <w:rPr>
          <w:rFonts w:ascii="Times New Roman" w:hAnsi="Times New Roman"/>
        </w:rPr>
        <w:t>1</w:t>
      </w:r>
      <w:r w:rsidR="0018240D">
        <w:rPr>
          <w:rFonts w:ascii="Times New Roman" w:hAnsi="Times New Roman"/>
        </w:rPr>
        <w:t>08</w:t>
      </w:r>
      <w:r w:rsidR="00094A36" w:rsidRPr="00094A36">
        <w:rPr>
          <w:rFonts w:ascii="Times New Roman" w:hAnsi="Times New Roman"/>
        </w:rPr>
        <w:t xml:space="preserve"> часов</w:t>
      </w:r>
      <w:r w:rsidRPr="00094A36">
        <w:rPr>
          <w:rFonts w:ascii="Times New Roman" w:hAnsi="Times New Roman"/>
        </w:rPr>
        <w:t>.</w:t>
      </w:r>
    </w:p>
    <w:p w:rsidR="00094A36" w:rsidRPr="00094A36" w:rsidRDefault="00AD4112" w:rsidP="00094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proofErr w:type="gramStart"/>
      <w:r w:rsidRPr="00094A36">
        <w:rPr>
          <w:rFonts w:ascii="Times New Roman" w:hAnsi="Times New Roman"/>
        </w:rPr>
        <w:t>производственн</w:t>
      </w:r>
      <w:r w:rsidR="00094A36" w:rsidRPr="00094A36">
        <w:rPr>
          <w:rFonts w:ascii="Times New Roman" w:hAnsi="Times New Roman"/>
        </w:rPr>
        <w:t>ой</w:t>
      </w:r>
      <w:proofErr w:type="gramEnd"/>
      <w:r w:rsidRPr="00094A36">
        <w:rPr>
          <w:rFonts w:ascii="Times New Roman" w:hAnsi="Times New Roman"/>
        </w:rPr>
        <w:t xml:space="preserve">  практик</w:t>
      </w:r>
      <w:r w:rsidR="00094A36" w:rsidRPr="00094A36">
        <w:rPr>
          <w:rFonts w:ascii="Times New Roman" w:hAnsi="Times New Roman"/>
        </w:rPr>
        <w:t>и</w:t>
      </w:r>
      <w:r w:rsidRPr="00094A36">
        <w:rPr>
          <w:rFonts w:ascii="Times New Roman" w:hAnsi="Times New Roman"/>
        </w:rPr>
        <w:t>-</w:t>
      </w:r>
      <w:r w:rsidR="00094A36" w:rsidRPr="00094A36">
        <w:rPr>
          <w:rFonts w:ascii="Times New Roman" w:hAnsi="Times New Roman"/>
        </w:rPr>
        <w:t>1</w:t>
      </w:r>
      <w:r w:rsidR="0018240D">
        <w:rPr>
          <w:rFonts w:ascii="Times New Roman" w:hAnsi="Times New Roman"/>
        </w:rPr>
        <w:t>44</w:t>
      </w:r>
      <w:r w:rsidR="00094A36" w:rsidRPr="00094A36">
        <w:rPr>
          <w:rFonts w:ascii="Times New Roman" w:hAnsi="Times New Roman"/>
        </w:rPr>
        <w:t xml:space="preserve"> часов.</w:t>
      </w:r>
    </w:p>
    <w:p w:rsidR="00AD4112" w:rsidRDefault="00AD4112" w:rsidP="00094A36">
      <w:pPr>
        <w:rPr>
          <w:rFonts w:ascii="Times New Roman" w:hAnsi="Times New Roman"/>
        </w:rPr>
      </w:pPr>
    </w:p>
    <w:p w:rsidR="00094A36" w:rsidRDefault="00094A36" w:rsidP="00094A36">
      <w:pPr>
        <w:rPr>
          <w:rFonts w:ascii="Times New Roman" w:hAnsi="Times New Roman"/>
        </w:rPr>
      </w:pPr>
    </w:p>
    <w:p w:rsidR="00094A36" w:rsidRPr="00094A36" w:rsidRDefault="00094A36" w:rsidP="00094A36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A36">
        <w:rPr>
          <w:rFonts w:ascii="Times New Roman" w:hAnsi="Times New Roman"/>
          <w:b/>
          <w:bCs/>
          <w:sz w:val="28"/>
          <w:szCs w:val="28"/>
        </w:rPr>
        <w:t xml:space="preserve">ПМ. 02 </w:t>
      </w:r>
      <w:r w:rsidRPr="00094A36">
        <w:rPr>
          <w:rFonts w:ascii="Times New Roman" w:hAnsi="Times New Roman"/>
          <w:b/>
          <w:bCs/>
          <w:color w:val="000000"/>
          <w:sz w:val="28"/>
          <w:szCs w:val="28"/>
        </w:rPr>
        <w:t>ОРГАНИЗАЦИЯ СЕТЕВОГО АДМИНИСТРИРОВАНИЯ</w:t>
      </w:r>
    </w:p>
    <w:p w:rsidR="00094A36" w:rsidRPr="001E20BC" w:rsidRDefault="00094A36" w:rsidP="00094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094A36" w:rsidRPr="0018240D" w:rsidRDefault="00094A36" w:rsidP="00094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</w:rPr>
      </w:pPr>
      <w:r w:rsidRPr="0018240D">
        <w:rPr>
          <w:rFonts w:ascii="Times New Roman" w:hAnsi="Times New Roman"/>
          <w:b/>
          <w:bCs/>
        </w:rPr>
        <w:t>1.1. Область применения  программы</w:t>
      </w:r>
    </w:p>
    <w:p w:rsidR="00094A36" w:rsidRPr="0018240D" w:rsidRDefault="00094A36" w:rsidP="00094A36">
      <w:pPr>
        <w:jc w:val="both"/>
        <w:rPr>
          <w:rFonts w:ascii="Times New Roman" w:hAnsi="Times New Roman"/>
        </w:rPr>
      </w:pPr>
      <w:r w:rsidRPr="0018240D">
        <w:rPr>
          <w:rFonts w:ascii="Times New Roman" w:hAnsi="Times New Roman"/>
        </w:rPr>
        <w:t>Программа профессионального модуля  является частью основной профессиональной образовательной программы в соответствии с ФГОС СПО по специальности 09.02.06 Сетевое и системное администрирование.</w:t>
      </w:r>
    </w:p>
    <w:p w:rsidR="00094A36" w:rsidRPr="0018240D" w:rsidRDefault="00094A36" w:rsidP="00094A36">
      <w:pPr>
        <w:pStyle w:val="210"/>
        <w:shd w:val="clear" w:color="auto" w:fill="auto"/>
        <w:spacing w:after="237" w:line="317" w:lineRule="exact"/>
        <w:ind w:right="400"/>
        <w:jc w:val="both"/>
        <w:rPr>
          <w:rStyle w:val="27"/>
          <w:rFonts w:ascii="Times New Roman" w:hAnsi="Times New Roman"/>
          <w:color w:val="000000"/>
          <w:sz w:val="24"/>
          <w:szCs w:val="24"/>
        </w:rPr>
      </w:pPr>
      <w:r w:rsidRPr="0018240D">
        <w:rPr>
          <w:rStyle w:val="27"/>
          <w:rFonts w:ascii="Times New Roman" w:hAnsi="Times New Roman"/>
          <w:color w:val="000000"/>
          <w:sz w:val="24"/>
          <w:szCs w:val="24"/>
        </w:rPr>
        <w:t xml:space="preserve">В результате изучения профессионального модуля студент должен освоить </w:t>
      </w:r>
      <w:r w:rsidR="006132CF" w:rsidRPr="0018240D">
        <w:rPr>
          <w:rStyle w:val="27"/>
          <w:rFonts w:ascii="Times New Roman" w:hAnsi="Times New Roman"/>
          <w:color w:val="000000"/>
          <w:sz w:val="24"/>
          <w:szCs w:val="24"/>
        </w:rPr>
        <w:t xml:space="preserve">основной </w:t>
      </w:r>
      <w:r w:rsidRPr="0018240D">
        <w:rPr>
          <w:rStyle w:val="27"/>
          <w:rFonts w:ascii="Times New Roman" w:hAnsi="Times New Roman"/>
          <w:color w:val="000000"/>
          <w:sz w:val="24"/>
          <w:szCs w:val="24"/>
        </w:rPr>
        <w:t xml:space="preserve">вид профессиональной деятельности: </w:t>
      </w:r>
      <w:r w:rsidRPr="0018240D">
        <w:rPr>
          <w:rFonts w:ascii="Times New Roman" w:hAnsi="Times New Roman"/>
          <w:b/>
          <w:sz w:val="24"/>
          <w:szCs w:val="24"/>
        </w:rPr>
        <w:t>Организация сетевого администрирования</w:t>
      </w:r>
      <w:r w:rsidRPr="0018240D">
        <w:rPr>
          <w:rStyle w:val="27"/>
          <w:rFonts w:ascii="Times New Roman" w:hAnsi="Times New Roman"/>
          <w:color w:val="000000"/>
          <w:sz w:val="24"/>
          <w:szCs w:val="24"/>
        </w:rPr>
        <w:t xml:space="preserve"> и соответствующие ему профессиональные компетенции (</w:t>
      </w:r>
      <w:proofErr w:type="gramStart"/>
      <w:r w:rsidRPr="0018240D">
        <w:rPr>
          <w:rStyle w:val="27"/>
          <w:rFonts w:ascii="Times New Roman" w:hAnsi="Times New Roman"/>
          <w:color w:val="000000"/>
          <w:sz w:val="24"/>
          <w:szCs w:val="24"/>
        </w:rPr>
        <w:t>ОК</w:t>
      </w:r>
      <w:proofErr w:type="gramEnd"/>
      <w:r w:rsidRPr="0018240D">
        <w:rPr>
          <w:rStyle w:val="27"/>
          <w:rFonts w:ascii="Times New Roman" w:hAnsi="Times New Roman"/>
          <w:color w:val="000000"/>
          <w:sz w:val="24"/>
          <w:szCs w:val="24"/>
        </w:rPr>
        <w:t xml:space="preserve"> и ПК):</w:t>
      </w:r>
    </w:p>
    <w:p w:rsidR="00094A36" w:rsidRPr="0018240D" w:rsidRDefault="00094A36" w:rsidP="00094A36">
      <w:pPr>
        <w:pStyle w:val="210"/>
        <w:shd w:val="clear" w:color="auto" w:fill="auto"/>
        <w:spacing w:after="237" w:line="317" w:lineRule="exact"/>
        <w:ind w:right="400"/>
        <w:jc w:val="both"/>
        <w:rPr>
          <w:rFonts w:ascii="Times New Roman" w:hAnsi="Times New Roman"/>
          <w:sz w:val="24"/>
          <w:szCs w:val="24"/>
        </w:rPr>
      </w:pPr>
      <w:r w:rsidRPr="0018240D">
        <w:rPr>
          <w:rStyle w:val="27"/>
          <w:rFonts w:ascii="Times New Roman" w:hAnsi="Times New Roman"/>
          <w:color w:val="000000"/>
          <w:sz w:val="24"/>
          <w:szCs w:val="24"/>
        </w:rPr>
        <w:t xml:space="preserve">Общие компетенции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8346"/>
      </w:tblGrid>
      <w:tr w:rsidR="00094A36" w:rsidRPr="000215A9" w:rsidTr="0018240D">
        <w:tc>
          <w:tcPr>
            <w:tcW w:w="1332" w:type="dxa"/>
          </w:tcPr>
          <w:p w:rsidR="00094A36" w:rsidRPr="0018240D" w:rsidRDefault="00094A36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8240D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</w:p>
        </w:tc>
        <w:tc>
          <w:tcPr>
            <w:tcW w:w="8346" w:type="dxa"/>
          </w:tcPr>
          <w:p w:rsidR="00094A36" w:rsidRPr="0018240D" w:rsidRDefault="00094A36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94A36" w:rsidRPr="000215A9" w:rsidTr="0018240D">
        <w:tc>
          <w:tcPr>
            <w:tcW w:w="1332" w:type="dxa"/>
          </w:tcPr>
          <w:p w:rsidR="00094A36" w:rsidRPr="0018240D" w:rsidRDefault="00094A36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8240D">
              <w:rPr>
                <w:rFonts w:ascii="Times New Roman" w:hAnsi="Times New Roman" w:cs="Times New Roman"/>
                <w:sz w:val="24"/>
                <w:szCs w:val="24"/>
              </w:rPr>
              <w:t xml:space="preserve"> 02.</w:t>
            </w:r>
          </w:p>
        </w:tc>
        <w:tc>
          <w:tcPr>
            <w:tcW w:w="8346" w:type="dxa"/>
          </w:tcPr>
          <w:p w:rsidR="00094A36" w:rsidRPr="0018240D" w:rsidRDefault="00094A36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94A36" w:rsidRPr="000215A9" w:rsidTr="0018240D">
        <w:tc>
          <w:tcPr>
            <w:tcW w:w="1332" w:type="dxa"/>
          </w:tcPr>
          <w:p w:rsidR="00094A36" w:rsidRPr="0018240D" w:rsidRDefault="00094A36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8240D">
              <w:rPr>
                <w:rFonts w:ascii="Times New Roman" w:hAnsi="Times New Roman" w:cs="Times New Roman"/>
                <w:sz w:val="24"/>
                <w:szCs w:val="24"/>
              </w:rPr>
              <w:t xml:space="preserve"> 03.</w:t>
            </w:r>
          </w:p>
        </w:tc>
        <w:tc>
          <w:tcPr>
            <w:tcW w:w="8346" w:type="dxa"/>
          </w:tcPr>
          <w:p w:rsidR="00094A36" w:rsidRPr="0018240D" w:rsidRDefault="00094A36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94A36" w:rsidRPr="000215A9" w:rsidTr="0018240D">
        <w:tc>
          <w:tcPr>
            <w:tcW w:w="1332" w:type="dxa"/>
          </w:tcPr>
          <w:p w:rsidR="00094A36" w:rsidRPr="0018240D" w:rsidRDefault="00094A36" w:rsidP="009D160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8240D">
              <w:rPr>
                <w:rFonts w:ascii="Times New Roman" w:hAnsi="Times New Roman" w:cs="Times New Roman"/>
                <w:sz w:val="24"/>
                <w:szCs w:val="24"/>
              </w:rPr>
              <w:t xml:space="preserve"> 04.</w:t>
            </w:r>
          </w:p>
        </w:tc>
        <w:tc>
          <w:tcPr>
            <w:tcW w:w="8346" w:type="dxa"/>
          </w:tcPr>
          <w:p w:rsidR="00094A36" w:rsidRPr="0018240D" w:rsidRDefault="00094A36" w:rsidP="009D160A">
            <w:pPr>
              <w:pStyle w:val="ConsPlusNormal"/>
              <w:jc w:val="both"/>
              <w:rPr>
                <w:sz w:val="24"/>
                <w:szCs w:val="24"/>
              </w:rPr>
            </w:pPr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94A36" w:rsidRPr="000215A9" w:rsidTr="0018240D">
        <w:tc>
          <w:tcPr>
            <w:tcW w:w="1332" w:type="dxa"/>
          </w:tcPr>
          <w:p w:rsidR="00094A36" w:rsidRPr="0018240D" w:rsidRDefault="00094A36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8240D">
              <w:rPr>
                <w:rFonts w:ascii="Times New Roman" w:hAnsi="Times New Roman" w:cs="Times New Roman"/>
                <w:sz w:val="24"/>
                <w:szCs w:val="24"/>
              </w:rPr>
              <w:t xml:space="preserve"> 05.</w:t>
            </w:r>
          </w:p>
        </w:tc>
        <w:tc>
          <w:tcPr>
            <w:tcW w:w="8346" w:type="dxa"/>
          </w:tcPr>
          <w:p w:rsidR="00094A36" w:rsidRPr="0018240D" w:rsidRDefault="00094A36" w:rsidP="009D16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8240D" w:rsidRPr="000215A9" w:rsidTr="0018240D">
        <w:tc>
          <w:tcPr>
            <w:tcW w:w="1332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06.</w:t>
            </w:r>
          </w:p>
        </w:tc>
        <w:tc>
          <w:tcPr>
            <w:tcW w:w="8346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40D" w:rsidRPr="000215A9" w:rsidTr="0018240D">
        <w:tc>
          <w:tcPr>
            <w:tcW w:w="1332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07.</w:t>
            </w:r>
          </w:p>
        </w:tc>
        <w:tc>
          <w:tcPr>
            <w:tcW w:w="8346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8240D" w:rsidRPr="000215A9" w:rsidTr="0018240D">
        <w:tc>
          <w:tcPr>
            <w:tcW w:w="1332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08.</w:t>
            </w:r>
          </w:p>
        </w:tc>
        <w:tc>
          <w:tcPr>
            <w:tcW w:w="8346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8240D" w:rsidRPr="000215A9" w:rsidTr="0018240D">
        <w:tc>
          <w:tcPr>
            <w:tcW w:w="1332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46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18240D" w:rsidRPr="000215A9" w:rsidTr="0018240D">
        <w:tc>
          <w:tcPr>
            <w:tcW w:w="1332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ОК10. </w:t>
            </w:r>
          </w:p>
        </w:tc>
        <w:tc>
          <w:tcPr>
            <w:tcW w:w="8346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18240D" w:rsidRPr="000215A9" w:rsidTr="0018240D">
        <w:tc>
          <w:tcPr>
            <w:tcW w:w="1332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</w:p>
        </w:tc>
        <w:tc>
          <w:tcPr>
            <w:tcW w:w="8346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94A36" w:rsidRDefault="00094A36" w:rsidP="00094A36">
      <w:pPr>
        <w:jc w:val="both"/>
        <w:rPr>
          <w:sz w:val="28"/>
          <w:szCs w:val="28"/>
        </w:rPr>
      </w:pPr>
    </w:p>
    <w:p w:rsidR="00094A36" w:rsidRPr="0018240D" w:rsidRDefault="00094A36" w:rsidP="00094A36">
      <w:pPr>
        <w:jc w:val="both"/>
        <w:rPr>
          <w:rFonts w:ascii="Times New Roman" w:hAnsi="Times New Roman"/>
        </w:rPr>
      </w:pPr>
      <w:r w:rsidRPr="0018240D">
        <w:rPr>
          <w:rFonts w:ascii="Times New Roman" w:hAnsi="Times New Roman"/>
        </w:rPr>
        <w:t xml:space="preserve">Профессиональные компетенции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8"/>
        <w:gridCol w:w="8330"/>
      </w:tblGrid>
      <w:tr w:rsidR="00094A36" w:rsidRPr="00094A36" w:rsidTr="00094A36">
        <w:tc>
          <w:tcPr>
            <w:tcW w:w="1348" w:type="dxa"/>
          </w:tcPr>
          <w:p w:rsidR="00094A36" w:rsidRPr="0018240D" w:rsidRDefault="00094A36" w:rsidP="00094A36">
            <w:pPr>
              <w:pStyle w:val="aff"/>
              <w:widowControl w:val="0"/>
              <w:ind w:left="0" w:firstLine="0"/>
              <w:jc w:val="both"/>
              <w:rPr>
                <w:rFonts w:ascii="Times New Roman" w:hAnsi="Times New Roman"/>
              </w:rPr>
            </w:pPr>
            <w:r w:rsidRPr="0018240D">
              <w:rPr>
                <w:rFonts w:ascii="Times New Roman" w:hAnsi="Times New Roman"/>
              </w:rPr>
              <w:t xml:space="preserve">ПК 2.1. </w:t>
            </w:r>
          </w:p>
        </w:tc>
        <w:tc>
          <w:tcPr>
            <w:tcW w:w="8330" w:type="dxa"/>
          </w:tcPr>
          <w:p w:rsidR="00094A36" w:rsidRPr="0018240D" w:rsidRDefault="00094A36" w:rsidP="009D160A">
            <w:pPr>
              <w:pStyle w:val="aff"/>
              <w:widowControl w:val="0"/>
              <w:ind w:left="0" w:firstLine="0"/>
              <w:jc w:val="both"/>
              <w:rPr>
                <w:rFonts w:ascii="Times New Roman" w:hAnsi="Times New Roman"/>
              </w:rPr>
            </w:pPr>
            <w:r w:rsidRPr="0018240D">
              <w:rPr>
                <w:rFonts w:ascii="Times New Roman" w:hAnsi="Times New Roman"/>
              </w:rPr>
              <w:t>Администрировать локальные вычислительные сети и принимать меры по устранению возможных сбоев.</w:t>
            </w:r>
          </w:p>
        </w:tc>
      </w:tr>
      <w:tr w:rsidR="00094A36" w:rsidRPr="00094A36" w:rsidTr="00094A36">
        <w:tc>
          <w:tcPr>
            <w:tcW w:w="1348" w:type="dxa"/>
          </w:tcPr>
          <w:p w:rsidR="00094A36" w:rsidRPr="0018240D" w:rsidRDefault="00094A36" w:rsidP="00094A36">
            <w:pPr>
              <w:pStyle w:val="aff"/>
              <w:widowControl w:val="0"/>
              <w:ind w:left="0" w:firstLine="0"/>
              <w:jc w:val="both"/>
              <w:rPr>
                <w:rFonts w:ascii="Times New Roman" w:hAnsi="Times New Roman"/>
              </w:rPr>
            </w:pPr>
            <w:r w:rsidRPr="0018240D">
              <w:rPr>
                <w:rFonts w:ascii="Times New Roman" w:hAnsi="Times New Roman"/>
              </w:rPr>
              <w:lastRenderedPageBreak/>
              <w:t xml:space="preserve">ПК 2.2. </w:t>
            </w:r>
          </w:p>
        </w:tc>
        <w:tc>
          <w:tcPr>
            <w:tcW w:w="8330" w:type="dxa"/>
          </w:tcPr>
          <w:p w:rsidR="00094A36" w:rsidRPr="0018240D" w:rsidRDefault="00094A36" w:rsidP="009D160A">
            <w:pPr>
              <w:pStyle w:val="aff"/>
              <w:widowControl w:val="0"/>
              <w:ind w:left="0" w:firstLine="0"/>
              <w:jc w:val="both"/>
              <w:rPr>
                <w:rFonts w:ascii="Times New Roman" w:hAnsi="Times New Roman"/>
              </w:rPr>
            </w:pPr>
            <w:r w:rsidRPr="0018240D">
              <w:rPr>
                <w:rFonts w:ascii="Times New Roman" w:hAnsi="Times New Roman"/>
              </w:rPr>
              <w:t>Администрировать сетевые ресурсы в информационных системах.</w:t>
            </w:r>
          </w:p>
        </w:tc>
      </w:tr>
      <w:tr w:rsidR="00094A36" w:rsidRPr="00094A36" w:rsidTr="00094A36">
        <w:tc>
          <w:tcPr>
            <w:tcW w:w="1348" w:type="dxa"/>
          </w:tcPr>
          <w:p w:rsidR="00094A36" w:rsidRPr="0018240D" w:rsidRDefault="00094A36" w:rsidP="00094A36">
            <w:pPr>
              <w:pStyle w:val="aff"/>
              <w:widowControl w:val="0"/>
              <w:ind w:left="0" w:firstLine="0"/>
              <w:jc w:val="both"/>
              <w:rPr>
                <w:rFonts w:ascii="Times New Roman" w:hAnsi="Times New Roman"/>
              </w:rPr>
            </w:pPr>
            <w:r w:rsidRPr="0018240D">
              <w:rPr>
                <w:rFonts w:ascii="Times New Roman" w:hAnsi="Times New Roman"/>
              </w:rPr>
              <w:t xml:space="preserve">ПК 2.3. </w:t>
            </w:r>
          </w:p>
        </w:tc>
        <w:tc>
          <w:tcPr>
            <w:tcW w:w="8330" w:type="dxa"/>
          </w:tcPr>
          <w:p w:rsidR="00094A36" w:rsidRPr="0018240D" w:rsidRDefault="00094A36" w:rsidP="009D160A">
            <w:pPr>
              <w:pStyle w:val="aff"/>
              <w:widowControl w:val="0"/>
              <w:ind w:left="0" w:firstLine="0"/>
              <w:jc w:val="both"/>
              <w:rPr>
                <w:rFonts w:ascii="Times New Roman" w:hAnsi="Times New Roman"/>
              </w:rPr>
            </w:pPr>
            <w:r w:rsidRPr="0018240D">
              <w:rPr>
                <w:rFonts w:ascii="Times New Roman" w:hAnsi="Times New Roman"/>
              </w:rPr>
              <w:t>Обеспечивать сбор данных для анализа использования и функционирования программно-технических средств компьютерных сетей.</w:t>
            </w:r>
          </w:p>
        </w:tc>
      </w:tr>
      <w:tr w:rsidR="00094A36" w:rsidRPr="00094A36" w:rsidTr="00094A36">
        <w:tc>
          <w:tcPr>
            <w:tcW w:w="1348" w:type="dxa"/>
          </w:tcPr>
          <w:p w:rsidR="00094A36" w:rsidRPr="0018240D" w:rsidRDefault="00094A36" w:rsidP="00094A36">
            <w:pPr>
              <w:pStyle w:val="aff"/>
              <w:widowControl w:val="0"/>
              <w:ind w:left="0" w:firstLine="0"/>
              <w:jc w:val="both"/>
              <w:rPr>
                <w:rFonts w:ascii="Times New Roman" w:hAnsi="Times New Roman"/>
              </w:rPr>
            </w:pPr>
            <w:r w:rsidRPr="0018240D">
              <w:rPr>
                <w:rFonts w:ascii="Times New Roman" w:hAnsi="Times New Roman"/>
              </w:rPr>
              <w:t xml:space="preserve">ПК 2.4. </w:t>
            </w:r>
          </w:p>
        </w:tc>
        <w:tc>
          <w:tcPr>
            <w:tcW w:w="8330" w:type="dxa"/>
          </w:tcPr>
          <w:p w:rsidR="00094A36" w:rsidRPr="0018240D" w:rsidRDefault="00094A36" w:rsidP="009D160A">
            <w:pPr>
              <w:pStyle w:val="aff"/>
              <w:widowControl w:val="0"/>
              <w:ind w:left="0" w:firstLine="0"/>
              <w:jc w:val="both"/>
              <w:rPr>
                <w:rFonts w:ascii="Times New Roman" w:hAnsi="Times New Roman"/>
              </w:rPr>
            </w:pPr>
            <w:r w:rsidRPr="0018240D">
              <w:rPr>
                <w:rFonts w:ascii="Times New Roman" w:hAnsi="Times New Roman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</w:t>
            </w:r>
          </w:p>
        </w:tc>
      </w:tr>
    </w:tbl>
    <w:p w:rsidR="006132CF" w:rsidRDefault="006132CF" w:rsidP="0061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</w:p>
    <w:p w:rsidR="006132CF" w:rsidRPr="00094A36" w:rsidRDefault="006132CF" w:rsidP="0061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  <w:r w:rsidRPr="00094A36">
        <w:rPr>
          <w:rFonts w:ascii="Times New Roman" w:hAnsi="Times New Roman"/>
          <w:b/>
        </w:rPr>
        <w:t>1.3. Количество часов на освоение программы профессионального модуля:</w:t>
      </w:r>
    </w:p>
    <w:p w:rsidR="006132CF" w:rsidRPr="00094A36" w:rsidRDefault="006132CF" w:rsidP="0061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094A36">
        <w:rPr>
          <w:rFonts w:ascii="Times New Roman" w:hAnsi="Times New Roman"/>
        </w:rPr>
        <w:t xml:space="preserve">максимальной учебной нагрузки </w:t>
      </w:r>
      <w:proofErr w:type="gramStart"/>
      <w:r w:rsidRPr="00094A36">
        <w:rPr>
          <w:rFonts w:ascii="Times New Roman" w:hAnsi="Times New Roman"/>
        </w:rPr>
        <w:t>обучающегося</w:t>
      </w:r>
      <w:proofErr w:type="gramEnd"/>
      <w:r w:rsidRPr="00094A36">
        <w:rPr>
          <w:rFonts w:ascii="Times New Roman" w:hAnsi="Times New Roman"/>
        </w:rPr>
        <w:t xml:space="preserve"> –</w:t>
      </w:r>
      <w:r w:rsidR="0018240D">
        <w:rPr>
          <w:rFonts w:ascii="Times New Roman" w:hAnsi="Times New Roman"/>
          <w:b/>
        </w:rPr>
        <w:t xml:space="preserve"> 648</w:t>
      </w:r>
      <w:r w:rsidRPr="00094A36">
        <w:rPr>
          <w:rFonts w:ascii="Times New Roman" w:hAnsi="Times New Roman"/>
          <w:b/>
        </w:rPr>
        <w:t xml:space="preserve">  </w:t>
      </w:r>
      <w:r w:rsidRPr="00094A36">
        <w:rPr>
          <w:rFonts w:ascii="Times New Roman" w:hAnsi="Times New Roman"/>
        </w:rPr>
        <w:t>часов, включая:</w:t>
      </w:r>
    </w:p>
    <w:p w:rsidR="006132CF" w:rsidRPr="00094A36" w:rsidRDefault="006132CF" w:rsidP="0061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094A36">
        <w:rPr>
          <w:rFonts w:ascii="Times New Roman" w:hAnsi="Times New Roman"/>
        </w:rPr>
        <w:t xml:space="preserve">обязательной аудиторной учебной нагрузки обучающегося – </w:t>
      </w:r>
      <w:r w:rsidR="0018240D">
        <w:rPr>
          <w:rFonts w:ascii="Times New Roman" w:hAnsi="Times New Roman"/>
        </w:rPr>
        <w:t>432 часа, из них</w:t>
      </w:r>
    </w:p>
    <w:p w:rsidR="006132CF" w:rsidRPr="00094A36" w:rsidRDefault="006132CF" w:rsidP="0061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094A36">
        <w:rPr>
          <w:rFonts w:ascii="Times New Roman" w:hAnsi="Times New Roman"/>
        </w:rPr>
        <w:t xml:space="preserve">самостоятельной работы </w:t>
      </w:r>
      <w:proofErr w:type="gramStart"/>
      <w:r w:rsidRPr="00094A36">
        <w:rPr>
          <w:rFonts w:ascii="Times New Roman" w:hAnsi="Times New Roman"/>
        </w:rPr>
        <w:t>обучающегося</w:t>
      </w:r>
      <w:proofErr w:type="gramEnd"/>
      <w:r w:rsidRPr="00094A36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>18</w:t>
      </w:r>
      <w:r w:rsidRPr="00094A36">
        <w:rPr>
          <w:rFonts w:ascii="Times New Roman" w:hAnsi="Times New Roman"/>
        </w:rPr>
        <w:t xml:space="preserve"> часов;</w:t>
      </w:r>
    </w:p>
    <w:p w:rsidR="006132CF" w:rsidRPr="00094A36" w:rsidRDefault="006132CF" w:rsidP="0061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094A36">
        <w:rPr>
          <w:rFonts w:ascii="Times New Roman" w:hAnsi="Times New Roman"/>
        </w:rPr>
        <w:t xml:space="preserve"> учебной практики – 1</w:t>
      </w:r>
      <w:r w:rsidR="0018240D">
        <w:rPr>
          <w:rFonts w:ascii="Times New Roman" w:hAnsi="Times New Roman"/>
        </w:rPr>
        <w:t>08</w:t>
      </w:r>
      <w:r w:rsidRPr="00094A36">
        <w:rPr>
          <w:rFonts w:ascii="Times New Roman" w:hAnsi="Times New Roman"/>
        </w:rPr>
        <w:t xml:space="preserve"> часов.</w:t>
      </w:r>
    </w:p>
    <w:p w:rsidR="006132CF" w:rsidRPr="00094A36" w:rsidRDefault="006132CF" w:rsidP="00613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proofErr w:type="gramStart"/>
      <w:r w:rsidRPr="00094A36">
        <w:rPr>
          <w:rFonts w:ascii="Times New Roman" w:hAnsi="Times New Roman"/>
        </w:rPr>
        <w:t>производственной</w:t>
      </w:r>
      <w:proofErr w:type="gramEnd"/>
      <w:r w:rsidRPr="00094A36">
        <w:rPr>
          <w:rFonts w:ascii="Times New Roman" w:hAnsi="Times New Roman"/>
        </w:rPr>
        <w:t xml:space="preserve">  практики-1</w:t>
      </w:r>
      <w:r w:rsidR="0018240D">
        <w:rPr>
          <w:rFonts w:ascii="Times New Roman" w:hAnsi="Times New Roman"/>
        </w:rPr>
        <w:t>08</w:t>
      </w:r>
      <w:r w:rsidRPr="00094A36">
        <w:rPr>
          <w:rFonts w:ascii="Times New Roman" w:hAnsi="Times New Roman"/>
        </w:rPr>
        <w:t xml:space="preserve"> часов.</w:t>
      </w:r>
    </w:p>
    <w:p w:rsidR="00094A36" w:rsidRDefault="00094A36" w:rsidP="00094A36">
      <w:pPr>
        <w:rPr>
          <w:rFonts w:ascii="Times New Roman" w:hAnsi="Times New Roman"/>
        </w:rPr>
      </w:pPr>
    </w:p>
    <w:p w:rsidR="006132CF" w:rsidRDefault="006132CF" w:rsidP="00094A36">
      <w:pPr>
        <w:rPr>
          <w:rFonts w:ascii="Times New Roman" w:hAnsi="Times New Roman"/>
        </w:rPr>
      </w:pPr>
    </w:p>
    <w:p w:rsidR="006132CF" w:rsidRPr="006132CF" w:rsidRDefault="006132CF" w:rsidP="006132CF">
      <w:pPr>
        <w:jc w:val="center"/>
        <w:rPr>
          <w:rFonts w:ascii="Times New Roman" w:hAnsi="Times New Roman"/>
          <w:b/>
          <w:sz w:val="28"/>
          <w:szCs w:val="28"/>
        </w:rPr>
      </w:pPr>
      <w:r w:rsidRPr="006132CF">
        <w:rPr>
          <w:rFonts w:ascii="Times New Roman" w:hAnsi="Times New Roman"/>
          <w:b/>
          <w:sz w:val="28"/>
          <w:szCs w:val="28"/>
        </w:rPr>
        <w:t>ПМ. 03.ЭКСПЛУАТАЦИЯ ОБЪЕКТОВ СЕТЕВОЙ ИНФРАСТРУКТУРЫ</w:t>
      </w:r>
    </w:p>
    <w:p w:rsidR="006132CF" w:rsidRDefault="006132CF" w:rsidP="006132CF">
      <w:pPr>
        <w:rPr>
          <w:rFonts w:ascii="Times New Roman" w:hAnsi="Times New Roman"/>
          <w:b/>
        </w:rPr>
      </w:pPr>
    </w:p>
    <w:p w:rsidR="006132CF" w:rsidRPr="006132CF" w:rsidRDefault="006132CF" w:rsidP="006132CF">
      <w:pPr>
        <w:rPr>
          <w:rFonts w:ascii="Times New Roman" w:hAnsi="Times New Roman"/>
          <w:b/>
        </w:rPr>
      </w:pPr>
      <w:r w:rsidRPr="006132CF">
        <w:rPr>
          <w:rFonts w:ascii="Times New Roman" w:hAnsi="Times New Roman"/>
          <w:b/>
        </w:rPr>
        <w:t>1.1. Область применения программы</w:t>
      </w:r>
    </w:p>
    <w:p w:rsidR="006132CF" w:rsidRPr="006132CF" w:rsidRDefault="006132CF" w:rsidP="006132CF">
      <w:pPr>
        <w:rPr>
          <w:rFonts w:ascii="Times New Roman" w:hAnsi="Times New Roman"/>
        </w:rPr>
      </w:pPr>
    </w:p>
    <w:p w:rsidR="006132CF" w:rsidRPr="006132CF" w:rsidRDefault="006132CF" w:rsidP="006132CF">
      <w:pPr>
        <w:jc w:val="both"/>
        <w:rPr>
          <w:rFonts w:ascii="Times New Roman" w:hAnsi="Times New Roman"/>
        </w:rPr>
      </w:pPr>
      <w:r w:rsidRPr="006132CF">
        <w:rPr>
          <w:rFonts w:ascii="Times New Roman" w:hAnsi="Times New Roman"/>
        </w:rPr>
        <w:t xml:space="preserve">Программа профессионального модуля  является частью основной профессиональной образовательной программы в соответствии  с приказом Министерства образования и науки Российской Федерации от 9 декабря 2016 г. № 1548 </w:t>
      </w:r>
      <w:r>
        <w:rPr>
          <w:rFonts w:ascii="Times New Roman" w:hAnsi="Times New Roman"/>
        </w:rPr>
        <w:t>«О</w:t>
      </w:r>
      <w:r w:rsidRPr="006132CF">
        <w:rPr>
          <w:rFonts w:ascii="Times New Roman" w:hAnsi="Times New Roman"/>
        </w:rPr>
        <w:t xml:space="preserve">б утверждении Федерального государственного образовательного стандарта среднего профессионального образования по программе подготовки специалистов среднего звена  </w:t>
      </w:r>
      <w:r>
        <w:rPr>
          <w:rFonts w:ascii="Times New Roman" w:hAnsi="Times New Roman"/>
        </w:rPr>
        <w:t xml:space="preserve">09.02.06 </w:t>
      </w:r>
      <w:r w:rsidRPr="006132CF">
        <w:rPr>
          <w:rFonts w:ascii="Times New Roman" w:hAnsi="Times New Roman"/>
        </w:rPr>
        <w:t>Сетевое и системное администрирование.</w:t>
      </w:r>
    </w:p>
    <w:p w:rsidR="006132CF" w:rsidRPr="006132CF" w:rsidRDefault="006132CF" w:rsidP="006132CF">
      <w:pPr>
        <w:jc w:val="both"/>
        <w:rPr>
          <w:rFonts w:ascii="Times New Roman" w:hAnsi="Times New Roman"/>
        </w:rPr>
      </w:pPr>
      <w:r w:rsidRPr="006132CF">
        <w:rPr>
          <w:rFonts w:ascii="Times New Roman" w:hAnsi="Times New Roman"/>
        </w:rPr>
        <w:t xml:space="preserve">В результате изучения профессионального модуля студент должен освоить </w:t>
      </w:r>
      <w:r>
        <w:rPr>
          <w:rFonts w:ascii="Times New Roman" w:hAnsi="Times New Roman"/>
        </w:rPr>
        <w:t xml:space="preserve">основной </w:t>
      </w:r>
      <w:r w:rsidRPr="006132CF">
        <w:rPr>
          <w:rFonts w:ascii="Times New Roman" w:hAnsi="Times New Roman"/>
        </w:rPr>
        <w:t xml:space="preserve">вид профессиональной деятельности: </w:t>
      </w:r>
      <w:r w:rsidRPr="006132CF">
        <w:rPr>
          <w:rFonts w:ascii="Times New Roman" w:hAnsi="Times New Roman"/>
          <w:b/>
        </w:rPr>
        <w:t>Эксплуатация объектов сетевой инфраструктуры</w:t>
      </w:r>
      <w:r w:rsidRPr="006132CF">
        <w:rPr>
          <w:rFonts w:ascii="Times New Roman" w:hAnsi="Times New Roman"/>
        </w:rPr>
        <w:t xml:space="preserve">  и соответствующие ему общие и профессиональные компетенции </w:t>
      </w:r>
    </w:p>
    <w:p w:rsidR="006132CF" w:rsidRPr="006132CF" w:rsidRDefault="006132CF" w:rsidP="006132CF">
      <w:pPr>
        <w:rPr>
          <w:rFonts w:ascii="Times New Roman" w:hAnsi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8351"/>
      </w:tblGrid>
      <w:tr w:rsidR="006132CF" w:rsidRPr="006132CF" w:rsidTr="0018240D">
        <w:tc>
          <w:tcPr>
            <w:tcW w:w="1327" w:type="dxa"/>
          </w:tcPr>
          <w:p w:rsidR="006132CF" w:rsidRPr="006132CF" w:rsidRDefault="006132CF" w:rsidP="006132CF">
            <w:pPr>
              <w:rPr>
                <w:rFonts w:ascii="Times New Roman" w:hAnsi="Times New Roman"/>
              </w:rPr>
            </w:pPr>
            <w:proofErr w:type="gramStart"/>
            <w:r w:rsidRPr="006132CF">
              <w:rPr>
                <w:rFonts w:ascii="Times New Roman" w:hAnsi="Times New Roman"/>
              </w:rPr>
              <w:t>ОК</w:t>
            </w:r>
            <w:proofErr w:type="gramEnd"/>
            <w:r w:rsidRPr="006132CF">
              <w:rPr>
                <w:rFonts w:ascii="Times New Roman" w:hAnsi="Times New Roman"/>
              </w:rPr>
              <w:t xml:space="preserve"> 01.</w:t>
            </w:r>
          </w:p>
        </w:tc>
        <w:tc>
          <w:tcPr>
            <w:tcW w:w="8351" w:type="dxa"/>
          </w:tcPr>
          <w:p w:rsidR="006132CF" w:rsidRPr="006132CF" w:rsidRDefault="006132CF" w:rsidP="006132CF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6132CF" w:rsidRPr="006132CF" w:rsidTr="0018240D">
        <w:tc>
          <w:tcPr>
            <w:tcW w:w="1327" w:type="dxa"/>
          </w:tcPr>
          <w:p w:rsidR="006132CF" w:rsidRPr="006132CF" w:rsidRDefault="006132CF" w:rsidP="006132CF">
            <w:pPr>
              <w:rPr>
                <w:rFonts w:ascii="Times New Roman" w:hAnsi="Times New Roman"/>
              </w:rPr>
            </w:pPr>
            <w:proofErr w:type="gramStart"/>
            <w:r w:rsidRPr="006132CF">
              <w:rPr>
                <w:rFonts w:ascii="Times New Roman" w:hAnsi="Times New Roman"/>
              </w:rPr>
              <w:t>ОК</w:t>
            </w:r>
            <w:proofErr w:type="gramEnd"/>
            <w:r w:rsidRPr="006132CF">
              <w:rPr>
                <w:rFonts w:ascii="Times New Roman" w:hAnsi="Times New Roman"/>
              </w:rPr>
              <w:t xml:space="preserve"> 02.</w:t>
            </w:r>
          </w:p>
        </w:tc>
        <w:tc>
          <w:tcPr>
            <w:tcW w:w="8351" w:type="dxa"/>
          </w:tcPr>
          <w:p w:rsidR="006132CF" w:rsidRPr="006132CF" w:rsidRDefault="006132CF" w:rsidP="006132CF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6132CF" w:rsidRPr="006132CF" w:rsidTr="0018240D">
        <w:tc>
          <w:tcPr>
            <w:tcW w:w="1327" w:type="dxa"/>
          </w:tcPr>
          <w:p w:rsidR="006132CF" w:rsidRPr="006132CF" w:rsidRDefault="006132CF" w:rsidP="006132CF">
            <w:pPr>
              <w:rPr>
                <w:rFonts w:ascii="Times New Roman" w:hAnsi="Times New Roman"/>
              </w:rPr>
            </w:pPr>
            <w:proofErr w:type="gramStart"/>
            <w:r w:rsidRPr="006132CF">
              <w:rPr>
                <w:rFonts w:ascii="Times New Roman" w:hAnsi="Times New Roman"/>
              </w:rPr>
              <w:t>ОК</w:t>
            </w:r>
            <w:proofErr w:type="gramEnd"/>
            <w:r w:rsidRPr="006132CF">
              <w:rPr>
                <w:rFonts w:ascii="Times New Roman" w:hAnsi="Times New Roman"/>
              </w:rPr>
              <w:t xml:space="preserve"> 03.</w:t>
            </w:r>
          </w:p>
        </w:tc>
        <w:tc>
          <w:tcPr>
            <w:tcW w:w="8351" w:type="dxa"/>
          </w:tcPr>
          <w:p w:rsidR="006132CF" w:rsidRPr="006132CF" w:rsidRDefault="006132CF" w:rsidP="006132CF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6132CF" w:rsidRPr="006132CF" w:rsidTr="0018240D">
        <w:tc>
          <w:tcPr>
            <w:tcW w:w="1327" w:type="dxa"/>
          </w:tcPr>
          <w:p w:rsidR="006132CF" w:rsidRPr="006132CF" w:rsidRDefault="006132CF" w:rsidP="006132CF">
            <w:pPr>
              <w:rPr>
                <w:rFonts w:ascii="Times New Roman" w:hAnsi="Times New Roman"/>
              </w:rPr>
            </w:pPr>
            <w:proofErr w:type="gramStart"/>
            <w:r w:rsidRPr="006132CF">
              <w:rPr>
                <w:rFonts w:ascii="Times New Roman" w:hAnsi="Times New Roman"/>
              </w:rPr>
              <w:t>ОК</w:t>
            </w:r>
            <w:proofErr w:type="gramEnd"/>
            <w:r w:rsidRPr="006132CF">
              <w:rPr>
                <w:rFonts w:ascii="Times New Roman" w:hAnsi="Times New Roman"/>
              </w:rPr>
              <w:t xml:space="preserve"> 04.</w:t>
            </w:r>
          </w:p>
        </w:tc>
        <w:tc>
          <w:tcPr>
            <w:tcW w:w="8351" w:type="dxa"/>
          </w:tcPr>
          <w:p w:rsidR="006132CF" w:rsidRPr="006132CF" w:rsidRDefault="006132CF" w:rsidP="006132CF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6132CF" w:rsidRPr="006132CF" w:rsidTr="0018240D">
        <w:tc>
          <w:tcPr>
            <w:tcW w:w="1327" w:type="dxa"/>
          </w:tcPr>
          <w:p w:rsidR="006132CF" w:rsidRPr="006132CF" w:rsidRDefault="006132CF" w:rsidP="006132CF">
            <w:pPr>
              <w:rPr>
                <w:rFonts w:ascii="Times New Roman" w:hAnsi="Times New Roman"/>
              </w:rPr>
            </w:pPr>
            <w:proofErr w:type="gramStart"/>
            <w:r w:rsidRPr="006132CF">
              <w:rPr>
                <w:rFonts w:ascii="Times New Roman" w:hAnsi="Times New Roman"/>
              </w:rPr>
              <w:t>ОК</w:t>
            </w:r>
            <w:proofErr w:type="gramEnd"/>
            <w:r w:rsidRPr="006132CF">
              <w:rPr>
                <w:rFonts w:ascii="Times New Roman" w:hAnsi="Times New Roman"/>
              </w:rPr>
              <w:t xml:space="preserve"> 05.</w:t>
            </w:r>
          </w:p>
        </w:tc>
        <w:tc>
          <w:tcPr>
            <w:tcW w:w="8351" w:type="dxa"/>
          </w:tcPr>
          <w:p w:rsidR="006132CF" w:rsidRPr="006132CF" w:rsidRDefault="006132CF" w:rsidP="006132CF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8240D" w:rsidRPr="006132CF" w:rsidTr="0018240D">
        <w:tc>
          <w:tcPr>
            <w:tcW w:w="1327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06.</w:t>
            </w:r>
          </w:p>
        </w:tc>
        <w:tc>
          <w:tcPr>
            <w:tcW w:w="8351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40D" w:rsidRPr="006132CF" w:rsidTr="0018240D">
        <w:tc>
          <w:tcPr>
            <w:tcW w:w="1327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07.</w:t>
            </w:r>
          </w:p>
        </w:tc>
        <w:tc>
          <w:tcPr>
            <w:tcW w:w="8351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8240D" w:rsidRPr="006132CF" w:rsidTr="0018240D">
        <w:tc>
          <w:tcPr>
            <w:tcW w:w="1327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08.</w:t>
            </w:r>
          </w:p>
        </w:tc>
        <w:tc>
          <w:tcPr>
            <w:tcW w:w="8351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8240D" w:rsidRPr="006132CF" w:rsidTr="0018240D">
        <w:tc>
          <w:tcPr>
            <w:tcW w:w="1327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51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18240D" w:rsidRPr="006132CF" w:rsidTr="0018240D">
        <w:tc>
          <w:tcPr>
            <w:tcW w:w="1327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ОК10. </w:t>
            </w:r>
          </w:p>
        </w:tc>
        <w:tc>
          <w:tcPr>
            <w:tcW w:w="8351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18240D" w:rsidRPr="006132CF" w:rsidTr="0018240D">
        <w:trPr>
          <w:trHeight w:val="829"/>
        </w:trPr>
        <w:tc>
          <w:tcPr>
            <w:tcW w:w="1327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94A36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</w:p>
        </w:tc>
        <w:tc>
          <w:tcPr>
            <w:tcW w:w="8351" w:type="dxa"/>
          </w:tcPr>
          <w:p w:rsidR="0018240D" w:rsidRPr="00094A36" w:rsidRDefault="0018240D" w:rsidP="009D3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0D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  <w:r w:rsidRPr="00094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32CF" w:rsidRPr="006132CF" w:rsidRDefault="006132CF" w:rsidP="006132CF">
      <w:pPr>
        <w:rPr>
          <w:rFonts w:ascii="Times New Roman" w:hAnsi="Times New Roman"/>
        </w:rPr>
      </w:pPr>
    </w:p>
    <w:p w:rsidR="006132CF" w:rsidRDefault="006132CF" w:rsidP="006132CF">
      <w:pPr>
        <w:rPr>
          <w:rFonts w:ascii="Times New Roman" w:hAnsi="Times New Roman"/>
          <w:b/>
        </w:rPr>
      </w:pPr>
    </w:p>
    <w:p w:rsidR="006132CF" w:rsidRPr="006132CF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  <w:b/>
        </w:rPr>
        <w:t>1.2. Цели и задачи модуля – требования к результатам освоения модуля</w:t>
      </w:r>
    </w:p>
    <w:p w:rsidR="006132CF" w:rsidRPr="006132CF" w:rsidRDefault="006132CF" w:rsidP="006132CF">
      <w:pPr>
        <w:jc w:val="both"/>
        <w:rPr>
          <w:rFonts w:ascii="Times New Roman" w:hAnsi="Times New Roman"/>
        </w:rPr>
      </w:pPr>
      <w:r w:rsidRPr="006132CF">
        <w:rPr>
          <w:rFonts w:ascii="Times New Roman" w:hAnsi="Times New Roman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132CF">
        <w:rPr>
          <w:rFonts w:ascii="Times New Roman" w:hAnsi="Times New Roman"/>
        </w:rPr>
        <w:t>обучающийся</w:t>
      </w:r>
      <w:proofErr w:type="gramEnd"/>
      <w:r w:rsidRPr="006132CF">
        <w:rPr>
          <w:rFonts w:ascii="Times New Roman" w:hAnsi="Times New Roman"/>
        </w:rPr>
        <w:t xml:space="preserve"> в ходе освоения профессионального модуля должен:</w:t>
      </w:r>
    </w:p>
    <w:p w:rsidR="006132CF" w:rsidRPr="006132CF" w:rsidRDefault="006132CF" w:rsidP="006132CF">
      <w:pPr>
        <w:rPr>
          <w:rFonts w:ascii="Times New Roman" w:hAnsi="Times New Roman"/>
          <w:b/>
        </w:rPr>
      </w:pPr>
      <w:r w:rsidRPr="006132CF">
        <w:rPr>
          <w:rFonts w:ascii="Times New Roman" w:hAnsi="Times New Roman"/>
          <w:b/>
        </w:rPr>
        <w:t xml:space="preserve">иметь практический опыт </w:t>
      </w:r>
      <w:proofErr w:type="gramStart"/>
      <w:r w:rsidRPr="006132CF">
        <w:rPr>
          <w:rFonts w:ascii="Times New Roman" w:hAnsi="Times New Roman"/>
          <w:b/>
        </w:rPr>
        <w:t>в</w:t>
      </w:r>
      <w:proofErr w:type="gramEnd"/>
      <w:r w:rsidRPr="006132CF">
        <w:rPr>
          <w:rFonts w:ascii="Times New Roman" w:hAnsi="Times New Roman"/>
          <w:b/>
        </w:rPr>
        <w:t xml:space="preserve">: </w:t>
      </w:r>
    </w:p>
    <w:p w:rsidR="006132CF" w:rsidRPr="006132CF" w:rsidRDefault="006132CF" w:rsidP="006132CF">
      <w:pPr>
        <w:rPr>
          <w:rFonts w:ascii="Times New Roman" w:hAnsi="Times New Roman"/>
        </w:rPr>
      </w:pPr>
    </w:p>
    <w:p w:rsidR="006132CF" w:rsidRPr="006132CF" w:rsidRDefault="006132CF" w:rsidP="006132CF">
      <w:pPr>
        <w:rPr>
          <w:rFonts w:ascii="Times New Roman" w:hAnsi="Times New Roman"/>
        </w:rPr>
      </w:pPr>
      <w:proofErr w:type="gramStart"/>
      <w:r w:rsidRPr="006132CF">
        <w:rPr>
          <w:rFonts w:ascii="Times New Roman" w:hAnsi="Times New Roman"/>
        </w:rPr>
        <w:t>обслуживании</w:t>
      </w:r>
      <w:proofErr w:type="gramEnd"/>
      <w:r w:rsidRPr="006132CF">
        <w:rPr>
          <w:rFonts w:ascii="Times New Roman" w:hAnsi="Times New Roman"/>
        </w:rPr>
        <w:t xml:space="preserve"> сетевой инфраструктуры, восстановлении работоспособности сети после сбоя;</w:t>
      </w:r>
    </w:p>
    <w:p w:rsidR="006132CF" w:rsidRPr="006132CF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 xml:space="preserve">удаленном </w:t>
      </w:r>
      <w:proofErr w:type="gramStart"/>
      <w:r w:rsidRPr="006132CF">
        <w:rPr>
          <w:rFonts w:ascii="Times New Roman" w:hAnsi="Times New Roman"/>
        </w:rPr>
        <w:t>администрировании</w:t>
      </w:r>
      <w:proofErr w:type="gramEnd"/>
      <w:r w:rsidRPr="006132CF">
        <w:rPr>
          <w:rFonts w:ascii="Times New Roman" w:hAnsi="Times New Roman"/>
        </w:rPr>
        <w:t xml:space="preserve"> и восстановлении работоспособности сетевой инфраструктуры;</w:t>
      </w:r>
    </w:p>
    <w:p w:rsidR="006132CF" w:rsidRPr="006132CF" w:rsidRDefault="006132CF" w:rsidP="006132CF">
      <w:pPr>
        <w:rPr>
          <w:rFonts w:ascii="Times New Roman" w:hAnsi="Times New Roman"/>
          <w:b/>
        </w:rPr>
      </w:pPr>
      <w:r w:rsidRPr="006132CF">
        <w:rPr>
          <w:rFonts w:ascii="Times New Roman" w:hAnsi="Times New Roman"/>
          <w:b/>
        </w:rPr>
        <w:t>знать:</w:t>
      </w:r>
    </w:p>
    <w:p w:rsidR="006132CF" w:rsidRPr="006132CF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>архитектуру и функции систем управления сетями, стандарты систем управления;</w:t>
      </w:r>
    </w:p>
    <w:p w:rsidR="006132CF" w:rsidRPr="006132CF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>средства мониторинга и анализа локальных сетей;</w:t>
      </w:r>
    </w:p>
    <w:p w:rsidR="006132CF" w:rsidRPr="006132CF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>методы устранения неисправностей в технических средствах.</w:t>
      </w:r>
    </w:p>
    <w:p w:rsidR="006132CF" w:rsidRPr="006132CF" w:rsidRDefault="006132CF" w:rsidP="006132CF">
      <w:pPr>
        <w:rPr>
          <w:rFonts w:ascii="Times New Roman" w:hAnsi="Times New Roman"/>
        </w:rPr>
      </w:pPr>
    </w:p>
    <w:p w:rsidR="006132CF" w:rsidRPr="006132CF" w:rsidRDefault="006132CF" w:rsidP="006132CF">
      <w:pPr>
        <w:rPr>
          <w:rFonts w:ascii="Times New Roman" w:hAnsi="Times New Roman"/>
          <w:b/>
        </w:rPr>
      </w:pPr>
      <w:r w:rsidRPr="006132CF">
        <w:rPr>
          <w:rFonts w:ascii="Times New Roman" w:hAnsi="Times New Roman"/>
          <w:b/>
        </w:rPr>
        <w:t>уметь:</w:t>
      </w:r>
    </w:p>
    <w:p w:rsidR="006132CF" w:rsidRPr="006132CF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>выполнять мониторинг и анализ работы локальной сети с помощью программно-аппаратных средств;</w:t>
      </w:r>
    </w:p>
    <w:p w:rsidR="006132CF" w:rsidRPr="006132CF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>осуществлять диагностику и поиск неисправностей всех компонентов сети;</w:t>
      </w:r>
    </w:p>
    <w:p w:rsidR="006132CF" w:rsidRPr="006132CF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>выполнять действия по устранению неисправностей.</w:t>
      </w:r>
    </w:p>
    <w:p w:rsidR="006132CF" w:rsidRPr="006132CF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 xml:space="preserve">иметь практический опыт </w:t>
      </w:r>
      <w:proofErr w:type="gramStart"/>
      <w:r w:rsidRPr="006132CF">
        <w:rPr>
          <w:rFonts w:ascii="Times New Roman" w:hAnsi="Times New Roman"/>
        </w:rPr>
        <w:t>в</w:t>
      </w:r>
      <w:proofErr w:type="gramEnd"/>
      <w:r w:rsidRPr="006132CF">
        <w:rPr>
          <w:rFonts w:ascii="Times New Roman" w:hAnsi="Times New Roman"/>
        </w:rPr>
        <w:t>:</w:t>
      </w:r>
    </w:p>
    <w:p w:rsidR="006132CF" w:rsidRPr="006132CF" w:rsidRDefault="006132CF" w:rsidP="006132CF">
      <w:pPr>
        <w:rPr>
          <w:rFonts w:ascii="Times New Roman" w:hAnsi="Times New Roman"/>
        </w:rPr>
      </w:pPr>
      <w:proofErr w:type="gramStart"/>
      <w:r w:rsidRPr="006132CF">
        <w:rPr>
          <w:rFonts w:ascii="Times New Roman" w:hAnsi="Times New Roman"/>
        </w:rPr>
        <w:t>обслуживании</w:t>
      </w:r>
      <w:proofErr w:type="gramEnd"/>
      <w:r w:rsidRPr="006132CF">
        <w:rPr>
          <w:rFonts w:ascii="Times New Roman" w:hAnsi="Times New Roman"/>
        </w:rPr>
        <w:t xml:space="preserve"> сетевой инфраструктуры, восстановлении работоспособности сети после сбоя;</w:t>
      </w:r>
    </w:p>
    <w:p w:rsidR="006132CF" w:rsidRPr="006132CF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 xml:space="preserve">удаленном </w:t>
      </w:r>
      <w:proofErr w:type="gramStart"/>
      <w:r w:rsidRPr="006132CF">
        <w:rPr>
          <w:rFonts w:ascii="Times New Roman" w:hAnsi="Times New Roman"/>
        </w:rPr>
        <w:t>администрировании</w:t>
      </w:r>
      <w:proofErr w:type="gramEnd"/>
      <w:r w:rsidRPr="006132CF">
        <w:rPr>
          <w:rFonts w:ascii="Times New Roman" w:hAnsi="Times New Roman"/>
        </w:rPr>
        <w:t xml:space="preserve"> и восстановлении работоспособности сетевой инфраструктуры;</w:t>
      </w:r>
    </w:p>
    <w:p w:rsidR="006132CF" w:rsidRPr="006132CF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>поддержке пользователей сети, настройке аппаратного и программного обеспечения сетевой инфраструктуры.</w:t>
      </w:r>
    </w:p>
    <w:tbl>
      <w:tblPr>
        <w:tblpPr w:leftFromText="180" w:rightFromText="180" w:vertAnchor="page" w:horzAnchor="margin" w:tblpY="9424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364"/>
      </w:tblGrid>
      <w:tr w:rsidR="0018240D" w:rsidRPr="006132CF" w:rsidTr="0018240D">
        <w:tc>
          <w:tcPr>
            <w:tcW w:w="138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ОВД 3.</w:t>
            </w:r>
          </w:p>
        </w:tc>
        <w:tc>
          <w:tcPr>
            <w:tcW w:w="836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  <w:b/>
              </w:rPr>
            </w:pPr>
            <w:r w:rsidRPr="006132CF">
              <w:rPr>
                <w:rFonts w:ascii="Times New Roman" w:hAnsi="Times New Roman"/>
                <w:b/>
              </w:rPr>
              <w:t>Эксплуатация объектов сетевой инфраструктуры:</w:t>
            </w:r>
          </w:p>
        </w:tc>
      </w:tr>
      <w:tr w:rsidR="0018240D" w:rsidRPr="006132CF" w:rsidTr="0018240D">
        <w:tc>
          <w:tcPr>
            <w:tcW w:w="138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ПК 3.1</w:t>
            </w:r>
          </w:p>
        </w:tc>
        <w:tc>
          <w:tcPr>
            <w:tcW w:w="836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Устанавливать, настраивать, эксплуатировать и обслуживать технические и программно-аппаратные средства компьютерных сетей.</w:t>
            </w:r>
          </w:p>
        </w:tc>
      </w:tr>
      <w:tr w:rsidR="0018240D" w:rsidRPr="006132CF" w:rsidTr="0018240D">
        <w:tc>
          <w:tcPr>
            <w:tcW w:w="138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ПК 3.2</w:t>
            </w:r>
          </w:p>
        </w:tc>
        <w:tc>
          <w:tcPr>
            <w:tcW w:w="836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Проводить профилактические работы на объектах сетевой инфраструктуры и рабочих станциях.</w:t>
            </w:r>
          </w:p>
        </w:tc>
      </w:tr>
      <w:tr w:rsidR="0018240D" w:rsidRPr="006132CF" w:rsidTr="0018240D">
        <w:tc>
          <w:tcPr>
            <w:tcW w:w="138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ПК 3.3</w:t>
            </w:r>
          </w:p>
        </w:tc>
        <w:tc>
          <w:tcPr>
            <w:tcW w:w="836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Устанавливать, настраивать, эксплуатировать и обслуживать сетевые конфигурации.</w:t>
            </w:r>
          </w:p>
        </w:tc>
      </w:tr>
      <w:tr w:rsidR="0018240D" w:rsidRPr="006132CF" w:rsidTr="0018240D">
        <w:tc>
          <w:tcPr>
            <w:tcW w:w="138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ПК 3.4</w:t>
            </w:r>
          </w:p>
        </w:tc>
        <w:tc>
          <w:tcPr>
            <w:tcW w:w="836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Участвовать в разработке схемы послеаварийного восстановления работоспособности компьютерной сети, выполнять восстановление и резервное копирование информации.</w:t>
            </w:r>
          </w:p>
        </w:tc>
      </w:tr>
      <w:tr w:rsidR="0018240D" w:rsidRPr="006132CF" w:rsidTr="0018240D">
        <w:tc>
          <w:tcPr>
            <w:tcW w:w="138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ПК 3.5</w:t>
            </w:r>
          </w:p>
        </w:tc>
        <w:tc>
          <w:tcPr>
            <w:tcW w:w="836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Организовывать инвентаризацию технических средств сетевой инфраструктуры, осуществлять контроль оборудования после его ремонта.</w:t>
            </w:r>
          </w:p>
        </w:tc>
      </w:tr>
      <w:tr w:rsidR="0018240D" w:rsidRPr="006132CF" w:rsidTr="0018240D">
        <w:tc>
          <w:tcPr>
            <w:tcW w:w="138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ПК 3.6</w:t>
            </w:r>
          </w:p>
        </w:tc>
        <w:tc>
          <w:tcPr>
            <w:tcW w:w="8364" w:type="dxa"/>
            <w:shd w:val="clear" w:color="auto" w:fill="auto"/>
          </w:tcPr>
          <w:p w:rsidR="0018240D" w:rsidRPr="006132CF" w:rsidRDefault="0018240D" w:rsidP="0018240D">
            <w:pPr>
              <w:rPr>
                <w:rFonts w:ascii="Times New Roman" w:hAnsi="Times New Roman"/>
              </w:rPr>
            </w:pPr>
            <w:r w:rsidRPr="006132CF">
              <w:rPr>
                <w:rFonts w:ascii="Times New Roman" w:hAnsi="Times New Roman"/>
              </w:rPr>
              <w:t>Выполнять замену расходных материалов и мелкий ремонт периферийного оборудования, определять устаревшее оборудование и программные средства сетевой инфраструктуры.</w:t>
            </w:r>
          </w:p>
        </w:tc>
      </w:tr>
    </w:tbl>
    <w:p w:rsidR="006132CF" w:rsidRPr="006132CF" w:rsidRDefault="006132CF" w:rsidP="006132CF">
      <w:pPr>
        <w:rPr>
          <w:rFonts w:ascii="Times New Roman" w:hAnsi="Times New Roman"/>
        </w:rPr>
      </w:pPr>
    </w:p>
    <w:p w:rsidR="006132CF" w:rsidRPr="006132CF" w:rsidRDefault="006132CF" w:rsidP="006132CF">
      <w:pPr>
        <w:rPr>
          <w:rFonts w:ascii="Times New Roman" w:hAnsi="Times New Roman"/>
          <w:b/>
        </w:rPr>
      </w:pPr>
      <w:r w:rsidRPr="006132CF">
        <w:rPr>
          <w:rFonts w:ascii="Times New Roman" w:hAnsi="Times New Roman"/>
          <w:b/>
        </w:rPr>
        <w:t>1.3. Количество часов на освоение программы профессионального модуля:</w:t>
      </w:r>
    </w:p>
    <w:p w:rsidR="006132CF" w:rsidRPr="006132CF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 xml:space="preserve">максимальной учебной нагрузки </w:t>
      </w:r>
      <w:proofErr w:type="gramStart"/>
      <w:r w:rsidRPr="006132CF">
        <w:rPr>
          <w:rFonts w:ascii="Times New Roman" w:hAnsi="Times New Roman"/>
        </w:rPr>
        <w:t>обучающегося</w:t>
      </w:r>
      <w:proofErr w:type="gramEnd"/>
      <w:r w:rsidRPr="006132CF">
        <w:rPr>
          <w:rFonts w:ascii="Times New Roman" w:hAnsi="Times New Roman"/>
        </w:rPr>
        <w:t xml:space="preserve"> – </w:t>
      </w:r>
      <w:r w:rsidR="0018240D">
        <w:rPr>
          <w:rFonts w:ascii="Times New Roman" w:hAnsi="Times New Roman"/>
          <w:b/>
        </w:rPr>
        <w:t>400</w:t>
      </w:r>
      <w:r w:rsidRPr="006132CF">
        <w:rPr>
          <w:rFonts w:ascii="Times New Roman" w:hAnsi="Times New Roman"/>
        </w:rPr>
        <w:t xml:space="preserve"> часов, включая:</w:t>
      </w:r>
    </w:p>
    <w:p w:rsidR="006132CF" w:rsidRPr="006132CF" w:rsidRDefault="006132CF" w:rsidP="0018240D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 xml:space="preserve">       обязательной аудиторной учебной нагрузки </w:t>
      </w:r>
      <w:proofErr w:type="gramStart"/>
      <w:r w:rsidRPr="006132CF">
        <w:rPr>
          <w:rFonts w:ascii="Times New Roman" w:hAnsi="Times New Roman"/>
        </w:rPr>
        <w:t>обучающегося</w:t>
      </w:r>
      <w:proofErr w:type="gramEnd"/>
      <w:r w:rsidRPr="006132CF">
        <w:rPr>
          <w:rFonts w:ascii="Times New Roman" w:hAnsi="Times New Roman"/>
        </w:rPr>
        <w:t xml:space="preserve"> –</w:t>
      </w:r>
      <w:r w:rsidR="0018240D">
        <w:rPr>
          <w:rFonts w:ascii="Times New Roman" w:hAnsi="Times New Roman"/>
          <w:b/>
        </w:rPr>
        <w:t xml:space="preserve">256 </w:t>
      </w:r>
      <w:r w:rsidR="0018240D">
        <w:rPr>
          <w:rFonts w:ascii="Times New Roman" w:hAnsi="Times New Roman"/>
        </w:rPr>
        <w:t>часов</w:t>
      </w:r>
      <w:r w:rsidR="00E128A7">
        <w:rPr>
          <w:rFonts w:ascii="Times New Roman" w:hAnsi="Times New Roman"/>
        </w:rPr>
        <w:t>;</w:t>
      </w:r>
    </w:p>
    <w:p w:rsidR="006132CF" w:rsidRPr="00E128A7" w:rsidRDefault="006132CF" w:rsidP="006132CF">
      <w:pPr>
        <w:rPr>
          <w:rFonts w:ascii="Times New Roman" w:hAnsi="Times New Roman"/>
        </w:rPr>
      </w:pPr>
      <w:r w:rsidRPr="006132CF">
        <w:rPr>
          <w:rFonts w:ascii="Times New Roman" w:hAnsi="Times New Roman"/>
        </w:rPr>
        <w:t xml:space="preserve">        учебной практики</w:t>
      </w:r>
      <w:r w:rsidRPr="00E128A7">
        <w:rPr>
          <w:rFonts w:ascii="Times New Roman" w:hAnsi="Times New Roman"/>
        </w:rPr>
        <w:t xml:space="preserve">– </w:t>
      </w:r>
      <w:r w:rsidR="00E128A7" w:rsidRPr="00E128A7">
        <w:rPr>
          <w:rFonts w:ascii="Times New Roman" w:hAnsi="Times New Roman"/>
        </w:rPr>
        <w:t>72 часа;</w:t>
      </w:r>
    </w:p>
    <w:p w:rsidR="006132CF" w:rsidRDefault="006132CF" w:rsidP="006132CF">
      <w:pPr>
        <w:rPr>
          <w:rFonts w:ascii="Times New Roman" w:hAnsi="Times New Roman"/>
        </w:rPr>
      </w:pPr>
      <w:r w:rsidRPr="00E128A7">
        <w:rPr>
          <w:rFonts w:ascii="Times New Roman" w:hAnsi="Times New Roman"/>
        </w:rPr>
        <w:t xml:space="preserve">        производственной практики – </w:t>
      </w:r>
      <w:r w:rsidR="00E128A7" w:rsidRPr="00E128A7">
        <w:rPr>
          <w:rFonts w:ascii="Times New Roman" w:hAnsi="Times New Roman"/>
        </w:rPr>
        <w:t>72</w:t>
      </w:r>
      <w:r w:rsidRPr="00E128A7">
        <w:rPr>
          <w:rFonts w:ascii="Times New Roman" w:hAnsi="Times New Roman"/>
        </w:rPr>
        <w:t xml:space="preserve"> часа.</w:t>
      </w:r>
    </w:p>
    <w:p w:rsidR="00E128A7" w:rsidRDefault="00E128A7" w:rsidP="006132CF">
      <w:pPr>
        <w:rPr>
          <w:rFonts w:ascii="Times New Roman" w:hAnsi="Times New Roman"/>
        </w:rPr>
      </w:pPr>
    </w:p>
    <w:p w:rsidR="00E128A7" w:rsidRPr="00E128A7" w:rsidRDefault="00E128A7" w:rsidP="006132CF">
      <w:pPr>
        <w:rPr>
          <w:rFonts w:ascii="Times New Roman" w:hAnsi="Times New Roman"/>
        </w:rPr>
      </w:pPr>
    </w:p>
    <w:p w:rsidR="00E128A7" w:rsidRPr="00E128A7" w:rsidRDefault="00E128A7" w:rsidP="00E128A7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b/>
          <w:bCs/>
          <w:color w:val="000000"/>
          <w:lang w:eastAsia="ru-RU"/>
        </w:rPr>
        <w:t>ПМ. 04 УПРАВЛЕНИЕ СЕТЕВЫМИ СЕРВИСАМИ</w:t>
      </w:r>
    </w:p>
    <w:p w:rsidR="00E128A7" w:rsidRPr="00E128A7" w:rsidRDefault="00E128A7" w:rsidP="00E128A7">
      <w:pPr>
        <w:shd w:val="clear" w:color="auto" w:fill="FFFFFF"/>
        <w:spacing w:line="276" w:lineRule="auto"/>
        <w:ind w:right="-1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b/>
          <w:bCs/>
          <w:color w:val="000000"/>
          <w:lang w:eastAsia="ru-RU"/>
        </w:rPr>
        <w:t>1.1. Область применения  программы</w:t>
      </w:r>
    </w:p>
    <w:p w:rsidR="00E128A7" w:rsidRPr="00E128A7" w:rsidRDefault="00E128A7" w:rsidP="00E128A7">
      <w:pPr>
        <w:jc w:val="both"/>
        <w:rPr>
          <w:rFonts w:ascii="Times New Roman" w:hAnsi="Times New Roman"/>
        </w:rPr>
      </w:pPr>
      <w:r w:rsidRPr="00E128A7">
        <w:rPr>
          <w:rFonts w:ascii="Times New Roman" w:hAnsi="Times New Roman"/>
        </w:rPr>
        <w:t>Программа профессионального модуля  является частью основной профессиональной образовательной программы в соответствии  с 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по программе подготовки специалистов среднего звена  09.02.06 Сетевое и системное администрирование.</w:t>
      </w:r>
    </w:p>
    <w:p w:rsidR="00E128A7" w:rsidRDefault="00E128A7" w:rsidP="00E128A7">
      <w:pPr>
        <w:jc w:val="both"/>
        <w:rPr>
          <w:rFonts w:ascii="Times New Roman" w:hAnsi="Times New Roman"/>
        </w:rPr>
      </w:pPr>
      <w:r w:rsidRPr="00E128A7">
        <w:rPr>
          <w:rFonts w:ascii="Times New Roman" w:hAnsi="Times New Roman"/>
        </w:rPr>
        <w:t xml:space="preserve">В результате изучения профессионального модуля студент должен освоить основной вид профессиональной деятельности: </w:t>
      </w:r>
      <w:r w:rsidRPr="00E128A7">
        <w:rPr>
          <w:rFonts w:ascii="Times New Roman" w:hAnsi="Times New Roman"/>
          <w:b/>
        </w:rPr>
        <w:t xml:space="preserve">Управление сетевыми сервисами </w:t>
      </w:r>
      <w:r w:rsidRPr="00E128A7">
        <w:rPr>
          <w:rFonts w:ascii="Times New Roman" w:hAnsi="Times New Roman"/>
        </w:rPr>
        <w:t>и соответствующие ему общие и профессиональные компетенции</w:t>
      </w:r>
      <w:r>
        <w:rPr>
          <w:rFonts w:ascii="Times New Roman" w:hAnsi="Times New Roman"/>
        </w:rPr>
        <w:t>:</w:t>
      </w:r>
    </w:p>
    <w:p w:rsidR="00E128A7" w:rsidRDefault="00E128A7" w:rsidP="00E128A7">
      <w:pPr>
        <w:jc w:val="both"/>
        <w:rPr>
          <w:rFonts w:ascii="Times New Roman" w:hAnsi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8351"/>
      </w:tblGrid>
      <w:tr w:rsidR="00E128A7" w:rsidRPr="00E128A7" w:rsidTr="009D3243">
        <w:tc>
          <w:tcPr>
            <w:tcW w:w="1327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128A7">
              <w:rPr>
                <w:rFonts w:ascii="Times New Roman" w:hAnsi="Times New Roman"/>
              </w:rPr>
              <w:t>ОК</w:t>
            </w:r>
            <w:proofErr w:type="gramEnd"/>
            <w:r w:rsidRPr="00E128A7">
              <w:rPr>
                <w:rFonts w:ascii="Times New Roman" w:hAnsi="Times New Roman"/>
              </w:rPr>
              <w:t xml:space="preserve"> 01.</w:t>
            </w:r>
          </w:p>
        </w:tc>
        <w:tc>
          <w:tcPr>
            <w:tcW w:w="8351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r w:rsidRPr="00E128A7">
              <w:rPr>
                <w:rFonts w:ascii="Times New Roman" w:hAnsi="Times New Roman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128A7" w:rsidRPr="00E128A7" w:rsidTr="009D3243">
        <w:tc>
          <w:tcPr>
            <w:tcW w:w="1327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128A7">
              <w:rPr>
                <w:rFonts w:ascii="Times New Roman" w:hAnsi="Times New Roman"/>
              </w:rPr>
              <w:t>ОК</w:t>
            </w:r>
            <w:proofErr w:type="gramEnd"/>
            <w:r w:rsidRPr="00E128A7">
              <w:rPr>
                <w:rFonts w:ascii="Times New Roman" w:hAnsi="Times New Roman"/>
              </w:rPr>
              <w:t xml:space="preserve"> 02.</w:t>
            </w:r>
          </w:p>
        </w:tc>
        <w:tc>
          <w:tcPr>
            <w:tcW w:w="8351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r w:rsidRPr="00E128A7">
              <w:rPr>
                <w:rFonts w:ascii="Times New Roman" w:hAnsi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128A7" w:rsidRPr="00E128A7" w:rsidTr="009D3243">
        <w:tc>
          <w:tcPr>
            <w:tcW w:w="1327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128A7">
              <w:rPr>
                <w:rFonts w:ascii="Times New Roman" w:hAnsi="Times New Roman"/>
              </w:rPr>
              <w:t>ОК</w:t>
            </w:r>
            <w:proofErr w:type="gramEnd"/>
            <w:r w:rsidRPr="00E128A7">
              <w:rPr>
                <w:rFonts w:ascii="Times New Roman" w:hAnsi="Times New Roman"/>
              </w:rPr>
              <w:t xml:space="preserve"> 03.</w:t>
            </w:r>
          </w:p>
        </w:tc>
        <w:tc>
          <w:tcPr>
            <w:tcW w:w="8351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r w:rsidRPr="00E128A7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128A7" w:rsidRPr="00E128A7" w:rsidTr="009D3243">
        <w:tc>
          <w:tcPr>
            <w:tcW w:w="1327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128A7">
              <w:rPr>
                <w:rFonts w:ascii="Times New Roman" w:hAnsi="Times New Roman"/>
              </w:rPr>
              <w:t>ОК</w:t>
            </w:r>
            <w:proofErr w:type="gramEnd"/>
            <w:r w:rsidRPr="00E128A7">
              <w:rPr>
                <w:rFonts w:ascii="Times New Roman" w:hAnsi="Times New Roman"/>
              </w:rPr>
              <w:t xml:space="preserve"> 04.</w:t>
            </w:r>
          </w:p>
        </w:tc>
        <w:tc>
          <w:tcPr>
            <w:tcW w:w="8351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r w:rsidRPr="00E128A7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128A7" w:rsidRPr="00E128A7" w:rsidTr="009D3243">
        <w:tc>
          <w:tcPr>
            <w:tcW w:w="1327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128A7">
              <w:rPr>
                <w:rFonts w:ascii="Times New Roman" w:hAnsi="Times New Roman"/>
              </w:rPr>
              <w:t>ОК</w:t>
            </w:r>
            <w:proofErr w:type="gramEnd"/>
            <w:r w:rsidRPr="00E128A7">
              <w:rPr>
                <w:rFonts w:ascii="Times New Roman" w:hAnsi="Times New Roman"/>
              </w:rPr>
              <w:t xml:space="preserve"> 05.</w:t>
            </w:r>
          </w:p>
        </w:tc>
        <w:tc>
          <w:tcPr>
            <w:tcW w:w="8351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r w:rsidRPr="00E128A7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E128A7" w:rsidRPr="00E128A7" w:rsidTr="009D3243">
        <w:tc>
          <w:tcPr>
            <w:tcW w:w="1327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128A7">
              <w:rPr>
                <w:rFonts w:ascii="Times New Roman" w:hAnsi="Times New Roman"/>
              </w:rPr>
              <w:t>ОК</w:t>
            </w:r>
            <w:proofErr w:type="gramEnd"/>
            <w:r w:rsidRPr="00E128A7">
              <w:rPr>
                <w:rFonts w:ascii="Times New Roman" w:hAnsi="Times New Roman"/>
              </w:rPr>
              <w:t xml:space="preserve"> 06.</w:t>
            </w:r>
          </w:p>
        </w:tc>
        <w:tc>
          <w:tcPr>
            <w:tcW w:w="8351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r w:rsidRPr="00E128A7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E128A7" w:rsidRPr="00E128A7" w:rsidTr="009D3243">
        <w:tc>
          <w:tcPr>
            <w:tcW w:w="1327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128A7">
              <w:rPr>
                <w:rFonts w:ascii="Times New Roman" w:hAnsi="Times New Roman"/>
              </w:rPr>
              <w:t>ОК</w:t>
            </w:r>
            <w:proofErr w:type="gramEnd"/>
            <w:r w:rsidRPr="00E128A7">
              <w:rPr>
                <w:rFonts w:ascii="Times New Roman" w:hAnsi="Times New Roman"/>
              </w:rPr>
              <w:t xml:space="preserve"> 07.</w:t>
            </w:r>
          </w:p>
        </w:tc>
        <w:tc>
          <w:tcPr>
            <w:tcW w:w="8351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r w:rsidRPr="00E128A7">
              <w:rPr>
                <w:rFonts w:ascii="Times New Roman" w:hAnsi="Times New Roman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128A7" w:rsidRPr="00E128A7" w:rsidTr="009D3243">
        <w:tc>
          <w:tcPr>
            <w:tcW w:w="1327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128A7">
              <w:rPr>
                <w:rFonts w:ascii="Times New Roman" w:hAnsi="Times New Roman"/>
              </w:rPr>
              <w:t>ОК</w:t>
            </w:r>
            <w:proofErr w:type="gramEnd"/>
            <w:r w:rsidRPr="00E128A7">
              <w:rPr>
                <w:rFonts w:ascii="Times New Roman" w:hAnsi="Times New Roman"/>
              </w:rPr>
              <w:t xml:space="preserve"> 08.</w:t>
            </w:r>
          </w:p>
        </w:tc>
        <w:tc>
          <w:tcPr>
            <w:tcW w:w="8351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r w:rsidRPr="00E128A7"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128A7" w:rsidRPr="00E128A7" w:rsidTr="009D3243">
        <w:tc>
          <w:tcPr>
            <w:tcW w:w="1327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128A7">
              <w:rPr>
                <w:rFonts w:ascii="Times New Roman" w:hAnsi="Times New Roman"/>
              </w:rPr>
              <w:t>ОК</w:t>
            </w:r>
            <w:proofErr w:type="gramEnd"/>
            <w:r w:rsidRPr="00E128A7">
              <w:rPr>
                <w:rFonts w:ascii="Times New Roman" w:hAnsi="Times New Roman"/>
              </w:rPr>
              <w:t xml:space="preserve"> 09.</w:t>
            </w:r>
          </w:p>
        </w:tc>
        <w:tc>
          <w:tcPr>
            <w:tcW w:w="8351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r w:rsidRPr="00E128A7">
              <w:rPr>
                <w:rFonts w:ascii="Times New Roman" w:hAnsi="Times New Roman"/>
              </w:rPr>
              <w:t>Использовать информационные технологии в профессиональной деятельности.</w:t>
            </w:r>
          </w:p>
        </w:tc>
      </w:tr>
      <w:tr w:rsidR="00E128A7" w:rsidRPr="00E128A7" w:rsidTr="009D3243">
        <w:tc>
          <w:tcPr>
            <w:tcW w:w="1327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r w:rsidRPr="00E128A7">
              <w:rPr>
                <w:rFonts w:ascii="Times New Roman" w:hAnsi="Times New Roman"/>
              </w:rPr>
              <w:t xml:space="preserve">ОК10. </w:t>
            </w:r>
          </w:p>
        </w:tc>
        <w:tc>
          <w:tcPr>
            <w:tcW w:w="8351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r w:rsidRPr="00E128A7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128A7" w:rsidRPr="00E128A7" w:rsidTr="009D3243">
        <w:trPr>
          <w:trHeight w:val="829"/>
        </w:trPr>
        <w:tc>
          <w:tcPr>
            <w:tcW w:w="1327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128A7">
              <w:rPr>
                <w:rFonts w:ascii="Times New Roman" w:hAnsi="Times New Roman"/>
              </w:rPr>
              <w:t>ОК</w:t>
            </w:r>
            <w:proofErr w:type="gramEnd"/>
            <w:r w:rsidRPr="00E128A7">
              <w:rPr>
                <w:rFonts w:ascii="Times New Roman" w:hAnsi="Times New Roman"/>
              </w:rPr>
              <w:t xml:space="preserve"> 11. </w:t>
            </w:r>
          </w:p>
        </w:tc>
        <w:tc>
          <w:tcPr>
            <w:tcW w:w="8351" w:type="dxa"/>
          </w:tcPr>
          <w:p w:rsidR="00E128A7" w:rsidRPr="00E128A7" w:rsidRDefault="00E128A7" w:rsidP="00E128A7">
            <w:pPr>
              <w:jc w:val="both"/>
              <w:rPr>
                <w:rFonts w:ascii="Times New Roman" w:hAnsi="Times New Roman"/>
              </w:rPr>
            </w:pPr>
            <w:r w:rsidRPr="00E128A7">
              <w:rPr>
                <w:rFonts w:ascii="Times New Roman" w:hAnsi="Times New Roman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E128A7" w:rsidRDefault="00E128A7" w:rsidP="00E128A7">
      <w:pPr>
        <w:jc w:val="both"/>
        <w:rPr>
          <w:rFonts w:ascii="Times New Roman" w:hAnsi="Times New Roman"/>
        </w:rPr>
      </w:pPr>
    </w:p>
    <w:p w:rsidR="00E128A7" w:rsidRDefault="00E128A7" w:rsidP="00E128A7">
      <w:pPr>
        <w:jc w:val="both"/>
        <w:rPr>
          <w:rFonts w:ascii="Times New Roman" w:hAnsi="Times New Roman"/>
        </w:rPr>
      </w:pPr>
    </w:p>
    <w:p w:rsidR="00E128A7" w:rsidRPr="00E128A7" w:rsidRDefault="00E128A7" w:rsidP="00E128A7">
      <w:pPr>
        <w:shd w:val="clear" w:color="auto" w:fill="FFFFFF"/>
        <w:spacing w:line="276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lang w:eastAsia="ru-RU"/>
        </w:rPr>
        <w:t>ПК 4.1. Принимать меры по отслеживанию, предотвращению и устранению нештатных ситуаций</w:t>
      </w:r>
    </w:p>
    <w:p w:rsidR="00E128A7" w:rsidRPr="00E128A7" w:rsidRDefault="00E128A7" w:rsidP="00E128A7">
      <w:pPr>
        <w:shd w:val="clear" w:color="auto" w:fill="FFFFFF"/>
        <w:spacing w:line="276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lang w:eastAsia="ru-RU"/>
        </w:rPr>
        <w:t>ПК 4.2. Контролировать сетевую инфраструктуру с использованием инструментальных средств эксплуатации сетевых конфигураций</w:t>
      </w:r>
    </w:p>
    <w:p w:rsidR="00E128A7" w:rsidRPr="00E128A7" w:rsidRDefault="00E128A7" w:rsidP="00E128A7">
      <w:pPr>
        <w:shd w:val="clear" w:color="auto" w:fill="FFFFFF"/>
        <w:spacing w:line="276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lang w:eastAsia="ru-RU"/>
        </w:rPr>
        <w:t>ПК 4.3. Обеспечивать максимальную стабильность предоставляемых сетевых сервисов.</w:t>
      </w:r>
    </w:p>
    <w:p w:rsidR="00E128A7" w:rsidRPr="00E128A7" w:rsidRDefault="00E128A7" w:rsidP="00E128A7">
      <w:pPr>
        <w:shd w:val="clear" w:color="auto" w:fill="FFFFFF"/>
        <w:spacing w:line="276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lang w:eastAsia="ru-RU"/>
        </w:rPr>
        <w:t>ПК 4.4. Предоставлять согласованные с информационно технологическими подразделениями сетевые сервисы и выполнять необходимые процедуры поддержки.</w:t>
      </w:r>
    </w:p>
    <w:p w:rsidR="00E128A7" w:rsidRPr="00E128A7" w:rsidRDefault="00E128A7" w:rsidP="00E128A7">
      <w:pPr>
        <w:shd w:val="clear" w:color="auto" w:fill="FFFFFF"/>
        <w:spacing w:line="276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lang w:eastAsia="ru-RU"/>
        </w:rPr>
        <w:t>ПК 4.5. Восстанавливать нормальную работу сетевых сервисов в соответствии с требованиями регламентов.</w:t>
      </w:r>
    </w:p>
    <w:p w:rsidR="00E128A7" w:rsidRPr="00E128A7" w:rsidRDefault="00E128A7" w:rsidP="00E128A7">
      <w:pPr>
        <w:shd w:val="clear" w:color="auto" w:fill="FFFFFF"/>
        <w:spacing w:line="276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lang w:eastAsia="ru-RU"/>
        </w:rPr>
        <w:t>ПК 4.6. Вести учет плановой потребности в расходных материалах и комплектующих.</w:t>
      </w:r>
    </w:p>
    <w:p w:rsidR="00E128A7" w:rsidRPr="00E128A7" w:rsidRDefault="00E128A7" w:rsidP="00E128A7">
      <w:pPr>
        <w:shd w:val="clear" w:color="auto" w:fill="FFFFFF"/>
        <w:spacing w:line="276" w:lineRule="auto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</w:t>
      </w:r>
    </w:p>
    <w:p w:rsidR="00E128A7" w:rsidRPr="00E128A7" w:rsidRDefault="00E128A7" w:rsidP="00E128A7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1.2. Цели и задачи профессионального модуля – требования к результатам освоения профессионального модуля</w:t>
      </w:r>
    </w:p>
    <w:p w:rsidR="00E128A7" w:rsidRPr="00E128A7" w:rsidRDefault="00E128A7" w:rsidP="00E128A7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оения профессионального модуля ПМ.04 </w:t>
      </w:r>
      <w:r w:rsidRPr="00E128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Управление сетевыми сервис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ами</w:t>
      </w:r>
      <w:r w:rsidRPr="00E128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должен:</w:t>
      </w:r>
    </w:p>
    <w:p w:rsidR="00E128A7" w:rsidRPr="00E128A7" w:rsidRDefault="00E128A7" w:rsidP="00E128A7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иметь практический опыт:</w:t>
      </w:r>
    </w:p>
    <w:p w:rsidR="00E128A7" w:rsidRPr="00E128A7" w:rsidRDefault="00E128A7" w:rsidP="00E128A7">
      <w:pPr>
        <w:shd w:val="clear" w:color="auto" w:fill="FFFFFF"/>
        <w:spacing w:line="276" w:lineRule="auto"/>
        <w:ind w:firstLine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инструментальных сре</w:t>
      </w:r>
      <w:proofErr w:type="gramStart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 эксплуатации сетевых конфигураций;</w:t>
      </w:r>
    </w:p>
    <w:p w:rsidR="00E128A7" w:rsidRPr="00E128A7" w:rsidRDefault="00E128A7" w:rsidP="00E128A7">
      <w:pPr>
        <w:shd w:val="clear" w:color="auto" w:fill="FFFFFF"/>
        <w:spacing w:line="276" w:lineRule="auto"/>
        <w:ind w:firstLine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использования специализированного программного обеспечения для поддержки процессов в службе </w:t>
      </w:r>
      <w:proofErr w:type="spellStart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Service</w:t>
      </w:r>
      <w:proofErr w:type="spellEnd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Desk</w:t>
      </w:r>
      <w:proofErr w:type="spellEnd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128A7" w:rsidRPr="00E128A7" w:rsidRDefault="00E128A7" w:rsidP="00E128A7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уметь</w:t>
      </w: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E128A7" w:rsidRPr="00E128A7" w:rsidRDefault="00E128A7" w:rsidP="00E128A7">
      <w:pPr>
        <w:shd w:val="clear" w:color="auto" w:fill="FFFFFF"/>
        <w:spacing w:line="276" w:lineRule="auto"/>
        <w:ind w:firstLine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формализовать процессы управления инцидентами и проблемами; процесс технологической поддержки: формулировать требования к программному обеспечению;</w:t>
      </w:r>
    </w:p>
    <w:p w:rsidR="00E128A7" w:rsidRPr="00E128A7" w:rsidRDefault="00E128A7" w:rsidP="00E128A7">
      <w:pPr>
        <w:shd w:val="clear" w:color="auto" w:fill="FFFFFF"/>
        <w:spacing w:line="276" w:lineRule="auto"/>
        <w:ind w:firstLine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принимать меры по отслеживанию нештатных ситуаций, бесконфликтно общаться с клиентами (пользователями), проводить очные и заочные консультации;</w:t>
      </w:r>
    </w:p>
    <w:p w:rsidR="00E128A7" w:rsidRPr="00E128A7" w:rsidRDefault="00E128A7" w:rsidP="00E128A7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знать</w:t>
      </w: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E128A7" w:rsidRPr="00E128A7" w:rsidRDefault="00E128A7" w:rsidP="00E128A7">
      <w:pPr>
        <w:shd w:val="clear" w:color="auto" w:fill="FFFFFF"/>
        <w:spacing w:line="276" w:lineRule="auto"/>
        <w:ind w:left="284" w:firstLine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принципы эффективной </w:t>
      </w:r>
      <w:proofErr w:type="gramStart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работы подразделений технической поддержки пользователей</w:t>
      </w:r>
      <w:proofErr w:type="gramEnd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клиентов (ITIL);</w:t>
      </w:r>
    </w:p>
    <w:p w:rsidR="00E128A7" w:rsidRPr="00E128A7" w:rsidRDefault="00E128A7" w:rsidP="00E128A7">
      <w:pPr>
        <w:shd w:val="clear" w:color="auto" w:fill="FFFFFF"/>
        <w:spacing w:line="276" w:lineRule="auto"/>
        <w:ind w:left="284" w:firstLine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специализированное программное обеспечение поддержка работы с клиентами;</w:t>
      </w:r>
    </w:p>
    <w:p w:rsidR="00E128A7" w:rsidRPr="00E128A7" w:rsidRDefault="00E128A7" w:rsidP="00E128A7">
      <w:pPr>
        <w:shd w:val="clear" w:color="auto" w:fill="FFFFFF"/>
        <w:spacing w:line="276" w:lineRule="auto"/>
        <w:ind w:left="284" w:firstLine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необходимость внедрения и совершенствования процессов управления службой технической поддержки (</w:t>
      </w:r>
      <w:proofErr w:type="spellStart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Service</w:t>
      </w:r>
      <w:proofErr w:type="spellEnd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Desk</w:t>
      </w:r>
      <w:proofErr w:type="spellEnd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ключевые показатели ее эффективности;</w:t>
      </w:r>
    </w:p>
    <w:p w:rsidR="00E128A7" w:rsidRPr="00E128A7" w:rsidRDefault="00E128A7" w:rsidP="00E128A7">
      <w:pPr>
        <w:shd w:val="clear" w:color="auto" w:fill="FFFFFF"/>
        <w:spacing w:line="276" w:lineRule="auto"/>
        <w:ind w:left="284" w:firstLine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</w:t>
      </w:r>
      <w:proofErr w:type="spellStart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конфликтологии</w:t>
      </w:r>
      <w:proofErr w:type="spellEnd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технологии работы с клиентом, принципы организации работы малых коллективов</w:t>
      </w:r>
    </w:p>
    <w:p w:rsidR="00E128A7" w:rsidRPr="00E128A7" w:rsidRDefault="00E128A7" w:rsidP="00E128A7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</w:t>
      </w:r>
      <w:r w:rsidRPr="00E128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оличество часов на освоение программы профессионального модуля:</w:t>
      </w:r>
    </w:p>
    <w:p w:rsidR="00E128A7" w:rsidRPr="00E128A7" w:rsidRDefault="00E128A7" w:rsidP="00E128A7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      максимальной учебной нагрузки </w:t>
      </w:r>
      <w:proofErr w:type="gramStart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316</w:t>
      </w:r>
      <w:r w:rsidRPr="00E128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часов, включая:</w:t>
      </w:r>
    </w:p>
    <w:p w:rsidR="00E128A7" w:rsidRPr="00E128A7" w:rsidRDefault="00E128A7" w:rsidP="00E128A7">
      <w:pPr>
        <w:shd w:val="clear" w:color="auto" w:fill="FFFFFF"/>
        <w:spacing w:line="276" w:lineRule="auto"/>
        <w:ind w:left="708" w:hanging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188</w:t>
      </w:r>
      <w:r w:rsidRPr="00E128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часов;</w:t>
      </w:r>
    </w:p>
    <w:p w:rsidR="00E128A7" w:rsidRPr="00E128A7" w:rsidRDefault="00E128A7" w:rsidP="00E128A7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учебной практики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72</w:t>
      </w:r>
      <w:r w:rsidRPr="00E128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часа.</w:t>
      </w:r>
    </w:p>
    <w:p w:rsidR="00E128A7" w:rsidRDefault="00E128A7" w:rsidP="00E128A7">
      <w:pPr>
        <w:pBdr>
          <w:bottom w:val="single" w:sz="6" w:space="0" w:color="D6DDB9"/>
        </w:pBdr>
        <w:shd w:val="clear" w:color="auto" w:fill="FFFFFF"/>
        <w:spacing w:before="120" w:after="120" w:line="276" w:lineRule="auto"/>
        <w:outlineLvl w:val="0"/>
        <w:rPr>
          <w:rFonts w:ascii="Times New Roman" w:hAnsi="Times New Roman"/>
        </w:rPr>
      </w:pPr>
      <w:r w:rsidRPr="00E128A7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          производственной практики – 108 часов </w:t>
      </w:r>
    </w:p>
    <w:p w:rsidR="00E128A7" w:rsidRPr="00E128A7" w:rsidRDefault="00E128A7" w:rsidP="00E128A7">
      <w:pPr>
        <w:rPr>
          <w:rFonts w:ascii="Times New Roman" w:hAnsi="Times New Roman"/>
        </w:rPr>
      </w:pPr>
    </w:p>
    <w:p w:rsidR="00E128A7" w:rsidRDefault="00E128A7" w:rsidP="00E128A7">
      <w:pPr>
        <w:rPr>
          <w:rFonts w:ascii="Times New Roman" w:hAnsi="Times New Roman"/>
        </w:rPr>
      </w:pPr>
    </w:p>
    <w:p w:rsidR="00E128A7" w:rsidRDefault="00E128A7" w:rsidP="00E128A7">
      <w:pPr>
        <w:rPr>
          <w:rFonts w:ascii="Times New Roman" w:hAnsi="Times New Roman"/>
        </w:rPr>
      </w:pPr>
    </w:p>
    <w:p w:rsidR="006132CF" w:rsidRPr="00E128A7" w:rsidRDefault="006132CF" w:rsidP="00E128A7">
      <w:pPr>
        <w:rPr>
          <w:rFonts w:ascii="Times New Roman" w:hAnsi="Times New Roman"/>
        </w:rPr>
      </w:pPr>
    </w:p>
    <w:sectPr w:rsidR="006132CF" w:rsidRPr="00E128A7" w:rsidSect="00094A36">
      <w:footerReference w:type="even" r:id="rId8"/>
      <w:footerReference w:type="default" r:id="rId9"/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98" w:rsidRDefault="001A7798">
      <w:r>
        <w:separator/>
      </w:r>
    </w:p>
  </w:endnote>
  <w:endnote w:type="continuationSeparator" w:id="0">
    <w:p w:rsidR="001A7798" w:rsidRDefault="001A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AA" w:rsidRDefault="004B44AA" w:rsidP="00672FBA">
    <w:pPr>
      <w:pStyle w:val="af4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4B44AA" w:rsidRDefault="004B44AA" w:rsidP="00672FBA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AA" w:rsidRDefault="004B44AA" w:rsidP="00672FBA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98" w:rsidRDefault="001A7798">
      <w:r>
        <w:separator/>
      </w:r>
    </w:p>
  </w:footnote>
  <w:footnote w:type="continuationSeparator" w:id="0">
    <w:p w:rsidR="001A7798" w:rsidRDefault="001A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873F0"/>
    <w:multiLevelType w:val="hybridMultilevel"/>
    <w:tmpl w:val="3A8C8BCA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8F260C"/>
    <w:multiLevelType w:val="hybridMultilevel"/>
    <w:tmpl w:val="1E2284E8"/>
    <w:lvl w:ilvl="0" w:tplc="F57C41F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C130D878">
      <w:numFmt w:val="none"/>
      <w:lvlText w:val=""/>
      <w:lvlJc w:val="left"/>
      <w:pPr>
        <w:tabs>
          <w:tab w:val="num" w:pos="1598"/>
        </w:tabs>
      </w:pPr>
    </w:lvl>
    <w:lvl w:ilvl="2" w:tplc="043E0E30">
      <w:numFmt w:val="none"/>
      <w:lvlText w:val=""/>
      <w:lvlJc w:val="left"/>
      <w:pPr>
        <w:tabs>
          <w:tab w:val="num" w:pos="1598"/>
        </w:tabs>
      </w:pPr>
    </w:lvl>
    <w:lvl w:ilvl="3" w:tplc="CA6E6E50">
      <w:numFmt w:val="none"/>
      <w:lvlText w:val=""/>
      <w:lvlJc w:val="left"/>
      <w:pPr>
        <w:tabs>
          <w:tab w:val="num" w:pos="1598"/>
        </w:tabs>
      </w:pPr>
    </w:lvl>
    <w:lvl w:ilvl="4" w:tplc="66A687EE">
      <w:numFmt w:val="none"/>
      <w:lvlText w:val=""/>
      <w:lvlJc w:val="left"/>
      <w:pPr>
        <w:tabs>
          <w:tab w:val="num" w:pos="1598"/>
        </w:tabs>
      </w:pPr>
    </w:lvl>
    <w:lvl w:ilvl="5" w:tplc="150E1E3A">
      <w:numFmt w:val="none"/>
      <w:lvlText w:val=""/>
      <w:lvlJc w:val="left"/>
      <w:pPr>
        <w:tabs>
          <w:tab w:val="num" w:pos="1598"/>
        </w:tabs>
      </w:pPr>
    </w:lvl>
    <w:lvl w:ilvl="6" w:tplc="E56A8ECE">
      <w:numFmt w:val="none"/>
      <w:lvlText w:val=""/>
      <w:lvlJc w:val="left"/>
      <w:pPr>
        <w:tabs>
          <w:tab w:val="num" w:pos="1598"/>
        </w:tabs>
      </w:pPr>
    </w:lvl>
    <w:lvl w:ilvl="7" w:tplc="214A7E86">
      <w:numFmt w:val="none"/>
      <w:lvlText w:val=""/>
      <w:lvlJc w:val="left"/>
      <w:pPr>
        <w:tabs>
          <w:tab w:val="num" w:pos="1598"/>
        </w:tabs>
      </w:pPr>
    </w:lvl>
    <w:lvl w:ilvl="8" w:tplc="76A62490">
      <w:numFmt w:val="none"/>
      <w:lvlText w:val=""/>
      <w:lvlJc w:val="left"/>
      <w:pPr>
        <w:tabs>
          <w:tab w:val="num" w:pos="1598"/>
        </w:tabs>
      </w:pPr>
    </w:lvl>
  </w:abstractNum>
  <w:abstractNum w:abstractNumId="4">
    <w:nsid w:val="04346510"/>
    <w:multiLevelType w:val="multilevel"/>
    <w:tmpl w:val="7EA2A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4A84974"/>
    <w:multiLevelType w:val="hybridMultilevel"/>
    <w:tmpl w:val="3DE26C2E"/>
    <w:lvl w:ilvl="0" w:tplc="153AA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56317"/>
    <w:multiLevelType w:val="hybridMultilevel"/>
    <w:tmpl w:val="79A0946A"/>
    <w:lvl w:ilvl="0" w:tplc="153AAB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B4D3CF4"/>
    <w:multiLevelType w:val="hybridMultilevel"/>
    <w:tmpl w:val="33280188"/>
    <w:lvl w:ilvl="0" w:tplc="7EB6A06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DBB5F27"/>
    <w:multiLevelType w:val="hybridMultilevel"/>
    <w:tmpl w:val="6428D966"/>
    <w:lvl w:ilvl="0" w:tplc="153AAB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A3EFE"/>
    <w:multiLevelType w:val="hybridMultilevel"/>
    <w:tmpl w:val="B28C2298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17CB7"/>
    <w:multiLevelType w:val="hybridMultilevel"/>
    <w:tmpl w:val="8778949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3310C"/>
    <w:multiLevelType w:val="multilevel"/>
    <w:tmpl w:val="DA12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12">
    <w:nsid w:val="2A8D3074"/>
    <w:multiLevelType w:val="hybridMultilevel"/>
    <w:tmpl w:val="3ECC7BB6"/>
    <w:lvl w:ilvl="0" w:tplc="153AA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02E8E"/>
    <w:multiLevelType w:val="multilevel"/>
    <w:tmpl w:val="7494CD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04F7700"/>
    <w:multiLevelType w:val="hybridMultilevel"/>
    <w:tmpl w:val="F620D554"/>
    <w:lvl w:ilvl="0" w:tplc="153AA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B73631C"/>
    <w:multiLevelType w:val="hybridMultilevel"/>
    <w:tmpl w:val="02B05D9E"/>
    <w:lvl w:ilvl="0" w:tplc="153AAB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4C875BB"/>
    <w:multiLevelType w:val="hybridMultilevel"/>
    <w:tmpl w:val="BB1A6AE6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3500D"/>
    <w:multiLevelType w:val="hybridMultilevel"/>
    <w:tmpl w:val="9CBA0D92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6312C"/>
    <w:multiLevelType w:val="hybridMultilevel"/>
    <w:tmpl w:val="941CA084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B3506"/>
    <w:multiLevelType w:val="hybridMultilevel"/>
    <w:tmpl w:val="A5D67AE8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B1D6E2C"/>
    <w:multiLevelType w:val="hybridMultilevel"/>
    <w:tmpl w:val="B49A093E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62781"/>
    <w:multiLevelType w:val="hybridMultilevel"/>
    <w:tmpl w:val="C70815B0"/>
    <w:lvl w:ilvl="0" w:tplc="BAE097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C19A7"/>
    <w:multiLevelType w:val="hybridMultilevel"/>
    <w:tmpl w:val="8416A848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20A0662"/>
    <w:multiLevelType w:val="hybridMultilevel"/>
    <w:tmpl w:val="1EEC9A70"/>
    <w:lvl w:ilvl="0" w:tplc="7EB6A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74AFA"/>
    <w:multiLevelType w:val="hybridMultilevel"/>
    <w:tmpl w:val="345289B4"/>
    <w:lvl w:ilvl="0" w:tplc="7EB6A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A5966"/>
    <w:multiLevelType w:val="multilevel"/>
    <w:tmpl w:val="6AACC99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6">
    <w:nsid w:val="6DCB5FD8"/>
    <w:multiLevelType w:val="hybridMultilevel"/>
    <w:tmpl w:val="7D386AAE"/>
    <w:lvl w:ilvl="0" w:tplc="153AAB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E254F15"/>
    <w:multiLevelType w:val="hybridMultilevel"/>
    <w:tmpl w:val="16CCF0CE"/>
    <w:lvl w:ilvl="0" w:tplc="153AA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020B0"/>
    <w:multiLevelType w:val="hybridMultilevel"/>
    <w:tmpl w:val="532E9E06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EB2355"/>
    <w:multiLevelType w:val="multilevel"/>
    <w:tmpl w:val="6CA67B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8C61B04"/>
    <w:multiLevelType w:val="hybridMultilevel"/>
    <w:tmpl w:val="1E5CF9E8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1A25A4"/>
    <w:multiLevelType w:val="multilevel"/>
    <w:tmpl w:val="999800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D5F0896"/>
    <w:multiLevelType w:val="hybridMultilevel"/>
    <w:tmpl w:val="11704EF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4F6D3B"/>
    <w:multiLevelType w:val="hybridMultilevel"/>
    <w:tmpl w:val="6206D8A8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1"/>
  </w:num>
  <w:num w:numId="5">
    <w:abstractNumId w:val="29"/>
  </w:num>
  <w:num w:numId="6">
    <w:abstractNumId w:val="1"/>
  </w:num>
  <w:num w:numId="7">
    <w:abstractNumId w:val="0"/>
  </w:num>
  <w:num w:numId="8">
    <w:abstractNumId w:val="25"/>
  </w:num>
  <w:num w:numId="9">
    <w:abstractNumId w:val="32"/>
  </w:num>
  <w:num w:numId="10">
    <w:abstractNumId w:val="27"/>
  </w:num>
  <w:num w:numId="11">
    <w:abstractNumId w:val="15"/>
  </w:num>
  <w:num w:numId="12">
    <w:abstractNumId w:val="26"/>
  </w:num>
  <w:num w:numId="13">
    <w:abstractNumId w:val="5"/>
  </w:num>
  <w:num w:numId="14">
    <w:abstractNumId w:val="17"/>
  </w:num>
  <w:num w:numId="15">
    <w:abstractNumId w:val="2"/>
  </w:num>
  <w:num w:numId="16">
    <w:abstractNumId w:val="31"/>
  </w:num>
  <w:num w:numId="17">
    <w:abstractNumId w:val="33"/>
  </w:num>
  <w:num w:numId="18">
    <w:abstractNumId w:val="18"/>
  </w:num>
  <w:num w:numId="19">
    <w:abstractNumId w:val="30"/>
  </w:num>
  <w:num w:numId="20">
    <w:abstractNumId w:val="10"/>
  </w:num>
  <w:num w:numId="21">
    <w:abstractNumId w:val="21"/>
  </w:num>
  <w:num w:numId="22">
    <w:abstractNumId w:val="16"/>
  </w:num>
  <w:num w:numId="23">
    <w:abstractNumId w:val="28"/>
  </w:num>
  <w:num w:numId="24">
    <w:abstractNumId w:val="14"/>
  </w:num>
  <w:num w:numId="25">
    <w:abstractNumId w:val="8"/>
  </w:num>
  <w:num w:numId="26">
    <w:abstractNumId w:val="20"/>
  </w:num>
  <w:num w:numId="27">
    <w:abstractNumId w:val="9"/>
  </w:num>
  <w:num w:numId="28">
    <w:abstractNumId w:val="6"/>
  </w:num>
  <w:num w:numId="29">
    <w:abstractNumId w:val="12"/>
  </w:num>
  <w:num w:numId="30">
    <w:abstractNumId w:val="23"/>
  </w:num>
  <w:num w:numId="31">
    <w:abstractNumId w:val="24"/>
  </w:num>
  <w:num w:numId="32">
    <w:abstractNumId w:val="7"/>
  </w:num>
  <w:num w:numId="33">
    <w:abstractNumId w:val="19"/>
  </w:num>
  <w:num w:numId="34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226"/>
    <w:rsid w:val="000057D9"/>
    <w:rsid w:val="00076B38"/>
    <w:rsid w:val="00080C43"/>
    <w:rsid w:val="000931D8"/>
    <w:rsid w:val="00094A36"/>
    <w:rsid w:val="000B7335"/>
    <w:rsid w:val="000F2373"/>
    <w:rsid w:val="001476C2"/>
    <w:rsid w:val="00167F9C"/>
    <w:rsid w:val="0018240D"/>
    <w:rsid w:val="0019145A"/>
    <w:rsid w:val="00196432"/>
    <w:rsid w:val="00196D0A"/>
    <w:rsid w:val="001A7798"/>
    <w:rsid w:val="001B43D4"/>
    <w:rsid w:val="001C4CEB"/>
    <w:rsid w:val="001F1C33"/>
    <w:rsid w:val="00217C4D"/>
    <w:rsid w:val="00221E57"/>
    <w:rsid w:val="002552CE"/>
    <w:rsid w:val="00267B63"/>
    <w:rsid w:val="002B25FF"/>
    <w:rsid w:val="002B7874"/>
    <w:rsid w:val="003051CB"/>
    <w:rsid w:val="00323353"/>
    <w:rsid w:val="003F164C"/>
    <w:rsid w:val="003F4CD7"/>
    <w:rsid w:val="00411136"/>
    <w:rsid w:val="00422676"/>
    <w:rsid w:val="004758FE"/>
    <w:rsid w:val="00493AF1"/>
    <w:rsid w:val="004B44AA"/>
    <w:rsid w:val="004F4506"/>
    <w:rsid w:val="004F7C8D"/>
    <w:rsid w:val="0050559E"/>
    <w:rsid w:val="00552958"/>
    <w:rsid w:val="00556843"/>
    <w:rsid w:val="0057206A"/>
    <w:rsid w:val="0057477B"/>
    <w:rsid w:val="005F4003"/>
    <w:rsid w:val="006132CF"/>
    <w:rsid w:val="006168A2"/>
    <w:rsid w:val="00662941"/>
    <w:rsid w:val="00672FBA"/>
    <w:rsid w:val="00687434"/>
    <w:rsid w:val="00722BC8"/>
    <w:rsid w:val="00777D31"/>
    <w:rsid w:val="007D7721"/>
    <w:rsid w:val="008019E3"/>
    <w:rsid w:val="0088015C"/>
    <w:rsid w:val="00881DC9"/>
    <w:rsid w:val="008A615E"/>
    <w:rsid w:val="008C09D1"/>
    <w:rsid w:val="008E2B27"/>
    <w:rsid w:val="009233DC"/>
    <w:rsid w:val="00927AEC"/>
    <w:rsid w:val="009471A0"/>
    <w:rsid w:val="00954F83"/>
    <w:rsid w:val="00960411"/>
    <w:rsid w:val="009B1B09"/>
    <w:rsid w:val="009B2302"/>
    <w:rsid w:val="009F3954"/>
    <w:rsid w:val="009F6E43"/>
    <w:rsid w:val="00AD4112"/>
    <w:rsid w:val="00AF696B"/>
    <w:rsid w:val="00B1457B"/>
    <w:rsid w:val="00B22F7D"/>
    <w:rsid w:val="00B42132"/>
    <w:rsid w:val="00B452B3"/>
    <w:rsid w:val="00B50A99"/>
    <w:rsid w:val="00B652A2"/>
    <w:rsid w:val="00B74226"/>
    <w:rsid w:val="00B814AD"/>
    <w:rsid w:val="00BC353A"/>
    <w:rsid w:val="00BE06FF"/>
    <w:rsid w:val="00C00CD0"/>
    <w:rsid w:val="00C41E91"/>
    <w:rsid w:val="00C43B2D"/>
    <w:rsid w:val="00C455F1"/>
    <w:rsid w:val="00C55886"/>
    <w:rsid w:val="00CA4E4C"/>
    <w:rsid w:val="00CA6C57"/>
    <w:rsid w:val="00CE6D0E"/>
    <w:rsid w:val="00D14AE3"/>
    <w:rsid w:val="00D42E6C"/>
    <w:rsid w:val="00D64613"/>
    <w:rsid w:val="00DA2F3A"/>
    <w:rsid w:val="00DA67FD"/>
    <w:rsid w:val="00DB1765"/>
    <w:rsid w:val="00DC2657"/>
    <w:rsid w:val="00DC4C20"/>
    <w:rsid w:val="00DD1ECB"/>
    <w:rsid w:val="00E0649C"/>
    <w:rsid w:val="00E128A7"/>
    <w:rsid w:val="00E1316E"/>
    <w:rsid w:val="00E206C0"/>
    <w:rsid w:val="00E46E88"/>
    <w:rsid w:val="00EA2A10"/>
    <w:rsid w:val="00EA7800"/>
    <w:rsid w:val="00ED64B2"/>
    <w:rsid w:val="00F859D6"/>
    <w:rsid w:val="00FA0689"/>
    <w:rsid w:val="00FA2B1D"/>
    <w:rsid w:val="00FE4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71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1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1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1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1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1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1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1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9471A0"/>
    <w:rPr>
      <w:szCs w:val="32"/>
    </w:rPr>
  </w:style>
  <w:style w:type="character" w:customStyle="1" w:styleId="a4">
    <w:name w:val="Без интервала Знак"/>
    <w:link w:val="a3"/>
    <w:locked/>
    <w:rsid w:val="00B74226"/>
    <w:rPr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9471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71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71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71A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71A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71A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71A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71A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71A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71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71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71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71A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71A0"/>
    <w:rPr>
      <w:b/>
      <w:bCs/>
    </w:rPr>
  </w:style>
  <w:style w:type="character" w:styleId="aa">
    <w:name w:val="Emphasis"/>
    <w:basedOn w:val="a0"/>
    <w:uiPriority w:val="20"/>
    <w:qFormat/>
    <w:rsid w:val="009471A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99"/>
    <w:qFormat/>
    <w:rsid w:val="009471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71A0"/>
    <w:rPr>
      <w:i/>
    </w:rPr>
  </w:style>
  <w:style w:type="character" w:customStyle="1" w:styleId="22">
    <w:name w:val="Цитата 2 Знак"/>
    <w:basedOn w:val="a0"/>
    <w:link w:val="21"/>
    <w:uiPriority w:val="29"/>
    <w:rsid w:val="009471A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71A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71A0"/>
    <w:rPr>
      <w:b/>
      <w:i/>
      <w:sz w:val="24"/>
    </w:rPr>
  </w:style>
  <w:style w:type="character" w:styleId="ae">
    <w:name w:val="Subtle Emphasis"/>
    <w:uiPriority w:val="19"/>
    <w:qFormat/>
    <w:rsid w:val="009471A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471A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471A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471A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471A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471A0"/>
    <w:pPr>
      <w:outlineLvl w:val="9"/>
    </w:pPr>
  </w:style>
  <w:style w:type="paragraph" w:styleId="af4">
    <w:name w:val="footer"/>
    <w:basedOn w:val="a"/>
    <w:link w:val="af5"/>
    <w:uiPriority w:val="99"/>
    <w:rsid w:val="000B7335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0B7335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rsid w:val="00687434"/>
    <w:rPr>
      <w:rFonts w:cstheme="minorBidi"/>
      <w:lang w:val="en-US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 Style41"/>
    <w:basedOn w:val="a0"/>
    <w:uiPriority w:val="99"/>
    <w:rsid w:val="0068743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1C4CE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927AEC"/>
    <w:pPr>
      <w:spacing w:after="120" w:line="480" w:lineRule="auto"/>
      <w:ind w:left="283"/>
    </w:pPr>
    <w:rPr>
      <w:rFonts w:ascii="Times New Roman" w:eastAsia="Times New Roman" w:hAnsi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27AEC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8">
    <w:name w:val="Font Style48"/>
    <w:rsid w:val="0057477B"/>
    <w:rPr>
      <w:rFonts w:ascii="Times New Roman" w:hAnsi="Times New Roman" w:cs="Times New Roman"/>
      <w:sz w:val="22"/>
      <w:szCs w:val="22"/>
    </w:rPr>
  </w:style>
  <w:style w:type="paragraph" w:styleId="af7">
    <w:name w:val="header"/>
    <w:basedOn w:val="a"/>
    <w:link w:val="af8"/>
    <w:uiPriority w:val="99"/>
    <w:semiHidden/>
    <w:unhideWhenUsed/>
    <w:rsid w:val="00DB176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DB1765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C455F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455F1"/>
    <w:rPr>
      <w:rFonts w:ascii="Tahoma" w:hAnsi="Tahoma" w:cs="Tahoma"/>
      <w:sz w:val="16"/>
      <w:szCs w:val="16"/>
    </w:rPr>
  </w:style>
  <w:style w:type="paragraph" w:customStyle="1" w:styleId="afb">
    <w:name w:val="Стиль"/>
    <w:rsid w:val="00B145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page number"/>
    <w:basedOn w:val="a0"/>
    <w:rsid w:val="00672FBA"/>
  </w:style>
  <w:style w:type="paragraph" w:customStyle="1" w:styleId="Default">
    <w:name w:val="Default"/>
    <w:rsid w:val="004B44A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4B44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4B44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5">
    <w:name w:val="List 2"/>
    <w:basedOn w:val="a"/>
    <w:rsid w:val="00AD4112"/>
    <w:pPr>
      <w:ind w:left="566" w:hanging="283"/>
    </w:pPr>
    <w:rPr>
      <w:rFonts w:ascii="Times New Roman" w:eastAsia="Times New Roman" w:hAnsi="Times New Roman"/>
      <w:lang w:eastAsia="ru-RU"/>
    </w:rPr>
  </w:style>
  <w:style w:type="character" w:customStyle="1" w:styleId="afe">
    <w:name w:val="Основной текст_"/>
    <w:link w:val="81"/>
    <w:locked/>
    <w:rsid w:val="00AD4112"/>
    <w:rPr>
      <w:spacing w:val="3"/>
      <w:shd w:val="clear" w:color="auto" w:fill="FFFFFF"/>
    </w:rPr>
  </w:style>
  <w:style w:type="character" w:customStyle="1" w:styleId="26">
    <w:name w:val="Основной текст2"/>
    <w:rsid w:val="00AD4112"/>
    <w:rPr>
      <w:color w:val="000000"/>
      <w:spacing w:val="3"/>
      <w:w w:val="100"/>
      <w:position w:val="0"/>
      <w:lang w:val="ru-RU" w:eastAsia="ru-RU" w:bidi="ar-SA"/>
    </w:rPr>
  </w:style>
  <w:style w:type="paragraph" w:customStyle="1" w:styleId="81">
    <w:name w:val="Основной текст8"/>
    <w:basedOn w:val="a"/>
    <w:link w:val="afe"/>
    <w:rsid w:val="00AD4112"/>
    <w:pPr>
      <w:widowControl w:val="0"/>
      <w:shd w:val="clear" w:color="auto" w:fill="FFFFFF"/>
      <w:spacing w:after="600" w:line="240" w:lineRule="atLeast"/>
      <w:jc w:val="center"/>
    </w:pPr>
    <w:rPr>
      <w:spacing w:val="3"/>
      <w:sz w:val="22"/>
      <w:szCs w:val="22"/>
    </w:rPr>
  </w:style>
  <w:style w:type="character" w:customStyle="1" w:styleId="51">
    <w:name w:val="Основной текст + Полужирный5"/>
    <w:aliases w:val="Малые прописные,Интервал 0 pt30"/>
    <w:rsid w:val="00AD4112"/>
    <w:rPr>
      <w:rFonts w:ascii="Times New Roman" w:hAnsi="Times New Roman" w:cs="Times New Roman"/>
      <w:b/>
      <w:bCs/>
      <w:smallCaps/>
      <w:color w:val="000000"/>
      <w:spacing w:val="2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7">
    <w:name w:val="Основной текст (2)_"/>
    <w:link w:val="210"/>
    <w:uiPriority w:val="99"/>
    <w:locked/>
    <w:rsid w:val="00AD4112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7"/>
    <w:uiPriority w:val="99"/>
    <w:rsid w:val="00AD4112"/>
    <w:pPr>
      <w:widowControl w:val="0"/>
      <w:shd w:val="clear" w:color="auto" w:fill="FFFFFF"/>
      <w:spacing w:after="1080" w:line="240" w:lineRule="atLeast"/>
      <w:jc w:val="center"/>
    </w:pPr>
    <w:rPr>
      <w:sz w:val="26"/>
      <w:szCs w:val="26"/>
    </w:rPr>
  </w:style>
  <w:style w:type="paragraph" w:styleId="aff">
    <w:name w:val="List"/>
    <w:basedOn w:val="a"/>
    <w:uiPriority w:val="99"/>
    <w:unhideWhenUsed/>
    <w:rsid w:val="00094A36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A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71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1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1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1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1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1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1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1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9471A0"/>
    <w:rPr>
      <w:szCs w:val="32"/>
    </w:rPr>
  </w:style>
  <w:style w:type="character" w:customStyle="1" w:styleId="a4">
    <w:name w:val="Без интервала Знак"/>
    <w:link w:val="a3"/>
    <w:locked/>
    <w:rsid w:val="00B74226"/>
    <w:rPr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9471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71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71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71A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71A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71A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71A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71A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71A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71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71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71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71A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71A0"/>
    <w:rPr>
      <w:b/>
      <w:bCs/>
    </w:rPr>
  </w:style>
  <w:style w:type="character" w:styleId="aa">
    <w:name w:val="Emphasis"/>
    <w:basedOn w:val="a0"/>
    <w:uiPriority w:val="20"/>
    <w:qFormat/>
    <w:rsid w:val="009471A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71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71A0"/>
    <w:rPr>
      <w:i/>
    </w:rPr>
  </w:style>
  <w:style w:type="character" w:customStyle="1" w:styleId="22">
    <w:name w:val="Цитата 2 Знак"/>
    <w:basedOn w:val="a0"/>
    <w:link w:val="21"/>
    <w:uiPriority w:val="29"/>
    <w:rsid w:val="009471A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71A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71A0"/>
    <w:rPr>
      <w:b/>
      <w:i/>
      <w:sz w:val="24"/>
    </w:rPr>
  </w:style>
  <w:style w:type="character" w:styleId="ae">
    <w:name w:val="Subtle Emphasis"/>
    <w:uiPriority w:val="19"/>
    <w:qFormat/>
    <w:rsid w:val="009471A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471A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471A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471A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471A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471A0"/>
    <w:pPr>
      <w:outlineLvl w:val="9"/>
    </w:pPr>
  </w:style>
  <w:style w:type="paragraph" w:styleId="af4">
    <w:name w:val="footer"/>
    <w:basedOn w:val="a"/>
    <w:link w:val="af5"/>
    <w:uiPriority w:val="99"/>
    <w:rsid w:val="000B7335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0B7335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rsid w:val="00687434"/>
    <w:rPr>
      <w:rFonts w:cstheme="minorBidi"/>
      <w:lang w:val="en-US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 Style41"/>
    <w:basedOn w:val="a0"/>
    <w:uiPriority w:val="99"/>
    <w:rsid w:val="0068743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C4CE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13</cp:lastModifiedBy>
  <cp:revision>13</cp:revision>
  <cp:lastPrinted>2017-02-10T09:26:00Z</cp:lastPrinted>
  <dcterms:created xsi:type="dcterms:W3CDTF">2017-02-07T07:02:00Z</dcterms:created>
  <dcterms:modified xsi:type="dcterms:W3CDTF">2022-01-09T15:59:00Z</dcterms:modified>
</cp:coreProperties>
</file>