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2F59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56374BB6" w14:textId="77777777" w:rsidR="001D4066" w:rsidRPr="00570EE7" w:rsidRDefault="001D4066" w:rsidP="001D406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 w:rsidRPr="00570EE7">
        <w:rPr>
          <w:rFonts w:ascii="Times New Roman" w:eastAsia="Andale Sans UI" w:hAnsi="Times New Roman"/>
          <w:sz w:val="28"/>
          <w:szCs w:val="28"/>
          <w:lang w:eastAsia="zh-CN" w:bidi="en-US"/>
        </w:rPr>
        <w:t>К</w:t>
      </w:r>
      <w:r>
        <w:rPr>
          <w:rFonts w:ascii="Times New Roman" w:eastAsia="Andale Sans UI" w:hAnsi="Times New Roman"/>
          <w:sz w:val="28"/>
          <w:szCs w:val="28"/>
          <w:lang w:eastAsia="zh-CN" w:bidi="en-US"/>
        </w:rPr>
        <w:t>азимиров Владислав Александрович</w:t>
      </w:r>
    </w:p>
    <w:p w14:paraId="226071EA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68FEEDF4" w14:textId="77777777" w:rsidR="001D4066" w:rsidRPr="001F6367" w:rsidRDefault="001D4066" w:rsidP="001D4066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r>
        <w:rPr>
          <w:rFonts w:cs="Times New Roman"/>
          <w:color w:val="auto"/>
          <w:sz w:val="28"/>
          <w:szCs w:val="28"/>
          <w:lang w:val="ru-RU"/>
        </w:rPr>
        <w:t>Ангарская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5</w:t>
      </w:r>
    </w:p>
    <w:p w14:paraId="16FBA294" w14:textId="77777777" w:rsidR="001D4066" w:rsidRPr="001F6367" w:rsidRDefault="001D4066" w:rsidP="001D4066">
      <w:pPr>
        <w:jc w:val="center"/>
        <w:rPr>
          <w:b/>
        </w:rPr>
      </w:pPr>
    </w:p>
    <w:p w14:paraId="4E98C1AF" w14:textId="77777777" w:rsidR="001D4066" w:rsidRPr="001F6367" w:rsidRDefault="001D4066" w:rsidP="001D4066">
      <w:pPr>
        <w:jc w:val="center"/>
        <w:rPr>
          <w:rFonts w:ascii="Times New Roman" w:hAnsi="Times New Roman"/>
          <w:b/>
        </w:rPr>
      </w:pPr>
    </w:p>
    <w:p w14:paraId="554B4013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42E5E927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В.А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092E4541" w14:textId="77777777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4F23780C" w14:textId="130763C4" w:rsidR="001D4066" w:rsidRPr="00570EE7" w:rsidRDefault="001D4066" w:rsidP="001D4066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от «2</w:t>
      </w:r>
      <w:r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        от «2</w:t>
      </w:r>
      <w:r>
        <w:rPr>
          <w:rFonts w:ascii="Times New Roman" w:hAnsi="Times New Roman"/>
          <w:sz w:val="28"/>
          <w:szCs w:val="28"/>
        </w:rPr>
        <w:t>9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3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1EC14F5C" w14:textId="77777777" w:rsidR="001D4066" w:rsidRDefault="001D4066" w:rsidP="001D4066">
      <w:pPr>
        <w:rPr>
          <w:sz w:val="28"/>
          <w:szCs w:val="28"/>
        </w:rPr>
      </w:pPr>
    </w:p>
    <w:p w14:paraId="790E3E95" w14:textId="77777777" w:rsidR="001D4066" w:rsidRDefault="001D4066" w:rsidP="001D4066">
      <w:pPr>
        <w:rPr>
          <w:sz w:val="28"/>
          <w:szCs w:val="28"/>
        </w:rPr>
      </w:pPr>
    </w:p>
    <w:p w14:paraId="3283C2E1" w14:textId="77777777" w:rsidR="001D4066" w:rsidRDefault="001D4066" w:rsidP="001D4066">
      <w:pPr>
        <w:rPr>
          <w:sz w:val="28"/>
          <w:szCs w:val="28"/>
        </w:rPr>
      </w:pPr>
    </w:p>
    <w:p w14:paraId="03D8092F" w14:textId="77777777" w:rsidR="001D4066" w:rsidRPr="00570EE7" w:rsidRDefault="001D4066" w:rsidP="001D4066">
      <w:pPr>
        <w:rPr>
          <w:sz w:val="28"/>
          <w:szCs w:val="28"/>
        </w:rPr>
      </w:pPr>
    </w:p>
    <w:p w14:paraId="11E50294" w14:textId="77777777" w:rsidR="001D4066" w:rsidRPr="00505F4C" w:rsidRDefault="001D4066" w:rsidP="001D4066">
      <w:pPr>
        <w:rPr>
          <w:rFonts w:ascii="Times New Roman" w:hAnsi="Times New Roman" w:cs="Times New Roman"/>
          <w:sz w:val="28"/>
          <w:szCs w:val="28"/>
        </w:rPr>
      </w:pPr>
    </w:p>
    <w:p w14:paraId="19A0AB94" w14:textId="77777777" w:rsidR="001D4066" w:rsidRDefault="001D4066" w:rsidP="001D4066">
      <w:pPr>
        <w:jc w:val="center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ru-RU"/>
        </w:rPr>
        <w:t>Рабочая программа воспитателя</w:t>
      </w:r>
    </w:p>
    <w:p w14:paraId="43E30F01" w14:textId="77777777" w:rsidR="001D4066" w:rsidRDefault="001D4066" w:rsidP="001D4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2-3 лет,</w:t>
      </w:r>
    </w:p>
    <w:p w14:paraId="78C362B7" w14:textId="77777777" w:rsidR="001D4066" w:rsidRDefault="001D4066" w:rsidP="001D40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младшая подгруппа общеразвивающей направленности </w:t>
      </w:r>
    </w:p>
    <w:p w14:paraId="7AAF0003" w14:textId="77777777" w:rsidR="001D4066" w:rsidRDefault="001D4066" w:rsidP="001D4066">
      <w:pPr>
        <w:pStyle w:val="Standard"/>
        <w:contextualSpacing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основной образовательной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г. Краснодар, </w:t>
      </w:r>
      <w:proofErr w:type="spellStart"/>
      <w:proofErr w:type="gramStart"/>
      <w:r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>
        <w:rPr>
          <w:rFonts w:cs="Times New Roman"/>
          <w:color w:val="auto"/>
          <w:sz w:val="28"/>
          <w:szCs w:val="28"/>
          <w:lang w:val="ru-RU"/>
        </w:rPr>
        <w:t xml:space="preserve"> .Ангарская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5</w:t>
      </w:r>
    </w:p>
    <w:p w14:paraId="26A064E8" w14:textId="425DBC84" w:rsidR="001D4066" w:rsidRDefault="001D4066" w:rsidP="001D4066">
      <w:pPr>
        <w:pStyle w:val="af3"/>
        <w:jc w:val="center"/>
        <w:rPr>
          <w:rFonts w:eastAsia="Calibri"/>
          <w:lang w:val="ru-RU"/>
        </w:rPr>
      </w:pPr>
      <w:r w:rsidRPr="00C60B59">
        <w:rPr>
          <w:rFonts w:eastAsia="Calibri"/>
          <w:lang w:val="ru-RU"/>
        </w:rPr>
        <w:t xml:space="preserve"> </w:t>
      </w:r>
      <w:proofErr w:type="gramStart"/>
      <w:r w:rsidRPr="00C60B59">
        <w:rPr>
          <w:rFonts w:eastAsia="Calibri"/>
          <w:lang w:val="ru-RU"/>
        </w:rPr>
        <w:t>на  202</w:t>
      </w:r>
      <w:r w:rsidR="008A01BC">
        <w:rPr>
          <w:rFonts w:eastAsia="Calibri"/>
          <w:lang w:val="ru-RU"/>
        </w:rPr>
        <w:t>3</w:t>
      </w:r>
      <w:proofErr w:type="gramEnd"/>
      <w:r w:rsidRPr="00C60B59">
        <w:rPr>
          <w:rFonts w:eastAsia="Calibri"/>
          <w:lang w:val="ru-RU"/>
        </w:rPr>
        <w:t>-202</w:t>
      </w:r>
      <w:r w:rsidR="008A01BC">
        <w:rPr>
          <w:rFonts w:eastAsia="Calibri"/>
          <w:lang w:val="ru-RU"/>
        </w:rPr>
        <w:t>4</w:t>
      </w:r>
      <w:r w:rsidRPr="00C60B59">
        <w:rPr>
          <w:rFonts w:eastAsia="Calibri"/>
          <w:lang w:val="ru-RU"/>
        </w:rPr>
        <w:t xml:space="preserve"> учебный год</w:t>
      </w:r>
    </w:p>
    <w:p w14:paraId="724BEED2" w14:textId="77777777" w:rsidR="001D4066" w:rsidRPr="00C60B59" w:rsidRDefault="001D4066" w:rsidP="001D4066">
      <w:pPr>
        <w:pStyle w:val="af3"/>
        <w:jc w:val="center"/>
        <w:rPr>
          <w:rFonts w:eastAsia="Calibri"/>
          <w:lang w:val="ru-RU"/>
        </w:rPr>
      </w:pPr>
    </w:p>
    <w:p w14:paraId="6615E69F" w14:textId="77777777" w:rsidR="001D4066" w:rsidRPr="00C60B59" w:rsidRDefault="001D4066" w:rsidP="001D4066">
      <w:pPr>
        <w:pStyle w:val="af3"/>
        <w:jc w:val="center"/>
        <w:rPr>
          <w:lang w:val="ru-RU"/>
        </w:rPr>
      </w:pPr>
    </w:p>
    <w:p w14:paraId="713D572C" w14:textId="6454D4EA" w:rsidR="001D4066" w:rsidRPr="00C60B59" w:rsidRDefault="001D4066" w:rsidP="001D4066">
      <w:pPr>
        <w:pStyle w:val="af3"/>
        <w:rPr>
          <w:lang w:val="ru-RU"/>
        </w:rPr>
      </w:pPr>
      <w:r w:rsidRPr="00C60B59">
        <w:rPr>
          <w:lang w:val="ru-RU"/>
        </w:rPr>
        <w:t>срок реализации программы – с 0</w:t>
      </w:r>
      <w:r>
        <w:rPr>
          <w:lang w:val="ru-RU"/>
        </w:rPr>
        <w:t>1</w:t>
      </w:r>
      <w:r w:rsidRPr="00C60B59">
        <w:rPr>
          <w:lang w:val="ru-RU"/>
        </w:rPr>
        <w:t>.09.202</w:t>
      </w:r>
      <w:r w:rsidR="008A01BC">
        <w:rPr>
          <w:lang w:val="ru-RU"/>
        </w:rPr>
        <w:t>3</w:t>
      </w:r>
      <w:r w:rsidRPr="00C60B59">
        <w:rPr>
          <w:lang w:val="ru-RU"/>
        </w:rPr>
        <w:t xml:space="preserve"> г. по 31.08.202</w:t>
      </w:r>
      <w:r w:rsidR="008A01BC">
        <w:rPr>
          <w:lang w:val="ru-RU"/>
        </w:rPr>
        <w:t>4</w:t>
      </w:r>
      <w:r w:rsidRPr="00C60B59">
        <w:rPr>
          <w:lang w:val="ru-RU"/>
        </w:rPr>
        <w:t>г., одногодичная</w:t>
      </w:r>
    </w:p>
    <w:p w14:paraId="59462506" w14:textId="77777777" w:rsidR="001D4066" w:rsidRPr="00C60B59" w:rsidRDefault="001D4066" w:rsidP="001D4066">
      <w:pPr>
        <w:pStyle w:val="af3"/>
        <w:rPr>
          <w:lang w:val="ru-RU"/>
        </w:rPr>
      </w:pPr>
    </w:p>
    <w:p w14:paraId="730742B3" w14:textId="77777777" w:rsidR="001D4066" w:rsidRDefault="001D4066" w:rsidP="001D4066">
      <w:pPr>
        <w:pStyle w:val="af3"/>
        <w:rPr>
          <w:lang w:val="ru-RU"/>
        </w:rPr>
      </w:pPr>
    </w:p>
    <w:p w14:paraId="7455A13F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17E82C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2A43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3CA92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0F1A2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E8F38" w14:textId="77777777" w:rsidR="005214E3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090C3F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9278980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CD2F1A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338E758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379C22C1" w14:textId="0A04C609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EE2618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7A385AB4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EFCB27C" w14:textId="7777777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F582C12" w14:textId="77777777" w:rsidR="005214E3" w:rsidRPr="00D272A5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2AF537A8" w:rsidR="005214E3" w:rsidRDefault="005214E3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="00C33CB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Содержательный раздел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D59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1C64E88C" w14:textId="1D3C7D99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2.1. Цель                                                                                                                             20</w:t>
      </w:r>
    </w:p>
    <w:p w14:paraId="51FF5054" w14:textId="2CB7E8EB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2.2. Задачи                                                                                                                          20</w:t>
      </w:r>
    </w:p>
    <w:p w14:paraId="67485774" w14:textId="372AAA38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2.3. Учебный план                                                                                                             23</w:t>
      </w:r>
    </w:p>
    <w:p w14:paraId="2F0503B7" w14:textId="72FCD75E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2.4 Виды детской деятельности                                                                                       24</w:t>
      </w:r>
    </w:p>
    <w:p w14:paraId="01D369F1" w14:textId="5A977B8C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2.5. Игра-как ведущая деятельность                                                                                24</w:t>
      </w:r>
    </w:p>
    <w:p w14:paraId="00A8E1AF" w14:textId="4F619977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2.6. Социальное развитие детей дошкольного возраста                                                27</w:t>
      </w:r>
    </w:p>
    <w:p w14:paraId="3DB7BD07" w14:textId="2CD87B01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2.7. Компонент патриотического воспитания                                                                28</w:t>
      </w:r>
    </w:p>
    <w:p w14:paraId="1A0987F4" w14:textId="62001068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2.8. Формирование основ безопасности                                                                         29</w:t>
      </w:r>
    </w:p>
    <w:p w14:paraId="4A807E85" w14:textId="665E0543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2.9. Развитие трудовой деятельности                                                                             30</w:t>
      </w:r>
    </w:p>
    <w:p w14:paraId="2AC58479" w14:textId="0D994A11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716618">
        <w:rPr>
          <w:rFonts w:ascii="Times New Roman" w:eastAsia="Times New Roman" w:hAnsi="Times New Roman" w:cs="Times New Roman"/>
          <w:b/>
          <w:bCs/>
          <w:sz w:val="24"/>
          <w:szCs w:val="28"/>
          <w:lang w:val="en-US" w:eastAsia="ru-RU"/>
        </w:rPr>
        <w:t>III</w:t>
      </w:r>
      <w:r w:rsid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Pr="0071661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Формы, приемы организации образовательного процесса                              31</w:t>
      </w:r>
    </w:p>
    <w:p w14:paraId="2C32735A" w14:textId="2326EE03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3.1 По социальному развитию                                                                                          31</w:t>
      </w:r>
    </w:p>
    <w:p w14:paraId="4D36A4BF" w14:textId="554DC9E4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3.2. Основы безопасности и жизнедеятельности                                                            32</w:t>
      </w:r>
    </w:p>
    <w:p w14:paraId="24471F19" w14:textId="7AAFDFA6" w:rsidR="00716618" w:rsidRDefault="00716618" w:rsidP="0071661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3.3 Трудовая деятельность</w:t>
      </w:r>
      <w:r w:rsidR="00E83FB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               32</w:t>
      </w:r>
    </w:p>
    <w:p w14:paraId="4823DEA3" w14:textId="075EFD4D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Режим двигательной активности                                                                             33</w:t>
      </w:r>
    </w:p>
    <w:p w14:paraId="326D9228" w14:textId="5D2FD49A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Структура образовательного процесса                                                                   34</w:t>
      </w:r>
    </w:p>
    <w:p w14:paraId="1E656CFB" w14:textId="2B5404E2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 Алгоритм деятельности педагога в течении дня                                                  35</w:t>
      </w:r>
    </w:p>
    <w:p w14:paraId="514C1935" w14:textId="354EE952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 П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еречень</w:t>
      </w:r>
      <w:r w:rsidRPr="00E83FB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методических пособий                                                                              36</w:t>
      </w:r>
    </w:p>
    <w:p w14:paraId="2F59C7E1" w14:textId="3584D8ED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8. Формы, способы, методы и средства реализации программы                           37</w:t>
      </w:r>
    </w:p>
    <w:p w14:paraId="797AAB12" w14:textId="10E79A76" w:rsidR="00E83FBD" w:rsidRP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9. Взаимодействие с семьей и социумом                                                                      38</w:t>
      </w:r>
    </w:p>
    <w:p w14:paraId="7DA8768A" w14:textId="4B9884D1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10. Календарно-тематический план                                               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40</w:t>
      </w:r>
    </w:p>
    <w:p w14:paraId="2DB7D46E" w14:textId="7ACB8E45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11. Режим дня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   52</w:t>
      </w:r>
    </w:p>
    <w:p w14:paraId="4CAABCBC" w14:textId="450E6274" w:rsid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12. Регламент образовательной деятельности и циклограмма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53</w:t>
      </w:r>
    </w:p>
    <w:p w14:paraId="0141A078" w14:textId="3BA8C618" w:rsidR="00E83FBD" w:rsidRPr="00E83FBD" w:rsidRDefault="00E83FBD" w:rsidP="007166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13. Мониторинг</w:t>
      </w:r>
      <w:r w:rsidR="0042104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54</w:t>
      </w:r>
    </w:p>
    <w:p w14:paraId="78053157" w14:textId="60A6A248" w:rsidR="005214E3" w:rsidRDefault="00E83FBD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14. </w:t>
      </w:r>
      <w:r w:rsidR="005214E3"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A42BF6D" w14:textId="2797534D" w:rsidR="005214E3" w:rsidRPr="007169BC" w:rsidRDefault="00E83FBD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15. </w:t>
      </w:r>
      <w:r w:rsidR="005214E3"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5214E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6DB6BD4B" w14:textId="77777777" w:rsidR="005214E3" w:rsidRPr="001C5969" w:rsidRDefault="005214E3" w:rsidP="00716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88DA76" w14:textId="77777777" w:rsidR="005214E3" w:rsidRPr="001C5969" w:rsidRDefault="005214E3" w:rsidP="0071661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C86DBD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716B79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7834F491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2297695F" w14:textId="77777777" w:rsidR="003E19F8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 по английскому языку:</w:t>
      </w:r>
    </w:p>
    <w:p w14:paraId="25B21D62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3D1DF119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40B72446" w14:textId="77777777" w:rsidR="003E19F8" w:rsidRPr="00BC39FF" w:rsidRDefault="003E19F8" w:rsidP="003E19F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27F2A4AE" w14:textId="77777777" w:rsidR="003E19F8" w:rsidRDefault="003E19F8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08B1CC2E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 xml:space="preserve"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</w:t>
      </w:r>
      <w:r w:rsidRPr="00A65988">
        <w:rPr>
          <w:rFonts w:ascii="Times New Roman" w:hAnsi="Times New Roman" w:cs="Times New Roman"/>
          <w:sz w:val="24"/>
          <w:szCs w:val="28"/>
        </w:rPr>
        <w:lastRenderedPageBreak/>
        <w:t>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1578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8062"/>
      </w:tblGrid>
      <w:tr w:rsidR="00F72BB1" w:rsidRPr="00D00E82" w14:paraId="76DCDB18" w14:textId="77777777" w:rsidTr="00892146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19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62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892146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19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62" w:type="dxa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892146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892146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19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расширять представления о населенном пункте, в котором живет ребёнок, его достопримечательностях, эмоционально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62" w:type="dxa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892146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892146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18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892146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892146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892146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892146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892146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D00E82" w14:paraId="4C4C99EB" w14:textId="77777777" w:rsidTr="00892146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892146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892146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892146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62" w:type="dxa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892146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«А баиньки-баиньки», «Бежала лесочком лиса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...», «Наши уточки с утра», «Огуречик, огуречик...», «Ой ду-ду, ду-ду, ду-ду! Сидит ворон на дубу», «Поехали, поехали», «Пошел котик на Торжок...», «Тили-</w:t>
            </w:r>
            <w:proofErr w:type="gram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бом!...</w:t>
            </w:r>
            <w:proofErr w:type="gram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О. Капицы), «Как коза избушку построила»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Боголюбской), «Лиса и заяц»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королевы», «Разговор», англ. нар. песенки (пер. и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Маршака); «Ой ты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заюшка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-пострел...»,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И.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пер. с нем. Л. Яхнина; «Ты, собачка, не лай...»,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И. Токмаковой; «У солнышка в гостях»,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нар. сказка (пер. и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. С. Могилевской и Л. Зориной).</w:t>
            </w:r>
          </w:p>
          <w:p w14:paraId="1EDAA16F" w14:textId="77777777" w:rsidR="008B3007" w:rsidRPr="00F7086D" w:rsidRDefault="008B3007" w:rsidP="00C86DB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»; Берестов В.Д. «Веселое лето», «Мишка, мишка, лежебока», «Котенок», «Воробушки»; Введенский А.И. «Мышка»;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A15781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Биссет Д. «Га-га-га!», пер. с англ. Н. Шерешевской; Дональдсон Д. «Мишка-почтальон», пер. М.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892146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81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892146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1318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892146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6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892146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2" w:type="dxa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</w:tbl>
    <w:p w14:paraId="5491A407" w14:textId="77777777" w:rsidR="003D5996" w:rsidRDefault="003D5996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bookmarkStart w:id="0" w:name="_GoBack"/>
      <w:bookmarkEnd w:id="0"/>
    </w:p>
    <w:sectPr w:rsidR="003D5996" w:rsidSect="00B332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FE631" w14:textId="77777777" w:rsidR="00276A15" w:rsidRDefault="00276A15" w:rsidP="00673A01">
      <w:pPr>
        <w:spacing w:after="0" w:line="240" w:lineRule="auto"/>
      </w:pPr>
      <w:r>
        <w:separator/>
      </w:r>
    </w:p>
  </w:endnote>
  <w:endnote w:type="continuationSeparator" w:id="0">
    <w:p w14:paraId="65739986" w14:textId="77777777" w:rsidR="00276A15" w:rsidRDefault="00276A15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0EB1C3EB" w:rsidR="001D4066" w:rsidRDefault="001D40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04F">
          <w:rPr>
            <w:noProof/>
          </w:rPr>
          <w:t>21</w:t>
        </w:r>
        <w:r>
          <w:fldChar w:fldCharType="end"/>
        </w:r>
      </w:p>
    </w:sdtContent>
  </w:sdt>
  <w:p w14:paraId="6E40DD4B" w14:textId="77777777" w:rsidR="001D4066" w:rsidRDefault="001D40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3A719" w14:textId="77777777" w:rsidR="00276A15" w:rsidRDefault="00276A15" w:rsidP="00673A01">
      <w:pPr>
        <w:spacing w:after="0" w:line="240" w:lineRule="auto"/>
      </w:pPr>
      <w:r>
        <w:separator/>
      </w:r>
    </w:p>
  </w:footnote>
  <w:footnote w:type="continuationSeparator" w:id="0">
    <w:p w14:paraId="046B00E8" w14:textId="77777777" w:rsidR="00276A15" w:rsidRDefault="00276A15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EFE"/>
    <w:multiLevelType w:val="hybridMultilevel"/>
    <w:tmpl w:val="21227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D647A72"/>
    <w:multiLevelType w:val="hybridMultilevel"/>
    <w:tmpl w:val="9538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A5AAB"/>
    <w:multiLevelType w:val="hybridMultilevel"/>
    <w:tmpl w:val="10ECA9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4B86"/>
    <w:multiLevelType w:val="hybridMultilevel"/>
    <w:tmpl w:val="5C5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B57AF6"/>
    <w:multiLevelType w:val="hybridMultilevel"/>
    <w:tmpl w:val="FFA4F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CB43BC"/>
    <w:multiLevelType w:val="multilevel"/>
    <w:tmpl w:val="9148218E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750" w:hanging="420"/>
      </w:pPr>
    </w:lvl>
    <w:lvl w:ilvl="2">
      <w:start w:val="1"/>
      <w:numFmt w:val="decimal"/>
      <w:isLgl/>
      <w:lvlText w:val="%1.%2.%3"/>
      <w:lvlJc w:val="left"/>
      <w:pPr>
        <w:ind w:left="1050" w:hanging="720"/>
      </w:pPr>
    </w:lvl>
    <w:lvl w:ilvl="3">
      <w:start w:val="1"/>
      <w:numFmt w:val="decimal"/>
      <w:isLgl/>
      <w:lvlText w:val="%1.%2.%3.%4"/>
      <w:lvlJc w:val="left"/>
      <w:pPr>
        <w:ind w:left="1410" w:hanging="1080"/>
      </w:pPr>
    </w:lvl>
    <w:lvl w:ilvl="4">
      <w:start w:val="1"/>
      <w:numFmt w:val="decimal"/>
      <w:isLgl/>
      <w:lvlText w:val="%1.%2.%3.%4.%5"/>
      <w:lvlJc w:val="left"/>
      <w:pPr>
        <w:ind w:left="1410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440"/>
      </w:pPr>
    </w:lvl>
    <w:lvl w:ilvl="6">
      <w:start w:val="1"/>
      <w:numFmt w:val="decimal"/>
      <w:isLgl/>
      <w:lvlText w:val="%1.%2.%3.%4.%5.%6.%7"/>
      <w:lvlJc w:val="left"/>
      <w:pPr>
        <w:ind w:left="1770" w:hanging="1440"/>
      </w:pPr>
    </w:lvl>
    <w:lvl w:ilvl="7">
      <w:start w:val="1"/>
      <w:numFmt w:val="decimal"/>
      <w:isLgl/>
      <w:lvlText w:val="%1.%2.%3.%4.%5.%6.%7.%8"/>
      <w:lvlJc w:val="left"/>
      <w:pPr>
        <w:ind w:left="2130" w:hanging="1800"/>
      </w:pPr>
    </w:lvl>
    <w:lvl w:ilvl="8">
      <w:start w:val="1"/>
      <w:numFmt w:val="decimal"/>
      <w:isLgl/>
      <w:lvlText w:val="%1.%2.%3.%4.%5.%6.%7.%8.%9"/>
      <w:lvlJc w:val="left"/>
      <w:pPr>
        <w:ind w:left="2490" w:hanging="2160"/>
      </w:pPr>
    </w:lvl>
  </w:abstractNum>
  <w:abstractNum w:abstractNumId="9" w15:restartNumberingAfterBreak="0">
    <w:nsid w:val="3DE650FC"/>
    <w:multiLevelType w:val="hybridMultilevel"/>
    <w:tmpl w:val="480EBFC4"/>
    <w:lvl w:ilvl="0" w:tplc="7D92D176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DEE0955"/>
    <w:multiLevelType w:val="hybridMultilevel"/>
    <w:tmpl w:val="7350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AE199A"/>
    <w:multiLevelType w:val="hybridMultilevel"/>
    <w:tmpl w:val="DC82E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A951A0"/>
    <w:multiLevelType w:val="hybridMultilevel"/>
    <w:tmpl w:val="6A7ECC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D960AE"/>
    <w:multiLevelType w:val="hybridMultilevel"/>
    <w:tmpl w:val="8054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057C03"/>
    <w:multiLevelType w:val="hybridMultilevel"/>
    <w:tmpl w:val="97AAE6C8"/>
    <w:lvl w:ilvl="0" w:tplc="15A85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7A25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5A60E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EC869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C3E70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CE4BEA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D52D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1A8A2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B584F68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4FF40993"/>
    <w:multiLevelType w:val="hybridMultilevel"/>
    <w:tmpl w:val="F718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D667B4"/>
    <w:multiLevelType w:val="hybridMultilevel"/>
    <w:tmpl w:val="6764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E54718"/>
    <w:multiLevelType w:val="hybridMultilevel"/>
    <w:tmpl w:val="77D484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2405F8"/>
    <w:multiLevelType w:val="hybridMultilevel"/>
    <w:tmpl w:val="EC062B56"/>
    <w:lvl w:ilvl="0" w:tplc="CFAC8A0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F83EC9"/>
    <w:multiLevelType w:val="hybridMultilevel"/>
    <w:tmpl w:val="06AE90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65FBD"/>
    <w:multiLevelType w:val="hybridMultilevel"/>
    <w:tmpl w:val="1DB6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493CE6"/>
    <w:multiLevelType w:val="hybridMultilevel"/>
    <w:tmpl w:val="8640C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6F05CCF"/>
    <w:multiLevelType w:val="hybridMultilevel"/>
    <w:tmpl w:val="5462851E"/>
    <w:lvl w:ilvl="0" w:tplc="C06433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6E6E10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018E56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21A4A5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6D03E3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A94A790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404370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D927822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1A0E45C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503C42"/>
    <w:multiLevelType w:val="hybridMultilevel"/>
    <w:tmpl w:val="C42094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15"/>
  </w:num>
  <w:num w:numId="8">
    <w:abstractNumId w:val="2"/>
  </w:num>
  <w:num w:numId="9">
    <w:abstractNumId w:val="16"/>
  </w:num>
  <w:num w:numId="10">
    <w:abstractNumId w:val="21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17"/>
  </w:num>
  <w:num w:numId="16">
    <w:abstractNumId w:val="22"/>
  </w:num>
  <w:num w:numId="17">
    <w:abstractNumId w:val="24"/>
  </w:num>
  <w:num w:numId="18">
    <w:abstractNumId w:val="3"/>
  </w:num>
  <w:num w:numId="19">
    <w:abstractNumId w:val="12"/>
  </w:num>
  <w:num w:numId="20">
    <w:abstractNumId w:val="11"/>
  </w:num>
  <w:num w:numId="21">
    <w:abstractNumId w:val="6"/>
  </w:num>
  <w:num w:numId="22">
    <w:abstractNumId w:val="23"/>
  </w:num>
  <w:num w:numId="23">
    <w:abstractNumId w:val="18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0FDC"/>
    <w:rsid w:val="000016BF"/>
    <w:rsid w:val="00035D78"/>
    <w:rsid w:val="00074F3A"/>
    <w:rsid w:val="0008695C"/>
    <w:rsid w:val="00163E5D"/>
    <w:rsid w:val="00182C3E"/>
    <w:rsid w:val="001871C1"/>
    <w:rsid w:val="001959A6"/>
    <w:rsid w:val="001A1D19"/>
    <w:rsid w:val="001D07A4"/>
    <w:rsid w:val="001D4066"/>
    <w:rsid w:val="001F79DC"/>
    <w:rsid w:val="00203A4C"/>
    <w:rsid w:val="00251885"/>
    <w:rsid w:val="0026097A"/>
    <w:rsid w:val="00276A15"/>
    <w:rsid w:val="00292F99"/>
    <w:rsid w:val="002A0239"/>
    <w:rsid w:val="002A2726"/>
    <w:rsid w:val="002B3DF7"/>
    <w:rsid w:val="00345F78"/>
    <w:rsid w:val="0037491C"/>
    <w:rsid w:val="003D5996"/>
    <w:rsid w:val="003E0418"/>
    <w:rsid w:val="003E19F8"/>
    <w:rsid w:val="0040767D"/>
    <w:rsid w:val="0042104F"/>
    <w:rsid w:val="00450895"/>
    <w:rsid w:val="00496F06"/>
    <w:rsid w:val="004A3D99"/>
    <w:rsid w:val="004E32DB"/>
    <w:rsid w:val="004F68E9"/>
    <w:rsid w:val="005214E3"/>
    <w:rsid w:val="00525461"/>
    <w:rsid w:val="00586657"/>
    <w:rsid w:val="005870BD"/>
    <w:rsid w:val="005C0A89"/>
    <w:rsid w:val="00611E6B"/>
    <w:rsid w:val="00627155"/>
    <w:rsid w:val="00633E47"/>
    <w:rsid w:val="00673A01"/>
    <w:rsid w:val="006A767B"/>
    <w:rsid w:val="00706857"/>
    <w:rsid w:val="0071185F"/>
    <w:rsid w:val="00716618"/>
    <w:rsid w:val="00745F94"/>
    <w:rsid w:val="00782BA0"/>
    <w:rsid w:val="007A1BA3"/>
    <w:rsid w:val="007E5117"/>
    <w:rsid w:val="00811657"/>
    <w:rsid w:val="0088089E"/>
    <w:rsid w:val="00892146"/>
    <w:rsid w:val="008A01BC"/>
    <w:rsid w:val="008B3007"/>
    <w:rsid w:val="00922ED9"/>
    <w:rsid w:val="00962611"/>
    <w:rsid w:val="009700E3"/>
    <w:rsid w:val="00975695"/>
    <w:rsid w:val="009A15EC"/>
    <w:rsid w:val="00A15781"/>
    <w:rsid w:val="00A20C8C"/>
    <w:rsid w:val="00A65988"/>
    <w:rsid w:val="00A86896"/>
    <w:rsid w:val="00AB3F13"/>
    <w:rsid w:val="00B332FA"/>
    <w:rsid w:val="00B85414"/>
    <w:rsid w:val="00BC39FF"/>
    <w:rsid w:val="00C040D4"/>
    <w:rsid w:val="00C14A1A"/>
    <w:rsid w:val="00C329C0"/>
    <w:rsid w:val="00C33CB0"/>
    <w:rsid w:val="00C80A05"/>
    <w:rsid w:val="00C80F1C"/>
    <w:rsid w:val="00C86DBD"/>
    <w:rsid w:val="00D00E82"/>
    <w:rsid w:val="00D53F51"/>
    <w:rsid w:val="00D719C3"/>
    <w:rsid w:val="00DF1FC4"/>
    <w:rsid w:val="00E33697"/>
    <w:rsid w:val="00E4052B"/>
    <w:rsid w:val="00E558AC"/>
    <w:rsid w:val="00E7002A"/>
    <w:rsid w:val="00E83FBD"/>
    <w:rsid w:val="00ED423C"/>
    <w:rsid w:val="00ED599F"/>
    <w:rsid w:val="00F17994"/>
    <w:rsid w:val="00F21408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86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1165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8116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1165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1165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3A0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4E3"/>
  </w:style>
  <w:style w:type="character" w:customStyle="1" w:styleId="11">
    <w:name w:val="Заголовок 1 Знак"/>
    <w:basedOn w:val="a0"/>
    <w:link w:val="10"/>
    <w:uiPriority w:val="9"/>
    <w:rsid w:val="00C8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6D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8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6DB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8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86DBD"/>
  </w:style>
  <w:style w:type="paragraph" w:styleId="af0">
    <w:name w:val="TOC Heading"/>
    <w:basedOn w:val="10"/>
    <w:next w:val="a"/>
    <w:uiPriority w:val="39"/>
    <w:unhideWhenUsed/>
    <w:qFormat/>
    <w:rsid w:val="00C86DB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86DBD"/>
    <w:pPr>
      <w:tabs>
        <w:tab w:val="right" w:leader="dot" w:pos="9912"/>
      </w:tabs>
      <w:spacing w:after="0" w:line="240" w:lineRule="auto"/>
      <w:ind w:left="220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C86DBD"/>
    <w:pPr>
      <w:numPr>
        <w:numId w:val="4"/>
      </w:numPr>
      <w:tabs>
        <w:tab w:val="left" w:pos="0"/>
        <w:tab w:val="right" w:leader="dot" w:pos="9912"/>
      </w:tabs>
      <w:spacing w:after="100"/>
      <w:ind w:left="0"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86DBD"/>
    <w:pPr>
      <w:spacing w:after="100"/>
      <w:ind w:left="440"/>
    </w:pPr>
    <w:rPr>
      <w:rFonts w:eastAsiaTheme="minorEastAsia" w:cs="Times New Roman"/>
      <w:lang w:eastAsia="ru-RU"/>
    </w:rPr>
  </w:style>
  <w:style w:type="character" w:styleId="af1">
    <w:name w:val="Hyperlink"/>
    <w:basedOn w:val="a0"/>
    <w:uiPriority w:val="99"/>
    <w:unhideWhenUsed/>
    <w:rsid w:val="00C86DBD"/>
    <w:rPr>
      <w:color w:val="0563C1" w:themeColor="hyperlink"/>
      <w:u w:val="single"/>
    </w:rPr>
  </w:style>
  <w:style w:type="character" w:customStyle="1" w:styleId="af2">
    <w:name w:val="Обычный (веб) Знак"/>
    <w:aliases w:val="Знак Знак1 Знак,Обычный (Web) Знак"/>
    <w:link w:val="af3"/>
    <w:uiPriority w:val="99"/>
    <w:locked/>
    <w:rsid w:val="00C86DBD"/>
    <w:rPr>
      <w:rFonts w:ascii="Times New Roman" w:hAnsi="Times New Roman" w:cs="Times New Roman"/>
      <w:sz w:val="28"/>
      <w:szCs w:val="28"/>
      <w:lang w:val="en-US"/>
    </w:rPr>
  </w:style>
  <w:style w:type="paragraph" w:styleId="af3">
    <w:name w:val="Normal (Web)"/>
    <w:aliases w:val="Знак Знак1,Обычный (Web)"/>
    <w:basedOn w:val="a"/>
    <w:link w:val="af2"/>
    <w:autoRedefine/>
    <w:uiPriority w:val="99"/>
    <w:unhideWhenUsed/>
    <w:qFormat/>
    <w:rsid w:val="00C86DBD"/>
    <w:pPr>
      <w:spacing w:after="0" w:line="240" w:lineRule="auto"/>
      <w:contextualSpacing/>
    </w:pPr>
    <w:rPr>
      <w:rFonts w:ascii="Times New Roman" w:hAnsi="Times New Roman" w:cs="Times New Roman"/>
      <w:sz w:val="28"/>
      <w:szCs w:val="28"/>
      <w:lang w:val="en-US"/>
    </w:rPr>
  </w:style>
  <w:style w:type="paragraph" w:styleId="af4">
    <w:name w:val="No Spacing"/>
    <w:link w:val="af5"/>
    <w:uiPriority w:val="99"/>
    <w:qFormat/>
    <w:rsid w:val="00C86D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5">
    <w:name w:val="Без интервала Знак"/>
    <w:link w:val="af4"/>
    <w:uiPriority w:val="99"/>
    <w:locked/>
    <w:rsid w:val="00C86DBD"/>
    <w:rPr>
      <w:rFonts w:ascii="Times New Roman" w:eastAsia="Times New Roman" w:hAnsi="Times New Roman" w:cs="Times New Roman"/>
    </w:rPr>
  </w:style>
  <w:style w:type="paragraph" w:customStyle="1" w:styleId="Standard">
    <w:name w:val="Standard"/>
    <w:uiPriority w:val="99"/>
    <w:qFormat/>
    <w:rsid w:val="00C86DB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HTML">
    <w:name w:val="HTML Preformatted"/>
    <w:basedOn w:val="a"/>
    <w:link w:val="HTML0"/>
    <w:uiPriority w:val="99"/>
    <w:rsid w:val="00C86D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86DBD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styleId="af6">
    <w:name w:val="Strong"/>
    <w:uiPriority w:val="99"/>
    <w:qFormat/>
    <w:rsid w:val="00C86DBD"/>
    <w:rPr>
      <w:b/>
      <w:bCs/>
    </w:rPr>
  </w:style>
  <w:style w:type="character" w:customStyle="1" w:styleId="c1">
    <w:name w:val="c1"/>
    <w:basedOn w:val="a0"/>
    <w:uiPriority w:val="99"/>
    <w:rsid w:val="00C86DBD"/>
  </w:style>
  <w:style w:type="paragraph" w:customStyle="1" w:styleId="210">
    <w:name w:val="Основной текст с отступом 21"/>
    <w:basedOn w:val="a"/>
    <w:rsid w:val="00C86DB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uiPriority w:val="99"/>
    <w:rsid w:val="00C8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C86D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1165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8116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81165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8116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f7">
    <w:name w:val="FollowedHyperlink"/>
    <w:basedOn w:val="a0"/>
    <w:uiPriority w:val="99"/>
    <w:semiHidden/>
    <w:unhideWhenUsed/>
    <w:rsid w:val="00811657"/>
    <w:rPr>
      <w:color w:val="954F72" w:themeColor="followedHyperlink"/>
      <w:u w:val="single"/>
    </w:rPr>
  </w:style>
  <w:style w:type="character" w:styleId="af8">
    <w:name w:val="Emphasis"/>
    <w:uiPriority w:val="99"/>
    <w:qFormat/>
    <w:rsid w:val="00811657"/>
    <w:rPr>
      <w:rFonts w:ascii="Times New Roman" w:hAnsi="Times New Roman" w:cs="Times New Roman" w:hint="default"/>
      <w:i/>
      <w:iCs w:val="0"/>
    </w:rPr>
  </w:style>
  <w:style w:type="character" w:customStyle="1" w:styleId="af9">
    <w:name w:val="Заголовок Знак"/>
    <w:basedOn w:val="a0"/>
    <w:link w:val="afa"/>
    <w:uiPriority w:val="99"/>
    <w:locked/>
    <w:rsid w:val="008116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b">
    <w:name w:val="Основной текст Знак"/>
    <w:basedOn w:val="a0"/>
    <w:link w:val="afc"/>
    <w:uiPriority w:val="99"/>
    <w:semiHidden/>
    <w:locked/>
    <w:rsid w:val="00811657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e"/>
    <w:uiPriority w:val="99"/>
    <w:semiHidden/>
    <w:locked/>
    <w:rsid w:val="00811657"/>
    <w:rPr>
      <w:rFonts w:ascii="Calibri" w:eastAsia="Calibri" w:hAnsi="Calibri" w:cs="Times New Roman"/>
      <w:sz w:val="24"/>
      <w:szCs w:val="24"/>
    </w:rPr>
  </w:style>
  <w:style w:type="character" w:customStyle="1" w:styleId="aff">
    <w:name w:val="Подзаголовок Знак"/>
    <w:basedOn w:val="a0"/>
    <w:link w:val="aff0"/>
    <w:locked/>
    <w:rsid w:val="0081165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semiHidden/>
    <w:locked/>
    <w:rsid w:val="00811657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semiHidden/>
    <w:locked/>
    <w:rsid w:val="00811657"/>
    <w:rPr>
      <w:rFonts w:ascii="Calibri" w:hAnsi="Calibri" w:cs="Times New Roman"/>
      <w:sz w:val="16"/>
      <w:szCs w:val="16"/>
    </w:rPr>
  </w:style>
  <w:style w:type="character" w:customStyle="1" w:styleId="aff1">
    <w:name w:val="Текст Знак"/>
    <w:basedOn w:val="a0"/>
    <w:link w:val="aff2"/>
    <w:uiPriority w:val="99"/>
    <w:semiHidden/>
    <w:locked/>
    <w:rsid w:val="00811657"/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qFormat/>
    <w:locked/>
    <w:rsid w:val="00811657"/>
  </w:style>
  <w:style w:type="paragraph" w:customStyle="1" w:styleId="rtejustify">
    <w:name w:val="rtejustify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qFormat/>
    <w:rsid w:val="0081165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uiPriority w:val="99"/>
    <w:qFormat/>
    <w:rsid w:val="0081165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uiPriority w:val="99"/>
    <w:qFormat/>
    <w:rsid w:val="0081165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3">
    <w:name w:val="Буллит Знак"/>
    <w:basedOn w:val="a0"/>
    <w:link w:val="aff4"/>
    <w:locked/>
    <w:rsid w:val="00811657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4">
    <w:name w:val="Буллит"/>
    <w:basedOn w:val="a"/>
    <w:link w:val="aff3"/>
    <w:qFormat/>
    <w:rsid w:val="00811657"/>
    <w:pPr>
      <w:autoSpaceDE w:val="0"/>
      <w:autoSpaceDN w:val="0"/>
      <w:adjustRightInd w:val="0"/>
      <w:spacing w:after="0" w:line="214" w:lineRule="atLeast"/>
      <w:ind w:firstLine="244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uiPriority w:val="99"/>
    <w:qFormat/>
    <w:rsid w:val="0081165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811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uiPriority w:val="99"/>
    <w:qFormat/>
    <w:rsid w:val="008116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4">
    <w:name w:val="Абзац списка2"/>
    <w:basedOn w:val="a"/>
    <w:uiPriority w:val="99"/>
    <w:qFormat/>
    <w:rsid w:val="008116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Прижатый влево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8">
    <w:name w:val="Сноска"/>
    <w:basedOn w:val="a"/>
    <w:next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11657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uiPriority w:val="99"/>
    <w:qFormat/>
    <w:rsid w:val="00811657"/>
    <w:pPr>
      <w:autoSpaceDE w:val="0"/>
      <w:autoSpaceDN w:val="0"/>
      <w:adjustRightInd w:val="0"/>
      <w:spacing w:after="0" w:line="234" w:lineRule="atLeast"/>
      <w:ind w:firstLine="454"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qFormat/>
    <w:rsid w:val="0081165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uiPriority w:val="99"/>
    <w:qFormat/>
    <w:rsid w:val="00811657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uiPriority w:val="99"/>
    <w:qFormat/>
    <w:rsid w:val="008116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9">
    <w:name w:val="абзаццц Знак"/>
    <w:link w:val="affa"/>
    <w:uiPriority w:val="99"/>
    <w:locked/>
    <w:rsid w:val="00811657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a">
    <w:name w:val="абзаццц"/>
    <w:basedOn w:val="a"/>
    <w:link w:val="aff9"/>
    <w:uiPriority w:val="99"/>
    <w:qFormat/>
    <w:rsid w:val="00811657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b">
    <w:name w:val="подзаголовок Знак"/>
    <w:link w:val="affc"/>
    <w:uiPriority w:val="99"/>
    <w:locked/>
    <w:rsid w:val="00811657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c">
    <w:name w:val="подзаголовок"/>
    <w:basedOn w:val="affa"/>
    <w:link w:val="affb"/>
    <w:uiPriority w:val="99"/>
    <w:qFormat/>
    <w:rsid w:val="00811657"/>
    <w:rPr>
      <w:b/>
    </w:rPr>
  </w:style>
  <w:style w:type="paragraph" w:customStyle="1" w:styleId="msonormalcxspmiddle">
    <w:name w:val="msonormalcxspmiddle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811657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uiPriority w:val="99"/>
    <w:qFormat/>
    <w:rsid w:val="0081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5"/>
    <w:uiPriority w:val="99"/>
    <w:locked/>
    <w:rsid w:val="00811657"/>
  </w:style>
  <w:style w:type="paragraph" w:customStyle="1" w:styleId="25">
    <w:name w:val="Без интервала2"/>
    <w:link w:val="NoSpacingChar"/>
    <w:uiPriority w:val="99"/>
    <w:qFormat/>
    <w:rsid w:val="00811657"/>
    <w:pPr>
      <w:spacing w:after="0" w:line="240" w:lineRule="auto"/>
    </w:pPr>
  </w:style>
  <w:style w:type="paragraph" w:customStyle="1" w:styleId="affd">
    <w:name w:val="Стиль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Абзац списка3"/>
    <w:basedOn w:val="a"/>
    <w:uiPriority w:val="99"/>
    <w:qFormat/>
    <w:rsid w:val="008116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81165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qFormat/>
    <w:rsid w:val="00811657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5">
    <w:name w:val="Основной текст3"/>
    <w:basedOn w:val="a"/>
    <w:uiPriority w:val="99"/>
    <w:qFormat/>
    <w:rsid w:val="00811657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uiPriority w:val="99"/>
    <w:qFormat/>
    <w:rsid w:val="0081165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rsid w:val="0081165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811657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qFormat/>
    <w:rsid w:val="00811657"/>
    <w:pPr>
      <w:shd w:val="clear" w:color="auto" w:fill="FFFFFF"/>
      <w:spacing w:after="0" w:line="254" w:lineRule="exact"/>
      <w:jc w:val="right"/>
    </w:pPr>
  </w:style>
  <w:style w:type="character" w:customStyle="1" w:styleId="51">
    <w:name w:val="Основной текст (5)_"/>
    <w:link w:val="52"/>
    <w:uiPriority w:val="99"/>
    <w:locked/>
    <w:rsid w:val="0081165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qFormat/>
    <w:rsid w:val="00811657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6">
    <w:name w:val="Основной текст2"/>
    <w:basedOn w:val="a"/>
    <w:uiPriority w:val="99"/>
    <w:qFormat/>
    <w:rsid w:val="0081165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uiPriority w:val="99"/>
    <w:qFormat/>
    <w:rsid w:val="00811657"/>
    <w:pPr>
      <w:spacing w:line="241" w:lineRule="atLeast"/>
    </w:pPr>
    <w:rPr>
      <w:rFonts w:ascii="Textbook NewCTT" w:eastAsia="Times New Roman" w:hAnsi="Textbook NewCTT"/>
      <w:color w:val="auto"/>
    </w:rPr>
  </w:style>
  <w:style w:type="character" w:customStyle="1" w:styleId="27">
    <w:name w:val="Основной текст (2)_"/>
    <w:link w:val="28"/>
    <w:uiPriority w:val="99"/>
    <w:locked/>
    <w:rsid w:val="0081165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qFormat/>
    <w:rsid w:val="00811657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uiPriority w:val="99"/>
    <w:qFormat/>
    <w:rsid w:val="0081165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uiPriority w:val="99"/>
    <w:qFormat/>
    <w:rsid w:val="0081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page number"/>
    <w:uiPriority w:val="99"/>
    <w:semiHidden/>
    <w:unhideWhenUsed/>
    <w:rsid w:val="00811657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8116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a">
    <w:name w:val="Верхний колонтитул Знак1"/>
    <w:basedOn w:val="a0"/>
    <w:uiPriority w:val="99"/>
    <w:semiHidden/>
    <w:rsid w:val="00811657"/>
    <w:rPr>
      <w:rFonts w:eastAsiaTheme="minorEastAsia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811657"/>
    <w:rPr>
      <w:rFonts w:eastAsiaTheme="minorEastAsia"/>
      <w:lang w:eastAsia="ru-RU"/>
    </w:rPr>
  </w:style>
  <w:style w:type="character" w:customStyle="1" w:styleId="1c">
    <w:name w:val="Текст выноски Знак1"/>
    <w:basedOn w:val="a0"/>
    <w:uiPriority w:val="99"/>
    <w:semiHidden/>
    <w:rsid w:val="00811657"/>
    <w:rPr>
      <w:rFonts w:ascii="Segoe UI" w:eastAsiaTheme="minorEastAsia" w:hAnsi="Segoe UI" w:cs="Segoe UI"/>
      <w:sz w:val="18"/>
      <w:szCs w:val="18"/>
      <w:lang w:eastAsia="ru-RU"/>
    </w:rPr>
  </w:style>
  <w:style w:type="paragraph" w:styleId="afc">
    <w:name w:val="Body Text"/>
    <w:basedOn w:val="a"/>
    <w:link w:val="afb"/>
    <w:uiPriority w:val="99"/>
    <w:semiHidden/>
    <w:unhideWhenUsed/>
    <w:rsid w:val="00811657"/>
    <w:pPr>
      <w:spacing w:after="12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Основной текст Знак1"/>
    <w:basedOn w:val="a0"/>
    <w:uiPriority w:val="99"/>
    <w:semiHidden/>
    <w:rsid w:val="00811657"/>
  </w:style>
  <w:style w:type="character" w:customStyle="1" w:styleId="s10">
    <w:name w:val="s_10"/>
    <w:basedOn w:val="a0"/>
    <w:rsid w:val="00811657"/>
  </w:style>
  <w:style w:type="character" w:customStyle="1" w:styleId="CharAttribute0">
    <w:name w:val="CharAttribute0"/>
    <w:rsid w:val="00811657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811657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811657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81165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811657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811657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811657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811657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811657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paragraph" w:styleId="aff0">
    <w:name w:val="Subtitle"/>
    <w:basedOn w:val="a"/>
    <w:next w:val="a"/>
    <w:link w:val="aff"/>
    <w:qFormat/>
    <w:rsid w:val="00811657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e">
    <w:name w:val="Подзаголовок Знак1"/>
    <w:basedOn w:val="a0"/>
    <w:rsid w:val="00811657"/>
    <w:rPr>
      <w:rFonts w:eastAsiaTheme="minorEastAsia"/>
      <w:color w:val="5A5A5A" w:themeColor="text1" w:themeTint="A5"/>
      <w:spacing w:val="15"/>
    </w:rPr>
  </w:style>
  <w:style w:type="character" w:customStyle="1" w:styleId="CharAttribute3">
    <w:name w:val="CharAttribute3"/>
    <w:rsid w:val="00811657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811657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f">
    <w:name w:val="Символ сноски"/>
    <w:rsid w:val="00811657"/>
    <w:rPr>
      <w:vertAlign w:val="superscript"/>
    </w:rPr>
  </w:style>
  <w:style w:type="character" w:customStyle="1" w:styleId="36">
    <w:name w:val="Знак сноски3"/>
    <w:rsid w:val="00811657"/>
    <w:rPr>
      <w:vertAlign w:val="superscript"/>
    </w:rPr>
  </w:style>
  <w:style w:type="character" w:customStyle="1" w:styleId="1f">
    <w:name w:val="Текст сноски Знак1"/>
    <w:basedOn w:val="a0"/>
    <w:uiPriority w:val="99"/>
    <w:semiHidden/>
    <w:rsid w:val="00811657"/>
    <w:rPr>
      <w:rFonts w:eastAsiaTheme="minorEastAsia"/>
      <w:sz w:val="20"/>
      <w:szCs w:val="20"/>
      <w:lang w:eastAsia="ru-RU"/>
    </w:rPr>
  </w:style>
  <w:style w:type="character" w:customStyle="1" w:styleId="apple-converted-space">
    <w:name w:val="apple-converted-space"/>
    <w:rsid w:val="00811657"/>
  </w:style>
  <w:style w:type="character" w:customStyle="1" w:styleId="s6">
    <w:name w:val="s6"/>
    <w:basedOn w:val="a0"/>
    <w:rsid w:val="00811657"/>
  </w:style>
  <w:style w:type="character" w:customStyle="1" w:styleId="s16">
    <w:name w:val="s16"/>
    <w:basedOn w:val="a0"/>
    <w:rsid w:val="00811657"/>
  </w:style>
  <w:style w:type="character" w:customStyle="1" w:styleId="afff0">
    <w:name w:val="Цветовое выделение"/>
    <w:uiPriority w:val="99"/>
    <w:rsid w:val="00811657"/>
    <w:rPr>
      <w:b/>
      <w:bCs w:val="0"/>
      <w:color w:val="26282F"/>
    </w:rPr>
  </w:style>
  <w:style w:type="character" w:customStyle="1" w:styleId="afff1">
    <w:name w:val="Гипертекстовая ссылка"/>
    <w:basedOn w:val="afff0"/>
    <w:uiPriority w:val="99"/>
    <w:rsid w:val="00811657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2">
    <w:name w:val="Цветовое выделение для Текст"/>
    <w:uiPriority w:val="99"/>
    <w:rsid w:val="00811657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811657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811657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3">
    <w:name w:val="Основной текст + Полужирный"/>
    <w:uiPriority w:val="99"/>
    <w:rsid w:val="0081165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f2">
    <w:name w:val="Plain Text"/>
    <w:basedOn w:val="a"/>
    <w:link w:val="aff1"/>
    <w:uiPriority w:val="99"/>
    <w:semiHidden/>
    <w:unhideWhenUsed/>
    <w:rsid w:val="0081165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0">
    <w:name w:val="Текст Знак1"/>
    <w:basedOn w:val="a0"/>
    <w:uiPriority w:val="99"/>
    <w:semiHidden/>
    <w:rsid w:val="00811657"/>
    <w:rPr>
      <w:rFonts w:ascii="Consolas" w:hAnsi="Consolas" w:cs="Consolas"/>
      <w:sz w:val="21"/>
      <w:szCs w:val="21"/>
    </w:rPr>
  </w:style>
  <w:style w:type="character" w:customStyle="1" w:styleId="BalloonTextChar1">
    <w:name w:val="Balloon Text Char1"/>
    <w:uiPriority w:val="99"/>
    <w:semiHidden/>
    <w:rsid w:val="00811657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811657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811657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81165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811657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811657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811657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811657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811657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811657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811657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811657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811657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811657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811657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811657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811657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811657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811657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811657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811657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811657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811657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811657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811657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811657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811657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811657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811657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811657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811657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811657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811657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811657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811657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811657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811657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811657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811657"/>
    <w:rPr>
      <w:rFonts w:ascii="Times New Roman" w:hAnsi="Times New Roman" w:cs="Times New Roman" w:hint="default"/>
      <w:sz w:val="24"/>
      <w:szCs w:val="24"/>
    </w:rPr>
  </w:style>
  <w:style w:type="paragraph" w:styleId="afe">
    <w:name w:val="Body Text Indent"/>
    <w:basedOn w:val="a"/>
    <w:link w:val="afd"/>
    <w:uiPriority w:val="99"/>
    <w:semiHidden/>
    <w:unhideWhenUsed/>
    <w:rsid w:val="00811657"/>
    <w:pPr>
      <w:spacing w:after="120" w:line="27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1">
    <w:name w:val="Основной текст с отступом Знак1"/>
    <w:basedOn w:val="a0"/>
    <w:uiPriority w:val="99"/>
    <w:semiHidden/>
    <w:rsid w:val="00811657"/>
  </w:style>
  <w:style w:type="character" w:customStyle="1" w:styleId="BodyTextIndentChar1">
    <w:name w:val="Body Text Indent Char1"/>
    <w:uiPriority w:val="99"/>
    <w:semiHidden/>
    <w:rsid w:val="00811657"/>
    <w:rPr>
      <w:lang w:eastAsia="en-US"/>
    </w:rPr>
  </w:style>
  <w:style w:type="character" w:customStyle="1" w:styleId="grame">
    <w:name w:val="grame"/>
    <w:uiPriority w:val="99"/>
    <w:rsid w:val="00811657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811657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811657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811657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81165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811657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811657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paragraph" w:styleId="33">
    <w:name w:val="Body Text Indent 3"/>
    <w:basedOn w:val="a"/>
    <w:link w:val="32"/>
    <w:uiPriority w:val="99"/>
    <w:semiHidden/>
    <w:unhideWhenUsed/>
    <w:rsid w:val="00811657"/>
    <w:pPr>
      <w:spacing w:after="120" w:line="27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11657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811657"/>
    <w:rPr>
      <w:sz w:val="16"/>
      <w:szCs w:val="16"/>
      <w:lang w:eastAsia="en-US"/>
    </w:rPr>
  </w:style>
  <w:style w:type="character" w:customStyle="1" w:styleId="1f2">
    <w:name w:val="Основной текст + Полужирный1"/>
    <w:aliases w:val="Курсив2,Интервал 0 pt1"/>
    <w:uiPriority w:val="99"/>
    <w:rsid w:val="00811657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811657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811657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811657"/>
    <w:rPr>
      <w:rFonts w:ascii="Times New Roman" w:hAnsi="Times New Roman" w:cs="Times New Roman" w:hint="default"/>
      <w:sz w:val="24"/>
    </w:rPr>
  </w:style>
  <w:style w:type="paragraph" w:styleId="afa">
    <w:name w:val="Title"/>
    <w:basedOn w:val="a"/>
    <w:next w:val="a"/>
    <w:link w:val="af9"/>
    <w:uiPriority w:val="99"/>
    <w:qFormat/>
    <w:rsid w:val="00811657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f3">
    <w:name w:val="Заголовок Знак1"/>
    <w:basedOn w:val="a0"/>
    <w:uiPriority w:val="99"/>
    <w:rsid w:val="0081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3">
    <w:name w:val="Body Text 2"/>
    <w:basedOn w:val="a"/>
    <w:link w:val="22"/>
    <w:uiPriority w:val="99"/>
    <w:semiHidden/>
    <w:unhideWhenUsed/>
    <w:rsid w:val="0081165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811657"/>
  </w:style>
  <w:style w:type="character" w:customStyle="1" w:styleId="2210">
    <w:name w:val="Основной текст (221)"/>
    <w:uiPriority w:val="99"/>
    <w:rsid w:val="00811657"/>
  </w:style>
  <w:style w:type="character" w:customStyle="1" w:styleId="2211pt">
    <w:name w:val="Основной текст (221) + Интервал 1 pt"/>
    <w:uiPriority w:val="99"/>
    <w:rsid w:val="00811657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811657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811657"/>
    <w:rPr>
      <w:rFonts w:ascii="Trebuchet MS" w:hAnsi="Trebuchet MS" w:hint="default"/>
      <w:b/>
      <w:bCs w:val="0"/>
      <w:sz w:val="16"/>
    </w:rPr>
  </w:style>
  <w:style w:type="character" w:customStyle="1" w:styleId="afff4">
    <w:name w:val="Основной текст + Курсив"/>
    <w:uiPriority w:val="99"/>
    <w:rsid w:val="00811657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811657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811657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811657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811657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811657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8116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116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811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uiPriority w:val="99"/>
    <w:rsid w:val="008116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1657"/>
    <w:pPr>
      <w:spacing w:after="0" w:line="240" w:lineRule="auto"/>
    </w:pPr>
    <w:rPr>
      <w:rFonts w:eastAsiaTheme="minorEastAsia"/>
      <w:kern w:val="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757C-FB63-454E-9622-AEE3171D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4161</Words>
  <Characters>23721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LKazimirova</cp:lastModifiedBy>
  <cp:revision>16</cp:revision>
  <cp:lastPrinted>2023-09-28T10:52:00Z</cp:lastPrinted>
  <dcterms:created xsi:type="dcterms:W3CDTF">2023-04-19T05:37:00Z</dcterms:created>
  <dcterms:modified xsi:type="dcterms:W3CDTF">2023-11-19T14:51:00Z</dcterms:modified>
</cp:coreProperties>
</file>