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19D3" w14:textId="77777777" w:rsidR="00741F6B" w:rsidRPr="007B7C97" w:rsidRDefault="00741F6B" w:rsidP="00741F6B">
      <w:pPr>
        <w:widowControl w:val="0"/>
        <w:suppressAutoHyphens/>
        <w:spacing w:after="0" w:line="240" w:lineRule="auto"/>
        <w:jc w:val="center"/>
        <w:rPr>
          <w:rFonts w:cs="Tahoma"/>
          <w:sz w:val="28"/>
          <w:szCs w:val="28"/>
        </w:rPr>
      </w:pPr>
      <w:r w:rsidRPr="007B7C97">
        <w:rPr>
          <w:rFonts w:cs="Tahoma"/>
          <w:sz w:val="28"/>
          <w:szCs w:val="28"/>
        </w:rPr>
        <w:t>ИНДИВИДУАЛЬНЫЙ ПРЕДПРИНИМАТЕЛЬ</w:t>
      </w:r>
    </w:p>
    <w:p w14:paraId="51B47D3C" w14:textId="77777777" w:rsidR="00741F6B" w:rsidRPr="007B7C97" w:rsidRDefault="00741F6B" w:rsidP="00741F6B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Казимиров Владислав Александрович</w:t>
      </w:r>
    </w:p>
    <w:p w14:paraId="14353F84" w14:textId="77777777" w:rsidR="00741F6B" w:rsidRPr="007B7C97" w:rsidRDefault="00741F6B" w:rsidP="00741F6B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 w:rsidRPr="007B7C97">
        <w:rPr>
          <w:sz w:val="28"/>
          <w:szCs w:val="28"/>
        </w:rPr>
        <w:t>дошкольная группа «</w:t>
      </w:r>
      <w:r w:rsidRPr="007B7C97">
        <w:rPr>
          <w:sz w:val="28"/>
          <w:szCs w:val="28"/>
          <w:lang w:val="en-US"/>
        </w:rPr>
        <w:t>Alice</w:t>
      </w:r>
      <w:r w:rsidRPr="007B7C97">
        <w:rPr>
          <w:sz w:val="28"/>
          <w:szCs w:val="28"/>
        </w:rPr>
        <w:t>»</w:t>
      </w:r>
    </w:p>
    <w:p w14:paraId="59D260D3" w14:textId="77777777" w:rsidR="00741F6B" w:rsidRPr="007B7C97" w:rsidRDefault="00741F6B" w:rsidP="00741F6B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Краснодар, Ангарская, 5</w:t>
      </w:r>
    </w:p>
    <w:p w14:paraId="76D96F7E" w14:textId="77777777" w:rsidR="00741F6B" w:rsidRPr="007B7C97" w:rsidRDefault="00741F6B" w:rsidP="00741F6B">
      <w:pPr>
        <w:spacing w:after="160" w:line="259" w:lineRule="auto"/>
        <w:jc w:val="center"/>
        <w:rPr>
          <w:b/>
        </w:rPr>
      </w:pPr>
    </w:p>
    <w:p w14:paraId="0E9723BF" w14:textId="77777777" w:rsidR="00741F6B" w:rsidRPr="007B7C97" w:rsidRDefault="00741F6B" w:rsidP="00741F6B">
      <w:pPr>
        <w:spacing w:after="160" w:line="259" w:lineRule="auto"/>
        <w:jc w:val="center"/>
        <w:rPr>
          <w:b/>
        </w:rPr>
      </w:pPr>
    </w:p>
    <w:p w14:paraId="57430A50" w14:textId="77777777" w:rsidR="00741F6B" w:rsidRPr="007B7C97" w:rsidRDefault="00741F6B" w:rsidP="00741F6B">
      <w:pPr>
        <w:spacing w:after="0" w:line="259" w:lineRule="auto"/>
        <w:jc w:val="center"/>
        <w:rPr>
          <w:sz w:val="28"/>
          <w:szCs w:val="28"/>
        </w:rPr>
      </w:pPr>
      <w:r w:rsidRPr="007B7C97">
        <w:rPr>
          <w:sz w:val="28"/>
          <w:szCs w:val="28"/>
        </w:rPr>
        <w:t xml:space="preserve">Принят                                    </w:t>
      </w:r>
      <w:r>
        <w:rPr>
          <w:sz w:val="28"/>
          <w:szCs w:val="28"/>
        </w:rPr>
        <w:t xml:space="preserve">                       Утверждена приказом ИП</w:t>
      </w:r>
    </w:p>
    <w:p w14:paraId="41EF742E" w14:textId="77777777" w:rsidR="00741F6B" w:rsidRPr="007B7C97" w:rsidRDefault="00741F6B" w:rsidP="00741F6B">
      <w:pPr>
        <w:spacing w:after="0" w:line="259" w:lineRule="auto"/>
        <w:jc w:val="center"/>
        <w:rPr>
          <w:sz w:val="28"/>
          <w:szCs w:val="28"/>
        </w:rPr>
      </w:pPr>
      <w:r w:rsidRPr="007B7C97">
        <w:rPr>
          <w:sz w:val="28"/>
          <w:szCs w:val="28"/>
        </w:rPr>
        <w:t xml:space="preserve">на педагогическом совете       </w:t>
      </w:r>
      <w:r>
        <w:rPr>
          <w:sz w:val="28"/>
          <w:szCs w:val="28"/>
        </w:rPr>
        <w:t xml:space="preserve">                    В.А. </w:t>
      </w:r>
      <w:proofErr w:type="gramStart"/>
      <w:r>
        <w:rPr>
          <w:sz w:val="28"/>
          <w:szCs w:val="28"/>
        </w:rPr>
        <w:t>Казимиров</w:t>
      </w:r>
      <w:r w:rsidRPr="007B7C97">
        <w:rPr>
          <w:sz w:val="28"/>
          <w:szCs w:val="28"/>
        </w:rPr>
        <w:t xml:space="preserve">  _</w:t>
      </w:r>
      <w:proofErr w:type="gramEnd"/>
      <w:r w:rsidRPr="007B7C97">
        <w:rPr>
          <w:sz w:val="28"/>
          <w:szCs w:val="28"/>
        </w:rPr>
        <w:t>_____________</w:t>
      </w:r>
    </w:p>
    <w:p w14:paraId="1A48EFBD" w14:textId="77777777" w:rsidR="00741F6B" w:rsidRPr="007B7C97" w:rsidRDefault="00741F6B" w:rsidP="00741F6B">
      <w:pPr>
        <w:spacing w:after="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 xml:space="preserve">№ </w:t>
      </w:r>
      <w:r w:rsidRPr="007B7C97">
        <w:rPr>
          <w:sz w:val="28"/>
          <w:szCs w:val="28"/>
        </w:rPr>
        <w:t xml:space="preserve"> 1</w:t>
      </w:r>
      <w:proofErr w:type="gramEnd"/>
    </w:p>
    <w:p w14:paraId="7B21F621" w14:textId="77777777" w:rsidR="00741F6B" w:rsidRPr="007B7C97" w:rsidRDefault="00741F6B" w:rsidP="00741F6B">
      <w:pPr>
        <w:spacing w:after="0" w:line="259" w:lineRule="auto"/>
        <w:rPr>
          <w:sz w:val="28"/>
          <w:szCs w:val="28"/>
        </w:rPr>
      </w:pPr>
      <w:r w:rsidRPr="007B7C97">
        <w:rPr>
          <w:sz w:val="28"/>
          <w:szCs w:val="28"/>
        </w:rPr>
        <w:t xml:space="preserve">от </w:t>
      </w:r>
      <w:proofErr w:type="gramStart"/>
      <w:r w:rsidRPr="007B7C97">
        <w:rPr>
          <w:sz w:val="28"/>
          <w:szCs w:val="28"/>
        </w:rPr>
        <w:t xml:space="preserve">« </w:t>
      </w:r>
      <w:r>
        <w:rPr>
          <w:sz w:val="28"/>
          <w:szCs w:val="28"/>
        </w:rPr>
        <w:t>29</w:t>
      </w:r>
      <w:proofErr w:type="gramEnd"/>
      <w:r>
        <w:rPr>
          <w:sz w:val="28"/>
          <w:szCs w:val="28"/>
        </w:rPr>
        <w:t>» августа 2023</w:t>
      </w:r>
      <w:r w:rsidRPr="007B7C97">
        <w:rPr>
          <w:sz w:val="28"/>
          <w:szCs w:val="28"/>
        </w:rPr>
        <w:t xml:space="preserve"> г.                        </w:t>
      </w:r>
      <w:r>
        <w:rPr>
          <w:sz w:val="28"/>
          <w:szCs w:val="28"/>
        </w:rPr>
        <w:t xml:space="preserve">          от «</w:t>
      </w:r>
      <w:r w:rsidRPr="005B2F3E">
        <w:rPr>
          <w:sz w:val="28"/>
          <w:szCs w:val="28"/>
        </w:rPr>
        <w:t>2</w:t>
      </w:r>
      <w:r>
        <w:rPr>
          <w:sz w:val="28"/>
          <w:szCs w:val="28"/>
        </w:rPr>
        <w:t>9» августа 2023</w:t>
      </w:r>
      <w:r w:rsidRPr="007B7C97">
        <w:rPr>
          <w:sz w:val="28"/>
          <w:szCs w:val="28"/>
        </w:rPr>
        <w:t xml:space="preserve"> г.</w:t>
      </w:r>
    </w:p>
    <w:p w14:paraId="11F882A4" w14:textId="11E4319E" w:rsidR="005E494C" w:rsidRDefault="005E494C">
      <w:pPr>
        <w:spacing w:after="68" w:line="259" w:lineRule="auto"/>
        <w:ind w:left="53" w:firstLine="0"/>
        <w:jc w:val="center"/>
      </w:pPr>
    </w:p>
    <w:p w14:paraId="01CAF15B" w14:textId="77777777" w:rsidR="00827FA2" w:rsidRDefault="00827FA2">
      <w:pPr>
        <w:spacing w:after="20" w:line="259" w:lineRule="auto"/>
        <w:ind w:left="366" w:right="359"/>
        <w:jc w:val="center"/>
        <w:rPr>
          <w:b/>
          <w:sz w:val="36"/>
          <w:szCs w:val="36"/>
        </w:rPr>
      </w:pPr>
    </w:p>
    <w:p w14:paraId="64D531CF" w14:textId="77777777" w:rsidR="00827FA2" w:rsidRDefault="00827FA2">
      <w:pPr>
        <w:spacing w:after="20" w:line="259" w:lineRule="auto"/>
        <w:ind w:left="366" w:right="359"/>
        <w:jc w:val="center"/>
        <w:rPr>
          <w:b/>
          <w:sz w:val="36"/>
          <w:szCs w:val="36"/>
        </w:rPr>
      </w:pPr>
    </w:p>
    <w:p w14:paraId="1E665943" w14:textId="77777777" w:rsidR="00827FA2" w:rsidRDefault="00827FA2">
      <w:pPr>
        <w:spacing w:after="20" w:line="259" w:lineRule="auto"/>
        <w:ind w:left="366" w:right="359"/>
        <w:jc w:val="center"/>
        <w:rPr>
          <w:b/>
          <w:sz w:val="36"/>
          <w:szCs w:val="36"/>
        </w:rPr>
      </w:pPr>
    </w:p>
    <w:p w14:paraId="297EF73A" w14:textId="77777777" w:rsidR="00827FA2" w:rsidRDefault="00827FA2">
      <w:pPr>
        <w:spacing w:after="20" w:line="259" w:lineRule="auto"/>
        <w:ind w:left="366" w:right="359"/>
        <w:jc w:val="center"/>
        <w:rPr>
          <w:b/>
          <w:sz w:val="36"/>
          <w:szCs w:val="36"/>
        </w:rPr>
      </w:pPr>
    </w:p>
    <w:p w14:paraId="05B89091" w14:textId="577B1FC7" w:rsidR="005E494C" w:rsidRPr="00827FA2" w:rsidRDefault="00000000">
      <w:pPr>
        <w:spacing w:after="20" w:line="259" w:lineRule="auto"/>
        <w:ind w:left="366" w:right="359"/>
        <w:jc w:val="center"/>
        <w:rPr>
          <w:sz w:val="36"/>
          <w:szCs w:val="36"/>
        </w:rPr>
      </w:pPr>
      <w:r w:rsidRPr="00827FA2">
        <w:rPr>
          <w:b/>
          <w:sz w:val="36"/>
          <w:szCs w:val="36"/>
        </w:rPr>
        <w:t xml:space="preserve">КОДЕКС профессиональной этики педагогических работников </w:t>
      </w:r>
    </w:p>
    <w:p w14:paraId="148ECCFE" w14:textId="77777777" w:rsidR="005E494C" w:rsidRDefault="00000000">
      <w:pPr>
        <w:spacing w:after="63" w:line="259" w:lineRule="auto"/>
        <w:ind w:left="53" w:firstLine="0"/>
        <w:jc w:val="center"/>
      </w:pPr>
      <w:r>
        <w:rPr>
          <w:b/>
        </w:rPr>
        <w:t xml:space="preserve"> </w:t>
      </w:r>
    </w:p>
    <w:p w14:paraId="455AD63C" w14:textId="77777777" w:rsidR="005E494C" w:rsidRPr="00827FA2" w:rsidRDefault="00000000" w:rsidP="00827FA2">
      <w:pPr>
        <w:pStyle w:val="1"/>
        <w:spacing w:after="0"/>
        <w:ind w:left="-709" w:right="4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1.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>Общие положения</w:t>
      </w:r>
      <w:r w:rsidRPr="00827FA2">
        <w:rPr>
          <w:b w:val="0"/>
          <w:sz w:val="28"/>
          <w:szCs w:val="28"/>
        </w:rPr>
        <w:t xml:space="preserve"> </w:t>
      </w:r>
    </w:p>
    <w:p w14:paraId="48D98AD9" w14:textId="6696016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1.1.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Кодекс профессиональной этики педагогических работников является локальным нормативным актом Муниципального бюджетного дошкольного образовательного учреждения </w:t>
      </w:r>
      <w:r w:rsidR="00827FA2">
        <w:rPr>
          <w:sz w:val="28"/>
          <w:szCs w:val="28"/>
        </w:rPr>
        <w:t xml:space="preserve">Дошкольной группы </w:t>
      </w:r>
      <w:proofErr w:type="gramStart"/>
      <w:r w:rsidR="00827FA2">
        <w:rPr>
          <w:sz w:val="28"/>
          <w:szCs w:val="28"/>
        </w:rPr>
        <w:t xml:space="preserve">« </w:t>
      </w:r>
      <w:r w:rsidR="00827FA2">
        <w:rPr>
          <w:sz w:val="28"/>
          <w:szCs w:val="28"/>
          <w:lang w:val="en-US"/>
        </w:rPr>
        <w:t>Alice</w:t>
      </w:r>
      <w:proofErr w:type="gramEnd"/>
      <w:r w:rsidR="00827FA2">
        <w:rPr>
          <w:sz w:val="28"/>
          <w:szCs w:val="28"/>
        </w:rPr>
        <w:t>»</w:t>
      </w:r>
      <w:r w:rsidR="00827FA2" w:rsidRPr="00110576">
        <w:rPr>
          <w:sz w:val="28"/>
          <w:szCs w:val="28"/>
        </w:rPr>
        <w:t xml:space="preserve"> (далее – Д</w:t>
      </w:r>
      <w:r w:rsidR="00827FA2">
        <w:rPr>
          <w:sz w:val="28"/>
          <w:szCs w:val="28"/>
        </w:rPr>
        <w:t>Г</w:t>
      </w:r>
      <w:r w:rsidR="00827FA2" w:rsidRPr="00110576">
        <w:rPr>
          <w:sz w:val="28"/>
          <w:szCs w:val="28"/>
        </w:rPr>
        <w:t>).</w:t>
      </w:r>
    </w:p>
    <w:p w14:paraId="5CB07282" w14:textId="59E896EF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1.2.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Кодекс профессиональной этики педагогических работников (далее - Кодекс) разработан на основании положений Конституции Российской Федерации, Федерального закона от 25.12.2008 года «О противодействии коррупции» № 273-ФЗ, Федерального закона от 29.12.2012 года «Об образовании в Российской Федерации» № 273-ФЗ, Указа Президента Российской Федерации от 12.08.2002 года «Об утверждении общих принципов служебного поведения государственных служащих»  № 885, Указа Президента Российской Федерации от 07.05.2012 года «О мероприятиях по реализации государственной социальной политики», иных нормативных правовых актов Российской Федерации, содержащих ограничения, запреты и обязательства для педагогических работников. </w:t>
      </w:r>
    </w:p>
    <w:p w14:paraId="7825D098" w14:textId="276E161A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1.3.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>Кодекс представляет собой свод общих принципов профессиональной этики и основных правил поведения, которыми рекомендуется руководствоваться педагогическим работникам Д</w:t>
      </w:r>
      <w:r w:rsidR="00827FA2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. </w:t>
      </w:r>
    </w:p>
    <w:p w14:paraId="5DC06295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1.4.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Педагогическому работнику, который состоит в трудовых отношениях с Детским садом, рекомендуется соблюдать положения Кодекса в своей деятельности. </w:t>
      </w:r>
    </w:p>
    <w:p w14:paraId="3892E8A3" w14:textId="77777777" w:rsidR="005E494C" w:rsidRPr="00827FA2" w:rsidRDefault="00000000" w:rsidP="00827FA2">
      <w:pPr>
        <w:tabs>
          <w:tab w:val="center" w:pos="888"/>
          <w:tab w:val="center" w:pos="2803"/>
        </w:tabs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rFonts w:eastAsia="Calibri"/>
          <w:sz w:val="28"/>
          <w:szCs w:val="28"/>
        </w:rPr>
        <w:lastRenderedPageBreak/>
        <w:tab/>
      </w:r>
      <w:r w:rsidRPr="00827FA2">
        <w:rPr>
          <w:sz w:val="28"/>
          <w:szCs w:val="28"/>
        </w:rPr>
        <w:t>1.5.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rFonts w:eastAsia="Arial"/>
          <w:sz w:val="28"/>
          <w:szCs w:val="28"/>
        </w:rPr>
        <w:tab/>
      </w:r>
      <w:r w:rsidRPr="00827FA2">
        <w:rPr>
          <w:b/>
          <w:bCs/>
          <w:sz w:val="28"/>
          <w:szCs w:val="28"/>
        </w:rPr>
        <w:t>Целями Кодекса являются:</w:t>
      </w:r>
      <w:r w:rsidRPr="00827FA2">
        <w:rPr>
          <w:sz w:val="28"/>
          <w:szCs w:val="28"/>
        </w:rPr>
        <w:t xml:space="preserve"> </w:t>
      </w:r>
    </w:p>
    <w:p w14:paraId="76F38E60" w14:textId="4D04319C" w:rsidR="005E494C" w:rsidRPr="00827FA2" w:rsidRDefault="00000000" w:rsidP="00827FA2">
      <w:pPr>
        <w:numPr>
          <w:ilvl w:val="0"/>
          <w:numId w:val="1"/>
        </w:numPr>
        <w:spacing w:after="0" w:line="240" w:lineRule="auto"/>
        <w:ind w:left="-709" w:right="-3" w:hanging="142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установление этических норм и правил поведения педагогических </w:t>
      </w:r>
    </w:p>
    <w:p w14:paraId="78A9FEEB" w14:textId="77777777" w:rsidR="005E494C" w:rsidRPr="00827FA2" w:rsidRDefault="00000000" w:rsidP="00827FA2">
      <w:pPr>
        <w:spacing w:after="0" w:line="240" w:lineRule="auto"/>
        <w:ind w:left="-709" w:hanging="142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работников для выполнения ими своей профессиональной деятельности; </w:t>
      </w:r>
    </w:p>
    <w:p w14:paraId="2CA57BED" w14:textId="522E813E" w:rsidR="00827FA2" w:rsidRPr="00827FA2" w:rsidRDefault="00000000" w:rsidP="00827FA2">
      <w:pPr>
        <w:numPr>
          <w:ilvl w:val="0"/>
          <w:numId w:val="1"/>
        </w:numPr>
        <w:spacing w:after="0" w:line="240" w:lineRule="auto"/>
        <w:ind w:left="-709" w:right="-3" w:hanging="142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содействие укреплению авторитета педагогических работников </w:t>
      </w:r>
      <w:r w:rsidR="00827FA2">
        <w:rPr>
          <w:sz w:val="28"/>
          <w:szCs w:val="28"/>
        </w:rPr>
        <w:t>ДГ</w:t>
      </w:r>
    </w:p>
    <w:p w14:paraId="639004FE" w14:textId="33DC7446" w:rsidR="005E494C" w:rsidRPr="00827FA2" w:rsidRDefault="00000000" w:rsidP="00827FA2">
      <w:pPr>
        <w:spacing w:after="0" w:line="240" w:lineRule="auto"/>
        <w:ind w:left="-709" w:hanging="142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и повышению доверия граждан к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; </w:t>
      </w:r>
    </w:p>
    <w:p w14:paraId="271C7292" w14:textId="77777777" w:rsidR="005E494C" w:rsidRPr="00827FA2" w:rsidRDefault="00000000" w:rsidP="00827FA2">
      <w:pPr>
        <w:numPr>
          <w:ilvl w:val="0"/>
          <w:numId w:val="1"/>
        </w:numPr>
        <w:spacing w:after="0" w:line="240" w:lineRule="auto"/>
        <w:ind w:left="-709" w:right="-3" w:hanging="142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регулирования профессионально-этических проблем во взаимоотношениях педагогических работников с другими участниками образовательных отношений, возникающих в процессе их совместной деятельности; </w:t>
      </w:r>
    </w:p>
    <w:p w14:paraId="09640CE8" w14:textId="77777777" w:rsidR="005E494C" w:rsidRPr="00827FA2" w:rsidRDefault="00000000" w:rsidP="00827FA2">
      <w:pPr>
        <w:numPr>
          <w:ilvl w:val="0"/>
          <w:numId w:val="1"/>
        </w:numPr>
        <w:spacing w:after="0" w:line="240" w:lineRule="auto"/>
        <w:ind w:left="-709" w:right="-3" w:hanging="142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обеспечение единых норм поведения педагогических работников. </w:t>
      </w:r>
    </w:p>
    <w:p w14:paraId="5E4FC6CB" w14:textId="77777777" w:rsidR="005E494C" w:rsidRPr="00827FA2" w:rsidRDefault="00000000" w:rsidP="00827FA2">
      <w:pPr>
        <w:numPr>
          <w:ilvl w:val="1"/>
          <w:numId w:val="3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Кодекс призван повысить эффективность выполнения педагогическими работниками своих трудовых обязанностей. </w:t>
      </w:r>
    </w:p>
    <w:p w14:paraId="358A4186" w14:textId="77777777" w:rsidR="005E494C" w:rsidRPr="00827FA2" w:rsidRDefault="00000000" w:rsidP="00827FA2">
      <w:pPr>
        <w:numPr>
          <w:ilvl w:val="1"/>
          <w:numId w:val="3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Кодекс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сознании, самоконтроле педагогических работников. </w:t>
      </w:r>
    </w:p>
    <w:p w14:paraId="14007B1D" w14:textId="40B21DB1" w:rsidR="005E494C" w:rsidRPr="00827FA2" w:rsidRDefault="00000000" w:rsidP="00827FA2">
      <w:pPr>
        <w:numPr>
          <w:ilvl w:val="1"/>
          <w:numId w:val="3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Знание и соблюдение Кодекса является нравственным долгом каждого педагогического работника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и обязательным критерием оценки качества его профессиональной деятельности. </w:t>
      </w:r>
    </w:p>
    <w:p w14:paraId="717FBB4F" w14:textId="3BF2B5B8" w:rsidR="005E494C" w:rsidRPr="00827FA2" w:rsidRDefault="00000000" w:rsidP="00827FA2">
      <w:pPr>
        <w:numPr>
          <w:ilvl w:val="1"/>
          <w:numId w:val="3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Педагогический работник, осуществляющий педагогическую деятельность или поступающий на работу в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>, вправе, изучив содержание настоящего Кодекса, принять для себя его нормы или отказаться от педагогической деятельности в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. </w:t>
      </w:r>
    </w:p>
    <w:p w14:paraId="4C41B33E" w14:textId="11169EEF" w:rsidR="005E494C" w:rsidRPr="00827FA2" w:rsidRDefault="00000000" w:rsidP="00827FA2">
      <w:pPr>
        <w:numPr>
          <w:ilvl w:val="1"/>
          <w:numId w:val="3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С целью ознакомления участников образовательных отношений с настоящим Кодексом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размещает его на официальном сайте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в информационно-телекоммуникационной сети «Интернет» (специальный раздел «Сведения об образовательной организации» - подраздел «Документы» - ссылка «Локальные нормативные акты»).  </w:t>
      </w:r>
    </w:p>
    <w:p w14:paraId="0F8640F2" w14:textId="77777777" w:rsidR="005E494C" w:rsidRPr="00827FA2" w:rsidRDefault="00000000" w:rsidP="00827FA2">
      <w:pPr>
        <w:numPr>
          <w:ilvl w:val="1"/>
          <w:numId w:val="3"/>
        </w:num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Срок действия Кодекса не ограничен, Кодекс действует до принятия нового. </w:t>
      </w:r>
    </w:p>
    <w:p w14:paraId="2C763B36" w14:textId="77777777" w:rsidR="005E494C" w:rsidRPr="00827FA2" w:rsidRDefault="00000000" w:rsidP="00827FA2">
      <w:p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 </w:t>
      </w:r>
    </w:p>
    <w:p w14:paraId="4ECA6267" w14:textId="77777777" w:rsidR="005E494C" w:rsidRPr="00827FA2" w:rsidRDefault="00000000" w:rsidP="00827FA2">
      <w:pPr>
        <w:spacing w:after="0" w:line="308" w:lineRule="auto"/>
        <w:ind w:left="-709" w:firstLine="0"/>
        <w:jc w:val="left"/>
        <w:rPr>
          <w:sz w:val="28"/>
          <w:szCs w:val="28"/>
        </w:rPr>
      </w:pPr>
      <w:r w:rsidRPr="00827FA2">
        <w:rPr>
          <w:b/>
          <w:sz w:val="28"/>
          <w:szCs w:val="28"/>
        </w:rPr>
        <w:t>2.</w:t>
      </w:r>
      <w:r w:rsidRPr="00827FA2">
        <w:rPr>
          <w:rFonts w:eastAsia="Arial"/>
          <w:b/>
          <w:sz w:val="28"/>
          <w:szCs w:val="28"/>
        </w:rPr>
        <w:t xml:space="preserve"> </w:t>
      </w:r>
      <w:r w:rsidRPr="00827FA2">
        <w:rPr>
          <w:b/>
          <w:sz w:val="28"/>
          <w:szCs w:val="28"/>
        </w:rPr>
        <w:t>Этические правила поведения педагогических работников                               при выполнении ими трудовых обязанностей</w:t>
      </w:r>
      <w:r w:rsidRPr="00827FA2">
        <w:rPr>
          <w:sz w:val="28"/>
          <w:szCs w:val="28"/>
        </w:rPr>
        <w:t xml:space="preserve"> </w:t>
      </w:r>
    </w:p>
    <w:p w14:paraId="452DF6D0" w14:textId="77777777" w:rsidR="005E494C" w:rsidRPr="00827FA2" w:rsidRDefault="00000000" w:rsidP="00827FA2">
      <w:pPr>
        <w:numPr>
          <w:ilvl w:val="1"/>
          <w:numId w:val="2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14:paraId="0F626AE6" w14:textId="77777777" w:rsidR="005E494C" w:rsidRPr="00827FA2" w:rsidRDefault="00000000" w:rsidP="00827FA2">
      <w:pPr>
        <w:numPr>
          <w:ilvl w:val="1"/>
          <w:numId w:val="2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Педагогические работники, осознавая ответственность перед государством, обществом и гражданином, призваны: </w:t>
      </w:r>
    </w:p>
    <w:p w14:paraId="4DABAB28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осуществлять свою деятельность на высоком профессиональном уровне; </w:t>
      </w:r>
    </w:p>
    <w:p w14:paraId="4DD200D0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б) соблюдать правовые, нравственные и этические нормы; </w:t>
      </w:r>
    </w:p>
    <w:p w14:paraId="0C75F8E4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в) уважать честь и достоинство воспитанников и других участников </w:t>
      </w:r>
    </w:p>
    <w:p w14:paraId="24DA07B0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образовательных отношений; </w:t>
      </w:r>
    </w:p>
    <w:p w14:paraId="5B65C201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lastRenderedPageBreak/>
        <w:t xml:space="preserve">г) развивать у воспитанников познавательную активность, самостоятельность, </w:t>
      </w:r>
    </w:p>
    <w:p w14:paraId="69D07CBF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инициативу, творческие способности, формировать гражданскую позицию, способность к труду и к жизни в условиях современного мира, формировать у воспитанников культуру здорового и безопасного образа жизни; </w:t>
      </w:r>
    </w:p>
    <w:p w14:paraId="7E4EAA29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д) применять педагогически обоснованные и обеспечивающие высокое </w:t>
      </w:r>
    </w:p>
    <w:p w14:paraId="2AE2F3FC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качество образования формы, методы обучения и воспитания; </w:t>
      </w:r>
    </w:p>
    <w:p w14:paraId="5FB6E595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е) учитывать особенности психофизического развития воспитанников и </w:t>
      </w:r>
    </w:p>
    <w:p w14:paraId="06927992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 </w:t>
      </w:r>
    </w:p>
    <w:p w14:paraId="3C4E93DB" w14:textId="3BCBCC88" w:rsidR="005E494C" w:rsidRPr="00827FA2" w:rsidRDefault="00000000" w:rsidP="00827FA2">
      <w:pPr>
        <w:tabs>
          <w:tab w:val="center" w:pos="1254"/>
          <w:tab w:val="center" w:pos="2174"/>
          <w:tab w:val="center" w:pos="3463"/>
          <w:tab w:val="center" w:pos="4729"/>
          <w:tab w:val="center" w:pos="5562"/>
          <w:tab w:val="center" w:pos="6360"/>
          <w:tab w:val="center" w:pos="7685"/>
          <w:tab w:val="right" w:pos="9362"/>
        </w:tabs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ж) исключать </w:t>
      </w:r>
      <w:r w:rsidRPr="00827FA2">
        <w:rPr>
          <w:sz w:val="28"/>
          <w:szCs w:val="28"/>
        </w:rPr>
        <w:tab/>
        <w:t xml:space="preserve">действия, связанные с влиянием </w:t>
      </w:r>
      <w:r w:rsidRPr="00827FA2">
        <w:rPr>
          <w:sz w:val="28"/>
          <w:szCs w:val="28"/>
        </w:rPr>
        <w:tab/>
        <w:t xml:space="preserve">каких-либо </w:t>
      </w:r>
      <w:r w:rsidRPr="00827FA2">
        <w:rPr>
          <w:sz w:val="28"/>
          <w:szCs w:val="28"/>
        </w:rPr>
        <w:tab/>
        <w:t xml:space="preserve">личных, </w:t>
      </w:r>
    </w:p>
    <w:p w14:paraId="2D8B0CC8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имущественных (финансовых) и иных интересов, препятствующих добросовестному исполнению трудовых обязанностей; </w:t>
      </w:r>
    </w:p>
    <w:p w14:paraId="4A760E6D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з) проявлять корректность и внимательность к воспитанникам, их родителям </w:t>
      </w:r>
    </w:p>
    <w:p w14:paraId="2E144729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(законным представителям) и коллегам; </w:t>
      </w:r>
    </w:p>
    <w:p w14:paraId="5AFAC862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и) проявлять терпимость и уважение к обычаям и традициям народов России и </w:t>
      </w:r>
    </w:p>
    <w:p w14:paraId="61E6454B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воспитанников; </w:t>
      </w:r>
    </w:p>
    <w:p w14:paraId="59FD4B73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к) воздерживаться от поведения, которое могло бы вызвать сомнение в </w:t>
      </w:r>
    </w:p>
    <w:p w14:paraId="6544689F" w14:textId="00CA4592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. </w:t>
      </w:r>
    </w:p>
    <w:p w14:paraId="0C6E808B" w14:textId="6ADB9B8C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2.3.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>Педагогическим работникам следует быть образцом профессионализма, безупречной репутации, способствовать формированию благоприятного морально</w:t>
      </w:r>
      <w:r w:rsidR="00D70A21">
        <w:rPr>
          <w:sz w:val="28"/>
          <w:szCs w:val="28"/>
        </w:rPr>
        <w:t>-</w:t>
      </w:r>
      <w:r w:rsidRPr="00827FA2">
        <w:rPr>
          <w:sz w:val="28"/>
          <w:szCs w:val="28"/>
        </w:rPr>
        <w:t xml:space="preserve">психологического климата для эффективной работы. </w:t>
      </w:r>
    </w:p>
    <w:p w14:paraId="064613BD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2.4.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 </w:t>
      </w:r>
    </w:p>
    <w:p w14:paraId="496FF8D3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2.5.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При выполнении трудовых обязанностей педагогический работник не допускает: </w:t>
      </w:r>
    </w:p>
    <w:p w14:paraId="67A99536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любого вида высказываний и действий дискриминационного характера по </w:t>
      </w:r>
    </w:p>
    <w:p w14:paraId="6FCE1B4C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признакам пола, возраста, расы, национальности, языка, гражданства, социального, имущественного или семейного положения, политических или религиозных </w:t>
      </w:r>
    </w:p>
    <w:p w14:paraId="50FA14EA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предпочтений; </w:t>
      </w:r>
    </w:p>
    <w:p w14:paraId="25013AD6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б) грубости, проявлений пренебрежительного тона, заносчивости, предвзятых </w:t>
      </w:r>
    </w:p>
    <w:p w14:paraId="3B3AF7D0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замечаний, предъявления неправомерных, незаслуженных обвинений; </w:t>
      </w:r>
    </w:p>
    <w:p w14:paraId="6041B8C2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в) угроз, оскорбительных выражений или реплик, действий, препятствующих </w:t>
      </w:r>
    </w:p>
    <w:p w14:paraId="5459CE48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lastRenderedPageBreak/>
        <w:t xml:space="preserve">нормальному общению или провоцирующих противоправное поведение. </w:t>
      </w:r>
    </w:p>
    <w:p w14:paraId="144B77E6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2.6.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 </w:t>
      </w:r>
    </w:p>
    <w:p w14:paraId="2E4380EE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2.7.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 </w:t>
      </w:r>
    </w:p>
    <w:p w14:paraId="6EB60426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2.8.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Детскому саду, соответствовать общепринятому деловому стилю, который отличают официальность, сдержанность, аккуратность. </w:t>
      </w:r>
    </w:p>
    <w:p w14:paraId="57CA0FE7" w14:textId="77777777" w:rsidR="005E494C" w:rsidRPr="00827FA2" w:rsidRDefault="00000000" w:rsidP="00827FA2">
      <w:p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 </w:t>
      </w:r>
    </w:p>
    <w:p w14:paraId="7DD0F28C" w14:textId="77777777" w:rsidR="005E494C" w:rsidRPr="00827FA2" w:rsidRDefault="00000000" w:rsidP="00827FA2">
      <w:pPr>
        <w:numPr>
          <w:ilvl w:val="0"/>
          <w:numId w:val="4"/>
        </w:numPr>
        <w:spacing w:after="0" w:line="308" w:lineRule="auto"/>
        <w:ind w:left="-709" w:firstLine="0"/>
        <w:jc w:val="left"/>
        <w:rPr>
          <w:sz w:val="28"/>
          <w:szCs w:val="28"/>
        </w:rPr>
      </w:pPr>
      <w:r w:rsidRPr="00827FA2">
        <w:rPr>
          <w:b/>
          <w:sz w:val="28"/>
          <w:szCs w:val="28"/>
        </w:rPr>
        <w:t>Этические правила поведения педагогических работников в процессе взаимодействия с воспитанниками</w:t>
      </w:r>
      <w:r w:rsidRPr="00827FA2">
        <w:rPr>
          <w:sz w:val="28"/>
          <w:szCs w:val="28"/>
        </w:rPr>
        <w:t xml:space="preserve"> </w:t>
      </w:r>
    </w:p>
    <w:p w14:paraId="53F5D8B3" w14:textId="05EB3BD5" w:rsidR="005E494C" w:rsidRPr="00827FA2" w:rsidRDefault="00000000" w:rsidP="00827FA2">
      <w:pPr>
        <w:tabs>
          <w:tab w:val="center" w:pos="888"/>
          <w:tab w:val="center" w:pos="5223"/>
        </w:tabs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3.1.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rFonts w:eastAsia="Arial"/>
          <w:sz w:val="28"/>
          <w:szCs w:val="28"/>
        </w:rPr>
        <w:tab/>
      </w:r>
      <w:r w:rsidRPr="00827FA2">
        <w:rPr>
          <w:sz w:val="28"/>
          <w:szCs w:val="28"/>
        </w:rPr>
        <w:t xml:space="preserve">Педагогические работники в процессе взаимодействия с воспитанниками: </w:t>
      </w:r>
    </w:p>
    <w:p w14:paraId="19871DFA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признают уникальность, индивидуальность и определенные личные </w:t>
      </w:r>
    </w:p>
    <w:p w14:paraId="6F95B637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потребности каждого воспитанника; </w:t>
      </w:r>
    </w:p>
    <w:p w14:paraId="5D7C573C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б) сами выбирают подходящий стиль общения, основанный на взаимном </w:t>
      </w:r>
    </w:p>
    <w:p w14:paraId="062B915C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уважении; </w:t>
      </w:r>
    </w:p>
    <w:p w14:paraId="507433DD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в) стараются обеспечить поддержку каждому для наилучшего раскрытия и </w:t>
      </w:r>
    </w:p>
    <w:p w14:paraId="14F67D07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применения его потенциала; </w:t>
      </w:r>
    </w:p>
    <w:p w14:paraId="4F2743EB" w14:textId="77777777" w:rsidR="005E494C" w:rsidRPr="00827FA2" w:rsidRDefault="00000000" w:rsidP="00827FA2">
      <w:pPr>
        <w:spacing w:after="0" w:line="300" w:lineRule="auto"/>
        <w:ind w:left="-709" w:right="-10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г) выбирают такие методы работы, которые поощряют в воспитанниках развитие </w:t>
      </w:r>
      <w:r w:rsidRPr="00827FA2">
        <w:rPr>
          <w:sz w:val="28"/>
          <w:szCs w:val="28"/>
        </w:rPr>
        <w:tab/>
        <w:t xml:space="preserve">самостоятельности, </w:t>
      </w:r>
      <w:r w:rsidRPr="00827FA2">
        <w:rPr>
          <w:sz w:val="28"/>
          <w:szCs w:val="28"/>
        </w:rPr>
        <w:tab/>
        <w:t xml:space="preserve">инициативности, </w:t>
      </w:r>
      <w:r w:rsidRPr="00827FA2">
        <w:rPr>
          <w:sz w:val="28"/>
          <w:szCs w:val="28"/>
        </w:rPr>
        <w:tab/>
        <w:t xml:space="preserve">ответственности, </w:t>
      </w:r>
      <w:r w:rsidRPr="00827FA2">
        <w:rPr>
          <w:sz w:val="28"/>
          <w:szCs w:val="28"/>
        </w:rPr>
        <w:tab/>
        <w:t xml:space="preserve">самоконтроля, самовоспитания, желания сотрудничать и помогать другим; </w:t>
      </w:r>
    </w:p>
    <w:p w14:paraId="30656810" w14:textId="77777777" w:rsidR="005E494C" w:rsidRPr="00827FA2" w:rsidRDefault="00000000" w:rsidP="00827FA2">
      <w:pPr>
        <w:spacing w:after="0" w:line="300" w:lineRule="auto"/>
        <w:ind w:left="-709" w:right="-10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д) при оценке поведения и достижений воспитанников стремятся укреплять их самоуважение и веру в свои силы, показывать возможности совершенствования, повышать мотивацию обучения; </w:t>
      </w:r>
    </w:p>
    <w:p w14:paraId="3D55F18C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е) проявляют толерантность; </w:t>
      </w:r>
    </w:p>
    <w:p w14:paraId="2520697E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ж) защищают их интересы и благосостояние и прилагают все усилия для того, </w:t>
      </w:r>
    </w:p>
    <w:p w14:paraId="677BD43F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чтобы защитить их от физического и (или) психологического насилия; </w:t>
      </w:r>
    </w:p>
    <w:p w14:paraId="148A6E0C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з) принимают всевозможные меры, чтобы уберечь их от сексуального </w:t>
      </w:r>
    </w:p>
    <w:p w14:paraId="1DAC9130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домогательства и (или) насилия; </w:t>
      </w:r>
    </w:p>
    <w:p w14:paraId="004A9537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и) осуществляют должную заботу и обеспечивают конфиденциальность во всех </w:t>
      </w:r>
    </w:p>
    <w:p w14:paraId="484B09FD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делах, затрагивающих их интересы; </w:t>
      </w:r>
    </w:p>
    <w:p w14:paraId="01CB12CC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к) прививают им ценности, созвучные международным стандартам прав </w:t>
      </w:r>
    </w:p>
    <w:p w14:paraId="669CBC7A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человека; </w:t>
      </w:r>
    </w:p>
    <w:p w14:paraId="25F78025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л) вселяют в них чувство, что они являются частью взаимно посвященного </w:t>
      </w:r>
    </w:p>
    <w:p w14:paraId="22FBE489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lastRenderedPageBreak/>
        <w:t xml:space="preserve">общества, где есть место для каждого; </w:t>
      </w:r>
    </w:p>
    <w:p w14:paraId="347B0E1F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м) стремятся стать для них положительным примером; </w:t>
      </w:r>
    </w:p>
    <w:p w14:paraId="6FD9977F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н) применяют свою власть с соблюдением законодательных и моральных норм </w:t>
      </w:r>
    </w:p>
    <w:p w14:paraId="0995D3FB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 состраданием; </w:t>
      </w:r>
    </w:p>
    <w:p w14:paraId="53F20CF0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о) гарантируют, что особые отношения между ними не будут никогда </w:t>
      </w:r>
    </w:p>
    <w:p w14:paraId="07E73B57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использованы как идеологический и религиозный инструмент. </w:t>
      </w:r>
    </w:p>
    <w:p w14:paraId="4CDC3E83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3.2.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В процессе взаимодействия с воспитанниками педагогические работники обязаны воздерживаться от: </w:t>
      </w:r>
    </w:p>
    <w:p w14:paraId="3857137D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навязывания им своих взглядов, убеждений и предпочтений; </w:t>
      </w:r>
    </w:p>
    <w:p w14:paraId="7F936B76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б) оценки их личности и личности их родителей (законных представителей); </w:t>
      </w:r>
    </w:p>
    <w:p w14:paraId="558E91E4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в) предвзятой и необъективной оценки их деятельности и поступков; </w:t>
      </w:r>
    </w:p>
    <w:p w14:paraId="597FB3C4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г) предвзятой и необъективной оценки действий родителей (законных </w:t>
      </w:r>
    </w:p>
    <w:p w14:paraId="13203B2D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представителей) воспитанников; </w:t>
      </w:r>
    </w:p>
    <w:p w14:paraId="568AE013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д) отказа от объяснения сложного материала со ссылкой на личностные и </w:t>
      </w:r>
    </w:p>
    <w:p w14:paraId="28C3119F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психологические недостатки воспитанников, а также из-за отсутствия времени для объяснения. При действительном отсутствии времени необходимо провести </w:t>
      </w:r>
    </w:p>
    <w:p w14:paraId="5E87B6A2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индивидуальную работу с воспитанником в удобное для обеих сторон время; </w:t>
      </w:r>
    </w:p>
    <w:p w14:paraId="177655B2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е) требования платы за дополнительные образовательные и иные услуги в </w:t>
      </w:r>
    </w:p>
    <w:p w14:paraId="31C25645" w14:textId="436AC24C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рамках реализации основной общеобразовательной программы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; </w:t>
      </w:r>
    </w:p>
    <w:p w14:paraId="07746F49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ж) проведения явной политической или религиозной агитации; </w:t>
      </w:r>
    </w:p>
    <w:p w14:paraId="18DDEB4F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з) употребления алкогольных напитков накануне и во время исполнения </w:t>
      </w:r>
    </w:p>
    <w:p w14:paraId="1498FA7D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должностных обязанностей; </w:t>
      </w:r>
    </w:p>
    <w:p w14:paraId="4BCE3725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и) курения во время выполнения трудовых обязанностей в помещениях и на </w:t>
      </w:r>
    </w:p>
    <w:p w14:paraId="412666F3" w14:textId="4161DE0F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территории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. </w:t>
      </w:r>
    </w:p>
    <w:p w14:paraId="79485051" w14:textId="77777777" w:rsidR="005E494C" w:rsidRPr="00827FA2" w:rsidRDefault="00000000" w:rsidP="00827FA2">
      <w:p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 </w:t>
      </w:r>
    </w:p>
    <w:p w14:paraId="663E1DAC" w14:textId="77777777" w:rsidR="005E494C" w:rsidRPr="00827FA2" w:rsidRDefault="00000000" w:rsidP="00827FA2">
      <w:pPr>
        <w:numPr>
          <w:ilvl w:val="0"/>
          <w:numId w:val="5"/>
        </w:numPr>
        <w:spacing w:after="0" w:line="308" w:lineRule="auto"/>
        <w:ind w:left="-709" w:firstLine="0"/>
        <w:jc w:val="left"/>
        <w:rPr>
          <w:sz w:val="28"/>
          <w:szCs w:val="28"/>
        </w:rPr>
      </w:pPr>
      <w:r w:rsidRPr="00827FA2">
        <w:rPr>
          <w:b/>
          <w:sz w:val="28"/>
          <w:szCs w:val="28"/>
        </w:rPr>
        <w:t>Этические правила поведения педагогических работников в процессе взаимодействия с родителями (законными представителями) воспитанников</w:t>
      </w:r>
      <w:r w:rsidRPr="00827FA2">
        <w:rPr>
          <w:sz w:val="28"/>
          <w:szCs w:val="28"/>
        </w:rPr>
        <w:t xml:space="preserve"> </w:t>
      </w:r>
    </w:p>
    <w:p w14:paraId="78053F33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4.1.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Педагогические работники в процессе взаимодействия с родителями (законными представителями) воспитанников должны: </w:t>
      </w:r>
    </w:p>
    <w:p w14:paraId="1DA20E45" w14:textId="3D9DA58B" w:rsidR="005E494C" w:rsidRPr="00827FA2" w:rsidRDefault="00000000" w:rsidP="00D70A21">
      <w:pPr>
        <w:spacing w:after="0" w:line="300" w:lineRule="auto"/>
        <w:ind w:left="-709" w:right="-10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помнить, что большинство обратившихся за помощью родителей (законных представителей) </w:t>
      </w:r>
      <w:r w:rsidRPr="00827FA2">
        <w:rPr>
          <w:sz w:val="28"/>
          <w:szCs w:val="28"/>
        </w:rPr>
        <w:tab/>
        <w:t xml:space="preserve">воспитанников, </w:t>
      </w:r>
      <w:r w:rsidRPr="00827FA2">
        <w:rPr>
          <w:sz w:val="28"/>
          <w:szCs w:val="28"/>
        </w:rPr>
        <w:tab/>
        <w:t xml:space="preserve">как </w:t>
      </w:r>
      <w:r w:rsidRPr="00827FA2">
        <w:rPr>
          <w:sz w:val="28"/>
          <w:szCs w:val="28"/>
        </w:rPr>
        <w:tab/>
        <w:t xml:space="preserve">правило, </w:t>
      </w:r>
      <w:r w:rsidRPr="00827FA2">
        <w:rPr>
          <w:sz w:val="28"/>
          <w:szCs w:val="28"/>
        </w:rPr>
        <w:tab/>
        <w:t xml:space="preserve">столкнулись </w:t>
      </w:r>
      <w:r w:rsidRPr="00827FA2">
        <w:rPr>
          <w:sz w:val="28"/>
          <w:szCs w:val="28"/>
        </w:rPr>
        <w:tab/>
        <w:t xml:space="preserve">с </w:t>
      </w:r>
      <w:r w:rsidRPr="00827FA2">
        <w:rPr>
          <w:sz w:val="28"/>
          <w:szCs w:val="28"/>
        </w:rPr>
        <w:tab/>
        <w:t>трудностями, неприятностями или даже бедой. От того, как их встретят и выслушают, какую окажут помощь, зависят их настроение и их мнение о педагогических работниках и работе</w:t>
      </w:r>
      <w:r w:rsidR="00741F6B">
        <w:rPr>
          <w:sz w:val="28"/>
          <w:szCs w:val="28"/>
        </w:rPr>
        <w:t xml:space="preserve"> </w:t>
      </w:r>
      <w:r w:rsidR="00D70A21">
        <w:rPr>
          <w:sz w:val="28"/>
          <w:szCs w:val="28"/>
        </w:rPr>
        <w:t>ДГ</w:t>
      </w:r>
      <w:r w:rsidRPr="00827FA2">
        <w:rPr>
          <w:sz w:val="28"/>
          <w:szCs w:val="28"/>
        </w:rPr>
        <w:t xml:space="preserve"> в целом; </w:t>
      </w:r>
    </w:p>
    <w:p w14:paraId="6D0A1D3E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б) начинать общение с приветствия; </w:t>
      </w:r>
    </w:p>
    <w:p w14:paraId="3810CBDC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в) проявлять внимательность, тактичность, доброжелательность, желание </w:t>
      </w:r>
    </w:p>
    <w:p w14:paraId="776985F8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помочь; </w:t>
      </w:r>
    </w:p>
    <w:p w14:paraId="26456D23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г) выслушивать объяснения или вопросы внимательно, не перебивая </w:t>
      </w:r>
    </w:p>
    <w:p w14:paraId="50789CDF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lastRenderedPageBreak/>
        <w:t xml:space="preserve">говорящего, проявляя доброжелательность и уважение к собеседнику; </w:t>
      </w:r>
    </w:p>
    <w:p w14:paraId="3E2709F4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д) относиться почтительно к людям преклонного возраста, ветеранам, </w:t>
      </w:r>
    </w:p>
    <w:p w14:paraId="7AB5A18A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инвалидам, оказывать им необходимую помощь; </w:t>
      </w:r>
    </w:p>
    <w:p w14:paraId="25032B69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е) высказываться в корректной и убедительной форме; если потребуется, </w:t>
      </w:r>
    </w:p>
    <w:p w14:paraId="05A533CA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спокойно, без раздражения повторить и разъяснить смысл сказанного; </w:t>
      </w:r>
    </w:p>
    <w:p w14:paraId="2DC07B4A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ж) выслушать обращение и уяснить суть изложенной проблемы, при </w:t>
      </w:r>
    </w:p>
    <w:p w14:paraId="4C46947B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необходимости в корректной форме задать уточняющие вопросы; </w:t>
      </w:r>
    </w:p>
    <w:p w14:paraId="4ABB2147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з) разъяснить при необходимости требования действующего законодательства </w:t>
      </w:r>
    </w:p>
    <w:p w14:paraId="07F87E88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 локальных нормативных актов по обсуждаемому вопросу; </w:t>
      </w:r>
    </w:p>
    <w:p w14:paraId="631AE3CC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и) принять решение по существу обращения (при недостатке полномочий </w:t>
      </w:r>
    </w:p>
    <w:p w14:paraId="19A1F263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сообщить координаты полномочного лица). </w:t>
      </w:r>
    </w:p>
    <w:p w14:paraId="74DC7B4E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4.2.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В процессе взаимодействия с родителями (законными представителями) воспитанников педагогические работники не должны: </w:t>
      </w:r>
    </w:p>
    <w:p w14:paraId="49735A25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заставлять их необоснованно долго ожидать приема; </w:t>
      </w:r>
    </w:p>
    <w:p w14:paraId="69560C30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б) перебивать их в грубой форме; </w:t>
      </w:r>
    </w:p>
    <w:p w14:paraId="251E89F8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в) проявлять раздражение и недовольство по отношению к ним; </w:t>
      </w:r>
    </w:p>
    <w:p w14:paraId="1F9FC497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г) разговаривать по телефону, игнорируя их присутствие; </w:t>
      </w:r>
    </w:p>
    <w:p w14:paraId="4F4591FF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д) разглашать высказанное воспитанниками мнение о своих родителях </w:t>
      </w:r>
    </w:p>
    <w:p w14:paraId="3AFEC5DE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(законных представителях); </w:t>
      </w:r>
    </w:p>
    <w:p w14:paraId="5AF9B482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е) переносить свое отношение к родителям (законным представителям) </w:t>
      </w:r>
    </w:p>
    <w:p w14:paraId="388EB76B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воспитанников на оценку личности и достижений их детей. </w:t>
      </w:r>
    </w:p>
    <w:p w14:paraId="561F55B1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4.3.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Педагогические работники должны прилагать все усилия, чтобы </w:t>
      </w:r>
      <w:proofErr w:type="gramStart"/>
      <w:r w:rsidRPr="00827FA2">
        <w:rPr>
          <w:sz w:val="28"/>
          <w:szCs w:val="28"/>
        </w:rPr>
        <w:t>поощрить  родителей</w:t>
      </w:r>
      <w:proofErr w:type="gramEnd"/>
      <w:r w:rsidRPr="00827FA2">
        <w:rPr>
          <w:sz w:val="28"/>
          <w:szCs w:val="28"/>
        </w:rPr>
        <w:t xml:space="preserve"> (законных представителей) воспитанников активно участвовать в воспитании их ребенка и поддерживать тем самым процесс воспитания и обучения, гарантируя выбор самой оптимальной и подходящей для их ребенка формы работы. </w:t>
      </w:r>
    </w:p>
    <w:p w14:paraId="0B274EA1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4.4.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В случае конфликтного поведения со стороны родителя (законного представителя) воспитанника необходимо принять меры для того, чтобы снять эмоциональное напряжение, а затем спокойно разъяснить ему порядок решения вопроса. </w:t>
      </w:r>
    </w:p>
    <w:p w14:paraId="7E003C78" w14:textId="77777777" w:rsidR="005E494C" w:rsidRPr="00827FA2" w:rsidRDefault="00000000" w:rsidP="00827FA2">
      <w:p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 </w:t>
      </w:r>
    </w:p>
    <w:p w14:paraId="6A1CBA75" w14:textId="77777777" w:rsidR="005E494C" w:rsidRPr="00827FA2" w:rsidRDefault="00000000" w:rsidP="00827FA2">
      <w:pPr>
        <w:numPr>
          <w:ilvl w:val="0"/>
          <w:numId w:val="6"/>
        </w:numPr>
        <w:spacing w:after="0" w:line="308" w:lineRule="auto"/>
        <w:ind w:left="-709" w:firstLine="0"/>
        <w:jc w:val="left"/>
        <w:rPr>
          <w:sz w:val="28"/>
          <w:szCs w:val="28"/>
        </w:rPr>
      </w:pPr>
      <w:r w:rsidRPr="00827FA2">
        <w:rPr>
          <w:b/>
          <w:sz w:val="28"/>
          <w:szCs w:val="28"/>
        </w:rPr>
        <w:t>Этические правила поведения педагогических работников в процессе взаимодействия с коллегами</w:t>
      </w:r>
      <w:r w:rsidRPr="00827FA2">
        <w:rPr>
          <w:sz w:val="28"/>
          <w:szCs w:val="28"/>
        </w:rPr>
        <w:t xml:space="preserve"> </w:t>
      </w:r>
    </w:p>
    <w:p w14:paraId="6B2A05E0" w14:textId="77777777" w:rsidR="005E494C" w:rsidRPr="00827FA2" w:rsidRDefault="00000000" w:rsidP="00827FA2">
      <w:pPr>
        <w:numPr>
          <w:ilvl w:val="1"/>
          <w:numId w:val="6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Педагогические работники в процессе взаимодействия с коллегами: </w:t>
      </w:r>
    </w:p>
    <w:p w14:paraId="46304761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поддерживают атмосферу коллегиальности, уважая их профессиональные </w:t>
      </w:r>
    </w:p>
    <w:p w14:paraId="452F2862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мнения и убеждения; готовы предложить совет и помощь коллегам, находящимся в начале своего профессионального пути; </w:t>
      </w:r>
    </w:p>
    <w:p w14:paraId="3D2D10C4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б) поддерживают и продвигают их интересы; </w:t>
      </w:r>
    </w:p>
    <w:p w14:paraId="04E90EE4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в) помогают друг другу в процессе взаимного оценивания, предусмотренного </w:t>
      </w:r>
    </w:p>
    <w:p w14:paraId="7BECF294" w14:textId="0DB7FE92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lastRenderedPageBreak/>
        <w:t>действующим законодательством и локальными нормативными актами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. </w:t>
      </w:r>
    </w:p>
    <w:p w14:paraId="4C2308FB" w14:textId="77777777" w:rsidR="005E494C" w:rsidRPr="00827FA2" w:rsidRDefault="00000000" w:rsidP="00827FA2">
      <w:pPr>
        <w:numPr>
          <w:ilvl w:val="1"/>
          <w:numId w:val="6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 процессе взаимодействия с коллегами педагогические работники обязаны воздерживаться от: </w:t>
      </w:r>
    </w:p>
    <w:p w14:paraId="771C70B4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пренебрежительных отзывов о работе других педагогических работников </w:t>
      </w:r>
    </w:p>
    <w:p w14:paraId="191C9C55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или проведения необоснованного сравнения их работы со своей; </w:t>
      </w:r>
    </w:p>
    <w:p w14:paraId="79A634EE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б) предвзятого и необъективного отношения к коллегам; </w:t>
      </w:r>
    </w:p>
    <w:p w14:paraId="7849764F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в) обсуждения их недостатков и личной жизни. </w:t>
      </w:r>
    </w:p>
    <w:p w14:paraId="354CAB9D" w14:textId="77777777" w:rsidR="005E494C" w:rsidRPr="00827FA2" w:rsidRDefault="00000000" w:rsidP="00827FA2">
      <w:p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 </w:t>
      </w:r>
    </w:p>
    <w:p w14:paraId="596063B3" w14:textId="1ACE64CD" w:rsidR="005E494C" w:rsidRPr="00827FA2" w:rsidRDefault="00000000" w:rsidP="00827FA2">
      <w:pPr>
        <w:numPr>
          <w:ilvl w:val="0"/>
          <w:numId w:val="6"/>
        </w:numPr>
        <w:spacing w:after="0" w:line="308" w:lineRule="auto"/>
        <w:ind w:left="-709" w:firstLine="0"/>
        <w:jc w:val="left"/>
        <w:rPr>
          <w:sz w:val="28"/>
          <w:szCs w:val="28"/>
        </w:rPr>
      </w:pPr>
      <w:r w:rsidRPr="00827FA2">
        <w:rPr>
          <w:b/>
          <w:sz w:val="28"/>
          <w:szCs w:val="28"/>
        </w:rPr>
        <w:t>Этические правила поведения педагогических работников в процессе взаимодействия с администрацией Д</w:t>
      </w:r>
      <w:r w:rsidR="00D70A21">
        <w:rPr>
          <w:b/>
          <w:sz w:val="28"/>
          <w:szCs w:val="28"/>
        </w:rPr>
        <w:t>Г</w:t>
      </w:r>
      <w:r w:rsidRPr="00827FA2">
        <w:rPr>
          <w:sz w:val="28"/>
          <w:szCs w:val="28"/>
        </w:rPr>
        <w:t xml:space="preserve"> </w:t>
      </w:r>
    </w:p>
    <w:p w14:paraId="61DDB6AC" w14:textId="5A15E9CD" w:rsidR="005E494C" w:rsidRPr="00827FA2" w:rsidRDefault="00000000" w:rsidP="00827FA2">
      <w:pPr>
        <w:numPr>
          <w:ilvl w:val="1"/>
          <w:numId w:val="6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Педагогические работники выполняют разумные указания администрации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и имеют право подвергнуть их сомнению в порядке, установленном действующим законодательством. </w:t>
      </w:r>
    </w:p>
    <w:p w14:paraId="11B5CCDD" w14:textId="4B2F3B46" w:rsidR="005E494C" w:rsidRPr="00827FA2" w:rsidRDefault="00000000" w:rsidP="00827FA2">
      <w:pPr>
        <w:numPr>
          <w:ilvl w:val="1"/>
          <w:numId w:val="6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В процессе взаимодействия с администрацией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педагогические работники обязаны воздерживаться от заискивания перед ней. </w:t>
      </w:r>
    </w:p>
    <w:p w14:paraId="0680EEBD" w14:textId="77777777" w:rsidR="005E494C" w:rsidRPr="00827FA2" w:rsidRDefault="00000000" w:rsidP="00827FA2">
      <w:p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 </w:t>
      </w:r>
    </w:p>
    <w:p w14:paraId="1B5381D5" w14:textId="3C7C6D6F" w:rsidR="005E494C" w:rsidRPr="00827FA2" w:rsidRDefault="00000000" w:rsidP="00827FA2">
      <w:pPr>
        <w:numPr>
          <w:ilvl w:val="0"/>
          <w:numId w:val="6"/>
        </w:numPr>
        <w:spacing w:after="0" w:line="308" w:lineRule="auto"/>
        <w:ind w:left="-709" w:firstLine="0"/>
        <w:jc w:val="left"/>
        <w:rPr>
          <w:sz w:val="28"/>
          <w:szCs w:val="28"/>
        </w:rPr>
      </w:pPr>
      <w:r w:rsidRPr="00827FA2">
        <w:rPr>
          <w:b/>
          <w:sz w:val="28"/>
          <w:szCs w:val="28"/>
        </w:rPr>
        <w:t>Этические правила поведения администрации Д</w:t>
      </w:r>
      <w:r w:rsidR="00D70A21">
        <w:rPr>
          <w:b/>
          <w:sz w:val="28"/>
          <w:szCs w:val="28"/>
        </w:rPr>
        <w:t>Г</w:t>
      </w:r>
      <w:r w:rsidRPr="00827FA2">
        <w:rPr>
          <w:b/>
          <w:sz w:val="28"/>
          <w:szCs w:val="28"/>
        </w:rPr>
        <w:t xml:space="preserve"> в процессе взаимодействия с педагогическими работниками</w:t>
      </w:r>
      <w:r w:rsidRPr="00827FA2">
        <w:rPr>
          <w:sz w:val="28"/>
          <w:szCs w:val="28"/>
        </w:rPr>
        <w:t xml:space="preserve"> </w:t>
      </w:r>
    </w:p>
    <w:p w14:paraId="6DA8928E" w14:textId="020FE14E" w:rsidR="005E494C" w:rsidRPr="00827FA2" w:rsidRDefault="00000000" w:rsidP="00827FA2">
      <w:pPr>
        <w:numPr>
          <w:ilvl w:val="1"/>
          <w:numId w:val="6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Администрация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в процессе взаимодействия с педагогическими работниками должна: </w:t>
      </w:r>
    </w:p>
    <w:p w14:paraId="770B4B0B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быть для других педагогических работников образцом профессионализма и </w:t>
      </w:r>
    </w:p>
    <w:p w14:paraId="074ACFC6" w14:textId="32E68BCD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безупречной репутации, способствовать формированию в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благоприятного для эффективной работы морально-психологического климата; </w:t>
      </w:r>
    </w:p>
    <w:p w14:paraId="5C118C43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б) делать все возможное для полного раскрытия способностей и умений </w:t>
      </w:r>
    </w:p>
    <w:p w14:paraId="283EBC0F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каждого педагогического работника. </w:t>
      </w:r>
    </w:p>
    <w:p w14:paraId="09C15D80" w14:textId="057AE6CD" w:rsidR="005E494C" w:rsidRPr="00827FA2" w:rsidRDefault="00000000" w:rsidP="00827FA2">
      <w:pPr>
        <w:numPr>
          <w:ilvl w:val="1"/>
          <w:numId w:val="6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Администрации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следует: </w:t>
      </w:r>
    </w:p>
    <w:p w14:paraId="5A2CA701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формировать установки на сознательное соблюдение норм настоящего </w:t>
      </w:r>
    </w:p>
    <w:p w14:paraId="7E0FB158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Кодекса; </w:t>
      </w:r>
    </w:p>
    <w:p w14:paraId="3B1370F5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б) быть примером неукоснительного соблюдения принципов и норм </w:t>
      </w:r>
    </w:p>
    <w:p w14:paraId="73E147BC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настоящего Кодекса; </w:t>
      </w:r>
    </w:p>
    <w:p w14:paraId="2489E43F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в) помогать педагогическим работникам словом и делом, оказывать морально-</w:t>
      </w:r>
    </w:p>
    <w:p w14:paraId="5905FC8F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психологическую помощь и поддержку, вникать в запросы и нужды; </w:t>
      </w:r>
    </w:p>
    <w:p w14:paraId="55B6D237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г) регулировать взаимоотношения в коллективе на основе принципов и норм </w:t>
      </w:r>
    </w:p>
    <w:p w14:paraId="61AB60C5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профессиональной этики; </w:t>
      </w:r>
    </w:p>
    <w:p w14:paraId="06AC48C6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д) пресекать интриги, слухи, сплетни, проявления нечестности, подлости, </w:t>
      </w:r>
    </w:p>
    <w:p w14:paraId="1A709A4A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лицемерия в коллективе; </w:t>
      </w:r>
    </w:p>
    <w:p w14:paraId="6CDBD1DC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е) обеспечивать рассмотрение без промедления фактов нарушения норм </w:t>
      </w:r>
    </w:p>
    <w:p w14:paraId="480EE1FA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профессиональной этики и принятие по ним объективных решений; </w:t>
      </w:r>
    </w:p>
    <w:p w14:paraId="7E0013CD" w14:textId="19C587D1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lastRenderedPageBreak/>
        <w:t>ж) способствовать максимальной открытости и прозрачности деятельности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 </w:t>
      </w:r>
    </w:p>
    <w:p w14:paraId="64049376" w14:textId="48B4CE2B" w:rsidR="005E494C" w:rsidRPr="00827FA2" w:rsidRDefault="00000000" w:rsidP="00827FA2">
      <w:pPr>
        <w:tabs>
          <w:tab w:val="center" w:pos="888"/>
          <w:tab w:val="center" w:pos="4439"/>
        </w:tabs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7.3.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rFonts w:eastAsia="Arial"/>
          <w:sz w:val="28"/>
          <w:szCs w:val="28"/>
        </w:rPr>
        <w:tab/>
      </w:r>
      <w:r w:rsidRPr="00827FA2">
        <w:rPr>
          <w:sz w:val="28"/>
          <w:szCs w:val="28"/>
        </w:rPr>
        <w:t>Администрация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не имеет морального права: </w:t>
      </w:r>
    </w:p>
    <w:p w14:paraId="1E99F69A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а) перекладывать свою ответственность на подчиненных; </w:t>
      </w:r>
    </w:p>
    <w:p w14:paraId="13963888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б) использовать служебное положение в личных интересах; </w:t>
      </w:r>
    </w:p>
    <w:p w14:paraId="050370EF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в) проявлять формализм, чванство, высокомерие, грубость; </w:t>
      </w:r>
    </w:p>
    <w:p w14:paraId="701024CA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г) создавать условия для наушничества и доносительства в коллективе; </w:t>
      </w:r>
    </w:p>
    <w:p w14:paraId="36603A6A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д) обсуждать с подчиненными действия вышестоящих руководителей, </w:t>
      </w:r>
    </w:p>
    <w:p w14:paraId="24ADD70A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организаций; </w:t>
      </w:r>
    </w:p>
    <w:p w14:paraId="3C1F6F01" w14:textId="2DBE2339" w:rsidR="005E494C" w:rsidRPr="00827FA2" w:rsidRDefault="00000000" w:rsidP="00827FA2">
      <w:pPr>
        <w:tabs>
          <w:tab w:val="center" w:pos="1226"/>
          <w:tab w:val="center" w:pos="2305"/>
          <w:tab w:val="center" w:pos="4181"/>
          <w:tab w:val="center" w:pos="5989"/>
          <w:tab w:val="center" w:pos="7475"/>
          <w:tab w:val="center" w:pos="8576"/>
          <w:tab w:val="right" w:pos="9362"/>
        </w:tabs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е) предоставлять </w:t>
      </w:r>
      <w:r w:rsidRPr="00827FA2">
        <w:rPr>
          <w:sz w:val="28"/>
          <w:szCs w:val="28"/>
        </w:rPr>
        <w:tab/>
        <w:t xml:space="preserve">покровительство, </w:t>
      </w:r>
      <w:r w:rsidRPr="00827FA2">
        <w:rPr>
          <w:sz w:val="28"/>
          <w:szCs w:val="28"/>
        </w:rPr>
        <w:tab/>
        <w:t>возможность</w:t>
      </w:r>
      <w:r w:rsidR="00D70A21">
        <w:rPr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карьерного роста </w:t>
      </w:r>
      <w:r w:rsidRPr="00827FA2">
        <w:rPr>
          <w:sz w:val="28"/>
          <w:szCs w:val="28"/>
        </w:rPr>
        <w:tab/>
        <w:t xml:space="preserve">по </w:t>
      </w:r>
    </w:p>
    <w:p w14:paraId="1CF24112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признакам родства, землячества, религиозной, кастовой, родовой принадлежности, личной преданности, приятельских отношений; </w:t>
      </w:r>
    </w:p>
    <w:p w14:paraId="14B722DD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ж) умышленно использовать свои должностные полномочия и преимущества </w:t>
      </w:r>
    </w:p>
    <w:p w14:paraId="50C12B29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вопреки интересам долга, исходя из корыстной личной заинтересованности. </w:t>
      </w:r>
    </w:p>
    <w:p w14:paraId="1DA1AA8C" w14:textId="77777777" w:rsidR="005E494C" w:rsidRPr="00827FA2" w:rsidRDefault="00000000" w:rsidP="00827FA2">
      <w:p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 </w:t>
      </w:r>
    </w:p>
    <w:p w14:paraId="5E1890DA" w14:textId="77777777" w:rsidR="005E494C" w:rsidRPr="00827FA2" w:rsidRDefault="00000000" w:rsidP="00827FA2">
      <w:pPr>
        <w:pStyle w:val="1"/>
        <w:spacing w:after="0"/>
        <w:ind w:left="-709" w:right="0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8.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Контроль за соблюдением Кодекса </w:t>
      </w:r>
    </w:p>
    <w:p w14:paraId="6F79ECC9" w14:textId="77777777" w:rsidR="005E494C" w:rsidRPr="00827FA2" w:rsidRDefault="00000000" w:rsidP="00827FA2">
      <w:p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8.1.</w:t>
      </w:r>
      <w:r w:rsidRPr="00827FA2">
        <w:rPr>
          <w:rFonts w:eastAsia="Arial"/>
          <w:sz w:val="28"/>
          <w:szCs w:val="28"/>
        </w:rPr>
        <w:t xml:space="preserve"> </w:t>
      </w:r>
      <w:r w:rsidRPr="00827FA2">
        <w:rPr>
          <w:sz w:val="28"/>
          <w:szCs w:val="28"/>
        </w:rPr>
        <w:t xml:space="preserve">Для контроля соблюдения настоящего Кодекса, поддержки педагогических работников, оказания им консультационной помощи в вопросах профессиональной этики, а также урегулирования спорных ситуаций, приказом заведующего создается комиссия по урегулированию споров между участниками образовательных отношений, действующая на основании Положения о комиссии по урегулированию споров между участниками образовательных отношений. </w:t>
      </w:r>
    </w:p>
    <w:p w14:paraId="337DC2F2" w14:textId="77777777" w:rsidR="005E494C" w:rsidRPr="00827FA2" w:rsidRDefault="00000000" w:rsidP="00827FA2">
      <w:p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 </w:t>
      </w:r>
    </w:p>
    <w:p w14:paraId="7AAC955A" w14:textId="77777777" w:rsidR="005E494C" w:rsidRPr="00827FA2" w:rsidRDefault="00000000" w:rsidP="00827FA2">
      <w:pPr>
        <w:numPr>
          <w:ilvl w:val="0"/>
          <w:numId w:val="7"/>
        </w:num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b/>
          <w:sz w:val="28"/>
          <w:szCs w:val="28"/>
        </w:rPr>
        <w:t>Ответственность за нарушение положений Кодекса</w:t>
      </w:r>
      <w:r w:rsidRPr="00827FA2">
        <w:rPr>
          <w:sz w:val="28"/>
          <w:szCs w:val="28"/>
        </w:rPr>
        <w:t xml:space="preserve"> </w:t>
      </w:r>
    </w:p>
    <w:p w14:paraId="49EA9CEC" w14:textId="61E7336F" w:rsidR="005E494C" w:rsidRPr="00827FA2" w:rsidRDefault="00000000" w:rsidP="00827FA2">
      <w:pPr>
        <w:numPr>
          <w:ilvl w:val="1"/>
          <w:numId w:val="7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>Нарушение педагогическим работником положений настоящего Кодекса рассматривается на заседании Педагогического совета Д</w:t>
      </w:r>
      <w:r w:rsidR="00D70A21">
        <w:rPr>
          <w:sz w:val="28"/>
          <w:szCs w:val="28"/>
        </w:rPr>
        <w:t>Г</w:t>
      </w:r>
      <w:r w:rsidRPr="00827FA2">
        <w:rPr>
          <w:sz w:val="28"/>
          <w:szCs w:val="28"/>
        </w:rPr>
        <w:t xml:space="preserve"> и (или) комиссии по урегулированию споров между участниками образовательных отношений. </w:t>
      </w:r>
    </w:p>
    <w:p w14:paraId="4892F40F" w14:textId="77777777" w:rsidR="005E494C" w:rsidRPr="00827FA2" w:rsidRDefault="00000000" w:rsidP="00827FA2">
      <w:pPr>
        <w:numPr>
          <w:ilvl w:val="1"/>
          <w:numId w:val="7"/>
        </w:numPr>
        <w:spacing w:after="0"/>
        <w:ind w:left="-709" w:firstLine="0"/>
        <w:jc w:val="left"/>
        <w:rPr>
          <w:sz w:val="28"/>
          <w:szCs w:val="28"/>
        </w:rPr>
      </w:pPr>
      <w:r w:rsidRPr="00827FA2">
        <w:rPr>
          <w:sz w:val="28"/>
          <w:szCs w:val="28"/>
        </w:rPr>
        <w:t xml:space="preserve">Соблюдение педагогическим работником положений Кодекса может учитываться при проведении аттестации на соответствие занимаемой им должности, при применении дисциплинарных взысканий в случае совершения педагогическим работником аморального поступка, несовместимого с продолжением педагогической деятельности, а также для поощрения педагогических работников, добросовестно исполняющих трудовые обязанности. </w:t>
      </w:r>
    </w:p>
    <w:p w14:paraId="48A9B39F" w14:textId="77777777" w:rsidR="005E494C" w:rsidRPr="00827FA2" w:rsidRDefault="00000000" w:rsidP="00827FA2">
      <w:pPr>
        <w:spacing w:after="0" w:line="259" w:lineRule="auto"/>
        <w:ind w:left="-709" w:firstLine="0"/>
        <w:jc w:val="left"/>
        <w:rPr>
          <w:sz w:val="28"/>
          <w:szCs w:val="28"/>
        </w:rPr>
      </w:pPr>
      <w:r w:rsidRPr="00827FA2">
        <w:rPr>
          <w:rFonts w:eastAsia="Calibri"/>
          <w:b/>
          <w:sz w:val="28"/>
          <w:szCs w:val="28"/>
        </w:rPr>
        <w:t xml:space="preserve">  </w:t>
      </w:r>
    </w:p>
    <w:sectPr w:rsidR="005E494C" w:rsidRPr="00827FA2" w:rsidSect="00827FA2">
      <w:footerReference w:type="even" r:id="rId7"/>
      <w:footerReference w:type="default" r:id="rId8"/>
      <w:footerReference w:type="first" r:id="rId9"/>
      <w:pgSz w:w="11908" w:h="16836"/>
      <w:pgMar w:top="1183" w:right="846" w:bottom="1289" w:left="184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26EA" w14:textId="77777777" w:rsidR="00201CD7" w:rsidRDefault="00201CD7">
      <w:pPr>
        <w:spacing w:after="0" w:line="240" w:lineRule="auto"/>
      </w:pPr>
      <w:r>
        <w:separator/>
      </w:r>
    </w:p>
  </w:endnote>
  <w:endnote w:type="continuationSeparator" w:id="0">
    <w:p w14:paraId="590DA7C7" w14:textId="77777777" w:rsidR="00201CD7" w:rsidRDefault="0020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8859" w14:textId="77777777" w:rsidR="005E494C" w:rsidRDefault="00000000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045BC49" w14:textId="77777777" w:rsidR="005E494C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C298" w14:textId="77777777" w:rsidR="005E494C" w:rsidRDefault="00000000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6A50016" w14:textId="77777777" w:rsidR="005E494C" w:rsidRDefault="00000000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F603" w14:textId="77777777" w:rsidR="005E494C" w:rsidRDefault="005E494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50F4" w14:textId="77777777" w:rsidR="00201CD7" w:rsidRDefault="00201CD7">
      <w:pPr>
        <w:spacing w:after="0" w:line="240" w:lineRule="auto"/>
      </w:pPr>
      <w:r>
        <w:separator/>
      </w:r>
    </w:p>
  </w:footnote>
  <w:footnote w:type="continuationSeparator" w:id="0">
    <w:p w14:paraId="3FC7DBDF" w14:textId="77777777" w:rsidR="00201CD7" w:rsidRDefault="00201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E73"/>
    <w:multiLevelType w:val="multilevel"/>
    <w:tmpl w:val="E102BB26"/>
    <w:lvl w:ilvl="0">
      <w:start w:val="5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73F04"/>
    <w:multiLevelType w:val="multilevel"/>
    <w:tmpl w:val="5D52B034"/>
    <w:lvl w:ilvl="0">
      <w:start w:val="9"/>
      <w:numFmt w:val="decimal"/>
      <w:lvlText w:val="%1."/>
      <w:lvlJc w:val="left"/>
      <w:pPr>
        <w:ind w:left="2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C27262"/>
    <w:multiLevelType w:val="hybridMultilevel"/>
    <w:tmpl w:val="A71A1B4A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882D2">
      <w:start w:val="1"/>
      <w:numFmt w:val="bullet"/>
      <w:lvlText w:val="o"/>
      <w:lvlJc w:val="left"/>
      <w:pPr>
        <w:ind w:left="2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CF4D6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722836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78F98E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873A0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1ECEE8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E578E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4FBF8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C92181"/>
    <w:multiLevelType w:val="multilevel"/>
    <w:tmpl w:val="28C207E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AD50C6"/>
    <w:multiLevelType w:val="hybridMultilevel"/>
    <w:tmpl w:val="26166326"/>
    <w:lvl w:ilvl="0" w:tplc="112C1088">
      <w:start w:val="3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F870AA">
      <w:start w:val="1"/>
      <w:numFmt w:val="lowerLetter"/>
      <w:lvlText w:val="%2"/>
      <w:lvlJc w:val="left"/>
      <w:pPr>
        <w:ind w:left="1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C91CC">
      <w:start w:val="1"/>
      <w:numFmt w:val="lowerRoman"/>
      <w:lvlText w:val="%3"/>
      <w:lvlJc w:val="left"/>
      <w:pPr>
        <w:ind w:left="26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E345E">
      <w:start w:val="1"/>
      <w:numFmt w:val="decimal"/>
      <w:lvlText w:val="%4"/>
      <w:lvlJc w:val="left"/>
      <w:pPr>
        <w:ind w:left="33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67BC4">
      <w:start w:val="1"/>
      <w:numFmt w:val="lowerLetter"/>
      <w:lvlText w:val="%5"/>
      <w:lvlJc w:val="left"/>
      <w:pPr>
        <w:ind w:left="41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E02F6">
      <w:start w:val="1"/>
      <w:numFmt w:val="lowerRoman"/>
      <w:lvlText w:val="%6"/>
      <w:lvlJc w:val="left"/>
      <w:pPr>
        <w:ind w:left="48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820A4">
      <w:start w:val="1"/>
      <w:numFmt w:val="decimal"/>
      <w:lvlText w:val="%7"/>
      <w:lvlJc w:val="left"/>
      <w:pPr>
        <w:ind w:left="5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C182C">
      <w:start w:val="1"/>
      <w:numFmt w:val="lowerLetter"/>
      <w:lvlText w:val="%8"/>
      <w:lvlJc w:val="left"/>
      <w:pPr>
        <w:ind w:left="6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065E8">
      <w:start w:val="1"/>
      <w:numFmt w:val="lowerRoman"/>
      <w:lvlText w:val="%9"/>
      <w:lvlJc w:val="left"/>
      <w:pPr>
        <w:ind w:left="6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3B27D8"/>
    <w:multiLevelType w:val="hybridMultilevel"/>
    <w:tmpl w:val="8B104840"/>
    <w:lvl w:ilvl="0" w:tplc="3EBC0608">
      <w:start w:val="4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8673E">
      <w:start w:val="1"/>
      <w:numFmt w:val="lowerLetter"/>
      <w:lvlText w:val="%2"/>
      <w:lvlJc w:val="left"/>
      <w:pPr>
        <w:ind w:left="1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E2538">
      <w:start w:val="1"/>
      <w:numFmt w:val="lowerRoman"/>
      <w:lvlText w:val="%3"/>
      <w:lvlJc w:val="left"/>
      <w:pPr>
        <w:ind w:left="26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A8138">
      <w:start w:val="1"/>
      <w:numFmt w:val="decimal"/>
      <w:lvlText w:val="%4"/>
      <w:lvlJc w:val="left"/>
      <w:pPr>
        <w:ind w:left="33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2D01C">
      <w:start w:val="1"/>
      <w:numFmt w:val="lowerLetter"/>
      <w:lvlText w:val="%5"/>
      <w:lvlJc w:val="left"/>
      <w:pPr>
        <w:ind w:left="41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0A192">
      <w:start w:val="1"/>
      <w:numFmt w:val="lowerRoman"/>
      <w:lvlText w:val="%6"/>
      <w:lvlJc w:val="left"/>
      <w:pPr>
        <w:ind w:left="48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ECCA44">
      <w:start w:val="1"/>
      <w:numFmt w:val="decimal"/>
      <w:lvlText w:val="%7"/>
      <w:lvlJc w:val="left"/>
      <w:pPr>
        <w:ind w:left="5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BCF13C">
      <w:start w:val="1"/>
      <w:numFmt w:val="lowerLetter"/>
      <w:lvlText w:val="%8"/>
      <w:lvlJc w:val="left"/>
      <w:pPr>
        <w:ind w:left="6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E6F92">
      <w:start w:val="1"/>
      <w:numFmt w:val="lowerRoman"/>
      <w:lvlText w:val="%9"/>
      <w:lvlJc w:val="left"/>
      <w:pPr>
        <w:ind w:left="6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9967A2"/>
    <w:multiLevelType w:val="multilevel"/>
    <w:tmpl w:val="1CD8DB8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4459176">
    <w:abstractNumId w:val="2"/>
  </w:num>
  <w:num w:numId="2" w16cid:durableId="826089957">
    <w:abstractNumId w:val="3"/>
  </w:num>
  <w:num w:numId="3" w16cid:durableId="798961760">
    <w:abstractNumId w:val="6"/>
  </w:num>
  <w:num w:numId="4" w16cid:durableId="1427850431">
    <w:abstractNumId w:val="4"/>
  </w:num>
  <w:num w:numId="5" w16cid:durableId="182938751">
    <w:abstractNumId w:val="5"/>
  </w:num>
  <w:num w:numId="6" w16cid:durableId="298651364">
    <w:abstractNumId w:val="0"/>
  </w:num>
  <w:num w:numId="7" w16cid:durableId="47607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94C"/>
    <w:rsid w:val="00201CD7"/>
    <w:rsid w:val="00202B51"/>
    <w:rsid w:val="005E494C"/>
    <w:rsid w:val="00741F6B"/>
    <w:rsid w:val="00827FA2"/>
    <w:rsid w:val="00D7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A51A"/>
  <w15:docId w15:val="{F69F11A3-4079-4922-9940-FD4AC7B7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1" w:line="271" w:lineRule="auto"/>
      <w:ind w:left="25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3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</vt:lpstr>
    </vt:vector>
  </TitlesOfParts>
  <Company/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</dc:title>
  <dc:subject/>
  <dc:creator>Саня</dc:creator>
  <cp:keywords/>
  <cp:lastModifiedBy>Владислав Казимиров</cp:lastModifiedBy>
  <cp:revision>3</cp:revision>
  <dcterms:created xsi:type="dcterms:W3CDTF">2023-11-27T13:33:00Z</dcterms:created>
  <dcterms:modified xsi:type="dcterms:W3CDTF">2023-11-30T08:34:00Z</dcterms:modified>
</cp:coreProperties>
</file>