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D5" w:rsidRDefault="00C54DD5" w:rsidP="00DD3A97">
      <w:pPr>
        <w:spacing w:after="0"/>
        <w:jc w:val="center"/>
        <w:rPr>
          <w:szCs w:val="28"/>
        </w:rPr>
      </w:pPr>
      <w:r>
        <w:rPr>
          <w:b/>
          <w:color w:val="333333"/>
          <w:sz w:val="36"/>
        </w:rPr>
        <w:t xml:space="preserve"> </w:t>
      </w:r>
      <w:r>
        <w:rPr>
          <w:szCs w:val="28"/>
        </w:rPr>
        <w:t>ИНДИВИДУАЛЬНЫЙ ПРЕДПРИНИМАТЕЛЬ</w:t>
      </w:r>
    </w:p>
    <w:p w:rsidR="00C54DD5" w:rsidRDefault="00C54DD5" w:rsidP="00DD3A97">
      <w:pPr>
        <w:spacing w:after="0"/>
        <w:jc w:val="center"/>
        <w:rPr>
          <w:szCs w:val="28"/>
        </w:rPr>
      </w:pPr>
      <w:r>
        <w:rPr>
          <w:szCs w:val="28"/>
        </w:rPr>
        <w:t xml:space="preserve">Казимиров </w:t>
      </w:r>
      <w:r w:rsidR="005265AA">
        <w:rPr>
          <w:szCs w:val="28"/>
        </w:rPr>
        <w:t>Дмитрий</w:t>
      </w:r>
      <w:r>
        <w:rPr>
          <w:szCs w:val="28"/>
        </w:rPr>
        <w:t xml:space="preserve"> Александрович</w:t>
      </w:r>
    </w:p>
    <w:p w:rsidR="00C54DD5" w:rsidRDefault="00C54DD5" w:rsidP="00DD3A97">
      <w:pPr>
        <w:spacing w:after="0"/>
        <w:jc w:val="center"/>
        <w:rPr>
          <w:szCs w:val="28"/>
        </w:rPr>
      </w:pPr>
      <w:r>
        <w:rPr>
          <w:szCs w:val="28"/>
        </w:rPr>
        <w:t>Дошкольная группа «</w:t>
      </w:r>
      <w:proofErr w:type="spellStart"/>
      <w:r>
        <w:rPr>
          <w:szCs w:val="28"/>
        </w:rPr>
        <w:t>Alice</w:t>
      </w:r>
      <w:proofErr w:type="spellEnd"/>
      <w:r>
        <w:rPr>
          <w:szCs w:val="28"/>
        </w:rPr>
        <w:t xml:space="preserve">» </w:t>
      </w:r>
    </w:p>
    <w:p w:rsidR="00C54DD5" w:rsidRPr="00DF523D" w:rsidRDefault="00C54DD5" w:rsidP="00DD3A97">
      <w:pPr>
        <w:spacing w:after="0"/>
        <w:jc w:val="center"/>
        <w:rPr>
          <w:b/>
        </w:rPr>
      </w:pPr>
      <w:r>
        <w:rPr>
          <w:szCs w:val="28"/>
        </w:rPr>
        <w:t xml:space="preserve">г. Краснодар, </w:t>
      </w:r>
      <w:proofErr w:type="spellStart"/>
      <w:proofErr w:type="gramStart"/>
      <w:r>
        <w:rPr>
          <w:szCs w:val="28"/>
        </w:rPr>
        <w:t>ул</w:t>
      </w:r>
      <w:proofErr w:type="spellEnd"/>
      <w:r>
        <w:rPr>
          <w:szCs w:val="28"/>
        </w:rPr>
        <w:t xml:space="preserve"> .</w:t>
      </w:r>
      <w:r w:rsidR="005265AA">
        <w:rPr>
          <w:szCs w:val="28"/>
        </w:rPr>
        <w:t>Передовая</w:t>
      </w:r>
      <w:proofErr w:type="gramEnd"/>
      <w:r w:rsidR="005265AA">
        <w:rPr>
          <w:szCs w:val="28"/>
        </w:rPr>
        <w:t>, 94</w:t>
      </w:r>
    </w:p>
    <w:p w:rsidR="00C54DD5" w:rsidRPr="00DF523D" w:rsidRDefault="00C54DD5" w:rsidP="00DD3A97">
      <w:pPr>
        <w:jc w:val="center"/>
        <w:rPr>
          <w:b/>
        </w:rPr>
      </w:pPr>
    </w:p>
    <w:p w:rsidR="00C54DD5" w:rsidRPr="00DF523D" w:rsidRDefault="00C54DD5" w:rsidP="00DD3A97">
      <w:pPr>
        <w:jc w:val="center"/>
        <w:rPr>
          <w:b/>
        </w:rPr>
      </w:pPr>
    </w:p>
    <w:p w:rsidR="00C54DD5" w:rsidRPr="00DF523D" w:rsidRDefault="00C54DD5" w:rsidP="00DD3A97">
      <w:pPr>
        <w:spacing w:after="0"/>
        <w:rPr>
          <w:szCs w:val="28"/>
        </w:rPr>
      </w:pPr>
      <w:r w:rsidRPr="00DF523D">
        <w:rPr>
          <w:szCs w:val="28"/>
        </w:rPr>
        <w:t xml:space="preserve">              Принят                                                           Утверждаю   </w:t>
      </w:r>
    </w:p>
    <w:p w:rsidR="00C54DD5" w:rsidRPr="00DF523D" w:rsidRDefault="00C54DD5" w:rsidP="00DD3A97">
      <w:pPr>
        <w:spacing w:after="0"/>
        <w:rPr>
          <w:szCs w:val="28"/>
        </w:rPr>
      </w:pPr>
      <w:r w:rsidRPr="00DF523D">
        <w:rPr>
          <w:szCs w:val="28"/>
        </w:rPr>
        <w:t xml:space="preserve">   на педагогическом совете                        </w:t>
      </w:r>
      <w:r w:rsidR="005265AA">
        <w:rPr>
          <w:szCs w:val="28"/>
        </w:rPr>
        <w:t>Д</w:t>
      </w:r>
      <w:r w:rsidRPr="00DF523D">
        <w:rPr>
          <w:szCs w:val="28"/>
        </w:rPr>
        <w:t xml:space="preserve">.А. </w:t>
      </w:r>
      <w:proofErr w:type="gramStart"/>
      <w:r w:rsidRPr="00DF523D">
        <w:rPr>
          <w:szCs w:val="28"/>
        </w:rPr>
        <w:t>Казимиров  _</w:t>
      </w:r>
      <w:proofErr w:type="gramEnd"/>
      <w:r w:rsidRPr="00DF523D">
        <w:rPr>
          <w:szCs w:val="28"/>
        </w:rPr>
        <w:t xml:space="preserve">_____________                                                                         </w:t>
      </w:r>
    </w:p>
    <w:p w:rsidR="00C54DD5" w:rsidRPr="00DF523D" w:rsidRDefault="00C54DD5" w:rsidP="00DD3A97">
      <w:pPr>
        <w:spacing w:after="0"/>
        <w:rPr>
          <w:szCs w:val="28"/>
        </w:rPr>
      </w:pPr>
      <w:r w:rsidRPr="00DF523D">
        <w:rPr>
          <w:szCs w:val="28"/>
        </w:rPr>
        <w:t xml:space="preserve">   протокол №       1                                                              </w:t>
      </w:r>
    </w:p>
    <w:p w:rsidR="00C54DD5" w:rsidRPr="00DF523D" w:rsidRDefault="00D3240A" w:rsidP="00DD3A97">
      <w:pPr>
        <w:spacing w:after="0"/>
        <w:rPr>
          <w:szCs w:val="28"/>
        </w:rPr>
      </w:pPr>
      <w:r>
        <w:rPr>
          <w:szCs w:val="28"/>
        </w:rPr>
        <w:t xml:space="preserve"> от «27</w:t>
      </w:r>
      <w:r w:rsidR="00C54DD5">
        <w:rPr>
          <w:szCs w:val="28"/>
        </w:rPr>
        <w:t xml:space="preserve">» августа </w:t>
      </w:r>
      <w:r>
        <w:rPr>
          <w:szCs w:val="28"/>
        </w:rPr>
        <w:t>2024</w:t>
      </w:r>
      <w:r w:rsidR="00C54DD5" w:rsidRPr="00DF523D">
        <w:rPr>
          <w:szCs w:val="28"/>
        </w:rPr>
        <w:t xml:space="preserve"> г.                               </w:t>
      </w:r>
      <w:r>
        <w:rPr>
          <w:szCs w:val="28"/>
        </w:rPr>
        <w:t xml:space="preserve">   от «27» августа 2024</w:t>
      </w:r>
      <w:r w:rsidR="00C54DD5" w:rsidRPr="00DF523D">
        <w:rPr>
          <w:szCs w:val="28"/>
        </w:rPr>
        <w:t xml:space="preserve"> г.                          </w:t>
      </w:r>
    </w:p>
    <w:p w:rsidR="00C54DD5" w:rsidRPr="00DF523D" w:rsidRDefault="00C54DD5" w:rsidP="00DD3A97">
      <w:pPr>
        <w:rPr>
          <w:szCs w:val="28"/>
        </w:rPr>
      </w:pPr>
    </w:p>
    <w:p w:rsidR="00C54DD5" w:rsidRDefault="00C54DD5" w:rsidP="00DD3A97">
      <w:pPr>
        <w:spacing w:after="0" w:line="259" w:lineRule="auto"/>
        <w:ind w:left="-1" w:firstLine="0"/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</w:pPr>
      <w:r>
        <w:rPr>
          <w:b/>
          <w:color w:val="333333"/>
          <w:sz w:val="36"/>
        </w:rPr>
        <w:t xml:space="preserve"> </w:t>
      </w:r>
    </w:p>
    <w:p w:rsidR="00C54DD5" w:rsidRDefault="00C54DD5" w:rsidP="00DD3A97">
      <w:pPr>
        <w:spacing w:after="0" w:line="259" w:lineRule="auto"/>
        <w:ind w:left="0" w:firstLine="0"/>
        <w:rPr>
          <w:b/>
          <w:color w:val="333333"/>
          <w:sz w:val="36"/>
        </w:rPr>
      </w:pPr>
      <w:r>
        <w:rPr>
          <w:b/>
          <w:color w:val="333333"/>
          <w:sz w:val="36"/>
        </w:rPr>
        <w:t xml:space="preserve">                Перечень парциальных программ </w:t>
      </w:r>
    </w:p>
    <w:p w:rsidR="00C54DD5" w:rsidRDefault="00C54DD5" w:rsidP="00DD3A97">
      <w:pPr>
        <w:spacing w:after="0" w:line="259" w:lineRule="auto"/>
        <w:ind w:left="0" w:firstLine="0"/>
      </w:pPr>
      <w:r>
        <w:rPr>
          <w:b/>
          <w:color w:val="333333"/>
          <w:sz w:val="36"/>
        </w:rPr>
        <w:t xml:space="preserve">          к основной общеобразовательной программе</w:t>
      </w:r>
    </w:p>
    <w:p w:rsidR="00C54DD5" w:rsidRDefault="00C54DD5" w:rsidP="00DD3A97">
      <w:pPr>
        <w:spacing w:after="0" w:line="259" w:lineRule="auto"/>
      </w:pPr>
      <w:r>
        <w:rPr>
          <w:b/>
          <w:color w:val="333333"/>
          <w:sz w:val="36"/>
        </w:rPr>
        <w:t xml:space="preserve">      </w:t>
      </w:r>
      <w:r w:rsidR="00D3240A">
        <w:rPr>
          <w:b/>
          <w:color w:val="333333"/>
          <w:sz w:val="36"/>
        </w:rPr>
        <w:t xml:space="preserve">                         на 2024 – 2025</w:t>
      </w:r>
      <w:bookmarkStart w:id="0" w:name="_GoBack"/>
      <w:bookmarkEnd w:id="0"/>
      <w:r>
        <w:rPr>
          <w:b/>
          <w:color w:val="333333"/>
          <w:sz w:val="36"/>
        </w:rPr>
        <w:t xml:space="preserve"> год </w:t>
      </w: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Pr="00DD3A97" w:rsidRDefault="00C54DD5">
      <w:pPr>
        <w:spacing w:after="0" w:line="259" w:lineRule="auto"/>
        <w:ind w:left="4679" w:firstLine="0"/>
        <w:rPr>
          <w:color w:val="333333"/>
          <w:szCs w:val="28"/>
        </w:rPr>
      </w:pPr>
      <w:r>
        <w:rPr>
          <w:b/>
          <w:color w:val="333333"/>
          <w:sz w:val="36"/>
        </w:rPr>
        <w:t xml:space="preserve">   </w:t>
      </w:r>
      <w:r>
        <w:rPr>
          <w:color w:val="333333"/>
          <w:szCs w:val="28"/>
        </w:rPr>
        <w:t>Составила: методист О.А Золотарева</w:t>
      </w: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Pr="00DD3A97" w:rsidRDefault="00C54DD5" w:rsidP="00DD3A97">
      <w:pPr>
        <w:spacing w:after="0" w:line="259" w:lineRule="auto"/>
        <w:rPr>
          <w:szCs w:val="28"/>
        </w:rPr>
      </w:pPr>
      <w:r>
        <w:rPr>
          <w:color w:val="333333"/>
          <w:szCs w:val="28"/>
        </w:rPr>
        <w:t xml:space="preserve">                                                         г</w:t>
      </w:r>
      <w:r w:rsidRPr="00DD3A97">
        <w:rPr>
          <w:color w:val="333333"/>
          <w:szCs w:val="28"/>
        </w:rPr>
        <w:t xml:space="preserve">. Краснодар </w:t>
      </w:r>
    </w:p>
    <w:p w:rsidR="00C54DD5" w:rsidRPr="008E7A34" w:rsidRDefault="00C54DD5" w:rsidP="00042517">
      <w:pPr>
        <w:shd w:val="clear" w:color="auto" w:fill="FFFFFF"/>
        <w:spacing w:before="180" w:after="180" w:line="360" w:lineRule="atLeast"/>
        <w:jc w:val="center"/>
        <w:outlineLvl w:val="1"/>
        <w:rPr>
          <w:b/>
          <w:bCs/>
          <w:color w:val="auto"/>
          <w:sz w:val="24"/>
          <w:szCs w:val="24"/>
        </w:rPr>
      </w:pPr>
      <w:bookmarkStart w:id="1" w:name="_Hlk19528554"/>
      <w:r w:rsidRPr="00F924D2">
        <w:rPr>
          <w:b/>
          <w:bCs/>
          <w:color w:val="auto"/>
          <w:sz w:val="24"/>
          <w:szCs w:val="24"/>
        </w:rPr>
        <w:lastRenderedPageBreak/>
        <w:t xml:space="preserve">Основная программа дошкольного образования </w:t>
      </w:r>
    </w:p>
    <w:p w:rsidR="00C54DD5" w:rsidRPr="00F924D2" w:rsidRDefault="00C54DD5" w:rsidP="00042517">
      <w:pPr>
        <w:shd w:val="clear" w:color="auto" w:fill="FFFFFF"/>
        <w:spacing w:before="180" w:after="180" w:line="360" w:lineRule="atLeast"/>
        <w:jc w:val="center"/>
        <w:outlineLvl w:val="1"/>
        <w:rPr>
          <w:b/>
          <w:bCs/>
          <w:color w:val="auto"/>
          <w:sz w:val="24"/>
          <w:szCs w:val="24"/>
        </w:rPr>
      </w:pPr>
      <w:r w:rsidRPr="00F924D2">
        <w:rPr>
          <w:b/>
          <w:bCs/>
          <w:color w:val="auto"/>
          <w:sz w:val="24"/>
          <w:szCs w:val="24"/>
        </w:rPr>
        <w:t>в дошкольной группе «</w:t>
      </w:r>
      <w:r w:rsidRPr="00F924D2">
        <w:rPr>
          <w:b/>
          <w:bCs/>
          <w:color w:val="auto"/>
          <w:sz w:val="24"/>
          <w:szCs w:val="24"/>
          <w:lang w:val="en-US"/>
        </w:rPr>
        <w:t>Alice</w:t>
      </w:r>
      <w:r w:rsidRPr="00F924D2">
        <w:rPr>
          <w:b/>
          <w:bCs/>
          <w:color w:val="auto"/>
          <w:sz w:val="24"/>
          <w:szCs w:val="24"/>
        </w:rPr>
        <w:t>»</w:t>
      </w:r>
    </w:p>
    <w:p w:rsidR="00C54DD5" w:rsidRPr="00F924D2" w:rsidRDefault="00C54DD5" w:rsidP="00A731DB">
      <w:pPr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Примерная общеобразовательная программа дошкольного образования «ОТ РОЖД НИЯ ДО ШКОЛЫ» под редакцией Н. Е. </w:t>
      </w:r>
      <w:proofErr w:type="spellStart"/>
      <w:r w:rsidRPr="00F924D2">
        <w:rPr>
          <w:color w:val="auto"/>
          <w:sz w:val="24"/>
          <w:szCs w:val="24"/>
        </w:rPr>
        <w:t>Вераксы</w:t>
      </w:r>
      <w:proofErr w:type="spellEnd"/>
      <w:r w:rsidRPr="00F924D2">
        <w:rPr>
          <w:color w:val="auto"/>
          <w:sz w:val="24"/>
          <w:szCs w:val="24"/>
        </w:rPr>
        <w:t>, Т. С. Комаровой, М. А. Васильевой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 Программа «От рождения до школы»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программ.</w:t>
      </w:r>
    </w:p>
    <w:p w:rsidR="00C54DD5" w:rsidRPr="00F924D2" w:rsidRDefault="00C54DD5" w:rsidP="00A731DB">
      <w:pPr>
        <w:rPr>
          <w:b/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На основе этой </w:t>
      </w:r>
      <w:proofErr w:type="gramStart"/>
      <w:r w:rsidRPr="00F924D2">
        <w:rPr>
          <w:color w:val="auto"/>
          <w:sz w:val="24"/>
          <w:szCs w:val="24"/>
        </w:rPr>
        <w:t>программы ,</w:t>
      </w:r>
      <w:proofErr w:type="gramEnd"/>
      <w:r w:rsidRPr="00F924D2">
        <w:rPr>
          <w:color w:val="auto"/>
          <w:sz w:val="24"/>
          <w:szCs w:val="24"/>
        </w:rPr>
        <w:t xml:space="preserve"> разработана программа для дошкольной группы (ДГ) </w:t>
      </w:r>
      <w:r w:rsidRPr="00F924D2">
        <w:rPr>
          <w:b/>
          <w:color w:val="auto"/>
          <w:sz w:val="24"/>
          <w:szCs w:val="24"/>
        </w:rPr>
        <w:t>«</w:t>
      </w:r>
      <w:r w:rsidRPr="00F924D2">
        <w:rPr>
          <w:b/>
          <w:color w:val="auto"/>
          <w:sz w:val="24"/>
          <w:szCs w:val="24"/>
          <w:lang w:val="en-US"/>
        </w:rPr>
        <w:t>Alice</w:t>
      </w:r>
      <w:r w:rsidRPr="00F924D2">
        <w:rPr>
          <w:b/>
          <w:color w:val="auto"/>
          <w:sz w:val="24"/>
          <w:szCs w:val="24"/>
        </w:rPr>
        <w:t xml:space="preserve">». </w:t>
      </w:r>
    </w:p>
    <w:p w:rsidR="00C54DD5" w:rsidRPr="00F924D2" w:rsidRDefault="00C54DD5">
      <w:pPr>
        <w:spacing w:after="0" w:line="259" w:lineRule="auto"/>
        <w:ind w:left="0" w:right="100" w:firstLine="0"/>
        <w:jc w:val="center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Парциальные программы </w:t>
      </w:r>
    </w:p>
    <w:p w:rsidR="00C54DD5" w:rsidRPr="00F924D2" w:rsidRDefault="00C54DD5" w:rsidP="00F256C2">
      <w:pPr>
        <w:spacing w:after="0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используемые в воспитательно-образовательном процессе, являются прекрасным дополнением к основной образовательной программе, направленные на всестороннее развитие личности ребенка. </w:t>
      </w:r>
    </w:p>
    <w:p w:rsidR="00C54DD5" w:rsidRPr="00F924D2" w:rsidRDefault="00C54DD5" w:rsidP="00F256C2">
      <w:pPr>
        <w:spacing w:after="210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Парциальные программы в ДГ делятся на несколько направлений. Некоторые из них предполагают изучение фольклора, сказок, басен, стихов и былинных героев. Это не только даёт детям представление об истории, но и развивает память: отрывки из басен, считалок и простых стихов учатся легко и являются примером для самостоятельной активности.</w:t>
      </w:r>
    </w:p>
    <w:p w:rsidR="00C54DD5" w:rsidRPr="00F924D2" w:rsidRDefault="00C54DD5" w:rsidP="00F256C2">
      <w:pPr>
        <w:spacing w:after="210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Математические программы знакомят с простейшими арифметическими операциями и задачами на смекалку, развивая таким образом рациональное мышление. В этот список также можно добавить и театрализованную деятельность, направленную на изучение театрального мастерства. Помимо этого, активность в детском саду направлена и на приобщение к духовному миру, обучение правилам этикета и вежливости. Парциальные программы по ФГОС предполагают, что дошкольное образование будет направлено на индивидуализацию занятий, поддержку инициативы и активности детей во всех сферах, сотрудничество с семьёй и помощь родителей, активную работу воспитателей и других сотрудников детского сада для обеспечения комфортного нахождения в детском саду. ФГОС же позволяет организовать её по всем правилам. Детское дошкольное образовательное учреждение самостоятельно выбирает образовательные программы.  </w:t>
      </w:r>
    </w:p>
    <w:p w:rsidR="00C54DD5" w:rsidRPr="00F924D2" w:rsidRDefault="00C54DD5" w:rsidP="00F256C2">
      <w:pPr>
        <w:spacing w:after="138" w:line="316" w:lineRule="auto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физическая культура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b/>
          <w:color w:val="auto"/>
          <w:sz w:val="24"/>
          <w:szCs w:val="24"/>
          <w:u w:val="single" w:color="000000"/>
        </w:rPr>
        <w:t>дошкольников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В программе раскрываются основные направления, задачи, средства, принципы, регламентирующие деятельность педагога в физическом воспитании детей дошкольного возраста. Пособие способствует решению проблем физического воспитания детей дошкольного возраста. Система занятий ориентирована на потенциальную социально-психологическую, интеллектуальную и физическую подготовку ребенка. Предназначено для воспитателей дошкольных учреждений, методистов физического воспитания, студентов педагогических и физкультурных вузов, родителей. </w:t>
      </w:r>
    </w:p>
    <w:p w:rsidR="00C54DD5" w:rsidRPr="00F924D2" w:rsidRDefault="00C54DD5" w:rsidP="00F256C2">
      <w:pPr>
        <w:spacing w:after="192" w:line="316" w:lineRule="auto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художественно – эстетической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b/>
          <w:color w:val="auto"/>
          <w:sz w:val="24"/>
          <w:szCs w:val="24"/>
          <w:u w:val="single" w:color="000000"/>
        </w:rPr>
        <w:t>направленности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Авторские программы художественного воспитания, обучения и развития детей 2-7 лет (формирование эстетического отношения и художественно творческих способностей) </w:t>
      </w:r>
      <w:r w:rsidRPr="00F924D2">
        <w:rPr>
          <w:color w:val="auto"/>
          <w:sz w:val="24"/>
          <w:szCs w:val="24"/>
        </w:rPr>
        <w:lastRenderedPageBreak/>
        <w:t xml:space="preserve">представляют оригинальный вариант реализации базисного содержания и специфических задач художественно-эстетического образования детей в изобразительной деятельности, пособия содержат полный курс занятий по лепке, аппликации и рисованию для всех возрастных групп ДГ (задачи, планирование, конспекты занятий). Программы обеспечены современными наглядно-методическими и практическими пособиями. 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Пособие адресовано заведующим ДГ, воспитателям дошкольных учреждений, преподавателям изостудий, студентам педагогических колледжей и вузов, а также всем, кто интересуется вопросами художественного развития детей дошкольного возраста, – родителям, бабушкам и дедушкам. </w:t>
      </w:r>
    </w:p>
    <w:p w:rsidR="00C54DD5" w:rsidRPr="00F924D2" w:rsidRDefault="00C54DD5" w:rsidP="00F256C2">
      <w:pPr>
        <w:spacing w:after="192" w:line="316" w:lineRule="auto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социально-коммуникативное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b/>
          <w:color w:val="auto"/>
          <w:sz w:val="24"/>
          <w:szCs w:val="24"/>
          <w:u w:val="single" w:color="000000"/>
        </w:rPr>
        <w:t>развитие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Социально-эмоциональное развитие ребенка дошкольного возраста, формирование его эмоциональной сферы и социальной компетентности.  Программа помогает решать комплекс задач, связанных воспитанием нравственных норм поведения, умением строить свои взаимоотношения с детьми и взрослыми, достойно выходить из конфликтных ситуаций, адекватно оценивать собственные возможности.  </w:t>
      </w:r>
    </w:p>
    <w:p w:rsidR="00C54DD5" w:rsidRPr="00F924D2" w:rsidRDefault="00C54DD5" w:rsidP="00F256C2">
      <w:pPr>
        <w:spacing w:after="192" w:line="316" w:lineRule="auto"/>
        <w:ind w:right="96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по речевому развитию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Авторские программы предназначены воспитателям и методистам дошкольных образовательных учреждений, студентам педагогических ВУЗов и колледжей, родителям.  В них раскрываются теоретические основы программы, основные задачи развития речи дошкольников: развитие связной речи, развитие лексической стороны речи, формирование грамматического строя речи, развитие звуковой стороны речи, развитие образной речи. рассматриваются особенности развития речи детей в разных возрастных группах ДГ. Одобрено Федеральным экспертным советом по общему образованию Министерства образования РФ. </w:t>
      </w:r>
    </w:p>
    <w:p w:rsidR="00C54DD5" w:rsidRPr="00F924D2" w:rsidRDefault="00C54DD5" w:rsidP="00F256C2">
      <w:pPr>
        <w:spacing w:after="3" w:line="458" w:lineRule="auto"/>
        <w:ind w:left="0" w:firstLine="518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познавательного развития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color w:val="auto"/>
          <w:sz w:val="24"/>
          <w:szCs w:val="24"/>
        </w:rPr>
        <w:t xml:space="preserve">“Азбука дорожного движения” </w:t>
      </w:r>
    </w:p>
    <w:p w:rsidR="00C54DD5" w:rsidRPr="00F924D2" w:rsidRDefault="00C54DD5" w:rsidP="00F256C2">
      <w:pPr>
        <w:spacing w:after="235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Пособие входит в </w:t>
      </w:r>
      <w:proofErr w:type="gramStart"/>
      <w:r w:rsidRPr="00F924D2">
        <w:rPr>
          <w:color w:val="auto"/>
          <w:sz w:val="24"/>
          <w:szCs w:val="24"/>
        </w:rPr>
        <w:t>состав  «</w:t>
      </w:r>
      <w:proofErr w:type="gramEnd"/>
      <w:r w:rsidRPr="00F924D2">
        <w:rPr>
          <w:color w:val="auto"/>
          <w:sz w:val="24"/>
          <w:szCs w:val="24"/>
        </w:rPr>
        <w:t xml:space="preserve">Азбука дорожного движения» вместе с рабочей тетрадью и комплектом плакатов. В нем представлена программа и методические рекомендации по организации ознакомления детей дошкольного возраста с правилами дорожного движения. Рассказывается, как организовать в дошкольных учреждениях предметно-развивающую среду для ознакомления детей с ПДД, как можно использовать литературные произведения на занятиях, приводятся элементы игры «Азбука дорожного движения». Пособие предназначено для специалистов ДОУ (воспитателей, учителей-дефектологов, педагогов-психологов, логопедов и др.) и родителей. </w:t>
      </w:r>
    </w:p>
    <w:p w:rsidR="00C54DD5" w:rsidRPr="00F924D2" w:rsidRDefault="00C54DD5" w:rsidP="00F256C2">
      <w:pPr>
        <w:spacing w:after="0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 </w:t>
      </w:r>
      <w:proofErr w:type="gramStart"/>
      <w:r w:rsidRPr="00F924D2">
        <w:rPr>
          <w:b/>
          <w:color w:val="auto"/>
          <w:sz w:val="24"/>
          <w:szCs w:val="24"/>
        </w:rPr>
        <w:t>« Основы</w:t>
      </w:r>
      <w:proofErr w:type="gramEnd"/>
      <w:r w:rsidRPr="00F924D2">
        <w:rPr>
          <w:b/>
          <w:color w:val="auto"/>
          <w:sz w:val="24"/>
          <w:szCs w:val="24"/>
        </w:rPr>
        <w:t xml:space="preserve"> безопасности детей дошкольного возраста» </w:t>
      </w:r>
    </w:p>
    <w:p w:rsidR="00C54DD5" w:rsidRPr="00F924D2" w:rsidRDefault="00C54DD5" w:rsidP="00F256C2">
      <w:pPr>
        <w:spacing w:after="0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(Р. Б. </w:t>
      </w:r>
      <w:proofErr w:type="spellStart"/>
      <w:r w:rsidRPr="00F924D2">
        <w:rPr>
          <w:b/>
          <w:color w:val="auto"/>
          <w:sz w:val="24"/>
          <w:szCs w:val="24"/>
        </w:rPr>
        <w:t>Стеркина</w:t>
      </w:r>
      <w:proofErr w:type="spellEnd"/>
      <w:r w:rsidRPr="00F924D2">
        <w:rPr>
          <w:b/>
          <w:color w:val="auto"/>
          <w:sz w:val="24"/>
          <w:szCs w:val="24"/>
        </w:rPr>
        <w:t xml:space="preserve">, О. Л. Князева, Н. Н. Авдеева) </w:t>
      </w:r>
    </w:p>
    <w:p w:rsidR="00C54DD5" w:rsidRPr="00F924D2" w:rsidRDefault="00C54DD5" w:rsidP="00F256C2">
      <w:pPr>
        <w:spacing w:after="69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Программа предполагает решение важнейшей социально-педагогической задачи – воспитания у ребенка навыков адекватного поведения в различных неожиданных ситуациях. Разработана на основе проекта государственного стандарта дошкольного образования. Содержит комплекс материалов, </w:t>
      </w:r>
      <w:proofErr w:type="gramStart"/>
      <w:r w:rsidRPr="00F924D2">
        <w:rPr>
          <w:color w:val="auto"/>
          <w:sz w:val="24"/>
          <w:szCs w:val="24"/>
        </w:rPr>
        <w:t>обеспечивающих  стимулирование</w:t>
      </w:r>
      <w:proofErr w:type="gramEnd"/>
      <w:r w:rsidRPr="00F924D2">
        <w:rPr>
          <w:color w:val="auto"/>
          <w:sz w:val="24"/>
          <w:szCs w:val="24"/>
        </w:rPr>
        <w:t xml:space="preserve"> в </w:t>
      </w:r>
      <w:r w:rsidRPr="00F924D2">
        <w:rPr>
          <w:color w:val="auto"/>
          <w:sz w:val="24"/>
          <w:szCs w:val="24"/>
        </w:rPr>
        <w:lastRenderedPageBreak/>
        <w:t xml:space="preserve">дошкольном детстве (старшем дошкольном возрасте) самостоятельности и ответственности за свое поведение. Ее цели — сформировать у ребенка навыки разумного поведения, научить адекватно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 Программа адресована воспитателям старших групп дошкольных образовательных учреждений. Состоит из введения и шести разделов, содержание которых отражает изменения в жизни современного общества и тематическое планирование, в соответствии </w:t>
      </w:r>
      <w:proofErr w:type="gramStart"/>
      <w:r w:rsidRPr="00F924D2">
        <w:rPr>
          <w:color w:val="auto"/>
          <w:sz w:val="24"/>
          <w:szCs w:val="24"/>
        </w:rPr>
        <w:t>с  которыми</w:t>
      </w:r>
      <w:proofErr w:type="gramEnd"/>
      <w:r w:rsidRPr="00F924D2">
        <w:rPr>
          <w:color w:val="auto"/>
          <w:sz w:val="24"/>
          <w:szCs w:val="24"/>
        </w:rPr>
        <w:t xml:space="preserve"> строится образовательная работа с детьми: «Ребенок и другие люди», «Ребенок и природа», «Ребенок дома», «Здоровье ребенка», «Эмоциональное благополучие ребенка», «Ребенок на улице города».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криминогенной ситуации. В силу особой значимости охраны жизни и здоровья детей программа требует обязательного соблюдения основных ее принципов: полноты (реализации всех ее разделов), системности, учета условий городской и сельской местности, сезонности, возрастной </w:t>
      </w:r>
      <w:proofErr w:type="spellStart"/>
      <w:r w:rsidRPr="00F924D2">
        <w:rPr>
          <w:color w:val="auto"/>
          <w:sz w:val="24"/>
          <w:szCs w:val="24"/>
        </w:rPr>
        <w:t>адресованности</w:t>
      </w:r>
      <w:proofErr w:type="spellEnd"/>
      <w:r w:rsidRPr="00F924D2">
        <w:rPr>
          <w:color w:val="auto"/>
          <w:sz w:val="24"/>
          <w:szCs w:val="24"/>
        </w:rPr>
        <w:t xml:space="preserve">. </w:t>
      </w:r>
    </w:p>
    <w:p w:rsidR="00C54DD5" w:rsidRPr="00F924D2" w:rsidRDefault="00C54DD5" w:rsidP="00F256C2">
      <w:pPr>
        <w:spacing w:after="12"/>
        <w:ind w:left="-5" w:right="86"/>
        <w:rPr>
          <w:b/>
          <w:color w:val="auto"/>
          <w:sz w:val="24"/>
          <w:szCs w:val="24"/>
        </w:rPr>
      </w:pPr>
      <w:proofErr w:type="gramStart"/>
      <w:r w:rsidRPr="00F924D2">
        <w:rPr>
          <w:b/>
          <w:color w:val="auto"/>
          <w:sz w:val="24"/>
          <w:szCs w:val="24"/>
        </w:rPr>
        <w:t>« Конструирование</w:t>
      </w:r>
      <w:proofErr w:type="gramEnd"/>
      <w:r w:rsidRPr="00F924D2">
        <w:rPr>
          <w:b/>
          <w:color w:val="auto"/>
          <w:sz w:val="24"/>
          <w:szCs w:val="24"/>
        </w:rPr>
        <w:t xml:space="preserve"> и ручной труд в детском саду» </w:t>
      </w:r>
    </w:p>
    <w:p w:rsidR="00C54DD5" w:rsidRPr="00F924D2" w:rsidRDefault="00C54DD5" w:rsidP="00F256C2">
      <w:pPr>
        <w:spacing w:after="14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(Л. В. </w:t>
      </w:r>
      <w:proofErr w:type="spellStart"/>
      <w:r w:rsidRPr="00F924D2">
        <w:rPr>
          <w:b/>
          <w:color w:val="auto"/>
          <w:sz w:val="24"/>
          <w:szCs w:val="24"/>
        </w:rPr>
        <w:t>Куцакова</w:t>
      </w:r>
      <w:proofErr w:type="spellEnd"/>
      <w:r w:rsidRPr="00F924D2">
        <w:rPr>
          <w:b/>
          <w:color w:val="auto"/>
          <w:sz w:val="24"/>
          <w:szCs w:val="24"/>
        </w:rPr>
        <w:t xml:space="preserve">) </w:t>
      </w:r>
    </w:p>
    <w:p w:rsidR="00C54DD5" w:rsidRPr="00F924D2" w:rsidRDefault="00C54DD5" w:rsidP="00F256C2">
      <w:pPr>
        <w:spacing w:after="297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Опирается на концепцию художественно-эстетического образования дошкольников. Основная цель – развить конструктивные умения и художественно-творческие способности детей, познакомить их с различными приемами моделирования и конструирования. Строится на комплексном использовании всех видов конструирования и художественного труда в детском саду. Рассчитана на весь дошкольный возраст – от трех до шести лет. Предусматривает дифференцированный подход к детям с разным уровнем интеллектуального и художественного раз вития, включая детей со слабой и сильной мотивацией, а также одаренных. Подбор учебного материала для творчества отвечает принципам дошкольной дидактики и возрастным возможностям детей. Содержит технологии, строящиеся на использовании нетрадиционных методов и приемов обучения, позволяющих педагогу развить у детей ассоциативное мышление, воображение, творческие умения, практические навыки, художественный вкус, эстетическое отношение к действительности. Большое внимание уделено творческому характеру совместной деятельности педагога и детей.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Рекомендована Министерством образования РФ. </w:t>
      </w:r>
    </w:p>
    <w:p w:rsidR="00C54DD5" w:rsidRPr="00F924D2" w:rsidRDefault="00C54DD5" w:rsidP="00F256C2">
      <w:pPr>
        <w:spacing w:after="13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 </w:t>
      </w:r>
      <w:proofErr w:type="gramStart"/>
      <w:r w:rsidRPr="00F924D2">
        <w:rPr>
          <w:b/>
          <w:color w:val="auto"/>
          <w:sz w:val="24"/>
          <w:szCs w:val="24"/>
        </w:rPr>
        <w:t>« Юный</w:t>
      </w:r>
      <w:proofErr w:type="gramEnd"/>
      <w:r w:rsidRPr="00F924D2">
        <w:rPr>
          <w:b/>
          <w:color w:val="auto"/>
          <w:sz w:val="24"/>
          <w:szCs w:val="24"/>
        </w:rPr>
        <w:t xml:space="preserve"> эколог» </w:t>
      </w:r>
    </w:p>
    <w:p w:rsidR="00C54DD5" w:rsidRPr="00F924D2" w:rsidRDefault="00C54DD5" w:rsidP="00F256C2">
      <w:pPr>
        <w:spacing w:after="14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(С. Н. Николаева) </w:t>
      </w:r>
    </w:p>
    <w:p w:rsidR="00C54DD5" w:rsidRPr="00F924D2" w:rsidRDefault="00C54DD5" w:rsidP="00F256C2">
      <w:pPr>
        <w:spacing w:after="204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Направлена на формирование начал экологической культуры у детей двух – шести лет в условиях детского сада. Имеет теоретическое обоснование и развернутое методическое обеспечение. Экологическая культура рассматривается как осознанное отношение детей к природным явлениям и объектам, которые их окружают, к себе и своему здоровью, к предметам, изготовленным из природного материала. Состоит из двух подпрограмм: «Экологическое воспитание дошкольников» и «Повышение квалификации работников дошкольных образовательных учреждений». Структура первой подпрограммы </w:t>
      </w:r>
      <w:r w:rsidRPr="00F924D2">
        <w:rPr>
          <w:color w:val="auto"/>
          <w:sz w:val="24"/>
          <w:szCs w:val="24"/>
        </w:rPr>
        <w:lastRenderedPageBreak/>
        <w:t xml:space="preserve">основывается на чувственном восприятии детьми природы, эмоциональном взаимодействии с ней, элементарных знаниях о жизни, росте и развитии живых существ. Экологический подход в ознакомлении детей с природой и экологическое содержание всех разделов про граммы строится на главной закономерности природы – взаимосвязи живых организмов со средой обитания. Одобрена, Федеральным экспертным советом по общему образованию. </w:t>
      </w:r>
    </w:p>
    <w:p w:rsidR="00C54DD5" w:rsidRPr="00F924D2" w:rsidRDefault="00C54DD5" w:rsidP="00A731DB">
      <w:pPr>
        <w:spacing w:after="220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F924D2">
      <w:pPr>
        <w:pStyle w:val="1"/>
        <w:ind w:right="3015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</w:t>
      </w:r>
      <w:r>
        <w:rPr>
          <w:color w:val="auto"/>
          <w:sz w:val="24"/>
          <w:szCs w:val="24"/>
          <w:u w:val="none"/>
        </w:rPr>
        <w:t xml:space="preserve">                      </w:t>
      </w:r>
      <w:r w:rsidRPr="00F924D2">
        <w:rPr>
          <w:color w:val="auto"/>
          <w:sz w:val="24"/>
          <w:szCs w:val="24"/>
          <w:u w:val="none"/>
        </w:rPr>
        <w:t xml:space="preserve"> </w:t>
      </w:r>
      <w:proofErr w:type="gramStart"/>
      <w:r w:rsidRPr="00F924D2">
        <w:rPr>
          <w:color w:val="auto"/>
          <w:sz w:val="24"/>
          <w:szCs w:val="24"/>
        </w:rPr>
        <w:t>Группа</w:t>
      </w:r>
      <w:r w:rsidRPr="00F924D2">
        <w:rPr>
          <w:color w:val="auto"/>
          <w:sz w:val="24"/>
          <w:szCs w:val="24"/>
          <w:u w:val="none"/>
        </w:rPr>
        <w:t xml:space="preserve">  1</w:t>
      </w:r>
      <w:proofErr w:type="gramEnd"/>
      <w:r w:rsidRPr="00F924D2">
        <w:rPr>
          <w:color w:val="auto"/>
          <w:sz w:val="24"/>
          <w:szCs w:val="24"/>
          <w:u w:val="none"/>
        </w:rPr>
        <w:t xml:space="preserve"> мл.</w:t>
      </w:r>
    </w:p>
    <w:tbl>
      <w:tblPr>
        <w:tblW w:w="10224" w:type="dxa"/>
        <w:tblInd w:w="-852" w:type="dxa"/>
        <w:tblCellMar>
          <w:top w:w="73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224"/>
        <w:gridCol w:w="7000"/>
      </w:tblGrid>
      <w:tr w:rsidR="00C54DD5" w:rsidRPr="00F924D2" w:rsidTr="00BF2F0C">
        <w:trPr>
          <w:trHeight w:val="876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97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5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2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2015 </w:t>
            </w:r>
          </w:p>
          <w:p w:rsidR="00C54DD5" w:rsidRPr="00F924D2" w:rsidRDefault="00C54DD5" w:rsidP="00BF2F0C">
            <w:pPr>
              <w:spacing w:after="0" w:line="240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31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2" w:line="240" w:lineRule="auto"/>
              <w:ind w:left="0" w:right="1347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r w:rsidRPr="00F924D2">
              <w:rPr>
                <w:b/>
                <w:color w:val="auto"/>
                <w:sz w:val="24"/>
                <w:szCs w:val="24"/>
              </w:rPr>
              <w:t>Младшая группа</w:t>
            </w:r>
            <w:r w:rsidRPr="00F924D2">
              <w:rPr>
                <w:color w:val="auto"/>
                <w:sz w:val="24"/>
                <w:szCs w:val="24"/>
              </w:rPr>
              <w:t xml:space="preserve"> (3-4 года).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731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Гербова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В.В.  </w:t>
            </w:r>
          </w:p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в детском саду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  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22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b/>
                <w:color w:val="auto"/>
                <w:sz w:val="24"/>
                <w:szCs w:val="24"/>
              </w:rPr>
              <w:t>Социальнокоммуникативное</w:t>
            </w:r>
            <w:proofErr w:type="spellEnd"/>
            <w:r w:rsidRPr="00F924D2">
              <w:rPr>
                <w:b/>
                <w:color w:val="auto"/>
                <w:sz w:val="24"/>
                <w:szCs w:val="24"/>
              </w:rPr>
              <w:t xml:space="preserve">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   группа  </w:t>
            </w:r>
          </w:p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BF2F0C">
        <w:trPr>
          <w:trHeight w:val="1904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Примерное - комплексно тематическое планирование к </w:t>
            </w:r>
          </w:p>
          <w:p w:rsidR="00C54DD5" w:rsidRPr="00F924D2" w:rsidRDefault="00C54DD5" w:rsidP="00BF2F0C">
            <w:pPr>
              <w:spacing w:after="8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программе «От рождения до школы» </w:t>
            </w:r>
          </w:p>
          <w:p w:rsidR="00C54DD5" w:rsidRPr="00F924D2" w:rsidRDefault="00C54DD5" w:rsidP="00BF2F0C">
            <w:pPr>
              <w:spacing w:after="6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   группа  </w:t>
            </w:r>
          </w:p>
          <w:p w:rsidR="00C54DD5" w:rsidRPr="00F924D2" w:rsidRDefault="00C54DD5" w:rsidP="00BF2F0C">
            <w:pPr>
              <w:spacing w:after="7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BF2F0C">
        <w:trPr>
          <w:trHeight w:val="152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</w:tbl>
    <w:p w:rsidR="00C54DD5" w:rsidRPr="00F924D2" w:rsidRDefault="00C54DD5" w:rsidP="00F924D2">
      <w:pPr>
        <w:spacing w:after="218" w:line="240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0905A6">
      <w:pPr>
        <w:pStyle w:val="1"/>
        <w:ind w:right="3015"/>
        <w:jc w:val="center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     </w:t>
      </w:r>
      <w:r w:rsidRPr="00F924D2">
        <w:rPr>
          <w:color w:val="auto"/>
          <w:sz w:val="24"/>
          <w:szCs w:val="24"/>
        </w:rPr>
        <w:t>Группа 2 младшая</w:t>
      </w:r>
      <w:r w:rsidRPr="00F924D2">
        <w:rPr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73" w:type="dxa"/>
          <w:left w:w="14" w:type="dxa"/>
          <w:right w:w="73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33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95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4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Вторая младшая группа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2015 </w:t>
            </w:r>
          </w:p>
          <w:p w:rsidR="00C54DD5" w:rsidRPr="00F924D2" w:rsidRDefault="00C54DD5" w:rsidP="00BF2F0C">
            <w:pPr>
              <w:spacing w:after="0" w:line="259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29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Вторая младшая группа</w:t>
            </w:r>
            <w:r w:rsidRPr="00F924D2">
              <w:rPr>
                <w:color w:val="auto"/>
                <w:sz w:val="24"/>
                <w:szCs w:val="24"/>
              </w:rPr>
              <w:t xml:space="preserve"> (3-4 года).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264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Социально коммуникативное развитие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Гербова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В.В.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в детском саду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 Вторая младшая   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Н.А. Карпухина </w:t>
            </w:r>
          </w:p>
          <w:p w:rsidR="00C54DD5" w:rsidRPr="00F924D2" w:rsidRDefault="00C54DD5" w:rsidP="00BF2F0C">
            <w:pPr>
              <w:spacing w:after="18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Реализация содержания образовательной деятельности Москва 2017 Н.А. Карпухина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Реализация содержания образовательной деятельности Москва 2017</w:t>
            </w:r>
          </w:p>
          <w:p w:rsidR="00C54DD5" w:rsidRPr="00F924D2" w:rsidRDefault="00C54DD5" w:rsidP="00BF2F0C">
            <w:pPr>
              <w:spacing w:after="0" w:line="315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Примерное - комплексно тематическое планирование к программе «От рождения до школы»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Вторая младшая    группа  </w:t>
            </w:r>
          </w:p>
          <w:p w:rsidR="00C54DD5" w:rsidRPr="00F924D2" w:rsidRDefault="00C54DD5" w:rsidP="00BF2F0C">
            <w:pPr>
              <w:spacing w:after="0" w:line="313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Дыбина </w:t>
            </w:r>
          </w:p>
          <w:p w:rsidR="00C54DD5" w:rsidRPr="00F924D2" w:rsidRDefault="00C54DD5" w:rsidP="00BF2F0C">
            <w:pPr>
              <w:spacing w:after="0" w:line="313" w:lineRule="auto"/>
              <w:ind w:left="0" w:right="1421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Социально – предметный мир Соломенникова О.А. 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Ознакомление с природой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Помораева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В.А.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Позина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73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54DD5" w:rsidRPr="00F924D2" w:rsidTr="00BF2F0C">
        <w:trPr>
          <w:trHeight w:val="121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F924D2">
            <w:pPr>
              <w:tabs>
                <w:tab w:val="left" w:pos="1125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54DD5" w:rsidRPr="00F924D2" w:rsidTr="00031ED7">
        <w:trPr>
          <w:trHeight w:val="2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54DD5" w:rsidRPr="00F924D2" w:rsidTr="00BF2F0C">
        <w:trPr>
          <w:trHeight w:val="116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6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54DD5" w:rsidRPr="00F924D2" w:rsidTr="00031ED7">
        <w:trPr>
          <w:trHeight w:val="1497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2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69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Вторая младшая группа  </w:t>
            </w:r>
          </w:p>
          <w:p w:rsidR="00C54DD5" w:rsidRPr="00F924D2" w:rsidRDefault="00C54DD5" w:rsidP="00BF2F0C">
            <w:pPr>
              <w:spacing w:after="72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  <w:p w:rsidR="00C54DD5" w:rsidRPr="00F924D2" w:rsidRDefault="00C54DD5" w:rsidP="00BF2F0C">
            <w:pPr>
              <w:spacing w:after="18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Н.А. Карпухина  </w:t>
            </w:r>
          </w:p>
          <w:p w:rsidR="00C54DD5" w:rsidRPr="00F924D2" w:rsidRDefault="00C54DD5" w:rsidP="00BF2F0C">
            <w:pPr>
              <w:spacing w:after="56" w:line="273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Реализация содержания образовательной деятельности, 2017 </w:t>
            </w:r>
          </w:p>
          <w:p w:rsidR="00C54DD5" w:rsidRPr="00F924D2" w:rsidRDefault="00C54DD5" w:rsidP="00BF2F0C">
            <w:pPr>
              <w:spacing w:after="73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Л.В.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Куцакова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Художественное творчество и конструирование, 2017 </w:t>
            </w:r>
          </w:p>
        </w:tc>
      </w:tr>
    </w:tbl>
    <w:p w:rsidR="00C54DD5" w:rsidRPr="00F924D2" w:rsidRDefault="00C54DD5">
      <w:pPr>
        <w:spacing w:after="318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104383">
      <w:pPr>
        <w:pStyle w:val="1"/>
        <w:ind w:left="-5" w:right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</w:t>
      </w:r>
      <w:r w:rsidRPr="00F924D2">
        <w:rPr>
          <w:color w:val="auto"/>
          <w:sz w:val="24"/>
          <w:szCs w:val="24"/>
        </w:rPr>
        <w:t xml:space="preserve">               Группа средняя</w:t>
      </w:r>
      <w:r w:rsidRPr="00F924D2">
        <w:rPr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73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33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7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2016 </w:t>
            </w:r>
          </w:p>
          <w:p w:rsidR="00C54DD5" w:rsidRPr="00F924D2" w:rsidRDefault="00C54DD5" w:rsidP="00BF2F0C">
            <w:pPr>
              <w:spacing w:after="0" w:line="240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29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1" w:line="240" w:lineRule="auto"/>
              <w:ind w:left="0" w:right="1428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r w:rsidRPr="00F924D2">
              <w:rPr>
                <w:b/>
                <w:color w:val="auto"/>
                <w:sz w:val="24"/>
                <w:szCs w:val="24"/>
              </w:rPr>
              <w:t>Средняя группа</w:t>
            </w:r>
            <w:r w:rsidRPr="00F924D2">
              <w:rPr>
                <w:color w:val="auto"/>
                <w:sz w:val="24"/>
                <w:szCs w:val="24"/>
              </w:rPr>
              <w:t xml:space="preserve"> (4-5лет).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15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Затулина Г.Я. </w:t>
            </w:r>
          </w:p>
          <w:p w:rsidR="00C54DD5" w:rsidRPr="00F924D2" w:rsidRDefault="00C54DD5" w:rsidP="00BF2F0C">
            <w:pPr>
              <w:spacing w:after="8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дошкольников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  группа  </w:t>
            </w:r>
          </w:p>
        </w:tc>
      </w:tr>
      <w:tr w:rsidR="00C54DD5" w:rsidRPr="00F924D2" w:rsidTr="00BF2F0C">
        <w:trPr>
          <w:trHeight w:val="2273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Социально коммуникативное развитие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6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gramStart"/>
            <w:r w:rsidRPr="00F924D2">
              <w:rPr>
                <w:b/>
                <w:color w:val="auto"/>
                <w:sz w:val="24"/>
                <w:szCs w:val="24"/>
              </w:rPr>
              <w:t>Подготовительная  группа</w:t>
            </w:r>
            <w:proofErr w:type="gramEnd"/>
            <w:r w:rsidRPr="00F924D2">
              <w:rPr>
                <w:b/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BF2F0C">
        <w:trPr>
          <w:trHeight w:val="1337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2016 </w:t>
            </w:r>
          </w:p>
        </w:tc>
      </w:tr>
      <w:tr w:rsidR="00C54DD5" w:rsidRPr="00F924D2" w:rsidTr="00BF2F0C">
        <w:trPr>
          <w:trHeight w:val="170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2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2016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C54DD5" w:rsidRPr="00F924D2" w:rsidRDefault="00C54DD5">
      <w:pPr>
        <w:spacing w:after="318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104383">
      <w:pPr>
        <w:pStyle w:val="1"/>
        <w:ind w:left="-5" w:right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             </w:t>
      </w:r>
      <w:r w:rsidRPr="00F924D2">
        <w:rPr>
          <w:color w:val="auto"/>
          <w:sz w:val="24"/>
          <w:szCs w:val="24"/>
        </w:rPr>
        <w:t>Группа старшая</w:t>
      </w:r>
      <w:r w:rsidRPr="00F924D2">
        <w:rPr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69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97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5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414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2016 </w:t>
            </w:r>
          </w:p>
        </w:tc>
      </w:tr>
      <w:tr w:rsidR="00C54DD5" w:rsidRPr="00F924D2" w:rsidTr="00BF2F0C">
        <w:trPr>
          <w:trHeight w:val="153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5" w:line="240" w:lineRule="auto"/>
              <w:ind w:left="0" w:right="531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proofErr w:type="spellStart"/>
            <w:r w:rsidRPr="00F924D2">
              <w:rPr>
                <w:b/>
                <w:color w:val="auto"/>
                <w:sz w:val="24"/>
                <w:szCs w:val="24"/>
              </w:rPr>
              <w:t>Старшаягруппа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(5-6 лет).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339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2016 </w:t>
            </w:r>
          </w:p>
        </w:tc>
      </w:tr>
      <w:tr w:rsidR="00C54DD5" w:rsidRPr="00F924D2" w:rsidTr="00BF2F0C">
        <w:trPr>
          <w:trHeight w:val="184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Социально коммуникативное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 </w:t>
            </w:r>
          </w:p>
          <w:p w:rsidR="00C54DD5" w:rsidRPr="00F924D2" w:rsidRDefault="00C54DD5" w:rsidP="00BF2F0C">
            <w:pPr>
              <w:spacing w:after="7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</w:tc>
      </w:tr>
      <w:tr w:rsidR="00C54DD5" w:rsidRPr="00F924D2" w:rsidTr="00BF2F0C">
        <w:trPr>
          <w:trHeight w:val="42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6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F924D2">
        <w:trPr>
          <w:trHeight w:val="125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Помораева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В.А.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Позина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40" w:lineRule="auto"/>
              <w:ind w:left="0" w:right="1371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элементарных математических представлений Старшая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Издательство: -МОЗАИКА-СИНТЕЗ, 2014 </w:t>
            </w:r>
          </w:p>
        </w:tc>
      </w:tr>
      <w:tr w:rsidR="00C54DD5" w:rsidRPr="00F924D2" w:rsidTr="00BF2F0C">
        <w:trPr>
          <w:trHeight w:val="152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</w:tc>
      </w:tr>
    </w:tbl>
    <w:p w:rsidR="00C54DD5" w:rsidRPr="00F924D2" w:rsidRDefault="00C54DD5" w:rsidP="00104383">
      <w:pPr>
        <w:spacing w:after="318" w:line="240" w:lineRule="auto"/>
        <w:ind w:left="0" w:firstLine="0"/>
        <w:rPr>
          <w:b/>
          <w:color w:val="auto"/>
          <w:sz w:val="24"/>
          <w:szCs w:val="24"/>
        </w:rPr>
      </w:pPr>
    </w:p>
    <w:p w:rsidR="00C54DD5" w:rsidRPr="00F924D2" w:rsidRDefault="00C54DD5" w:rsidP="00104383">
      <w:pPr>
        <w:pStyle w:val="1"/>
        <w:spacing w:line="240" w:lineRule="auto"/>
        <w:ind w:left="-5" w:right="0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none"/>
        </w:rPr>
        <w:t xml:space="preserve">                                  </w:t>
      </w:r>
      <w:r w:rsidRPr="00F924D2">
        <w:rPr>
          <w:b/>
          <w:color w:val="auto"/>
          <w:sz w:val="24"/>
          <w:szCs w:val="24"/>
        </w:rPr>
        <w:t xml:space="preserve">  Группа   подготовительная</w:t>
      </w:r>
      <w:r w:rsidRPr="00F924D2">
        <w:rPr>
          <w:b/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71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40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696" w:right="397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40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67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proofErr w:type="gram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>.-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Волгоград. Учитель, 2016 </w:t>
            </w:r>
          </w:p>
          <w:p w:rsidR="00C54DD5" w:rsidRPr="00F924D2" w:rsidRDefault="00C54DD5" w:rsidP="00BF2F0C">
            <w:pPr>
              <w:spacing w:after="0" w:line="240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3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0" w:line="240" w:lineRule="auto"/>
              <w:ind w:left="0" w:right="203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r w:rsidRPr="00F924D2">
              <w:rPr>
                <w:b/>
                <w:color w:val="auto"/>
                <w:sz w:val="24"/>
                <w:szCs w:val="24"/>
              </w:rPr>
              <w:t>Подготовительная группа</w:t>
            </w:r>
            <w:r w:rsidRPr="00F924D2">
              <w:rPr>
                <w:color w:val="auto"/>
                <w:sz w:val="24"/>
                <w:szCs w:val="24"/>
              </w:rPr>
              <w:t xml:space="preserve"> (6-7 лет).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531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Гербова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В.В.  </w:t>
            </w:r>
          </w:p>
          <w:p w:rsidR="00C54DD5" w:rsidRPr="00F924D2" w:rsidRDefault="00C54DD5" w:rsidP="00BF2F0C">
            <w:pPr>
              <w:spacing w:after="8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в детском саду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  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</w:tc>
      </w:tr>
      <w:tr w:rsidR="00C54DD5" w:rsidRPr="00F924D2" w:rsidTr="00BF2F0C">
        <w:trPr>
          <w:trHeight w:val="1895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Социально коммуникативное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6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gramStart"/>
            <w:r w:rsidRPr="00F924D2">
              <w:rPr>
                <w:b/>
                <w:color w:val="auto"/>
                <w:sz w:val="24"/>
                <w:szCs w:val="24"/>
              </w:rPr>
              <w:t>Подготовительная  группа</w:t>
            </w:r>
            <w:proofErr w:type="gramEnd"/>
            <w:r w:rsidRPr="00F924D2">
              <w:rPr>
                <w:b/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7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</w:tc>
      </w:tr>
      <w:tr w:rsidR="00C54DD5" w:rsidRPr="00F924D2" w:rsidTr="00BF2F0C">
        <w:trPr>
          <w:trHeight w:val="42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6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F924D2">
        <w:trPr>
          <w:trHeight w:val="4055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целостной картины мира </w:t>
            </w:r>
          </w:p>
          <w:p w:rsidR="00C54DD5" w:rsidRPr="00F924D2" w:rsidRDefault="00C54DD5" w:rsidP="00BF2F0C">
            <w:pPr>
              <w:spacing w:after="7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right="675" w:firstLine="0"/>
              <w:jc w:val="both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–М.: Центр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пед.обр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.; 2016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Вострухина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Т.Н.,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Кондрыкинская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Л.А. </w:t>
            </w:r>
          </w:p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Знакомим с окружающим миром детей 5-7 лет </w:t>
            </w:r>
          </w:p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Издательство –</w:t>
            </w:r>
            <w:proofErr w:type="gramStart"/>
            <w:r w:rsidRPr="00F924D2">
              <w:rPr>
                <w:color w:val="auto"/>
                <w:sz w:val="24"/>
                <w:szCs w:val="24"/>
              </w:rPr>
              <w:t>М.:ТЦ</w:t>
            </w:r>
            <w:proofErr w:type="gramEnd"/>
            <w:r w:rsidRPr="00F924D2">
              <w:rPr>
                <w:color w:val="auto"/>
                <w:sz w:val="24"/>
                <w:szCs w:val="24"/>
              </w:rPr>
              <w:t xml:space="preserve"> Сфера, 2016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Помораева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В.А.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Позина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C54DD5" w:rsidRPr="00F924D2" w:rsidRDefault="00C54DD5" w:rsidP="00BF2F0C">
            <w:pPr>
              <w:spacing w:after="7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Подготовительная группа </w:t>
            </w:r>
          </w:p>
          <w:p w:rsidR="00C54DD5" w:rsidRPr="00F924D2" w:rsidRDefault="00C54DD5" w:rsidP="00BF2F0C">
            <w:pPr>
              <w:spacing w:after="4" w:line="240" w:lineRule="auto"/>
              <w:ind w:left="0" w:right="567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Издательство: - МОЗАИКА-СИНТЕЗ, 2014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Куцакова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Л.В.  </w:t>
            </w:r>
          </w:p>
          <w:p w:rsidR="00C54DD5" w:rsidRPr="00F924D2" w:rsidRDefault="00C54DD5" w:rsidP="00BF2F0C">
            <w:pPr>
              <w:spacing w:after="71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Конструирование и художественный труд в детском саду </w:t>
            </w:r>
          </w:p>
          <w:p w:rsidR="00C54DD5" w:rsidRPr="00F924D2" w:rsidRDefault="00C54DD5" w:rsidP="00ED04A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Издательство: - М.: ТЦ Сфера, 2017 </w:t>
            </w:r>
          </w:p>
        </w:tc>
      </w:tr>
      <w:tr w:rsidR="00C54DD5" w:rsidRPr="00F924D2" w:rsidTr="00ED04A4">
        <w:trPr>
          <w:trHeight w:val="1066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7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</w:tc>
      </w:tr>
    </w:tbl>
    <w:p w:rsidR="00C54DD5" w:rsidRPr="00F924D2" w:rsidRDefault="00C54DD5" w:rsidP="00104383">
      <w:pPr>
        <w:spacing w:after="0" w:line="240" w:lineRule="auto"/>
        <w:ind w:left="0" w:right="9381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         </w:t>
      </w:r>
    </w:p>
    <w:p w:rsidR="00C54DD5" w:rsidRPr="00F924D2" w:rsidRDefault="00C54DD5" w:rsidP="00ED04A4">
      <w:pPr>
        <w:rPr>
          <w:color w:val="auto"/>
          <w:sz w:val="24"/>
          <w:szCs w:val="24"/>
          <w:u w:val="single"/>
          <w:lang w:val="en-US"/>
        </w:rPr>
      </w:pPr>
      <w:r w:rsidRPr="00F924D2">
        <w:rPr>
          <w:color w:val="auto"/>
          <w:sz w:val="24"/>
          <w:szCs w:val="24"/>
          <w:u w:val="single"/>
        </w:rPr>
        <w:t>МАТЕМАТИКА (ФЭМП)</w:t>
      </w: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rPr>
          <w:rStyle w:val="apple-converted-space"/>
        </w:rPr>
      </w:pPr>
      <w:proofErr w:type="spellStart"/>
      <w:r w:rsidRPr="00F924D2">
        <w:t>Позина</w:t>
      </w:r>
      <w:proofErr w:type="spellEnd"/>
      <w:r w:rsidRPr="00F924D2">
        <w:t xml:space="preserve"> В. А., </w:t>
      </w:r>
      <w:proofErr w:type="spellStart"/>
      <w:r w:rsidRPr="00F924D2">
        <w:t>Помораева</w:t>
      </w:r>
      <w:proofErr w:type="spellEnd"/>
      <w:r w:rsidRPr="00F924D2">
        <w:t xml:space="preserve"> И. А. ФГОС Формирование элементарных математических представлений.</w:t>
      </w:r>
      <w:r w:rsidRPr="00F924D2">
        <w:rPr>
          <w:rStyle w:val="apple-converted-space"/>
        </w:rPr>
        <w:t> 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rPr>
          <w:rStyle w:val="apple-converted-space"/>
        </w:rPr>
      </w:pPr>
      <w:r w:rsidRPr="00F924D2">
        <w:rPr>
          <w:rStyle w:val="apple-converted-space"/>
        </w:rPr>
        <w:t>Методика Зайцева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</w:pPr>
      <w:proofErr w:type="spellStart"/>
      <w:r w:rsidRPr="00F924D2">
        <w:t>Л.Г.Петерсон</w:t>
      </w:r>
      <w:proofErr w:type="spellEnd"/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924D2">
        <w:t xml:space="preserve">Серия: Блоки </w:t>
      </w:r>
      <w:proofErr w:type="gramStart"/>
      <w:r w:rsidRPr="00F924D2">
        <w:t xml:space="preserve">Дьенеша  </w:t>
      </w:r>
      <w:r w:rsidRPr="00F924D2">
        <w:rPr>
          <w:shd w:val="clear" w:color="auto" w:fill="FFFFFF"/>
        </w:rPr>
        <w:t>специальное</w:t>
      </w:r>
      <w:proofErr w:type="gramEnd"/>
      <w:r w:rsidRPr="00F924D2">
        <w:rPr>
          <w:shd w:val="clear" w:color="auto" w:fill="FFFFFF"/>
        </w:rPr>
        <w:t xml:space="preserve"> дидактическое пособие для освоения математики, разработанное известным венгерским научным деятелем. 48 геометрических </w:t>
      </w:r>
      <w:proofErr w:type="gramStart"/>
      <w:r w:rsidRPr="00F924D2">
        <w:rPr>
          <w:shd w:val="clear" w:color="auto" w:fill="FFFFFF"/>
        </w:rPr>
        <w:t>форм ,</w:t>
      </w:r>
      <w:proofErr w:type="gramEnd"/>
      <w:r w:rsidRPr="00F924D2">
        <w:rPr>
          <w:shd w:val="clear" w:color="auto" w:fill="FFFFFF"/>
        </w:rPr>
        <w:t xml:space="preserve"> характеризующие 4 признака предмета: форма, цвет, величина и толщина.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</w:pPr>
      <w:r w:rsidRPr="00F924D2">
        <w:t>Математические ступеньки Колесниковой Е.В</w:t>
      </w:r>
    </w:p>
    <w:p w:rsidR="00C54DD5" w:rsidRPr="00F924D2" w:rsidRDefault="00C54DD5" w:rsidP="00ED04A4">
      <w:pPr>
        <w:pStyle w:val="a3"/>
        <w:shd w:val="clear" w:color="auto" w:fill="FFFFFF"/>
        <w:spacing w:before="0" w:beforeAutospacing="0" w:after="0" w:afterAutospacing="0" w:line="432" w:lineRule="atLeast"/>
        <w:ind w:left="720"/>
      </w:pPr>
    </w:p>
    <w:p w:rsidR="00C54DD5" w:rsidRPr="00F924D2" w:rsidRDefault="00C54DD5" w:rsidP="00ED04A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924D2">
        <w:rPr>
          <w:rStyle w:val="c0"/>
        </w:rPr>
        <w:t xml:space="preserve">Л.Г. </w:t>
      </w:r>
      <w:proofErr w:type="spellStart"/>
      <w:proofErr w:type="gramStart"/>
      <w:r w:rsidRPr="00F924D2">
        <w:rPr>
          <w:rStyle w:val="c0"/>
        </w:rPr>
        <w:t>Петерсон</w:t>
      </w:r>
      <w:proofErr w:type="spellEnd"/>
      <w:r w:rsidRPr="00F924D2">
        <w:rPr>
          <w:rStyle w:val="c0"/>
        </w:rPr>
        <w:t>,</w:t>
      </w:r>
      <w:r w:rsidRPr="00F924D2">
        <w:t xml:space="preserve">   </w:t>
      </w:r>
      <w:proofErr w:type="gramEnd"/>
      <w:r w:rsidRPr="00F924D2">
        <w:rPr>
          <w:rStyle w:val="c0"/>
        </w:rPr>
        <w:t xml:space="preserve">Е.Е. </w:t>
      </w:r>
      <w:proofErr w:type="spellStart"/>
      <w:r w:rsidRPr="00F924D2">
        <w:rPr>
          <w:rStyle w:val="c0"/>
        </w:rPr>
        <w:t>Кочемасова</w:t>
      </w:r>
      <w:proofErr w:type="spellEnd"/>
      <w:r w:rsidRPr="00F924D2">
        <w:t xml:space="preserve"> </w:t>
      </w:r>
      <w:r w:rsidR="00825670">
        <w:t xml:space="preserve"> </w:t>
      </w:r>
      <w:proofErr w:type="spellStart"/>
      <w:r w:rsidRPr="00F924D2">
        <w:rPr>
          <w:rStyle w:val="c0"/>
        </w:rPr>
        <w:t>Игралочка</w:t>
      </w:r>
      <w:proofErr w:type="spellEnd"/>
      <w:r w:rsidRPr="00F924D2">
        <w:rPr>
          <w:rStyle w:val="c0"/>
        </w:rPr>
        <w:t>-ступенька</w:t>
      </w:r>
      <w:r w:rsidRPr="00F924D2">
        <w:rPr>
          <w:rStyle w:val="apple-converted-space"/>
        </w:rPr>
        <w:t> 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924D2">
        <w:t xml:space="preserve"> </w:t>
      </w:r>
      <w:r w:rsidRPr="00F924D2">
        <w:rPr>
          <w:b/>
          <w:bCs/>
          <w:shd w:val="clear" w:color="auto" w:fill="FFFFFF"/>
        </w:rPr>
        <w:t>Палочки</w:t>
      </w:r>
      <w:r w:rsidRPr="00F924D2">
        <w:rPr>
          <w:rStyle w:val="apple-converted-space"/>
          <w:shd w:val="clear" w:color="auto" w:fill="FFFFFF"/>
        </w:rPr>
        <w:t> </w:t>
      </w:r>
      <w:proofErr w:type="spellStart"/>
      <w:r w:rsidRPr="00F924D2">
        <w:rPr>
          <w:b/>
          <w:bCs/>
          <w:shd w:val="clear" w:color="auto" w:fill="FFFFFF"/>
        </w:rPr>
        <w:t>Кюизенера</w:t>
      </w:r>
      <w:proofErr w:type="spellEnd"/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представляют собой дидактический набор, состоящий из брусочков, окрашенных в 10 различных цветов и имеющих размер от 1 см до 10 см</w:t>
      </w:r>
    </w:p>
    <w:p w:rsidR="00C54DD5" w:rsidRPr="00F924D2" w:rsidRDefault="00C54DD5" w:rsidP="00ED04A4">
      <w:pPr>
        <w:pStyle w:val="a4"/>
        <w:rPr>
          <w:rFonts w:ascii="Times New Roman" w:hAnsi="Times New Roman"/>
          <w:sz w:val="24"/>
          <w:szCs w:val="24"/>
        </w:rPr>
      </w:pPr>
    </w:p>
    <w:p w:rsidR="00C54DD5" w:rsidRPr="00F924D2" w:rsidRDefault="00825670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Кубики Никитина</w:t>
      </w:r>
    </w:p>
    <w:p w:rsidR="00825670" w:rsidRDefault="00825670" w:rsidP="00ED04A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</w:pPr>
    </w:p>
    <w:p w:rsidR="00C54DD5" w:rsidRPr="00F924D2" w:rsidRDefault="00C54DD5" w:rsidP="00ED04A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</w:rPr>
      </w:pPr>
      <w:r w:rsidRPr="00F924D2">
        <w:lastRenderedPageBreak/>
        <w:t xml:space="preserve">  </w:t>
      </w:r>
      <w:r w:rsidRPr="00F924D2">
        <w:rPr>
          <w:b/>
        </w:rPr>
        <w:t xml:space="preserve">Развитие речи в ДГ                   </w:t>
      </w:r>
    </w:p>
    <w:p w:rsidR="00C54DD5" w:rsidRPr="00825670" w:rsidRDefault="00C54DD5" w:rsidP="00ED04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432" w:lineRule="atLeast"/>
      </w:pPr>
      <w:proofErr w:type="spellStart"/>
      <w:r w:rsidRPr="00825670">
        <w:t>Гербова</w:t>
      </w:r>
      <w:proofErr w:type="spellEnd"/>
      <w:r w:rsidRPr="00825670">
        <w:t xml:space="preserve"> В. В. ФГОС Развитие речи в детском </w:t>
      </w:r>
      <w:proofErr w:type="gramStart"/>
      <w:r w:rsidRPr="00825670">
        <w:t>саду.+</w:t>
      </w:r>
      <w:proofErr w:type="gramEnd"/>
      <w:r w:rsidRPr="00825670">
        <w:t xml:space="preserve"> Наглядное пособие.</w:t>
      </w:r>
    </w:p>
    <w:p w:rsidR="00C54DD5" w:rsidRPr="00825670" w:rsidRDefault="00C54DD5" w:rsidP="00ED04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432" w:lineRule="atLeast"/>
      </w:pPr>
      <w:r w:rsidRPr="00825670">
        <w:t xml:space="preserve">О.С. </w:t>
      </w:r>
      <w:proofErr w:type="gramStart"/>
      <w:r w:rsidRPr="00825670">
        <w:t>Ушакова  «</w:t>
      </w:r>
      <w:proofErr w:type="gramEnd"/>
      <w:r w:rsidRPr="00825670">
        <w:t>Развитие речи дошкольника»</w:t>
      </w:r>
    </w:p>
    <w:p w:rsidR="00C54DD5" w:rsidRPr="00825670" w:rsidRDefault="00C54DD5" w:rsidP="00ED04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432" w:lineRule="atLeast"/>
      </w:pPr>
      <w:r w:rsidRPr="00825670">
        <w:t xml:space="preserve">Н.В. </w:t>
      </w:r>
      <w:proofErr w:type="spellStart"/>
      <w:proofErr w:type="gramStart"/>
      <w:r w:rsidRPr="00825670">
        <w:t>Нищева</w:t>
      </w:r>
      <w:proofErr w:type="spellEnd"/>
      <w:r w:rsidRPr="00825670">
        <w:t xml:space="preserve">  «</w:t>
      </w:r>
      <w:proofErr w:type="gramEnd"/>
      <w:r w:rsidRPr="00825670">
        <w:t>Школа семи гномов»</w:t>
      </w:r>
    </w:p>
    <w:p w:rsidR="00C54DD5" w:rsidRPr="00825670" w:rsidRDefault="00C54DD5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25670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proofErr w:type="gramStart"/>
      <w:r w:rsidRPr="00825670">
        <w:rPr>
          <w:rFonts w:ascii="Times New Roman" w:hAnsi="Times New Roman"/>
          <w:sz w:val="24"/>
          <w:szCs w:val="24"/>
        </w:rPr>
        <w:t>Нищева</w:t>
      </w:r>
      <w:proofErr w:type="spellEnd"/>
      <w:r w:rsidRPr="00825670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825670">
        <w:rPr>
          <w:rFonts w:ascii="Times New Roman" w:hAnsi="Times New Roman"/>
          <w:sz w:val="24"/>
          <w:szCs w:val="24"/>
        </w:rPr>
        <w:t>Обучение по опорным картинкам»</w:t>
      </w:r>
    </w:p>
    <w:p w:rsidR="00825670" w:rsidRDefault="00825670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25670">
        <w:rPr>
          <w:rFonts w:ascii="Times New Roman" w:hAnsi="Times New Roman"/>
          <w:sz w:val="24"/>
          <w:szCs w:val="24"/>
        </w:rPr>
        <w:t xml:space="preserve">О. </w:t>
      </w:r>
      <w:proofErr w:type="spellStart"/>
      <w:proofErr w:type="gramStart"/>
      <w:r w:rsidRPr="00825670">
        <w:rPr>
          <w:rFonts w:ascii="Times New Roman" w:hAnsi="Times New Roman"/>
          <w:sz w:val="24"/>
          <w:szCs w:val="24"/>
        </w:rPr>
        <w:t>Узорова</w:t>
      </w:r>
      <w:proofErr w:type="spellEnd"/>
      <w:r w:rsidRPr="008256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Нефедова «Быстрое обучение чтению</w:t>
      </w:r>
      <w:r w:rsidRPr="00825670">
        <w:rPr>
          <w:rFonts w:ascii="Times New Roman" w:hAnsi="Times New Roman"/>
          <w:sz w:val="24"/>
          <w:szCs w:val="24"/>
        </w:rPr>
        <w:t>»</w:t>
      </w:r>
    </w:p>
    <w:p w:rsidR="00825670" w:rsidRDefault="00825670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</w:rPr>
        <w:t>Захадер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«Разные азбуки»</w:t>
      </w:r>
    </w:p>
    <w:p w:rsidR="00825670" w:rsidRDefault="00825670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Н.С Жукова «Букварь для будущих </w:t>
      </w:r>
      <w:r w:rsidR="00726AAE">
        <w:rPr>
          <w:rFonts w:ascii="Times New Roman" w:hAnsi="Times New Roman"/>
          <w:sz w:val="24"/>
          <w:szCs w:val="24"/>
        </w:rPr>
        <w:t>отличников»</w:t>
      </w:r>
    </w:p>
    <w:p w:rsidR="00726AAE" w:rsidRPr="00825670" w:rsidRDefault="00726AAE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Борец «Игры с буквами и словами»</w:t>
      </w:r>
    </w:p>
    <w:p w:rsidR="00C54DD5" w:rsidRPr="00F924D2" w:rsidRDefault="00C54DD5" w:rsidP="00ED04A4">
      <w:pPr>
        <w:rPr>
          <w:color w:val="auto"/>
          <w:sz w:val="24"/>
          <w:szCs w:val="24"/>
        </w:rPr>
      </w:pPr>
    </w:p>
    <w:p w:rsidR="00C54DD5" w:rsidRPr="00F924D2" w:rsidRDefault="00C54DD5" w:rsidP="00ED04A4">
      <w:pPr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>Окружающий мир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Методические пособия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Дыбина О. В. Ознакомление с предметным и социальным окружени</w:t>
      </w:r>
      <w:r w:rsidRPr="00F924D2">
        <w:softHyphen/>
        <w:t xml:space="preserve">ем: 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Все возраста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Так же, используем интернет ресурс.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rPr>
          <w:rStyle w:val="a5"/>
        </w:rPr>
        <w:t>Музыка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Методические пособия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 xml:space="preserve">Ирина Каплунова </w:t>
      </w:r>
      <w:proofErr w:type="gramStart"/>
      <w:r w:rsidRPr="00F924D2">
        <w:t>« Праздник</w:t>
      </w:r>
      <w:proofErr w:type="gramEnd"/>
      <w:r w:rsidRPr="00F924D2">
        <w:t xml:space="preserve"> каждый день»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Зацепина М.Б. Музыкальное воспитание в детском саду. Для работы с детьми 2-7 лет.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  <w:rPr>
          <w:b/>
        </w:rPr>
      </w:pPr>
      <w:r w:rsidRPr="00F924D2">
        <w:rPr>
          <w:b/>
        </w:rPr>
        <w:t>ИЗО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  <w:rPr>
          <w:b/>
        </w:rPr>
      </w:pPr>
      <w:r w:rsidRPr="00F924D2">
        <w:rPr>
          <w:shd w:val="clear" w:color="auto" w:fill="FFFFFF"/>
        </w:rPr>
        <w:t>Авторская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программа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художественного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воспитания, обучения и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развития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детей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2</w:t>
      </w:r>
      <w:r w:rsidRPr="00F924D2">
        <w:rPr>
          <w:shd w:val="clear" w:color="auto" w:fill="FFFFFF"/>
        </w:rPr>
        <w:t>-</w:t>
      </w:r>
      <w:r w:rsidRPr="00F924D2">
        <w:rPr>
          <w:b/>
          <w:bCs/>
          <w:shd w:val="clear" w:color="auto" w:fill="FFFFFF"/>
        </w:rPr>
        <w:t>7лет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«</w:t>
      </w:r>
      <w:r w:rsidRPr="00F924D2">
        <w:rPr>
          <w:b/>
          <w:bCs/>
          <w:shd w:val="clear" w:color="auto" w:fill="FFFFFF"/>
        </w:rPr>
        <w:t>Цветные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ладошки</w:t>
      </w:r>
      <w:r w:rsidRPr="00F924D2">
        <w:rPr>
          <w:shd w:val="clear" w:color="auto" w:fill="FFFFFF"/>
        </w:rPr>
        <w:t>» (формирование эстетического отношения и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художественно</w:t>
      </w:r>
      <w:r w:rsidRPr="00F924D2">
        <w:rPr>
          <w:shd w:val="clear" w:color="auto" w:fill="FFFFFF"/>
        </w:rPr>
        <w:t>-творческое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развитие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в изобразительной деятельности)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 xml:space="preserve">Дубровская Наталья Вадимовна Художественно-эстетическое развитие дошкольника «Цвет творчества» 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Комарова Т.С. Детское художественное творчество. Для работы с детьми 2-7 лет.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 xml:space="preserve">Комарова Т.С. Изобразительная деятельность в детском саду. Все возраста 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  <w:rPr>
          <w:b/>
        </w:rPr>
      </w:pPr>
      <w:r w:rsidRPr="00F924D2">
        <w:rPr>
          <w:b/>
        </w:rPr>
        <w:t>Физическая культура</w:t>
      </w:r>
    </w:p>
    <w:p w:rsidR="00C54DD5" w:rsidRDefault="00C54DD5" w:rsidP="00F924D2">
      <w:pPr>
        <w:rPr>
          <w:color w:val="auto"/>
          <w:sz w:val="24"/>
          <w:szCs w:val="24"/>
        </w:rPr>
      </w:pPr>
      <w:proofErr w:type="spellStart"/>
      <w:r w:rsidRPr="00F924D2">
        <w:rPr>
          <w:color w:val="auto"/>
          <w:sz w:val="24"/>
          <w:szCs w:val="24"/>
        </w:rPr>
        <w:t>Пензулаева</w:t>
      </w:r>
      <w:proofErr w:type="spellEnd"/>
      <w:r w:rsidRPr="00F924D2">
        <w:rPr>
          <w:color w:val="auto"/>
          <w:sz w:val="24"/>
          <w:szCs w:val="24"/>
        </w:rPr>
        <w:t xml:space="preserve"> Л. И. Физическая культура в детском саду: все возраста</w:t>
      </w:r>
    </w:p>
    <w:p w:rsidR="00C54DD5" w:rsidRDefault="00C54DD5" w:rsidP="00F924D2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Адаптивная физкультура (АФК)</w:t>
      </w:r>
    </w:p>
    <w:p w:rsidR="00C54DD5" w:rsidRDefault="00C54DD5" w:rsidP="008E7A34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330" w:firstLine="0"/>
        <w:rPr>
          <w:sz w:val="24"/>
          <w:szCs w:val="24"/>
        </w:rPr>
      </w:pPr>
      <w:r w:rsidRPr="008E7A34">
        <w:rPr>
          <w:sz w:val="24"/>
          <w:szCs w:val="24"/>
        </w:rPr>
        <w:t xml:space="preserve">В.В. Козлов, А.Е. </w:t>
      </w:r>
      <w:proofErr w:type="spellStart"/>
      <w:r w:rsidRPr="008E7A34">
        <w:rPr>
          <w:sz w:val="24"/>
          <w:szCs w:val="24"/>
        </w:rPr>
        <w:t>Гиршон</w:t>
      </w:r>
      <w:proofErr w:type="spellEnd"/>
      <w:r w:rsidRPr="008E7A34">
        <w:rPr>
          <w:sz w:val="24"/>
          <w:szCs w:val="24"/>
        </w:rPr>
        <w:t>, Н.И. Веремеенко - «Интегративная танцевально-двигательная терапия» Санкт-Петербург Речь 2006г</w:t>
      </w:r>
      <w:r w:rsidRPr="008E7A34">
        <w:rPr>
          <w:b/>
          <w:sz w:val="24"/>
          <w:szCs w:val="24"/>
        </w:rPr>
        <w:t xml:space="preserve">   </w:t>
      </w: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330" w:firstLine="0"/>
        <w:rPr>
          <w:b/>
          <w:sz w:val="24"/>
          <w:szCs w:val="24"/>
        </w:rPr>
      </w:pPr>
      <w:r w:rsidRPr="008E7A34">
        <w:rPr>
          <w:sz w:val="24"/>
          <w:szCs w:val="24"/>
        </w:rPr>
        <w:t xml:space="preserve">Е.Р. </w:t>
      </w:r>
      <w:proofErr w:type="spellStart"/>
      <w:r w:rsidRPr="008E7A34">
        <w:rPr>
          <w:sz w:val="24"/>
          <w:szCs w:val="24"/>
        </w:rPr>
        <w:t>Ремизовская</w:t>
      </w:r>
      <w:proofErr w:type="spellEnd"/>
      <w:r w:rsidRPr="008E7A34">
        <w:rPr>
          <w:sz w:val="24"/>
          <w:szCs w:val="24"/>
        </w:rPr>
        <w:t xml:space="preserve"> «Танцуйте, крошки» Ростов-на-Дону Феникс 2012г</w:t>
      </w: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330" w:firstLine="0"/>
        <w:rPr>
          <w:sz w:val="24"/>
          <w:szCs w:val="24"/>
        </w:rPr>
      </w:pPr>
      <w:r w:rsidRPr="008E7A34">
        <w:rPr>
          <w:sz w:val="24"/>
          <w:szCs w:val="24"/>
        </w:rPr>
        <w:t xml:space="preserve">Г.А. </w:t>
      </w:r>
      <w:proofErr w:type="spellStart"/>
      <w:proofErr w:type="gramStart"/>
      <w:r w:rsidRPr="008E7A34">
        <w:rPr>
          <w:sz w:val="24"/>
          <w:szCs w:val="24"/>
        </w:rPr>
        <w:t>Колодницкий</w:t>
      </w:r>
      <w:proofErr w:type="spellEnd"/>
      <w:r w:rsidRPr="008E7A34">
        <w:rPr>
          <w:sz w:val="24"/>
          <w:szCs w:val="24"/>
        </w:rPr>
        <w:t xml:space="preserve">  «</w:t>
      </w:r>
      <w:proofErr w:type="gramEnd"/>
      <w:r w:rsidRPr="008E7A34">
        <w:rPr>
          <w:sz w:val="24"/>
          <w:szCs w:val="24"/>
        </w:rPr>
        <w:t>Музыкальные игры, ритмические упражнения и танцы для детей». Москва 1997г</w:t>
      </w: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8E7A34">
        <w:rPr>
          <w:sz w:val="24"/>
          <w:szCs w:val="24"/>
        </w:rPr>
        <w:t xml:space="preserve">А.И. </w:t>
      </w:r>
      <w:proofErr w:type="gramStart"/>
      <w:r w:rsidRPr="008E7A34">
        <w:rPr>
          <w:sz w:val="24"/>
          <w:szCs w:val="24"/>
        </w:rPr>
        <w:t>Буренина  «</w:t>
      </w:r>
      <w:proofErr w:type="gramEnd"/>
      <w:r w:rsidRPr="008E7A34">
        <w:rPr>
          <w:sz w:val="24"/>
          <w:szCs w:val="24"/>
        </w:rPr>
        <w:t xml:space="preserve">Ритмическая </w:t>
      </w:r>
      <w:proofErr w:type="spellStart"/>
      <w:r w:rsidRPr="008E7A34">
        <w:rPr>
          <w:sz w:val="24"/>
          <w:szCs w:val="24"/>
        </w:rPr>
        <w:t>мозайка</w:t>
      </w:r>
      <w:proofErr w:type="spellEnd"/>
      <w:r w:rsidRPr="008E7A34">
        <w:rPr>
          <w:sz w:val="24"/>
          <w:szCs w:val="24"/>
        </w:rPr>
        <w:t>» Музыкальная палитра СП-б 2015 г</w:t>
      </w:r>
    </w:p>
    <w:p w:rsidR="00C54DD5" w:rsidRPr="008E7A34" w:rsidRDefault="00C54DD5" w:rsidP="008E7A34">
      <w:pPr>
        <w:tabs>
          <w:tab w:val="left" w:pos="4275"/>
        </w:tabs>
        <w:ind w:left="0" w:firstLine="0"/>
        <w:rPr>
          <w:rFonts w:ascii="Calibri" w:hAnsi="Calibri"/>
          <w:color w:val="auto"/>
          <w:sz w:val="24"/>
          <w:szCs w:val="24"/>
          <w:lang w:eastAsia="en-US"/>
        </w:rPr>
      </w:pPr>
      <w:r w:rsidRPr="008E7A34">
        <w:rPr>
          <w:sz w:val="24"/>
          <w:szCs w:val="24"/>
        </w:rPr>
        <w:t xml:space="preserve"> Ж.Е </w:t>
      </w:r>
      <w:proofErr w:type="spellStart"/>
      <w:r w:rsidRPr="008E7A34">
        <w:rPr>
          <w:sz w:val="24"/>
          <w:szCs w:val="24"/>
        </w:rPr>
        <w:t>Фирилева</w:t>
      </w:r>
      <w:proofErr w:type="spellEnd"/>
      <w:r w:rsidRPr="008E7A34">
        <w:rPr>
          <w:sz w:val="24"/>
          <w:szCs w:val="24"/>
        </w:rPr>
        <w:t xml:space="preserve">, Е.Г. Сайкина </w:t>
      </w:r>
      <w:proofErr w:type="gramStart"/>
      <w:r w:rsidRPr="008E7A34">
        <w:rPr>
          <w:sz w:val="24"/>
          <w:szCs w:val="24"/>
        </w:rPr>
        <w:t>« СА</w:t>
      </w:r>
      <w:proofErr w:type="gramEnd"/>
      <w:r w:rsidRPr="008E7A34">
        <w:rPr>
          <w:sz w:val="24"/>
          <w:szCs w:val="24"/>
        </w:rPr>
        <w:t>-ФИ-ДАНСЕ» Санкт-Петербург ДЕТСТВО-ПРЕСС 2016г</w:t>
      </w:r>
    </w:p>
    <w:p w:rsidR="00C54DD5" w:rsidRPr="00F924D2" w:rsidRDefault="00C54DD5" w:rsidP="00ED04A4">
      <w:pPr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>Чтение Авторская программа для ее написания, использовалась литература: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1.Буднев </w:t>
      </w:r>
      <w:proofErr w:type="spellStart"/>
      <w:r w:rsidRPr="00F924D2">
        <w:rPr>
          <w:i/>
          <w:iCs/>
          <w:color w:val="auto"/>
          <w:sz w:val="24"/>
          <w:szCs w:val="24"/>
        </w:rPr>
        <w:t>Буднева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</w:t>
      </w:r>
      <w:proofErr w:type="gramStart"/>
      <w:r w:rsidRPr="00F924D2">
        <w:rPr>
          <w:i/>
          <w:iCs/>
          <w:color w:val="auto"/>
          <w:sz w:val="24"/>
          <w:szCs w:val="24"/>
        </w:rPr>
        <w:t>« По</w:t>
      </w:r>
      <w:proofErr w:type="gramEnd"/>
      <w:r w:rsidRPr="00F924D2">
        <w:rPr>
          <w:i/>
          <w:iCs/>
          <w:color w:val="auto"/>
          <w:sz w:val="24"/>
          <w:szCs w:val="24"/>
        </w:rPr>
        <w:t xml:space="preserve"> дороге к азбуке»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2.Ильин, Ильина </w:t>
      </w:r>
      <w:proofErr w:type="gramStart"/>
      <w:r w:rsidRPr="00F924D2">
        <w:rPr>
          <w:i/>
          <w:iCs/>
          <w:color w:val="auto"/>
          <w:sz w:val="24"/>
          <w:szCs w:val="24"/>
        </w:rPr>
        <w:t>« Букварь</w:t>
      </w:r>
      <w:proofErr w:type="gramEnd"/>
      <w:r w:rsidRPr="00F924D2">
        <w:rPr>
          <w:i/>
          <w:iCs/>
          <w:color w:val="auto"/>
          <w:sz w:val="24"/>
          <w:szCs w:val="24"/>
        </w:rPr>
        <w:t xml:space="preserve"> 21 века»</w:t>
      </w:r>
    </w:p>
    <w:p w:rsidR="00C54DD5" w:rsidRPr="00F924D2" w:rsidRDefault="00825670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3. </w:t>
      </w:r>
      <w:proofErr w:type="spellStart"/>
      <w:r>
        <w:rPr>
          <w:i/>
          <w:iCs/>
          <w:color w:val="auto"/>
          <w:sz w:val="24"/>
          <w:szCs w:val="24"/>
        </w:rPr>
        <w:t>О.Узорова</w:t>
      </w:r>
      <w:proofErr w:type="spellEnd"/>
      <w:proofErr w:type="gramStart"/>
      <w:r>
        <w:rPr>
          <w:i/>
          <w:iCs/>
          <w:color w:val="auto"/>
          <w:sz w:val="24"/>
          <w:szCs w:val="24"/>
        </w:rPr>
        <w:t xml:space="preserve">, </w:t>
      </w:r>
      <w:r w:rsidR="00C54DD5" w:rsidRPr="00F924D2">
        <w:rPr>
          <w:i/>
          <w:iCs/>
          <w:color w:val="auto"/>
          <w:sz w:val="24"/>
          <w:szCs w:val="24"/>
        </w:rPr>
        <w:t xml:space="preserve"> </w:t>
      </w:r>
      <w:r>
        <w:rPr>
          <w:i/>
          <w:iCs/>
          <w:color w:val="auto"/>
          <w:sz w:val="24"/>
          <w:szCs w:val="24"/>
        </w:rPr>
        <w:t>«</w:t>
      </w:r>
      <w:proofErr w:type="gramEnd"/>
      <w:r w:rsidR="00C54DD5" w:rsidRPr="00F924D2">
        <w:rPr>
          <w:i/>
          <w:iCs/>
          <w:color w:val="auto"/>
          <w:sz w:val="24"/>
          <w:szCs w:val="24"/>
        </w:rPr>
        <w:t>Быстрое обучение чтению»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4. Б. </w:t>
      </w:r>
      <w:proofErr w:type="spellStart"/>
      <w:r w:rsidRPr="00F924D2">
        <w:rPr>
          <w:i/>
          <w:iCs/>
          <w:color w:val="auto"/>
          <w:sz w:val="24"/>
          <w:szCs w:val="24"/>
        </w:rPr>
        <w:t>Заходер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«Разные азбуки»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5. </w:t>
      </w:r>
      <w:proofErr w:type="spellStart"/>
      <w:r w:rsidRPr="00F924D2">
        <w:rPr>
          <w:i/>
          <w:iCs/>
          <w:color w:val="auto"/>
          <w:sz w:val="24"/>
          <w:szCs w:val="24"/>
        </w:rPr>
        <w:t>Т.Борец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Игры с буквами, словами»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6. </w:t>
      </w:r>
      <w:proofErr w:type="spellStart"/>
      <w:r w:rsidRPr="00F924D2">
        <w:rPr>
          <w:i/>
          <w:iCs/>
          <w:color w:val="auto"/>
          <w:sz w:val="24"/>
          <w:szCs w:val="24"/>
        </w:rPr>
        <w:t>Гомзяк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«Говорим правильно»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>7. Белоусова Л.Е. </w:t>
      </w:r>
      <w:r w:rsidRPr="00F924D2">
        <w:rPr>
          <w:color w:val="auto"/>
          <w:sz w:val="24"/>
          <w:szCs w:val="24"/>
        </w:rPr>
        <w:t xml:space="preserve">Ура, я научился! 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8. </w:t>
      </w:r>
      <w:r w:rsidRPr="00F924D2">
        <w:rPr>
          <w:i/>
          <w:iCs/>
          <w:color w:val="auto"/>
          <w:sz w:val="24"/>
          <w:szCs w:val="24"/>
        </w:rPr>
        <w:t>Глинка Г.А. </w:t>
      </w:r>
      <w:r w:rsidRPr="00F924D2">
        <w:rPr>
          <w:color w:val="auto"/>
          <w:sz w:val="24"/>
          <w:szCs w:val="24"/>
        </w:rPr>
        <w:t xml:space="preserve">Буду говорить, читать, писать правильно. 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9. </w:t>
      </w:r>
      <w:r w:rsidRPr="00F924D2">
        <w:rPr>
          <w:i/>
          <w:iCs/>
          <w:color w:val="auto"/>
          <w:sz w:val="24"/>
          <w:szCs w:val="24"/>
        </w:rPr>
        <w:t>Голубина Т.Г. </w:t>
      </w:r>
      <w:r w:rsidRPr="00F924D2">
        <w:rPr>
          <w:color w:val="auto"/>
          <w:sz w:val="24"/>
          <w:szCs w:val="24"/>
        </w:rPr>
        <w:t xml:space="preserve">Чему научит клеточка... 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10. </w:t>
      </w:r>
      <w:r w:rsidRPr="00F924D2">
        <w:rPr>
          <w:i/>
          <w:iCs/>
          <w:color w:val="auto"/>
          <w:sz w:val="24"/>
          <w:szCs w:val="24"/>
        </w:rPr>
        <w:t>Савичев В.Н. </w:t>
      </w:r>
      <w:r w:rsidRPr="00F924D2">
        <w:rPr>
          <w:color w:val="auto"/>
          <w:sz w:val="24"/>
          <w:szCs w:val="24"/>
        </w:rPr>
        <w:t>Азбука веселая в картинках и стихах.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11. </w:t>
      </w:r>
      <w:r w:rsidRPr="00F924D2">
        <w:rPr>
          <w:i/>
          <w:iCs/>
          <w:color w:val="auto"/>
          <w:sz w:val="24"/>
          <w:szCs w:val="24"/>
        </w:rPr>
        <w:t>Ткаченко Т.А. </w:t>
      </w:r>
      <w:r w:rsidRPr="00F924D2">
        <w:rPr>
          <w:color w:val="auto"/>
          <w:sz w:val="24"/>
          <w:szCs w:val="24"/>
        </w:rPr>
        <w:t xml:space="preserve">Специальные символы в подготовке детей 4-х лет к обучению грамоте. </w:t>
      </w:r>
    </w:p>
    <w:p w:rsidR="00C54DD5" w:rsidRPr="00F924D2" w:rsidRDefault="00C54DD5" w:rsidP="00ED04A4">
      <w:pPr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12. Элементы методики Зайцева</w:t>
      </w:r>
    </w:p>
    <w:p w:rsidR="009166AF" w:rsidRDefault="00C54DD5" w:rsidP="00ED04A4">
      <w:pPr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13. Азбука </w:t>
      </w:r>
      <w:proofErr w:type="spellStart"/>
      <w:r w:rsidRPr="00F924D2">
        <w:rPr>
          <w:color w:val="auto"/>
          <w:sz w:val="24"/>
          <w:szCs w:val="24"/>
        </w:rPr>
        <w:t>Адома</w:t>
      </w:r>
      <w:proofErr w:type="spellEnd"/>
    </w:p>
    <w:p w:rsidR="009166AF" w:rsidRPr="009166AF" w:rsidRDefault="009166AF" w:rsidP="00ED04A4">
      <w:pPr>
        <w:ind w:left="0" w:firstLine="0"/>
        <w:rPr>
          <w:b/>
          <w:color w:val="auto"/>
          <w:sz w:val="32"/>
          <w:szCs w:val="32"/>
        </w:rPr>
      </w:pPr>
      <w:r w:rsidRPr="009166AF">
        <w:rPr>
          <w:b/>
          <w:color w:val="auto"/>
          <w:sz w:val="32"/>
          <w:szCs w:val="32"/>
        </w:rPr>
        <w:t>Финансовая грамотность</w:t>
      </w:r>
    </w:p>
    <w:p w:rsidR="00C54DD5" w:rsidRDefault="007111D7" w:rsidP="00ED04A4">
      <w:pPr>
        <w:rPr>
          <w:color w:val="auto"/>
          <w:sz w:val="24"/>
          <w:szCs w:val="24"/>
        </w:rPr>
      </w:pPr>
      <w:r w:rsidRPr="007111D7">
        <w:rPr>
          <w:color w:val="auto"/>
          <w:sz w:val="24"/>
          <w:szCs w:val="24"/>
        </w:rPr>
        <w:t>Книги по Экономике для младших школьников: Автор - Смирнова Т.В.</w:t>
      </w:r>
      <w:r w:rsidRPr="007111D7">
        <w:rPr>
          <w:color w:val="auto"/>
          <w:sz w:val="24"/>
          <w:szCs w:val="24"/>
        </w:rPr>
        <w:br/>
        <w:t>1. Дом в Обычном переулке: Экономическая сказка для детей;</w:t>
      </w:r>
      <w:r w:rsidRPr="007111D7">
        <w:rPr>
          <w:color w:val="auto"/>
          <w:sz w:val="24"/>
          <w:szCs w:val="24"/>
        </w:rPr>
        <w:br/>
        <w:t>2. Белка и компания: Экономика для детей в сказках, играх и задачках;</w:t>
      </w:r>
      <w:r w:rsidRPr="007111D7">
        <w:rPr>
          <w:color w:val="auto"/>
          <w:sz w:val="24"/>
          <w:szCs w:val="24"/>
        </w:rPr>
        <w:br/>
        <w:t>3. Новые приключения Белки и ее друзей: учебное пособие;</w:t>
      </w:r>
      <w:r w:rsidRPr="007111D7">
        <w:rPr>
          <w:color w:val="auto"/>
          <w:sz w:val="24"/>
          <w:szCs w:val="24"/>
        </w:rPr>
        <w:br/>
        <w:t xml:space="preserve">4. Экономический сказочный словарь. Смирнова Т.В., </w:t>
      </w:r>
      <w:proofErr w:type="spellStart"/>
      <w:r w:rsidRPr="007111D7">
        <w:rPr>
          <w:color w:val="auto"/>
          <w:sz w:val="24"/>
          <w:szCs w:val="24"/>
        </w:rPr>
        <w:t>Проснякова</w:t>
      </w:r>
      <w:proofErr w:type="spellEnd"/>
      <w:r w:rsidRPr="007111D7">
        <w:rPr>
          <w:color w:val="auto"/>
          <w:sz w:val="24"/>
          <w:szCs w:val="24"/>
        </w:rPr>
        <w:t xml:space="preserve"> Т.Н.</w:t>
      </w:r>
      <w:r w:rsidRPr="007111D7">
        <w:rPr>
          <w:color w:val="auto"/>
          <w:sz w:val="24"/>
          <w:szCs w:val="24"/>
        </w:rPr>
        <w:br/>
        <w:t xml:space="preserve">5. Путешествие в компании Белки и ее друзей: </w:t>
      </w:r>
      <w:proofErr w:type="spellStart"/>
      <w:r w:rsidRPr="007111D7">
        <w:rPr>
          <w:color w:val="auto"/>
          <w:sz w:val="24"/>
          <w:szCs w:val="24"/>
        </w:rPr>
        <w:t>задачник_рабочая</w:t>
      </w:r>
      <w:proofErr w:type="spellEnd"/>
      <w:r w:rsidRPr="007111D7">
        <w:rPr>
          <w:color w:val="auto"/>
          <w:sz w:val="24"/>
          <w:szCs w:val="24"/>
        </w:rPr>
        <w:t xml:space="preserve"> тетрадь. Смирнова Т.В., </w:t>
      </w:r>
      <w:proofErr w:type="spellStart"/>
      <w:r w:rsidRPr="007111D7">
        <w:rPr>
          <w:color w:val="auto"/>
          <w:sz w:val="24"/>
          <w:szCs w:val="24"/>
        </w:rPr>
        <w:t>Проснякова</w:t>
      </w:r>
      <w:proofErr w:type="spellEnd"/>
      <w:r w:rsidRPr="007111D7">
        <w:rPr>
          <w:color w:val="auto"/>
          <w:sz w:val="24"/>
          <w:szCs w:val="24"/>
        </w:rPr>
        <w:t xml:space="preserve"> Т.Н.</w:t>
      </w:r>
      <w:r w:rsidRPr="007111D7">
        <w:rPr>
          <w:color w:val="auto"/>
          <w:sz w:val="24"/>
          <w:szCs w:val="24"/>
        </w:rPr>
        <w:br/>
        <w:t>6. Методические рекомендации к тетради по экономике «Путешествие в компании Белки и ее друзей»;</w:t>
      </w:r>
      <w:r w:rsidRPr="007111D7">
        <w:rPr>
          <w:color w:val="auto"/>
          <w:sz w:val="24"/>
          <w:szCs w:val="24"/>
        </w:rPr>
        <w:br/>
        <w:t>7. Методические рекомендации к факультативному курсу «Экономика»</w:t>
      </w:r>
    </w:p>
    <w:p w:rsidR="007111D7" w:rsidRPr="007111D7" w:rsidRDefault="007111D7" w:rsidP="007111D7">
      <w:pPr>
        <w:shd w:val="clear" w:color="auto" w:fill="FFFFF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8.</w:t>
      </w:r>
      <w:hyperlink r:id="rId5" w:history="1">
        <w:r w:rsidRPr="007111D7">
          <w:rPr>
            <w:rStyle w:val="a6"/>
            <w:color w:val="auto"/>
            <w:sz w:val="24"/>
            <w:szCs w:val="24"/>
            <w:u w:val="none"/>
          </w:rPr>
          <w:t>Татьяна Попова</w:t>
        </w:r>
      </w:hyperlink>
      <w:r w:rsidRPr="007111D7">
        <w:rPr>
          <w:color w:val="auto"/>
          <w:sz w:val="24"/>
          <w:szCs w:val="24"/>
        </w:rPr>
        <w:t>, О</w:t>
      </w:r>
      <w:r>
        <w:rPr>
          <w:color w:val="auto"/>
          <w:sz w:val="24"/>
          <w:szCs w:val="24"/>
        </w:rPr>
        <w:t>льга Меньшикова, Лариса Кнышова «</w:t>
      </w:r>
      <w:r w:rsidRPr="007111D7">
        <w:rPr>
          <w:color w:val="auto"/>
          <w:sz w:val="24"/>
          <w:szCs w:val="24"/>
        </w:rPr>
        <w:t>Экономика для малышей, или</w:t>
      </w:r>
      <w:r w:rsidRPr="007111D7">
        <w:rPr>
          <w:color w:val="auto"/>
          <w:sz w:val="24"/>
          <w:szCs w:val="24"/>
        </w:rPr>
        <w:br/>
        <w:t>Как Миша стал бизнесменом</w:t>
      </w:r>
      <w:r>
        <w:rPr>
          <w:color w:val="auto"/>
          <w:sz w:val="24"/>
          <w:szCs w:val="24"/>
        </w:rPr>
        <w:t>»</w:t>
      </w:r>
    </w:p>
    <w:p w:rsidR="007111D7" w:rsidRPr="007111D7" w:rsidRDefault="007111D7" w:rsidP="00ED04A4">
      <w:pPr>
        <w:rPr>
          <w:color w:val="auto"/>
          <w:sz w:val="24"/>
          <w:szCs w:val="24"/>
        </w:rPr>
      </w:pPr>
    </w:p>
    <w:p w:rsidR="00C54DD5" w:rsidRPr="00F924D2" w:rsidRDefault="00C54DD5" w:rsidP="00ED04A4">
      <w:pPr>
        <w:pStyle w:val="a3"/>
        <w:shd w:val="clear" w:color="auto" w:fill="FFFFFF"/>
        <w:spacing w:before="0" w:beforeAutospacing="0" w:after="0" w:afterAutospacing="0" w:line="432" w:lineRule="atLeast"/>
        <w:ind w:firstLine="360"/>
      </w:pPr>
      <w:r w:rsidRPr="00F924D2">
        <w:t xml:space="preserve">Картотека </w:t>
      </w:r>
      <w:r w:rsidRPr="00F924D2">
        <w:rPr>
          <w:rStyle w:val="a5"/>
          <w:bdr w:val="none" w:sz="0" w:space="0" w:color="auto" w:frame="1"/>
        </w:rPr>
        <w:t>прогулок на каждый день по программе</w:t>
      </w:r>
      <w:r w:rsidRPr="00F924D2">
        <w:rPr>
          <w:rStyle w:val="apple-converted-space"/>
          <w:b/>
          <w:bCs/>
          <w:bdr w:val="none" w:sz="0" w:space="0" w:color="auto" w:frame="1"/>
        </w:rPr>
        <w:t> </w:t>
      </w:r>
      <w:r w:rsidRPr="00F924D2">
        <w:t>"От</w:t>
      </w:r>
      <w:r w:rsidRPr="00F924D2">
        <w:rPr>
          <w:rStyle w:val="apple-converted-space"/>
        </w:rPr>
        <w:t> </w:t>
      </w:r>
      <w:r w:rsidRPr="00F924D2">
        <w:rPr>
          <w:rStyle w:val="a5"/>
          <w:bdr w:val="none" w:sz="0" w:space="0" w:color="auto" w:frame="1"/>
        </w:rPr>
        <w:t>рождения до школы</w:t>
      </w:r>
      <w:r w:rsidRPr="00F924D2">
        <w:t xml:space="preserve">" под редакцией Н. Е. </w:t>
      </w:r>
      <w:proofErr w:type="spellStart"/>
      <w:r w:rsidRPr="00F924D2">
        <w:t>Вераксы</w:t>
      </w:r>
      <w:proofErr w:type="spellEnd"/>
      <w:r w:rsidRPr="00F924D2">
        <w:t>, Т. С. Комаровой, М. А. Васильевой.</w:t>
      </w:r>
      <w:r w:rsidRPr="00F924D2">
        <w:rPr>
          <w:rStyle w:val="apple-converted-space"/>
        </w:rPr>
        <w:t> </w:t>
      </w:r>
      <w:r w:rsidRPr="00F924D2">
        <w:t xml:space="preserve"> ФГОС ДО</w:t>
      </w:r>
    </w:p>
    <w:bookmarkEnd w:id="1"/>
    <w:p w:rsidR="00C54DD5" w:rsidRPr="00F924D2" w:rsidRDefault="00C54DD5" w:rsidP="00ED04A4">
      <w:pPr>
        <w:rPr>
          <w:b/>
          <w:color w:val="auto"/>
          <w:sz w:val="24"/>
          <w:szCs w:val="24"/>
        </w:rPr>
      </w:pP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>
      <w:pPr>
        <w:spacing w:after="217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17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tabs>
          <w:tab w:val="center" w:pos="2950"/>
        </w:tabs>
        <w:ind w:left="-15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. </w:t>
      </w:r>
      <w:r w:rsidRPr="00F924D2">
        <w:rPr>
          <w:color w:val="auto"/>
          <w:sz w:val="24"/>
          <w:szCs w:val="24"/>
        </w:rPr>
        <w:tab/>
        <w:t xml:space="preserve"> </w:t>
      </w:r>
    </w:p>
    <w:p w:rsidR="00C54DD5" w:rsidRPr="00F924D2" w:rsidRDefault="00C54DD5">
      <w:pPr>
        <w:spacing w:after="0" w:line="259" w:lineRule="auto"/>
        <w:ind w:left="0" w:firstLine="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rPr>
          <w:b/>
          <w:bCs/>
          <w:color w:val="auto"/>
          <w:sz w:val="24"/>
          <w:szCs w:val="24"/>
        </w:rPr>
      </w:pPr>
    </w:p>
    <w:sectPr w:rsidR="00C54DD5" w:rsidRPr="00F924D2" w:rsidSect="00DD3A97">
      <w:pgSz w:w="11906" w:h="16838"/>
      <w:pgMar w:top="1134" w:right="753" w:bottom="5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276"/>
    <w:multiLevelType w:val="hybridMultilevel"/>
    <w:tmpl w:val="FF1C8D46"/>
    <w:lvl w:ilvl="0" w:tplc="03647F7A">
      <w:start w:val="1"/>
      <w:numFmt w:val="decimal"/>
      <w:lvlText w:val="%1."/>
      <w:lvlJc w:val="left"/>
      <w:pPr>
        <w:ind w:left="69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2685C2C"/>
    <w:multiLevelType w:val="hybridMultilevel"/>
    <w:tmpl w:val="21D8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B42F93"/>
    <w:multiLevelType w:val="hybridMultilevel"/>
    <w:tmpl w:val="C396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12"/>
    <w:rsid w:val="00031ED7"/>
    <w:rsid w:val="00042517"/>
    <w:rsid w:val="000905A6"/>
    <w:rsid w:val="000F2594"/>
    <w:rsid w:val="00104383"/>
    <w:rsid w:val="00117DA5"/>
    <w:rsid w:val="00426D1C"/>
    <w:rsid w:val="005265AA"/>
    <w:rsid w:val="005341F4"/>
    <w:rsid w:val="006A312E"/>
    <w:rsid w:val="007105F5"/>
    <w:rsid w:val="007111D7"/>
    <w:rsid w:val="00726AAE"/>
    <w:rsid w:val="007B1202"/>
    <w:rsid w:val="00825670"/>
    <w:rsid w:val="008308EE"/>
    <w:rsid w:val="008E7A34"/>
    <w:rsid w:val="009166AF"/>
    <w:rsid w:val="009F5A33"/>
    <w:rsid w:val="00A731DB"/>
    <w:rsid w:val="00BE3412"/>
    <w:rsid w:val="00BF2F0C"/>
    <w:rsid w:val="00C226E4"/>
    <w:rsid w:val="00C54DD5"/>
    <w:rsid w:val="00D3240A"/>
    <w:rsid w:val="00DD3A97"/>
    <w:rsid w:val="00DF523D"/>
    <w:rsid w:val="00ED04A4"/>
    <w:rsid w:val="00EF2598"/>
    <w:rsid w:val="00F256C2"/>
    <w:rsid w:val="00F556C8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C4D91"/>
  <w15:docId w15:val="{B8EE29FE-D256-43B7-A678-0630B7E7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E4"/>
    <w:pPr>
      <w:spacing w:after="263" w:line="269" w:lineRule="auto"/>
      <w:ind w:left="10" w:hanging="10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9"/>
    <w:qFormat/>
    <w:rsid w:val="00C226E4"/>
    <w:pPr>
      <w:keepNext/>
      <w:keepLines/>
      <w:spacing w:after="0" w:line="259" w:lineRule="auto"/>
      <w:ind w:right="3030"/>
      <w:outlineLvl w:val="0"/>
    </w:pPr>
    <w:rPr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26E4"/>
    <w:rPr>
      <w:rFonts w:ascii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uiPriority w:val="99"/>
    <w:rsid w:val="00C22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ED04A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D04A4"/>
    <w:rPr>
      <w:rFonts w:cs="Times New Roman"/>
    </w:rPr>
  </w:style>
  <w:style w:type="paragraph" w:customStyle="1" w:styleId="c1">
    <w:name w:val="c1"/>
    <w:basedOn w:val="a"/>
    <w:uiPriority w:val="99"/>
    <w:rsid w:val="00ED04A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0">
    <w:name w:val="c0"/>
    <w:basedOn w:val="a0"/>
    <w:uiPriority w:val="99"/>
    <w:rsid w:val="00ED04A4"/>
    <w:rPr>
      <w:rFonts w:cs="Times New Roman"/>
    </w:rPr>
  </w:style>
  <w:style w:type="paragraph" w:styleId="a4">
    <w:name w:val="List Paragraph"/>
    <w:basedOn w:val="a"/>
    <w:uiPriority w:val="99"/>
    <w:qFormat/>
    <w:rsid w:val="00ED04A4"/>
    <w:pPr>
      <w:spacing w:after="160" w:line="259" w:lineRule="auto"/>
      <w:ind w:left="720" w:firstLine="0"/>
      <w:contextualSpacing/>
    </w:pPr>
    <w:rPr>
      <w:rFonts w:ascii="Calibri" w:hAnsi="Calibri"/>
      <w:color w:val="auto"/>
      <w:sz w:val="22"/>
      <w:lang w:eastAsia="en-US"/>
    </w:rPr>
  </w:style>
  <w:style w:type="character" w:styleId="a5">
    <w:name w:val="Strong"/>
    <w:basedOn w:val="a0"/>
    <w:uiPriority w:val="99"/>
    <w:qFormat/>
    <w:locked/>
    <w:rsid w:val="00ED04A4"/>
    <w:rPr>
      <w:rFonts w:cs="Times New Roman"/>
      <w:b/>
      <w:bCs/>
    </w:rPr>
  </w:style>
  <w:style w:type="character" w:styleId="a6">
    <w:name w:val="Hyperlink"/>
    <w:uiPriority w:val="99"/>
    <w:semiHidden/>
    <w:unhideWhenUsed/>
    <w:rsid w:val="007111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5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net.ee/sol/021/k_0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Пользователь</cp:lastModifiedBy>
  <cp:revision>7</cp:revision>
  <cp:lastPrinted>2019-07-18T14:15:00Z</cp:lastPrinted>
  <dcterms:created xsi:type="dcterms:W3CDTF">2019-07-18T09:57:00Z</dcterms:created>
  <dcterms:modified xsi:type="dcterms:W3CDTF">2025-07-15T16:12:00Z</dcterms:modified>
</cp:coreProperties>
</file>