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11" w:rsidRPr="00760B11" w:rsidRDefault="00760B11" w:rsidP="00760B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0B11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760B11" w:rsidRPr="00760B11" w:rsidRDefault="00760B11" w:rsidP="00760B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0B11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 образовательное учреждение</w:t>
      </w:r>
    </w:p>
    <w:p w:rsidR="00760B11" w:rsidRPr="00760B11" w:rsidRDefault="00760B11" w:rsidP="00760B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0B1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60B11">
        <w:rPr>
          <w:rFonts w:ascii="Times New Roman" w:hAnsi="Times New Roman" w:cs="Times New Roman"/>
          <w:sz w:val="28"/>
          <w:szCs w:val="28"/>
        </w:rPr>
        <w:t>Аргаяшский</w:t>
      </w:r>
      <w:proofErr w:type="spellEnd"/>
      <w:r w:rsidRPr="00760B11">
        <w:rPr>
          <w:rFonts w:ascii="Times New Roman" w:hAnsi="Times New Roman" w:cs="Times New Roman"/>
          <w:sz w:val="28"/>
          <w:szCs w:val="28"/>
        </w:rPr>
        <w:t xml:space="preserve">  аграрный техникум»</w:t>
      </w:r>
    </w:p>
    <w:p w:rsidR="00760B11" w:rsidRPr="00760B11" w:rsidRDefault="00760B11" w:rsidP="00760B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760B11" w:rsidRPr="00760B11" w:rsidRDefault="00760B11" w:rsidP="00760B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60B1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Утверждаю:</w:t>
      </w:r>
    </w:p>
    <w:p w:rsidR="00760B11" w:rsidRPr="00760B11" w:rsidRDefault="00760B11" w:rsidP="00760B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60B11">
        <w:rPr>
          <w:rFonts w:ascii="Times New Roman" w:hAnsi="Times New Roman" w:cs="Times New Roman"/>
          <w:bCs/>
          <w:sz w:val="28"/>
          <w:szCs w:val="28"/>
        </w:rPr>
        <w:t>Директор ГБПОУ «ААТ»</w:t>
      </w:r>
    </w:p>
    <w:p w:rsidR="00760B11" w:rsidRPr="00760B11" w:rsidRDefault="00760B11" w:rsidP="00760B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  <w:r w:rsidRPr="00760B11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      _________________ </w:t>
      </w:r>
      <w:r w:rsidRPr="00760B11">
        <w:rPr>
          <w:rFonts w:ascii="Times New Roman" w:hAnsi="Times New Roman" w:cs="Times New Roman"/>
          <w:caps/>
          <w:sz w:val="28"/>
          <w:szCs w:val="28"/>
        </w:rPr>
        <w:t xml:space="preserve">О.В. </w:t>
      </w:r>
      <w:proofErr w:type="spellStart"/>
      <w:r w:rsidRPr="00760B11">
        <w:rPr>
          <w:rFonts w:ascii="Times New Roman" w:hAnsi="Times New Roman" w:cs="Times New Roman"/>
          <w:bCs/>
          <w:sz w:val="28"/>
          <w:szCs w:val="28"/>
        </w:rPr>
        <w:t>Аминева</w:t>
      </w:r>
      <w:proofErr w:type="spellEnd"/>
      <w:r w:rsidRPr="00760B11"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:rsidR="00760B11" w:rsidRPr="00760B11" w:rsidRDefault="00760B11" w:rsidP="00760B1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60B11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«____» </w:t>
      </w:r>
      <w:r w:rsidRPr="00760B11">
        <w:rPr>
          <w:rFonts w:ascii="Times New Roman" w:hAnsi="Times New Roman" w:cs="Times New Roman"/>
          <w:caps/>
          <w:sz w:val="28"/>
          <w:szCs w:val="28"/>
        </w:rPr>
        <w:t xml:space="preserve">_________________ </w:t>
      </w:r>
      <w:r w:rsidRPr="00760B11">
        <w:rPr>
          <w:rFonts w:ascii="Times New Roman" w:hAnsi="Times New Roman" w:cs="Times New Roman"/>
          <w:sz w:val="28"/>
          <w:szCs w:val="28"/>
        </w:rPr>
        <w:t>2017 г</w:t>
      </w:r>
    </w:p>
    <w:p w:rsidR="00760B11" w:rsidRPr="00760B11" w:rsidRDefault="00760B11" w:rsidP="00760B1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60B11" w:rsidRPr="00760B11" w:rsidRDefault="00760B11" w:rsidP="00760B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60B11" w:rsidRPr="00760B11" w:rsidRDefault="00760B11" w:rsidP="00760B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60B11" w:rsidRPr="00760B11" w:rsidRDefault="00760B11" w:rsidP="00760B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60B11" w:rsidRPr="00760B11" w:rsidRDefault="00760B11" w:rsidP="00760B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60B11" w:rsidRPr="00760B11" w:rsidRDefault="00760B11" w:rsidP="00760B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B11">
        <w:rPr>
          <w:rFonts w:ascii="Times New Roman" w:hAnsi="Times New Roman" w:cs="Times New Roman"/>
          <w:b/>
          <w:sz w:val="28"/>
          <w:szCs w:val="28"/>
        </w:rPr>
        <w:t>РАБОЧАЯ ПРОГРАММА ПРОФЕССИОНАЛЬНОГО МОДУЛЯ</w:t>
      </w:r>
    </w:p>
    <w:p w:rsidR="00760B11" w:rsidRPr="00E9732A" w:rsidRDefault="00760B11" w:rsidP="00760B11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center" w:pos="4742"/>
          <w:tab w:val="left" w:pos="5496"/>
          <w:tab w:val="left" w:pos="6412"/>
          <w:tab w:val="left" w:pos="7328"/>
          <w:tab w:val="left" w:pos="8244"/>
          <w:tab w:val="left" w:pos="9160"/>
          <w:tab w:val="righ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hanging="153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9732A">
        <w:rPr>
          <w:rFonts w:ascii="Times New Roman" w:hAnsi="Times New Roman" w:cs="Times New Roman"/>
          <w:caps/>
          <w:sz w:val="28"/>
          <w:szCs w:val="28"/>
        </w:rPr>
        <w:t xml:space="preserve">УДД 04 </w:t>
      </w:r>
      <w:r>
        <w:rPr>
          <w:rFonts w:ascii="Times New Roman" w:hAnsi="Times New Roman" w:cs="Times New Roman"/>
          <w:sz w:val="28"/>
          <w:szCs w:val="28"/>
        </w:rPr>
        <w:t>Эффективное поведение на рынке труда</w:t>
      </w:r>
    </w:p>
    <w:p w:rsidR="00760B11" w:rsidRPr="00760B11" w:rsidRDefault="00760B11" w:rsidP="00760B11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60B11" w:rsidRPr="00760B11" w:rsidRDefault="00760B11" w:rsidP="00760B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60B11" w:rsidRPr="00760B11" w:rsidRDefault="00760B11" w:rsidP="00760B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60B11" w:rsidRPr="00760B11" w:rsidRDefault="00760B11" w:rsidP="00760B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60B11" w:rsidRPr="00760B11" w:rsidRDefault="00760B11" w:rsidP="00760B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60B11" w:rsidRPr="00760B11" w:rsidRDefault="00760B11" w:rsidP="00760B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60B11" w:rsidRPr="00760B11" w:rsidRDefault="00760B11" w:rsidP="00760B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60B11" w:rsidRPr="00760B11" w:rsidRDefault="00760B11" w:rsidP="00760B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60B11" w:rsidRPr="00760B11" w:rsidRDefault="00760B11" w:rsidP="00760B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60B11" w:rsidRPr="00760B11" w:rsidRDefault="00760B11" w:rsidP="00760B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60B11" w:rsidRPr="00760B11" w:rsidRDefault="00760B11" w:rsidP="00760B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60B11" w:rsidRPr="00760B11" w:rsidRDefault="00760B11" w:rsidP="00760B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60B11" w:rsidRPr="00760B11" w:rsidRDefault="00760B11" w:rsidP="00760B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60B11" w:rsidRPr="00760B11" w:rsidRDefault="00760B11" w:rsidP="00760B11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0B11">
        <w:rPr>
          <w:rFonts w:ascii="Times New Roman" w:hAnsi="Times New Roman" w:cs="Times New Roman"/>
          <w:bCs/>
          <w:sz w:val="28"/>
          <w:szCs w:val="28"/>
        </w:rPr>
        <w:t>2017 г.</w:t>
      </w:r>
    </w:p>
    <w:p w:rsidR="00A44848" w:rsidRPr="00A44848" w:rsidRDefault="00A44848" w:rsidP="00A44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4848">
        <w:rPr>
          <w:rFonts w:ascii="Times New Roman" w:hAnsi="Times New Roman" w:cs="Times New Roman"/>
          <w:bCs/>
          <w:i/>
        </w:rPr>
        <w:lastRenderedPageBreak/>
        <w:t xml:space="preserve">  </w:t>
      </w:r>
      <w:r w:rsidRPr="00A44848">
        <w:rPr>
          <w:rFonts w:ascii="Times New Roman" w:hAnsi="Times New Roman" w:cs="Times New Roman"/>
          <w:sz w:val="28"/>
          <w:szCs w:val="28"/>
        </w:rPr>
        <w:t>Рабочая программа профессионального модуля</w:t>
      </w:r>
      <w:r w:rsidRPr="00A4484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A44848">
        <w:rPr>
          <w:rFonts w:ascii="Times New Roman" w:hAnsi="Times New Roman" w:cs="Times New Roman"/>
          <w:sz w:val="28"/>
          <w:szCs w:val="28"/>
        </w:rPr>
        <w:t>разработана на основе</w:t>
      </w:r>
    </w:p>
    <w:p w:rsidR="00A44848" w:rsidRPr="00A44848" w:rsidRDefault="00A44848" w:rsidP="00A44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4848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(далее – ФГОС) по профессии среднего профессионального образования (далее СПО) 35.01.13 Тракторист-машинист в сельскохозяйственном производстве</w:t>
      </w:r>
      <w:r w:rsidRPr="00A44848">
        <w:rPr>
          <w:rFonts w:ascii="Times New Roman" w:hAnsi="Times New Roman" w:cs="Times New Roman"/>
          <w:bCs/>
          <w:sz w:val="28"/>
          <w:szCs w:val="28"/>
        </w:rPr>
        <w:t>,</w:t>
      </w:r>
      <w:r w:rsidRPr="00A44848">
        <w:rPr>
          <w:rFonts w:ascii="Times New Roman" w:hAnsi="Times New Roman" w:cs="Times New Roman"/>
          <w:sz w:val="28"/>
          <w:szCs w:val="28"/>
        </w:rPr>
        <w:t xml:space="preserve"> входящей в укрупненную группу профессий 35.00.00 «Сельское, лесное и рыбное хозяйство».</w:t>
      </w:r>
    </w:p>
    <w:p w:rsidR="00760B11" w:rsidRPr="00760B11" w:rsidRDefault="00760B11" w:rsidP="00A44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0B11" w:rsidRPr="00760B11" w:rsidRDefault="00760B11" w:rsidP="00760B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B11">
        <w:rPr>
          <w:rFonts w:ascii="Times New Roman" w:hAnsi="Times New Roman" w:cs="Times New Roman"/>
          <w:sz w:val="28"/>
          <w:szCs w:val="28"/>
        </w:rPr>
        <w:t>Организация-разработчик:  Государственное бюджетное профессиональное образовательное учреждение «</w:t>
      </w:r>
      <w:proofErr w:type="spellStart"/>
      <w:r w:rsidRPr="00760B11">
        <w:rPr>
          <w:rFonts w:ascii="Times New Roman" w:hAnsi="Times New Roman" w:cs="Times New Roman"/>
          <w:sz w:val="28"/>
          <w:szCs w:val="28"/>
        </w:rPr>
        <w:t>Аргаяшский</w:t>
      </w:r>
      <w:proofErr w:type="spellEnd"/>
      <w:r w:rsidRPr="00760B11">
        <w:rPr>
          <w:rFonts w:ascii="Times New Roman" w:hAnsi="Times New Roman" w:cs="Times New Roman"/>
          <w:sz w:val="28"/>
          <w:szCs w:val="28"/>
        </w:rPr>
        <w:t xml:space="preserve"> аграрный техникум»</w:t>
      </w:r>
    </w:p>
    <w:p w:rsidR="00760B11" w:rsidRPr="00760B11" w:rsidRDefault="00760B11" w:rsidP="00760B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0B11" w:rsidRPr="00760B11" w:rsidRDefault="00760B11" w:rsidP="00760B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0B1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 w:rsidRPr="00760B11">
        <w:rPr>
          <w:rFonts w:ascii="Times New Roman" w:hAnsi="Times New Roman" w:cs="Times New Roman"/>
          <w:sz w:val="28"/>
          <w:szCs w:val="28"/>
        </w:rPr>
        <w:t>Мяличкина</w:t>
      </w:r>
      <w:proofErr w:type="spellEnd"/>
      <w:r w:rsidRPr="00760B11">
        <w:rPr>
          <w:rFonts w:ascii="Times New Roman" w:hAnsi="Times New Roman" w:cs="Times New Roman"/>
          <w:sz w:val="28"/>
          <w:szCs w:val="28"/>
        </w:rPr>
        <w:t xml:space="preserve"> О.Ю., преподаватель первой квалификационной категории.</w:t>
      </w:r>
    </w:p>
    <w:p w:rsidR="00760B11" w:rsidRPr="00760B11" w:rsidRDefault="00760B11" w:rsidP="00760B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0B11" w:rsidRPr="00760B11" w:rsidRDefault="00760B11" w:rsidP="00760B11">
      <w:pPr>
        <w:widowControl w:val="0"/>
        <w:tabs>
          <w:tab w:val="left" w:pos="64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0B11"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 РЕКОМЕНДОВАНА  </w:t>
      </w:r>
      <w:r w:rsidRPr="00760B11">
        <w:rPr>
          <w:rFonts w:ascii="Times New Roman" w:hAnsi="Times New Roman" w:cs="Times New Roman"/>
          <w:sz w:val="28"/>
          <w:szCs w:val="28"/>
        </w:rPr>
        <w:t>К УТВЕРЖДЕНИЮ</w:t>
      </w:r>
    </w:p>
    <w:p w:rsidR="00760B11" w:rsidRPr="00760B11" w:rsidRDefault="00760B11" w:rsidP="00760B11">
      <w:pPr>
        <w:widowControl w:val="0"/>
        <w:tabs>
          <w:tab w:val="left" w:pos="64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B11">
        <w:rPr>
          <w:rFonts w:ascii="Times New Roman" w:hAnsi="Times New Roman" w:cs="Times New Roman"/>
          <w:sz w:val="28"/>
          <w:szCs w:val="28"/>
        </w:rPr>
        <w:t>на заседании предметно-цикловой комиссии</w:t>
      </w:r>
      <w:r w:rsidR="005B6E56">
        <w:rPr>
          <w:rFonts w:ascii="Times New Roman" w:hAnsi="Times New Roman" w:cs="Times New Roman"/>
          <w:sz w:val="28"/>
          <w:szCs w:val="28"/>
        </w:rPr>
        <w:t xml:space="preserve"> общеобразовательных дисциплин</w:t>
      </w:r>
    </w:p>
    <w:p w:rsidR="00760B11" w:rsidRPr="00760B11" w:rsidRDefault="00760B11" w:rsidP="00760B11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0B11">
        <w:rPr>
          <w:rFonts w:ascii="Times New Roman" w:hAnsi="Times New Roman" w:cs="Times New Roman"/>
          <w:sz w:val="28"/>
          <w:szCs w:val="28"/>
        </w:rPr>
        <w:t xml:space="preserve">Протокол № ___ от «___» __________ 201_г. </w:t>
      </w:r>
    </w:p>
    <w:p w:rsidR="00760B11" w:rsidRPr="00760B11" w:rsidRDefault="00760B11" w:rsidP="00760B11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0B11">
        <w:rPr>
          <w:rFonts w:ascii="Times New Roman" w:hAnsi="Times New Roman" w:cs="Times New Roman"/>
          <w:sz w:val="28"/>
          <w:szCs w:val="28"/>
        </w:rPr>
        <w:t xml:space="preserve">Председатель комиссии ______________ </w:t>
      </w:r>
    </w:p>
    <w:p w:rsidR="00760B11" w:rsidRPr="00760B11" w:rsidRDefault="00760B11" w:rsidP="00760B11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0B11">
        <w:rPr>
          <w:rFonts w:ascii="Times New Roman" w:hAnsi="Times New Roman" w:cs="Times New Roman"/>
          <w:sz w:val="28"/>
          <w:szCs w:val="28"/>
        </w:rPr>
        <w:t xml:space="preserve">Протокол № ___ от «___» __________ 201_ г. </w:t>
      </w:r>
    </w:p>
    <w:p w:rsidR="00760B11" w:rsidRPr="00760B11" w:rsidRDefault="00760B11" w:rsidP="00760B11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0B11">
        <w:rPr>
          <w:rFonts w:ascii="Times New Roman" w:hAnsi="Times New Roman" w:cs="Times New Roman"/>
          <w:sz w:val="28"/>
          <w:szCs w:val="28"/>
        </w:rPr>
        <w:t xml:space="preserve">Председатель комиссии ______________ </w:t>
      </w:r>
    </w:p>
    <w:p w:rsidR="00760B11" w:rsidRPr="00760B11" w:rsidRDefault="00760B11" w:rsidP="00760B11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0B11">
        <w:rPr>
          <w:rFonts w:ascii="Times New Roman" w:hAnsi="Times New Roman" w:cs="Times New Roman"/>
          <w:sz w:val="28"/>
          <w:szCs w:val="28"/>
        </w:rPr>
        <w:t xml:space="preserve">Протокол № ___ от «___» __________ 201_ г. </w:t>
      </w:r>
    </w:p>
    <w:p w:rsidR="00760B11" w:rsidRPr="00760B11" w:rsidRDefault="00760B11" w:rsidP="00760B11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0B11">
        <w:rPr>
          <w:rFonts w:ascii="Times New Roman" w:hAnsi="Times New Roman" w:cs="Times New Roman"/>
          <w:sz w:val="28"/>
          <w:szCs w:val="28"/>
        </w:rPr>
        <w:t xml:space="preserve">Председатель комиссии ______________  </w:t>
      </w:r>
    </w:p>
    <w:p w:rsidR="00760B11" w:rsidRPr="00760B11" w:rsidRDefault="00760B11" w:rsidP="00760B11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0B11">
        <w:rPr>
          <w:rFonts w:ascii="Times New Roman" w:hAnsi="Times New Roman" w:cs="Times New Roman"/>
          <w:sz w:val="28"/>
          <w:szCs w:val="28"/>
        </w:rPr>
        <w:t xml:space="preserve">Протокол № ___ от «___» __________ 201_ г. </w:t>
      </w:r>
    </w:p>
    <w:p w:rsidR="00760B11" w:rsidRPr="00760B11" w:rsidRDefault="00760B11" w:rsidP="00760B11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0B11">
        <w:rPr>
          <w:rFonts w:ascii="Times New Roman" w:hAnsi="Times New Roman" w:cs="Times New Roman"/>
          <w:sz w:val="28"/>
          <w:szCs w:val="28"/>
        </w:rPr>
        <w:t xml:space="preserve">Председатель комиссии ______________ </w:t>
      </w:r>
    </w:p>
    <w:p w:rsidR="00760B11" w:rsidRPr="00760B11" w:rsidRDefault="00760B11" w:rsidP="00760B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0B1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313750" w:rsidRPr="00B875BA" w:rsidRDefault="00313750" w:rsidP="00313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9732A" w:rsidRPr="00E9732A" w:rsidRDefault="00E9732A" w:rsidP="00E973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9632"/>
        <w:gridCol w:w="222"/>
      </w:tblGrid>
      <w:tr w:rsidR="00E9732A" w:rsidRPr="00B875BA" w:rsidTr="004A67F6">
        <w:tc>
          <w:tcPr>
            <w:tcW w:w="9632" w:type="dxa"/>
            <w:shd w:val="clear" w:color="auto" w:fill="auto"/>
          </w:tcPr>
          <w:p w:rsidR="00E9732A" w:rsidRPr="0005076D" w:rsidRDefault="00E9732A" w:rsidP="00E9732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b/>
                <w:sz w:val="28"/>
                <w:szCs w:val="28"/>
              </w:rPr>
            </w:pPr>
            <w:r w:rsidRPr="0005076D">
              <w:rPr>
                <w:b/>
                <w:sz w:val="28"/>
                <w:szCs w:val="28"/>
              </w:rPr>
              <w:lastRenderedPageBreak/>
              <w:t>СОДЕРЖАНИЕ</w:t>
            </w:r>
          </w:p>
          <w:p w:rsidR="00E9732A" w:rsidRPr="00B875BA" w:rsidRDefault="00E9732A" w:rsidP="00E97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9479" w:type="dxa"/>
              <w:tblLook w:val="01E0"/>
            </w:tblPr>
            <w:tblGrid>
              <w:gridCol w:w="7587"/>
              <w:gridCol w:w="1892"/>
            </w:tblGrid>
            <w:tr w:rsidR="00E9732A" w:rsidRPr="00B875BA" w:rsidTr="00E9732A">
              <w:trPr>
                <w:trHeight w:val="345"/>
              </w:trPr>
              <w:tc>
                <w:tcPr>
                  <w:tcW w:w="7587" w:type="dxa"/>
                  <w:shd w:val="clear" w:color="auto" w:fill="auto"/>
                </w:tcPr>
                <w:p w:rsidR="00E9732A" w:rsidRPr="0005076D" w:rsidRDefault="00E9732A" w:rsidP="00E9732A">
                  <w:pPr>
                    <w:pStyle w:val="1"/>
                    <w:ind w:left="284" w:firstLine="0"/>
                    <w:jc w:val="both"/>
                    <w:rPr>
                      <w:caps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</w:tcPr>
                <w:p w:rsidR="00E9732A" w:rsidRPr="00760B11" w:rsidRDefault="00E9732A" w:rsidP="00E9732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60B1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стр.</w:t>
                  </w:r>
                </w:p>
              </w:tc>
            </w:tr>
            <w:tr w:rsidR="00E9732A" w:rsidRPr="00B875BA" w:rsidTr="00E9732A">
              <w:trPr>
                <w:trHeight w:val="905"/>
              </w:trPr>
              <w:tc>
                <w:tcPr>
                  <w:tcW w:w="7587" w:type="dxa"/>
                  <w:shd w:val="clear" w:color="auto" w:fill="auto"/>
                </w:tcPr>
                <w:p w:rsidR="00E9732A" w:rsidRPr="0005076D" w:rsidRDefault="005B6E56" w:rsidP="00E9732A">
                  <w:pPr>
                    <w:pStyle w:val="1"/>
                    <w:numPr>
                      <w:ilvl w:val="0"/>
                      <w:numId w:val="33"/>
                    </w:numPr>
                    <w:jc w:val="both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</w:rPr>
                    <w:t>ПАСПОРТ РАБОЧЕЙ</w:t>
                  </w:r>
                  <w:r w:rsidR="00E9732A" w:rsidRPr="0005076D">
                    <w:rPr>
                      <w:b/>
                      <w:caps/>
                    </w:rPr>
                    <w:t xml:space="preserve"> ПРОГРАММЫ УЧЕБНОЙ ДИСЦИПЛИНЫ</w:t>
                  </w:r>
                </w:p>
                <w:p w:rsidR="00E9732A" w:rsidRPr="00E43185" w:rsidRDefault="00E9732A" w:rsidP="00E9732A">
                  <w:pPr>
                    <w:rPr>
                      <w:b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</w:tcPr>
                <w:p w:rsidR="00E9732A" w:rsidRPr="00760B11" w:rsidRDefault="00431397" w:rsidP="00E9732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60B1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</w:tr>
            <w:tr w:rsidR="00E9732A" w:rsidRPr="00B875BA" w:rsidTr="00E9732A">
              <w:trPr>
                <w:trHeight w:val="883"/>
              </w:trPr>
              <w:tc>
                <w:tcPr>
                  <w:tcW w:w="7587" w:type="dxa"/>
                  <w:shd w:val="clear" w:color="auto" w:fill="auto"/>
                </w:tcPr>
                <w:p w:rsidR="00E9732A" w:rsidRPr="0005076D" w:rsidRDefault="00E9732A" w:rsidP="00E9732A">
                  <w:pPr>
                    <w:pStyle w:val="1"/>
                    <w:numPr>
                      <w:ilvl w:val="0"/>
                      <w:numId w:val="33"/>
                    </w:numPr>
                    <w:jc w:val="both"/>
                    <w:rPr>
                      <w:b/>
                      <w:caps/>
                    </w:rPr>
                  </w:pPr>
                  <w:r w:rsidRPr="0005076D">
                    <w:rPr>
                      <w:b/>
                      <w:caps/>
                    </w:rPr>
                    <w:t>СТРУКТУРА и содержание УЧЕБНОЙ ДИСЦИПЛИНЫ</w:t>
                  </w:r>
                </w:p>
                <w:p w:rsidR="00E9732A" w:rsidRPr="0005076D" w:rsidRDefault="00E9732A" w:rsidP="00E9732A">
                  <w:pPr>
                    <w:pStyle w:val="1"/>
                    <w:ind w:left="284" w:firstLine="0"/>
                    <w:jc w:val="both"/>
                    <w:rPr>
                      <w:b/>
                      <w:caps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</w:tcPr>
                <w:p w:rsidR="00E9732A" w:rsidRPr="00760B11" w:rsidRDefault="00431397" w:rsidP="00E9732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60B1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</w:tr>
            <w:tr w:rsidR="00E9732A" w:rsidRPr="00B875BA" w:rsidTr="00E9732A">
              <w:trPr>
                <w:trHeight w:val="722"/>
              </w:trPr>
              <w:tc>
                <w:tcPr>
                  <w:tcW w:w="7587" w:type="dxa"/>
                  <w:shd w:val="clear" w:color="auto" w:fill="auto"/>
                </w:tcPr>
                <w:p w:rsidR="00E9732A" w:rsidRPr="0005076D" w:rsidRDefault="00E9732A" w:rsidP="00E9732A">
                  <w:pPr>
                    <w:pStyle w:val="1"/>
                    <w:numPr>
                      <w:ilvl w:val="0"/>
                      <w:numId w:val="33"/>
                    </w:numPr>
                    <w:jc w:val="both"/>
                    <w:rPr>
                      <w:b/>
                      <w:caps/>
                    </w:rPr>
                  </w:pPr>
                  <w:r w:rsidRPr="0005076D">
                    <w:rPr>
                      <w:b/>
                      <w:caps/>
                    </w:rPr>
                    <w:t>условия реализации  учебной дисциплины</w:t>
                  </w:r>
                </w:p>
                <w:p w:rsidR="00E9732A" w:rsidRPr="0005076D" w:rsidRDefault="00E9732A" w:rsidP="00E9732A">
                  <w:pPr>
                    <w:pStyle w:val="1"/>
                    <w:tabs>
                      <w:tab w:val="num" w:pos="0"/>
                    </w:tabs>
                    <w:ind w:left="284"/>
                    <w:jc w:val="both"/>
                    <w:rPr>
                      <w:b/>
                      <w:caps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</w:tcPr>
                <w:p w:rsidR="00E9732A" w:rsidRPr="00760B11" w:rsidRDefault="00E9732A" w:rsidP="00E9732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60B1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</w:p>
              </w:tc>
            </w:tr>
            <w:tr w:rsidR="00E9732A" w:rsidRPr="00B875BA" w:rsidTr="00E9732A">
              <w:trPr>
                <w:trHeight w:val="905"/>
              </w:trPr>
              <w:tc>
                <w:tcPr>
                  <w:tcW w:w="7587" w:type="dxa"/>
                  <w:shd w:val="clear" w:color="auto" w:fill="auto"/>
                </w:tcPr>
                <w:p w:rsidR="00E9732A" w:rsidRPr="0005076D" w:rsidRDefault="00E9732A" w:rsidP="00E9732A">
                  <w:pPr>
                    <w:pStyle w:val="1"/>
                    <w:numPr>
                      <w:ilvl w:val="0"/>
                      <w:numId w:val="33"/>
                    </w:numPr>
                    <w:jc w:val="both"/>
                    <w:rPr>
                      <w:b/>
                      <w:caps/>
                    </w:rPr>
                  </w:pPr>
                  <w:r w:rsidRPr="0005076D">
                    <w:rPr>
                      <w:b/>
                      <w:caps/>
                    </w:rPr>
                    <w:t>Контроль и оценка результатов Освоения учебной дисциплины</w:t>
                  </w:r>
                </w:p>
                <w:p w:rsidR="00E9732A" w:rsidRPr="0005076D" w:rsidRDefault="00E9732A" w:rsidP="00E9732A">
                  <w:pPr>
                    <w:pStyle w:val="1"/>
                    <w:ind w:left="284" w:firstLine="0"/>
                    <w:jc w:val="both"/>
                    <w:rPr>
                      <w:b/>
                      <w:caps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</w:tcPr>
                <w:p w:rsidR="00E9732A" w:rsidRPr="00760B11" w:rsidRDefault="00E9732A" w:rsidP="00E9732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60B1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="00F07E43" w:rsidRPr="00760B1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</w:tr>
            <w:tr w:rsidR="00E9732A" w:rsidRPr="00B875BA" w:rsidTr="00E9732A">
              <w:trPr>
                <w:trHeight w:val="905"/>
              </w:trPr>
              <w:tc>
                <w:tcPr>
                  <w:tcW w:w="7587" w:type="dxa"/>
                  <w:shd w:val="clear" w:color="auto" w:fill="auto"/>
                </w:tcPr>
                <w:p w:rsidR="00E9732A" w:rsidRPr="0005076D" w:rsidRDefault="00E9732A" w:rsidP="00E9732A">
                  <w:pPr>
                    <w:pStyle w:val="1"/>
                    <w:numPr>
                      <w:ilvl w:val="0"/>
                      <w:numId w:val="33"/>
                    </w:numPr>
                    <w:rPr>
                      <w:b/>
                      <w:caps/>
                    </w:rPr>
                  </w:pPr>
                  <w:r w:rsidRPr="0005076D">
                    <w:rPr>
                      <w:b/>
                    </w:rPr>
                    <w:t xml:space="preserve">ЛИСТ РЕГИСТРАЦИИ ДОПОЛНЕНИЙ И ИЗМЕНЕНИЙ     В РАБОЧЕЙ ПРОГРАММЕ УЧЕБНОЙ ДИСЦИПЛИНЫ </w:t>
                  </w:r>
                  <w:r w:rsidRPr="0005076D">
                    <w:rPr>
                      <w:b/>
                      <w:szCs w:val="28"/>
                    </w:rPr>
                    <w:t>ОСНОВЫ ИССЛЕДОВАТЕЛЬСКОЙ ДЕЯТЕЛЬНОСТИ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E9732A" w:rsidRPr="00760B11" w:rsidRDefault="00E9732A" w:rsidP="00E9732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60B1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="00F07E43" w:rsidRPr="00760B1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E9732A" w:rsidRPr="0005076D" w:rsidRDefault="00E9732A" w:rsidP="00E9732A">
            <w:pPr>
              <w:pStyle w:val="1"/>
              <w:ind w:firstLine="709"/>
              <w:rPr>
                <w:caps/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E9732A" w:rsidRPr="00B875BA" w:rsidRDefault="00E9732A" w:rsidP="00E9732A">
            <w:pPr>
              <w:ind w:firstLine="709"/>
              <w:rPr>
                <w:sz w:val="28"/>
                <w:szCs w:val="28"/>
              </w:rPr>
            </w:pPr>
          </w:p>
        </w:tc>
      </w:tr>
      <w:tr w:rsidR="00E9732A" w:rsidRPr="00B875BA" w:rsidTr="004A67F6">
        <w:tc>
          <w:tcPr>
            <w:tcW w:w="9632" w:type="dxa"/>
            <w:shd w:val="clear" w:color="auto" w:fill="auto"/>
          </w:tcPr>
          <w:p w:rsidR="00E9732A" w:rsidRPr="00B875BA" w:rsidRDefault="00E9732A" w:rsidP="00E9732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E9732A" w:rsidRPr="00B875BA" w:rsidRDefault="00E9732A" w:rsidP="00E9732A">
            <w:pPr>
              <w:ind w:firstLine="709"/>
              <w:rPr>
                <w:sz w:val="28"/>
                <w:szCs w:val="28"/>
              </w:rPr>
            </w:pPr>
          </w:p>
        </w:tc>
      </w:tr>
      <w:tr w:rsidR="00E9732A" w:rsidRPr="00B875BA" w:rsidTr="004A67F6">
        <w:tc>
          <w:tcPr>
            <w:tcW w:w="9632" w:type="dxa"/>
            <w:shd w:val="clear" w:color="auto" w:fill="auto"/>
          </w:tcPr>
          <w:p w:rsidR="00E9732A" w:rsidRPr="0005076D" w:rsidRDefault="00E9732A" w:rsidP="00E9732A">
            <w:pPr>
              <w:pStyle w:val="1"/>
              <w:ind w:firstLine="709"/>
              <w:rPr>
                <w:caps/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E9732A" w:rsidRPr="00B875BA" w:rsidRDefault="00E9732A" w:rsidP="00E9732A">
            <w:pPr>
              <w:ind w:firstLine="709"/>
              <w:rPr>
                <w:sz w:val="28"/>
                <w:szCs w:val="28"/>
              </w:rPr>
            </w:pPr>
          </w:p>
        </w:tc>
      </w:tr>
      <w:tr w:rsidR="00E9732A" w:rsidRPr="00B875BA" w:rsidTr="004A67F6">
        <w:trPr>
          <w:trHeight w:val="670"/>
        </w:trPr>
        <w:tc>
          <w:tcPr>
            <w:tcW w:w="9632" w:type="dxa"/>
            <w:shd w:val="clear" w:color="auto" w:fill="auto"/>
          </w:tcPr>
          <w:p w:rsidR="00E9732A" w:rsidRPr="0005076D" w:rsidRDefault="00E9732A" w:rsidP="00E9732A">
            <w:pPr>
              <w:pStyle w:val="1"/>
              <w:tabs>
                <w:tab w:val="num" w:pos="0"/>
              </w:tabs>
              <w:ind w:firstLine="709"/>
              <w:rPr>
                <w:caps/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E9732A" w:rsidRPr="00B875BA" w:rsidRDefault="00E9732A" w:rsidP="00E9732A">
            <w:pPr>
              <w:ind w:firstLine="709"/>
              <w:rPr>
                <w:sz w:val="28"/>
                <w:szCs w:val="28"/>
              </w:rPr>
            </w:pPr>
          </w:p>
        </w:tc>
      </w:tr>
      <w:tr w:rsidR="00E9732A" w:rsidRPr="00B875BA" w:rsidTr="004A67F6">
        <w:trPr>
          <w:trHeight w:val="701"/>
        </w:trPr>
        <w:tc>
          <w:tcPr>
            <w:tcW w:w="9632" w:type="dxa"/>
            <w:shd w:val="clear" w:color="auto" w:fill="auto"/>
          </w:tcPr>
          <w:p w:rsidR="00E9732A" w:rsidRPr="0005076D" w:rsidRDefault="00E9732A" w:rsidP="00E9732A">
            <w:pPr>
              <w:pStyle w:val="1"/>
              <w:ind w:firstLine="709"/>
              <w:rPr>
                <w:caps/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E9732A" w:rsidRPr="00B875BA" w:rsidRDefault="00E9732A" w:rsidP="00E9732A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E9732A" w:rsidRPr="00B875BA" w:rsidRDefault="00E9732A" w:rsidP="00E97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E9732A" w:rsidRPr="00B875BA" w:rsidRDefault="00E9732A" w:rsidP="00E97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</w:p>
    <w:p w:rsidR="00E9732A" w:rsidRPr="00E9732A" w:rsidRDefault="00E9732A" w:rsidP="00E9732A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928"/>
        <w:contextualSpacing/>
        <w:rPr>
          <w:rFonts w:ascii="Times New Roman" w:hAnsi="Times New Roman" w:cs="Times New Roman"/>
          <w:sz w:val="28"/>
          <w:szCs w:val="28"/>
        </w:rPr>
      </w:pPr>
      <w:r w:rsidRPr="008A3488">
        <w:rPr>
          <w:caps/>
          <w:sz w:val="28"/>
          <w:szCs w:val="28"/>
          <w:u w:val="single"/>
        </w:rPr>
        <w:br w:type="page"/>
      </w:r>
    </w:p>
    <w:p w:rsidR="000A095C" w:rsidRPr="000A095C" w:rsidRDefault="00E9732A" w:rsidP="000A095C">
      <w:pPr>
        <w:pStyle w:val="a3"/>
        <w:widowControl w:val="0"/>
        <w:numPr>
          <w:ilvl w:val="0"/>
          <w:numId w:val="11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ПАСПОРТ Р</w:t>
      </w:r>
      <w:r w:rsidR="000A095C" w:rsidRPr="000A095C">
        <w:rPr>
          <w:rFonts w:ascii="Times New Roman" w:hAnsi="Times New Roman" w:cs="Times New Roman"/>
          <w:b/>
          <w:caps/>
          <w:sz w:val="28"/>
          <w:szCs w:val="28"/>
        </w:rPr>
        <w:t xml:space="preserve">абочей ПРОГРАММЫ УЧЕБНОЙ ДИСЦИПЛИНЫ </w:t>
      </w:r>
    </w:p>
    <w:p w:rsidR="000A095C" w:rsidRPr="000A095C" w:rsidRDefault="000A095C" w:rsidP="000A095C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hanging="1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УДД 04 «</w:t>
      </w:r>
      <w:r w:rsidR="00760B11">
        <w:rPr>
          <w:rFonts w:ascii="Times New Roman" w:hAnsi="Times New Roman" w:cs="Times New Roman"/>
          <w:b/>
          <w:sz w:val="28"/>
          <w:szCs w:val="28"/>
        </w:rPr>
        <w:t>Эффективное поведение на рынке труда»</w:t>
      </w:r>
    </w:p>
    <w:p w:rsidR="000A095C" w:rsidRPr="000A095C" w:rsidRDefault="000A095C" w:rsidP="000A0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95C">
        <w:rPr>
          <w:rFonts w:ascii="Times New Roman" w:hAnsi="Times New Roman" w:cs="Times New Roman"/>
          <w:b/>
          <w:sz w:val="28"/>
          <w:szCs w:val="28"/>
        </w:rPr>
        <w:t>1.1. Область применения программы</w:t>
      </w:r>
    </w:p>
    <w:p w:rsidR="000A095C" w:rsidRPr="000A095C" w:rsidRDefault="000A095C" w:rsidP="000A095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095C">
        <w:rPr>
          <w:rFonts w:ascii="Times New Roman" w:hAnsi="Times New Roman" w:cs="Times New Roman"/>
          <w:sz w:val="28"/>
          <w:szCs w:val="28"/>
        </w:rPr>
        <w:t xml:space="preserve">     Рабочая программа учебной дисциплины является частью примерной основной профессиональной образовательной прог</w:t>
      </w:r>
      <w:r w:rsidR="00F3188C">
        <w:rPr>
          <w:rFonts w:ascii="Times New Roman" w:hAnsi="Times New Roman" w:cs="Times New Roman"/>
          <w:sz w:val="28"/>
          <w:szCs w:val="28"/>
        </w:rPr>
        <w:t>раммы в соответствии с ФГОС по профессии</w:t>
      </w:r>
      <w:r w:rsidRPr="000A095C">
        <w:rPr>
          <w:rFonts w:ascii="Times New Roman" w:hAnsi="Times New Roman" w:cs="Times New Roman"/>
          <w:sz w:val="28"/>
          <w:szCs w:val="28"/>
        </w:rPr>
        <w:t xml:space="preserve"> </w:t>
      </w:r>
      <w:r w:rsidR="00F3188C">
        <w:rPr>
          <w:rFonts w:ascii="Times New Roman" w:hAnsi="Times New Roman" w:cs="Times New Roman"/>
          <w:sz w:val="28"/>
          <w:szCs w:val="28"/>
        </w:rPr>
        <w:t xml:space="preserve"> </w:t>
      </w:r>
      <w:r w:rsidR="00E9732A">
        <w:rPr>
          <w:rFonts w:ascii="Times New Roman" w:eastAsia="Calibri" w:hAnsi="Times New Roman" w:cs="Times New Roman"/>
          <w:bCs/>
          <w:sz w:val="28"/>
          <w:szCs w:val="28"/>
        </w:rPr>
        <w:t>35</w:t>
      </w:r>
      <w:r w:rsidR="00F3188C" w:rsidRPr="00F3188C">
        <w:rPr>
          <w:rFonts w:ascii="Times New Roman" w:eastAsia="Calibri" w:hAnsi="Times New Roman" w:cs="Times New Roman"/>
          <w:bCs/>
          <w:sz w:val="28"/>
          <w:szCs w:val="28"/>
        </w:rPr>
        <w:t>.01.13 «Тракторист – машинист сельскохозяйственного производства».</w:t>
      </w:r>
    </w:p>
    <w:p w:rsidR="000A095C" w:rsidRPr="000A095C" w:rsidRDefault="000A095C" w:rsidP="000A09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95C">
        <w:rPr>
          <w:rFonts w:ascii="Times New Roman" w:hAnsi="Times New Roman" w:cs="Times New Roman"/>
          <w:b/>
          <w:sz w:val="28"/>
          <w:szCs w:val="28"/>
        </w:rPr>
        <w:t xml:space="preserve">         1.2. Место дисциплины в структуре основной профессиональной образовательной программы:</w:t>
      </w:r>
      <w:r w:rsidR="00F3188C">
        <w:rPr>
          <w:rFonts w:ascii="Times New Roman" w:hAnsi="Times New Roman" w:cs="Times New Roman"/>
          <w:sz w:val="28"/>
          <w:szCs w:val="28"/>
        </w:rPr>
        <w:t xml:space="preserve"> </w:t>
      </w:r>
      <w:r w:rsidR="004A67F6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F3188C">
        <w:rPr>
          <w:rFonts w:ascii="Times New Roman" w:hAnsi="Times New Roman" w:cs="Times New Roman"/>
          <w:sz w:val="28"/>
          <w:szCs w:val="28"/>
        </w:rPr>
        <w:t>у</w:t>
      </w:r>
      <w:r w:rsidRPr="000A095C">
        <w:rPr>
          <w:rFonts w:ascii="Times New Roman" w:hAnsi="Times New Roman" w:cs="Times New Roman"/>
          <w:sz w:val="28"/>
          <w:szCs w:val="28"/>
        </w:rPr>
        <w:t>че</w:t>
      </w:r>
      <w:r w:rsidR="004A67F6">
        <w:rPr>
          <w:rFonts w:ascii="Times New Roman" w:hAnsi="Times New Roman" w:cs="Times New Roman"/>
          <w:sz w:val="28"/>
          <w:szCs w:val="28"/>
        </w:rPr>
        <w:t>ные дисциплины</w:t>
      </w:r>
      <w:r w:rsidR="00F3188C">
        <w:rPr>
          <w:rFonts w:ascii="Times New Roman" w:hAnsi="Times New Roman" w:cs="Times New Roman"/>
          <w:sz w:val="28"/>
          <w:szCs w:val="28"/>
        </w:rPr>
        <w:t>.</w:t>
      </w:r>
    </w:p>
    <w:p w:rsidR="000A095C" w:rsidRDefault="000A095C" w:rsidP="000A095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95C">
        <w:rPr>
          <w:rFonts w:ascii="Times New Roman" w:hAnsi="Times New Roman" w:cs="Times New Roman"/>
          <w:b/>
          <w:sz w:val="28"/>
          <w:szCs w:val="28"/>
        </w:rPr>
        <w:t>1.3. Рабочая  программа ориентирована на достижение следующих целей:</w:t>
      </w:r>
    </w:p>
    <w:p w:rsidR="00BC5A7B" w:rsidRPr="008220ED" w:rsidRDefault="00BC5A7B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220ED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8220ED">
        <w:rPr>
          <w:rFonts w:ascii="Times New Roman" w:hAnsi="Times New Roman"/>
          <w:b/>
          <w:sz w:val="28"/>
          <w:szCs w:val="28"/>
        </w:rPr>
        <w:t>уметь</w:t>
      </w:r>
      <w:r w:rsidRPr="008220ED">
        <w:rPr>
          <w:rFonts w:ascii="Times New Roman" w:hAnsi="Times New Roman"/>
          <w:sz w:val="28"/>
          <w:szCs w:val="28"/>
        </w:rPr>
        <w:t>:</w:t>
      </w:r>
    </w:p>
    <w:p w:rsidR="00BC5A7B" w:rsidRPr="008220ED" w:rsidRDefault="00BC5A7B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20ED">
        <w:rPr>
          <w:rFonts w:ascii="Times New Roman" w:hAnsi="Times New Roman"/>
          <w:sz w:val="28"/>
          <w:szCs w:val="28"/>
        </w:rPr>
        <w:t xml:space="preserve">- давать аргументированную оценку степени </w:t>
      </w:r>
      <w:proofErr w:type="spellStart"/>
      <w:r w:rsidRPr="008220ED">
        <w:rPr>
          <w:rFonts w:ascii="Times New Roman" w:hAnsi="Times New Roman"/>
          <w:sz w:val="28"/>
          <w:szCs w:val="28"/>
        </w:rPr>
        <w:t>востребованности</w:t>
      </w:r>
      <w:proofErr w:type="spellEnd"/>
      <w:r w:rsidRPr="008220ED">
        <w:rPr>
          <w:rFonts w:ascii="Times New Roman" w:hAnsi="Times New Roman"/>
          <w:sz w:val="28"/>
          <w:szCs w:val="28"/>
        </w:rPr>
        <w:t xml:space="preserve"> на рынке труда;</w:t>
      </w:r>
    </w:p>
    <w:p w:rsidR="00BC5A7B" w:rsidRPr="008220ED" w:rsidRDefault="00760B11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аргументировать </w:t>
      </w:r>
      <w:r w:rsidR="00BC5A7B" w:rsidRPr="008220ED">
        <w:rPr>
          <w:rFonts w:ascii="Times New Roman" w:hAnsi="Times New Roman"/>
          <w:sz w:val="28"/>
          <w:szCs w:val="28"/>
        </w:rPr>
        <w:t>целесообразность использования элементов инфраструктуры для поиска работы;</w:t>
      </w:r>
    </w:p>
    <w:p w:rsidR="00BC5A7B" w:rsidRPr="008220ED" w:rsidRDefault="00BC5A7B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20ED">
        <w:rPr>
          <w:rFonts w:ascii="Times New Roman" w:hAnsi="Times New Roman"/>
          <w:sz w:val="28"/>
          <w:szCs w:val="28"/>
        </w:rPr>
        <w:t>- составлять структуру заметок для фиксации взаимодействия с потенциальными работодателями;</w:t>
      </w:r>
    </w:p>
    <w:p w:rsidR="00BC5A7B" w:rsidRPr="008220ED" w:rsidRDefault="00BC5A7B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20ED">
        <w:rPr>
          <w:rFonts w:ascii="Times New Roman" w:hAnsi="Times New Roman"/>
          <w:sz w:val="28"/>
          <w:szCs w:val="28"/>
        </w:rPr>
        <w:t>- составлять резюме с учётом специфики работодателя;</w:t>
      </w:r>
    </w:p>
    <w:p w:rsidR="00BC5A7B" w:rsidRPr="008220ED" w:rsidRDefault="00BC5A7B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20ED">
        <w:rPr>
          <w:rFonts w:ascii="Times New Roman" w:hAnsi="Times New Roman"/>
          <w:sz w:val="28"/>
          <w:szCs w:val="28"/>
        </w:rPr>
        <w:t>- применять основные правила диалога с работодателем в модельных условиях;</w:t>
      </w:r>
    </w:p>
    <w:p w:rsidR="00BC5A7B" w:rsidRPr="008220ED" w:rsidRDefault="00BC5A7B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20ED">
        <w:rPr>
          <w:rFonts w:ascii="Times New Roman" w:hAnsi="Times New Roman"/>
          <w:sz w:val="28"/>
          <w:szCs w:val="28"/>
        </w:rPr>
        <w:t>- оперировать понятиями «горизонтальная карьера», «вертикальная карьера»;</w:t>
      </w:r>
    </w:p>
    <w:p w:rsidR="00BC5A7B" w:rsidRPr="008220ED" w:rsidRDefault="00BC5A7B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20ED">
        <w:rPr>
          <w:rFonts w:ascii="Times New Roman" w:hAnsi="Times New Roman"/>
          <w:sz w:val="28"/>
          <w:szCs w:val="28"/>
        </w:rPr>
        <w:t>- корректно отвечать на «неудобные вопросы» потенциального работодателя;</w:t>
      </w:r>
    </w:p>
    <w:p w:rsidR="00BC5A7B" w:rsidRPr="008220ED" w:rsidRDefault="00BC5A7B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20ED">
        <w:rPr>
          <w:rFonts w:ascii="Times New Roman" w:hAnsi="Times New Roman"/>
          <w:sz w:val="28"/>
          <w:szCs w:val="28"/>
        </w:rPr>
        <w:t>- задавать критерии для сравнительного анализа информации для принятия о поступлении на работу;</w:t>
      </w:r>
    </w:p>
    <w:p w:rsidR="00BC5A7B" w:rsidRPr="008220ED" w:rsidRDefault="00BC5A7B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20ED">
        <w:rPr>
          <w:rFonts w:ascii="Times New Roman" w:hAnsi="Times New Roman"/>
          <w:sz w:val="28"/>
          <w:szCs w:val="28"/>
        </w:rPr>
        <w:lastRenderedPageBreak/>
        <w:t>- объяснять причины, побуждающие работника к построению карьеры;</w:t>
      </w:r>
    </w:p>
    <w:p w:rsidR="00BC5A7B" w:rsidRPr="008220ED" w:rsidRDefault="00BC5A7B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20ED">
        <w:rPr>
          <w:rFonts w:ascii="Times New Roman" w:hAnsi="Times New Roman"/>
          <w:sz w:val="28"/>
          <w:szCs w:val="28"/>
        </w:rPr>
        <w:t>- анализировать/формулировать запрос на внутренние ресурсы для профессионального роста в заданном/определённом направлении;</w:t>
      </w:r>
    </w:p>
    <w:p w:rsidR="00BC5A7B" w:rsidRPr="00BC5A7B" w:rsidRDefault="00BC5A7B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20ED">
        <w:rPr>
          <w:rFonts w:ascii="Times New Roman" w:hAnsi="Times New Roman"/>
          <w:sz w:val="28"/>
          <w:szCs w:val="28"/>
        </w:rPr>
        <w:t>- давать оценку в соответствии с трудовым законодательством законности действий работодателя и работника произвольно заданной ситуации, пользуясь   Трудовым кодексом РФ и нормативными правовыми актами.</w:t>
      </w:r>
    </w:p>
    <w:p w:rsidR="00BC5A7B" w:rsidRPr="008220ED" w:rsidRDefault="00BC5A7B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220ED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8220ED">
        <w:rPr>
          <w:rFonts w:ascii="Times New Roman" w:hAnsi="Times New Roman"/>
          <w:b/>
          <w:sz w:val="28"/>
          <w:szCs w:val="28"/>
        </w:rPr>
        <w:t>знать:</w:t>
      </w:r>
    </w:p>
    <w:p w:rsidR="00BC5A7B" w:rsidRPr="008220ED" w:rsidRDefault="00BC5A7B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20ED">
        <w:rPr>
          <w:rFonts w:ascii="Times New Roman" w:hAnsi="Times New Roman"/>
          <w:sz w:val="28"/>
          <w:szCs w:val="28"/>
        </w:rPr>
        <w:t>-современную ситуацию на рынке труда;</w:t>
      </w:r>
    </w:p>
    <w:p w:rsidR="00BC5A7B" w:rsidRPr="008220ED" w:rsidRDefault="00BC5A7B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20ED">
        <w:rPr>
          <w:rFonts w:ascii="Times New Roman" w:hAnsi="Times New Roman"/>
          <w:sz w:val="28"/>
          <w:szCs w:val="28"/>
        </w:rPr>
        <w:t>-характеристику профессий с точки зрения трудоустройства;</w:t>
      </w:r>
    </w:p>
    <w:p w:rsidR="00BC5A7B" w:rsidRPr="008220ED" w:rsidRDefault="00BC5A7B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20ED">
        <w:rPr>
          <w:rFonts w:ascii="Times New Roman" w:hAnsi="Times New Roman"/>
          <w:sz w:val="28"/>
          <w:szCs w:val="28"/>
        </w:rPr>
        <w:t>- активные способы поиска работы;</w:t>
      </w:r>
    </w:p>
    <w:p w:rsidR="00BC5A7B" w:rsidRPr="008220ED" w:rsidRDefault="00BC5A7B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20ED">
        <w:rPr>
          <w:rFonts w:ascii="Times New Roman" w:hAnsi="Times New Roman"/>
          <w:sz w:val="28"/>
          <w:szCs w:val="28"/>
        </w:rPr>
        <w:t>- основные стратегии планирования профессиональной карьеры;</w:t>
      </w:r>
    </w:p>
    <w:p w:rsidR="00BC5A7B" w:rsidRPr="008220ED" w:rsidRDefault="00BC5A7B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20ED">
        <w:rPr>
          <w:rFonts w:ascii="Times New Roman" w:hAnsi="Times New Roman"/>
          <w:sz w:val="28"/>
          <w:szCs w:val="28"/>
        </w:rPr>
        <w:t>- технологию трудоустройства;</w:t>
      </w:r>
    </w:p>
    <w:p w:rsidR="00BC5A7B" w:rsidRPr="008220ED" w:rsidRDefault="00BC5A7B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20ED">
        <w:rPr>
          <w:rFonts w:ascii="Times New Roman" w:hAnsi="Times New Roman"/>
          <w:sz w:val="28"/>
          <w:szCs w:val="28"/>
        </w:rPr>
        <w:t>- правовые нормы трудоустройства;</w:t>
      </w:r>
    </w:p>
    <w:p w:rsidR="00BC5A7B" w:rsidRPr="008220ED" w:rsidRDefault="00BC5A7B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20ED">
        <w:rPr>
          <w:rFonts w:ascii="Times New Roman" w:hAnsi="Times New Roman"/>
          <w:sz w:val="28"/>
          <w:szCs w:val="28"/>
        </w:rPr>
        <w:t>- методы формирования позитивного профессионального имиджа;</w:t>
      </w:r>
    </w:p>
    <w:p w:rsidR="00BC5A7B" w:rsidRPr="00BC5A7B" w:rsidRDefault="00BC5A7B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20ED">
        <w:rPr>
          <w:rFonts w:ascii="Times New Roman" w:hAnsi="Times New Roman"/>
          <w:sz w:val="28"/>
          <w:szCs w:val="28"/>
        </w:rPr>
        <w:t>- формы и способы адаптации на рабочем месте.</w:t>
      </w:r>
    </w:p>
    <w:p w:rsidR="000A095C" w:rsidRPr="000A095C" w:rsidRDefault="000A095C" w:rsidP="003A092F">
      <w:pPr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95C"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программы дисциплины:</w:t>
      </w:r>
    </w:p>
    <w:p w:rsidR="000A095C" w:rsidRPr="000A095C" w:rsidRDefault="000A095C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95C">
        <w:rPr>
          <w:rFonts w:ascii="Times New Roman" w:hAnsi="Times New Roman" w:cs="Times New Roman"/>
          <w:sz w:val="28"/>
          <w:szCs w:val="28"/>
        </w:rPr>
        <w:t>максимальной у</w:t>
      </w:r>
      <w:r w:rsidR="004D4D16">
        <w:rPr>
          <w:rFonts w:ascii="Times New Roman" w:hAnsi="Times New Roman" w:cs="Times New Roman"/>
          <w:sz w:val="28"/>
          <w:szCs w:val="28"/>
        </w:rPr>
        <w:t xml:space="preserve">чебной нагрузки </w:t>
      </w:r>
      <w:proofErr w:type="gramStart"/>
      <w:r w:rsidR="004D4D1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4D4D16">
        <w:rPr>
          <w:rFonts w:ascii="Times New Roman" w:hAnsi="Times New Roman" w:cs="Times New Roman"/>
          <w:sz w:val="28"/>
          <w:szCs w:val="28"/>
        </w:rPr>
        <w:t xml:space="preserve">  51 час</w:t>
      </w:r>
      <w:r w:rsidRPr="000A095C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0A095C" w:rsidRPr="000A095C" w:rsidRDefault="000A095C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95C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0A095C">
        <w:rPr>
          <w:rFonts w:ascii="Times New Roman" w:hAnsi="Times New Roman" w:cs="Times New Roman"/>
          <w:sz w:val="28"/>
          <w:szCs w:val="28"/>
        </w:rPr>
        <w:t>обу</w:t>
      </w:r>
      <w:r w:rsidR="004D4D16">
        <w:rPr>
          <w:rFonts w:ascii="Times New Roman" w:hAnsi="Times New Roman" w:cs="Times New Roman"/>
          <w:sz w:val="28"/>
          <w:szCs w:val="28"/>
        </w:rPr>
        <w:t>чающегося</w:t>
      </w:r>
      <w:proofErr w:type="gramEnd"/>
      <w:r w:rsidR="004D4D16">
        <w:rPr>
          <w:rFonts w:ascii="Times New Roman" w:hAnsi="Times New Roman" w:cs="Times New Roman"/>
          <w:sz w:val="28"/>
          <w:szCs w:val="28"/>
        </w:rPr>
        <w:t xml:space="preserve"> 34</w:t>
      </w:r>
      <w:r w:rsidRPr="000A095C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0A095C" w:rsidRPr="000A095C" w:rsidRDefault="000A095C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95C">
        <w:rPr>
          <w:rFonts w:ascii="Times New Roman" w:hAnsi="Times New Roman" w:cs="Times New Roman"/>
          <w:sz w:val="28"/>
          <w:szCs w:val="28"/>
        </w:rPr>
        <w:t>самост</w:t>
      </w:r>
      <w:r w:rsidR="004D4D16">
        <w:rPr>
          <w:rFonts w:ascii="Times New Roman" w:hAnsi="Times New Roman" w:cs="Times New Roman"/>
          <w:sz w:val="28"/>
          <w:szCs w:val="28"/>
        </w:rPr>
        <w:t xml:space="preserve">оятельной работы </w:t>
      </w:r>
      <w:proofErr w:type="gramStart"/>
      <w:r w:rsidR="004D4D1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4D4D16">
        <w:rPr>
          <w:rFonts w:ascii="Times New Roman" w:hAnsi="Times New Roman" w:cs="Times New Roman"/>
          <w:sz w:val="28"/>
          <w:szCs w:val="28"/>
        </w:rPr>
        <w:t xml:space="preserve"> 17</w:t>
      </w:r>
      <w:r w:rsidRPr="000A095C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0A095C" w:rsidRPr="000A095C" w:rsidRDefault="000A095C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95C" w:rsidRPr="000A095C" w:rsidRDefault="000A095C" w:rsidP="003A0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B11" w:rsidRDefault="00760B11" w:rsidP="009C7975">
      <w:pPr>
        <w:rPr>
          <w:rFonts w:ascii="Times New Roman" w:hAnsi="Times New Roman" w:cs="Times New Roman"/>
          <w:sz w:val="28"/>
          <w:szCs w:val="28"/>
        </w:rPr>
      </w:pPr>
    </w:p>
    <w:p w:rsidR="00F04D32" w:rsidRDefault="00F04D32" w:rsidP="009C7975">
      <w:pPr>
        <w:rPr>
          <w:lang w:eastAsia="ru-RU"/>
        </w:rPr>
      </w:pPr>
    </w:p>
    <w:p w:rsidR="00E9732A" w:rsidRPr="00760B11" w:rsidRDefault="00E9732A" w:rsidP="00760B11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9C7975">
        <w:rPr>
          <w:rFonts w:ascii="Times New Roman" w:hAnsi="Times New Roman" w:cs="Times New Roman"/>
          <w:b/>
          <w:sz w:val="28"/>
          <w:szCs w:val="28"/>
        </w:rPr>
        <w:t>СТРУКТУРА И СОДЕРЖАНИЕ УЧЕБНОЙ ДИСЦИПЛИНЫ</w:t>
      </w:r>
    </w:p>
    <w:p w:rsidR="00E9732A" w:rsidRPr="009C7975" w:rsidRDefault="00E9732A" w:rsidP="00E9732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hanging="15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C7975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10305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5"/>
        <w:gridCol w:w="1800"/>
      </w:tblGrid>
      <w:tr w:rsidR="00E9732A" w:rsidRPr="009C7975" w:rsidTr="00760B11">
        <w:trPr>
          <w:trHeight w:val="460"/>
        </w:trPr>
        <w:tc>
          <w:tcPr>
            <w:tcW w:w="8505" w:type="dxa"/>
            <w:shd w:val="clear" w:color="auto" w:fill="auto"/>
          </w:tcPr>
          <w:p w:rsidR="00E9732A" w:rsidRPr="009C7975" w:rsidRDefault="00E9732A" w:rsidP="00E9732A">
            <w:pPr>
              <w:tabs>
                <w:tab w:val="num" w:pos="567"/>
              </w:tabs>
              <w:ind w:left="-391" w:firstLine="238"/>
              <w:rPr>
                <w:rFonts w:ascii="Times New Roman" w:hAnsi="Times New Roman" w:cs="Times New Roman"/>
                <w:sz w:val="28"/>
                <w:szCs w:val="28"/>
              </w:rPr>
            </w:pPr>
            <w:r w:rsidRPr="009C7975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E9732A" w:rsidRPr="009C7975" w:rsidRDefault="00E9732A" w:rsidP="00E9732A">
            <w:pPr>
              <w:tabs>
                <w:tab w:val="num" w:pos="567"/>
              </w:tabs>
              <w:ind w:hanging="15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C797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E9732A" w:rsidRPr="009C7975" w:rsidTr="00760B11">
        <w:trPr>
          <w:trHeight w:val="285"/>
        </w:trPr>
        <w:tc>
          <w:tcPr>
            <w:tcW w:w="8505" w:type="dxa"/>
            <w:shd w:val="clear" w:color="auto" w:fill="auto"/>
          </w:tcPr>
          <w:p w:rsidR="00E9732A" w:rsidRPr="009C7975" w:rsidRDefault="00E9732A" w:rsidP="00E9732A">
            <w:pPr>
              <w:tabs>
                <w:tab w:val="num" w:pos="567"/>
              </w:tabs>
              <w:ind w:hanging="1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975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E9732A" w:rsidRPr="009C7975" w:rsidRDefault="00E9732A" w:rsidP="00760B11">
            <w:pPr>
              <w:tabs>
                <w:tab w:val="num" w:pos="567"/>
              </w:tabs>
              <w:ind w:hanging="153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51</w:t>
            </w:r>
          </w:p>
        </w:tc>
      </w:tr>
      <w:tr w:rsidR="00E9732A" w:rsidRPr="009C7975" w:rsidTr="00760B11">
        <w:tc>
          <w:tcPr>
            <w:tcW w:w="8505" w:type="dxa"/>
            <w:shd w:val="clear" w:color="auto" w:fill="auto"/>
          </w:tcPr>
          <w:p w:rsidR="00E9732A" w:rsidRPr="009C7975" w:rsidRDefault="00E9732A" w:rsidP="00E9732A">
            <w:pPr>
              <w:tabs>
                <w:tab w:val="num" w:pos="567"/>
              </w:tabs>
              <w:ind w:hanging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9C7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E9732A" w:rsidRPr="00850238" w:rsidRDefault="00E9732A" w:rsidP="00760B11">
            <w:pPr>
              <w:tabs>
                <w:tab w:val="num" w:pos="567"/>
              </w:tabs>
              <w:ind w:hanging="153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34</w:t>
            </w:r>
          </w:p>
        </w:tc>
      </w:tr>
      <w:tr w:rsidR="00E9732A" w:rsidRPr="009C7975" w:rsidTr="00760B11">
        <w:tc>
          <w:tcPr>
            <w:tcW w:w="8505" w:type="dxa"/>
            <w:shd w:val="clear" w:color="auto" w:fill="auto"/>
          </w:tcPr>
          <w:p w:rsidR="00E9732A" w:rsidRPr="009C7975" w:rsidRDefault="00E9732A" w:rsidP="00E9732A">
            <w:pPr>
              <w:tabs>
                <w:tab w:val="num" w:pos="567"/>
              </w:tabs>
              <w:ind w:hanging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9C797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E9732A" w:rsidRPr="009C7975" w:rsidRDefault="00E9732A" w:rsidP="00760B11">
            <w:pPr>
              <w:tabs>
                <w:tab w:val="num" w:pos="567"/>
              </w:tabs>
              <w:ind w:hanging="153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E9732A" w:rsidRPr="00850238" w:rsidTr="00760B11">
        <w:tc>
          <w:tcPr>
            <w:tcW w:w="8505" w:type="dxa"/>
            <w:shd w:val="clear" w:color="auto" w:fill="auto"/>
          </w:tcPr>
          <w:p w:rsidR="00E9732A" w:rsidRPr="009C7975" w:rsidRDefault="00E9732A" w:rsidP="00E9732A">
            <w:pPr>
              <w:tabs>
                <w:tab w:val="num" w:pos="567"/>
              </w:tabs>
              <w:ind w:hanging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9C7975"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shd w:val="clear" w:color="auto" w:fill="auto"/>
          </w:tcPr>
          <w:p w:rsidR="00E9732A" w:rsidRPr="00850238" w:rsidRDefault="00E9732A" w:rsidP="00760B11">
            <w:pPr>
              <w:tabs>
                <w:tab w:val="num" w:pos="567"/>
              </w:tabs>
              <w:ind w:hanging="153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E9732A" w:rsidRPr="00850238" w:rsidTr="00760B11">
        <w:tc>
          <w:tcPr>
            <w:tcW w:w="8505" w:type="dxa"/>
            <w:shd w:val="clear" w:color="auto" w:fill="auto"/>
          </w:tcPr>
          <w:p w:rsidR="00E9732A" w:rsidRPr="009C7975" w:rsidRDefault="00E9732A" w:rsidP="00E9732A">
            <w:pPr>
              <w:tabs>
                <w:tab w:val="num" w:pos="567"/>
              </w:tabs>
              <w:ind w:hanging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9C7975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E9732A" w:rsidRPr="00850238" w:rsidRDefault="00E9732A" w:rsidP="00760B11">
            <w:pPr>
              <w:tabs>
                <w:tab w:val="num" w:pos="567"/>
              </w:tabs>
              <w:ind w:hanging="153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E9732A" w:rsidRPr="00850238" w:rsidTr="00760B11">
        <w:tc>
          <w:tcPr>
            <w:tcW w:w="8505" w:type="dxa"/>
            <w:shd w:val="clear" w:color="auto" w:fill="auto"/>
          </w:tcPr>
          <w:p w:rsidR="00E9732A" w:rsidRPr="009C7975" w:rsidRDefault="00E9732A" w:rsidP="00E9732A">
            <w:pPr>
              <w:tabs>
                <w:tab w:val="num" w:pos="567"/>
              </w:tabs>
              <w:ind w:hanging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9C7975"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E9732A" w:rsidRPr="00850238" w:rsidRDefault="00431397" w:rsidP="00760B11">
            <w:pPr>
              <w:tabs>
                <w:tab w:val="num" w:pos="567"/>
              </w:tabs>
              <w:ind w:hanging="153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</w:tr>
      <w:tr w:rsidR="00E9732A" w:rsidRPr="00850238" w:rsidTr="00760B11">
        <w:tc>
          <w:tcPr>
            <w:tcW w:w="8505" w:type="dxa"/>
            <w:shd w:val="clear" w:color="auto" w:fill="auto"/>
          </w:tcPr>
          <w:p w:rsidR="00E9732A" w:rsidRPr="009C7975" w:rsidRDefault="00E9732A" w:rsidP="00E9732A">
            <w:pPr>
              <w:tabs>
                <w:tab w:val="num" w:pos="567"/>
              </w:tabs>
              <w:ind w:hanging="15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7975"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 (</w:t>
            </w:r>
            <w:r w:rsidRPr="009C7975">
              <w:rPr>
                <w:rFonts w:ascii="Times New Roman" w:hAnsi="Times New Roman" w:cs="Times New Roman"/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E9732A" w:rsidRPr="00850238" w:rsidRDefault="00E9732A" w:rsidP="00760B11">
            <w:pPr>
              <w:tabs>
                <w:tab w:val="num" w:pos="567"/>
              </w:tabs>
              <w:ind w:hanging="153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E9732A" w:rsidRPr="00850238" w:rsidTr="00760B11">
        <w:tc>
          <w:tcPr>
            <w:tcW w:w="8505" w:type="dxa"/>
            <w:shd w:val="clear" w:color="auto" w:fill="auto"/>
          </w:tcPr>
          <w:p w:rsidR="00E9732A" w:rsidRPr="009C7975" w:rsidRDefault="00E9732A" w:rsidP="00E9732A">
            <w:pPr>
              <w:tabs>
                <w:tab w:val="num" w:pos="567"/>
              </w:tabs>
              <w:ind w:hanging="1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975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E9732A" w:rsidRPr="00850238" w:rsidRDefault="00E9732A" w:rsidP="00760B11">
            <w:pPr>
              <w:tabs>
                <w:tab w:val="num" w:pos="567"/>
              </w:tabs>
              <w:ind w:hanging="153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</w:p>
        </w:tc>
      </w:tr>
      <w:tr w:rsidR="00E9732A" w:rsidRPr="00850238" w:rsidTr="00760B11">
        <w:tc>
          <w:tcPr>
            <w:tcW w:w="8505" w:type="dxa"/>
            <w:shd w:val="clear" w:color="auto" w:fill="auto"/>
          </w:tcPr>
          <w:p w:rsidR="00E9732A" w:rsidRPr="009C7975" w:rsidRDefault="00E9732A" w:rsidP="00E9732A">
            <w:pPr>
              <w:tabs>
                <w:tab w:val="num" w:pos="567"/>
              </w:tabs>
              <w:ind w:hanging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9C797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E9732A" w:rsidRPr="00850238" w:rsidRDefault="00E9732A" w:rsidP="00760B11">
            <w:pPr>
              <w:tabs>
                <w:tab w:val="num" w:pos="567"/>
              </w:tabs>
              <w:ind w:hanging="153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9732A" w:rsidRPr="00850238" w:rsidTr="00760B11">
        <w:tc>
          <w:tcPr>
            <w:tcW w:w="8505" w:type="dxa"/>
            <w:shd w:val="clear" w:color="auto" w:fill="auto"/>
          </w:tcPr>
          <w:p w:rsidR="00E9732A" w:rsidRPr="009C7975" w:rsidRDefault="00E9732A" w:rsidP="00E9732A">
            <w:pPr>
              <w:tabs>
                <w:tab w:val="num" w:pos="567"/>
              </w:tabs>
              <w:ind w:hanging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9C7975"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 w:rsidRPr="009C7975">
              <w:rPr>
                <w:rFonts w:ascii="Times New Roman" w:hAnsi="Times New Roman" w:cs="Times New Roman"/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E9732A" w:rsidRPr="00850238" w:rsidRDefault="00E9732A" w:rsidP="00760B11">
            <w:pPr>
              <w:tabs>
                <w:tab w:val="num" w:pos="567"/>
              </w:tabs>
              <w:ind w:hanging="153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E9732A" w:rsidRPr="009C7975" w:rsidTr="00760B11">
        <w:trPr>
          <w:trHeight w:val="314"/>
        </w:trPr>
        <w:tc>
          <w:tcPr>
            <w:tcW w:w="10305" w:type="dxa"/>
            <w:gridSpan w:val="2"/>
            <w:shd w:val="clear" w:color="auto" w:fill="auto"/>
          </w:tcPr>
          <w:p w:rsidR="00E9732A" w:rsidRPr="009C7975" w:rsidRDefault="00E9732A" w:rsidP="00E9732A">
            <w:pPr>
              <w:tabs>
                <w:tab w:val="num" w:pos="567"/>
              </w:tabs>
              <w:ind w:hanging="15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C7975">
              <w:rPr>
                <w:rFonts w:ascii="Times New Roman" w:hAnsi="Times New Roman" w:cs="Times New Roman"/>
                <w:iCs/>
                <w:sz w:val="28"/>
                <w:szCs w:val="28"/>
              </w:rPr>
              <w:t>Итоговая аттестация в форме</w:t>
            </w:r>
            <w:r w:rsidRPr="009C79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50238">
              <w:rPr>
                <w:rFonts w:ascii="Times New Roman" w:hAnsi="Times New Roman" w:cs="Times New Roman"/>
                <w:iCs/>
                <w:sz w:val="28"/>
                <w:szCs w:val="28"/>
              </w:rPr>
              <w:t>зачета</w:t>
            </w:r>
          </w:p>
        </w:tc>
      </w:tr>
    </w:tbl>
    <w:p w:rsidR="00E9732A" w:rsidRPr="009C7975" w:rsidRDefault="00E9732A" w:rsidP="00E9732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53"/>
        <w:jc w:val="both"/>
        <w:rPr>
          <w:rFonts w:ascii="Times New Roman" w:hAnsi="Times New Roman" w:cs="Times New Roman"/>
          <w:sz w:val="28"/>
          <w:szCs w:val="28"/>
        </w:rPr>
      </w:pPr>
    </w:p>
    <w:p w:rsidR="00E9732A" w:rsidRPr="009C7975" w:rsidRDefault="00E9732A" w:rsidP="00E9732A">
      <w:pPr>
        <w:rPr>
          <w:rFonts w:ascii="Times New Roman" w:hAnsi="Times New Roman" w:cs="Times New Roman"/>
          <w:lang w:eastAsia="ru-RU"/>
        </w:rPr>
      </w:pPr>
    </w:p>
    <w:p w:rsidR="00E9732A" w:rsidRPr="009C7975" w:rsidRDefault="00E9732A" w:rsidP="00E9732A">
      <w:pPr>
        <w:rPr>
          <w:rFonts w:ascii="Times New Roman" w:hAnsi="Times New Roman" w:cs="Times New Roman"/>
          <w:lang w:eastAsia="ru-RU"/>
        </w:rPr>
      </w:pPr>
    </w:p>
    <w:p w:rsidR="009C7975" w:rsidRPr="009C7975" w:rsidRDefault="009C7975" w:rsidP="009C7975">
      <w:pPr>
        <w:rPr>
          <w:lang w:eastAsia="ru-RU"/>
        </w:rPr>
        <w:sectPr w:rsidR="009C7975" w:rsidRPr="009C7975" w:rsidSect="00177216">
          <w:footerReference w:type="default" r:id="rId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77216" w:rsidRDefault="00177216" w:rsidP="00177216">
      <w:pPr>
        <w:pStyle w:val="1"/>
        <w:ind w:left="284" w:firstLine="0"/>
        <w:jc w:val="center"/>
        <w:rPr>
          <w:b/>
          <w:bCs/>
          <w:sz w:val="28"/>
          <w:szCs w:val="28"/>
        </w:rPr>
      </w:pPr>
    </w:p>
    <w:p w:rsidR="00850238" w:rsidRPr="00850238" w:rsidRDefault="00850238" w:rsidP="00850238">
      <w:pPr>
        <w:pStyle w:val="1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hanging="153"/>
        <w:jc w:val="both"/>
        <w:rPr>
          <w:b/>
          <w:sz w:val="28"/>
          <w:szCs w:val="28"/>
        </w:rPr>
      </w:pPr>
      <w:r w:rsidRPr="00850238">
        <w:rPr>
          <w:b/>
          <w:sz w:val="28"/>
          <w:szCs w:val="28"/>
        </w:rPr>
        <w:t>2.2. Тематический план и содержание учебной дисциплины</w:t>
      </w:r>
      <w:r w:rsidRPr="00850238"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>УДД 04 Эффективное поведение на рынке труда</w:t>
      </w:r>
    </w:p>
    <w:tbl>
      <w:tblPr>
        <w:tblW w:w="152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10"/>
        <w:gridCol w:w="336"/>
        <w:gridCol w:w="95"/>
        <w:gridCol w:w="6"/>
        <w:gridCol w:w="36"/>
        <w:gridCol w:w="30"/>
        <w:gridCol w:w="8908"/>
        <w:gridCol w:w="1669"/>
        <w:gridCol w:w="9"/>
        <w:gridCol w:w="1346"/>
      </w:tblGrid>
      <w:tr w:rsidR="00AA66D7" w:rsidRPr="00C9139B" w:rsidTr="001A364A">
        <w:trPr>
          <w:trHeight w:val="630"/>
        </w:trPr>
        <w:tc>
          <w:tcPr>
            <w:tcW w:w="2810" w:type="dxa"/>
          </w:tcPr>
          <w:p w:rsidR="00AA66D7" w:rsidRPr="00C9139B" w:rsidRDefault="00AA66D7" w:rsidP="003A5922">
            <w:pPr>
              <w:pStyle w:val="1"/>
              <w:ind w:firstLine="0"/>
              <w:jc w:val="center"/>
              <w:rPr>
                <w:b/>
                <w:bCs/>
              </w:rPr>
            </w:pPr>
            <w:r w:rsidRPr="00C9139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411" w:type="dxa"/>
            <w:gridSpan w:val="6"/>
          </w:tcPr>
          <w:p w:rsidR="00AA66D7" w:rsidRPr="00C9139B" w:rsidRDefault="00AA66D7" w:rsidP="003A5922">
            <w:pPr>
              <w:pStyle w:val="1"/>
              <w:ind w:firstLine="0"/>
              <w:jc w:val="both"/>
              <w:rPr>
                <w:b/>
                <w:bCs/>
                <w:caps/>
              </w:rPr>
            </w:pPr>
            <w:r w:rsidRPr="00C9139B"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C9139B">
              <w:rPr>
                <w:b/>
                <w:bCs/>
              </w:rPr>
              <w:t>обучающихся</w:t>
            </w:r>
            <w:proofErr w:type="gramEnd"/>
            <w:r w:rsidRPr="00C9139B">
              <w:rPr>
                <w:b/>
                <w:bCs/>
              </w:rPr>
              <w:t>, курсовая работа (проект)</w:t>
            </w:r>
            <w:r w:rsidRPr="00C9139B">
              <w:rPr>
                <w:b/>
                <w:bCs/>
                <w:i/>
              </w:rPr>
              <w:t xml:space="preserve"> (</w:t>
            </w:r>
            <w:r w:rsidRPr="00C9139B">
              <w:rPr>
                <w:bCs/>
                <w:i/>
              </w:rPr>
              <w:t>если предусмотрены)</w:t>
            </w:r>
          </w:p>
        </w:tc>
        <w:tc>
          <w:tcPr>
            <w:tcW w:w="1678" w:type="dxa"/>
            <w:gridSpan w:val="2"/>
          </w:tcPr>
          <w:p w:rsidR="00AA66D7" w:rsidRPr="00C9139B" w:rsidRDefault="00AA66D7" w:rsidP="003A5922">
            <w:pPr>
              <w:tabs>
                <w:tab w:val="num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5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346" w:type="dxa"/>
          </w:tcPr>
          <w:p w:rsidR="00AA66D7" w:rsidRPr="00C9139B" w:rsidRDefault="00AA66D7" w:rsidP="003A5922">
            <w:pPr>
              <w:tabs>
                <w:tab w:val="num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5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AA66D7" w:rsidRPr="00C9139B" w:rsidTr="001A364A">
        <w:trPr>
          <w:trHeight w:val="255"/>
        </w:trPr>
        <w:tc>
          <w:tcPr>
            <w:tcW w:w="2810" w:type="dxa"/>
          </w:tcPr>
          <w:p w:rsidR="00AA66D7" w:rsidRPr="00C9139B" w:rsidRDefault="00AA66D7" w:rsidP="003A5922">
            <w:pPr>
              <w:pStyle w:val="1"/>
              <w:ind w:firstLine="0"/>
              <w:jc w:val="center"/>
              <w:rPr>
                <w:bCs/>
                <w:caps/>
              </w:rPr>
            </w:pPr>
            <w:r w:rsidRPr="00C9139B">
              <w:rPr>
                <w:bCs/>
                <w:caps/>
              </w:rPr>
              <w:t>1</w:t>
            </w:r>
          </w:p>
        </w:tc>
        <w:tc>
          <w:tcPr>
            <w:tcW w:w="9411" w:type="dxa"/>
            <w:gridSpan w:val="6"/>
          </w:tcPr>
          <w:p w:rsidR="00AA66D7" w:rsidRPr="00C9139B" w:rsidRDefault="00AA66D7" w:rsidP="003A5922">
            <w:pPr>
              <w:pStyle w:val="1"/>
              <w:ind w:firstLine="0"/>
              <w:jc w:val="center"/>
              <w:rPr>
                <w:bCs/>
                <w:caps/>
              </w:rPr>
            </w:pPr>
            <w:r w:rsidRPr="00C9139B">
              <w:rPr>
                <w:bCs/>
                <w:caps/>
              </w:rPr>
              <w:t>2</w:t>
            </w:r>
          </w:p>
        </w:tc>
        <w:tc>
          <w:tcPr>
            <w:tcW w:w="1678" w:type="dxa"/>
            <w:gridSpan w:val="2"/>
          </w:tcPr>
          <w:p w:rsidR="00AA66D7" w:rsidRPr="00C9139B" w:rsidRDefault="00AA66D7" w:rsidP="003A5922">
            <w:pPr>
              <w:pStyle w:val="1"/>
              <w:ind w:firstLine="0"/>
              <w:jc w:val="center"/>
              <w:rPr>
                <w:bCs/>
                <w:caps/>
              </w:rPr>
            </w:pPr>
            <w:r w:rsidRPr="00C9139B">
              <w:rPr>
                <w:bCs/>
                <w:caps/>
              </w:rPr>
              <w:t>3</w:t>
            </w:r>
          </w:p>
        </w:tc>
        <w:tc>
          <w:tcPr>
            <w:tcW w:w="1346" w:type="dxa"/>
          </w:tcPr>
          <w:p w:rsidR="00AA66D7" w:rsidRPr="00C9139B" w:rsidRDefault="00AA66D7" w:rsidP="003A5922">
            <w:pPr>
              <w:pStyle w:val="1"/>
              <w:ind w:firstLine="0"/>
              <w:jc w:val="center"/>
              <w:rPr>
                <w:bCs/>
                <w:caps/>
              </w:rPr>
            </w:pPr>
            <w:r w:rsidRPr="00C9139B">
              <w:rPr>
                <w:bCs/>
                <w:caps/>
              </w:rPr>
              <w:t>4</w:t>
            </w:r>
          </w:p>
        </w:tc>
      </w:tr>
      <w:tr w:rsidR="00AA66D7" w:rsidRPr="00C9139B" w:rsidTr="004D4D16">
        <w:trPr>
          <w:trHeight w:val="1014"/>
        </w:trPr>
        <w:tc>
          <w:tcPr>
            <w:tcW w:w="2810" w:type="dxa"/>
          </w:tcPr>
          <w:p w:rsidR="00AA66D7" w:rsidRPr="00C9139B" w:rsidRDefault="00AA66D7" w:rsidP="003A5922">
            <w:pPr>
              <w:pStyle w:val="1"/>
              <w:ind w:firstLine="0"/>
              <w:jc w:val="center"/>
              <w:rPr>
                <w:bCs/>
              </w:rPr>
            </w:pPr>
            <w:r w:rsidRPr="00C9139B">
              <w:rPr>
                <w:b/>
                <w:bCs/>
              </w:rPr>
              <w:t>Раздел 1. Основные понятия, принципы и направления анализа рынка труда</w:t>
            </w:r>
          </w:p>
        </w:tc>
        <w:tc>
          <w:tcPr>
            <w:tcW w:w="9411" w:type="dxa"/>
            <w:gridSpan w:val="6"/>
          </w:tcPr>
          <w:p w:rsidR="00AA66D7" w:rsidRPr="00C9139B" w:rsidRDefault="00AA66D7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  <w:tc>
          <w:tcPr>
            <w:tcW w:w="1678" w:type="dxa"/>
            <w:gridSpan w:val="2"/>
          </w:tcPr>
          <w:p w:rsidR="00AA66D7" w:rsidRDefault="00AA66D7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8A6655" w:rsidRPr="008A6655" w:rsidRDefault="008A6655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:rsidR="00AA66D7" w:rsidRPr="00C9139B" w:rsidRDefault="00AA66D7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7F2242" w:rsidRPr="00C9139B" w:rsidTr="001A364A">
        <w:trPr>
          <w:trHeight w:val="315"/>
        </w:trPr>
        <w:tc>
          <w:tcPr>
            <w:tcW w:w="2810" w:type="dxa"/>
            <w:vMerge w:val="restart"/>
          </w:tcPr>
          <w:p w:rsidR="007F2242" w:rsidRPr="00C9139B" w:rsidRDefault="007F2242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  <w:r w:rsidRPr="00C91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7F2242" w:rsidRPr="00C9139B" w:rsidRDefault="007F2242" w:rsidP="003A5922">
            <w:pPr>
              <w:pStyle w:val="1"/>
              <w:ind w:firstLine="0"/>
              <w:rPr>
                <w:b/>
                <w:bCs/>
              </w:rPr>
            </w:pPr>
            <w:r w:rsidRPr="00C9139B">
              <w:rPr>
                <w:b/>
                <w:bCs/>
              </w:rPr>
              <w:t>Анализ современного рынка труда</w:t>
            </w:r>
          </w:p>
          <w:p w:rsidR="007F2242" w:rsidRPr="00C9139B" w:rsidRDefault="007F2242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F2242" w:rsidRPr="00C9139B" w:rsidRDefault="007F2242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F2242" w:rsidRPr="00C9139B" w:rsidRDefault="007F2242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F2242" w:rsidRPr="00C9139B" w:rsidRDefault="007F2242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F2242" w:rsidRPr="00C9139B" w:rsidRDefault="007F2242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1" w:type="dxa"/>
            <w:gridSpan w:val="6"/>
          </w:tcPr>
          <w:p w:rsidR="007F2242" w:rsidRPr="00C9139B" w:rsidRDefault="007F2242" w:rsidP="003A5922">
            <w:pPr>
              <w:pStyle w:val="1"/>
              <w:ind w:firstLine="0"/>
              <w:rPr>
                <w:bCs/>
              </w:rPr>
            </w:pPr>
            <w:r w:rsidRPr="00C9139B">
              <w:rPr>
                <w:bCs/>
              </w:rPr>
              <w:t>Содержание учебного материала</w:t>
            </w:r>
          </w:p>
        </w:tc>
        <w:tc>
          <w:tcPr>
            <w:tcW w:w="1678" w:type="dxa"/>
            <w:gridSpan w:val="2"/>
            <w:vMerge w:val="restart"/>
          </w:tcPr>
          <w:p w:rsidR="007F2242" w:rsidRPr="00C9139B" w:rsidRDefault="007F2242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7F2242" w:rsidRPr="00C9139B" w:rsidRDefault="007F2242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6" w:type="dxa"/>
            <w:vMerge w:val="restart"/>
          </w:tcPr>
          <w:p w:rsidR="007F2242" w:rsidRPr="00C9139B" w:rsidRDefault="007F2242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7F2242" w:rsidRPr="00C9139B" w:rsidRDefault="007F2242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F2242" w:rsidRPr="00C9139B" w:rsidTr="004D4D16">
        <w:trPr>
          <w:trHeight w:val="570"/>
        </w:trPr>
        <w:tc>
          <w:tcPr>
            <w:tcW w:w="2810" w:type="dxa"/>
            <w:vMerge/>
          </w:tcPr>
          <w:p w:rsidR="007F2242" w:rsidRPr="00C9139B" w:rsidRDefault="007F2242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:rsidR="007F2242" w:rsidRPr="00C9139B" w:rsidRDefault="007F2242" w:rsidP="003A5922">
            <w:pPr>
              <w:pStyle w:val="1"/>
              <w:ind w:firstLine="0"/>
              <w:jc w:val="center"/>
              <w:rPr>
                <w:bCs/>
              </w:rPr>
            </w:pPr>
            <w:r w:rsidRPr="00C9139B">
              <w:rPr>
                <w:bCs/>
              </w:rPr>
              <w:t>1</w:t>
            </w:r>
          </w:p>
        </w:tc>
        <w:tc>
          <w:tcPr>
            <w:tcW w:w="9075" w:type="dxa"/>
            <w:gridSpan w:val="5"/>
          </w:tcPr>
          <w:p w:rsidR="007F2242" w:rsidRPr="00C9139B" w:rsidRDefault="00152187" w:rsidP="003A5922">
            <w:pPr>
              <w:pStyle w:val="1"/>
              <w:ind w:firstLine="0"/>
              <w:rPr>
                <w:bCs/>
              </w:rPr>
            </w:pPr>
            <w:r w:rsidRPr="00152187">
              <w:rPr>
                <w:bCs/>
              </w:rPr>
              <w:t>Анализ современного рынка труда.</w:t>
            </w:r>
            <w:r w:rsidRPr="00C9139B">
              <w:t xml:space="preserve"> Определение понятия «рынок труда», структура современного рынка труда РФ, зарубежные модели рынка труда. Региональные особенности рынка труда.</w:t>
            </w:r>
            <w:r>
              <w:t xml:space="preserve"> </w:t>
            </w:r>
            <w:r w:rsidRPr="00C9139B">
              <w:t>Занятость населения как показатель баланса спроса и предложений рабочей силы. Рабочая сила как товар. Категории рабочей силы. Понятие «трудовые ресурсы», «трудоспособное население».</w:t>
            </w:r>
          </w:p>
        </w:tc>
        <w:tc>
          <w:tcPr>
            <w:tcW w:w="1678" w:type="dxa"/>
            <w:gridSpan w:val="2"/>
            <w:vMerge/>
          </w:tcPr>
          <w:p w:rsidR="007F2242" w:rsidRPr="00C9139B" w:rsidRDefault="007F2242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  <w:tc>
          <w:tcPr>
            <w:tcW w:w="1346" w:type="dxa"/>
            <w:vMerge/>
          </w:tcPr>
          <w:p w:rsidR="007F2242" w:rsidRPr="00C9139B" w:rsidRDefault="007F2242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7F2242" w:rsidRPr="00C9139B" w:rsidTr="004D4D16">
        <w:trPr>
          <w:trHeight w:val="207"/>
        </w:trPr>
        <w:tc>
          <w:tcPr>
            <w:tcW w:w="2810" w:type="dxa"/>
            <w:vMerge/>
          </w:tcPr>
          <w:p w:rsidR="007F2242" w:rsidRPr="00C9139B" w:rsidRDefault="007F2242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7F2242" w:rsidRPr="00C9139B" w:rsidRDefault="007F2242" w:rsidP="003A5922">
            <w:pPr>
              <w:pStyle w:val="1"/>
              <w:ind w:firstLine="0"/>
              <w:rPr>
                <w:bCs/>
              </w:rPr>
            </w:pPr>
            <w:r w:rsidRPr="00C9139B">
              <w:rPr>
                <w:bCs/>
              </w:rPr>
              <w:t>Лабораторные работы</w:t>
            </w:r>
          </w:p>
        </w:tc>
        <w:tc>
          <w:tcPr>
            <w:tcW w:w="1678" w:type="dxa"/>
            <w:gridSpan w:val="2"/>
          </w:tcPr>
          <w:p w:rsidR="007F2242" w:rsidRPr="00C9139B" w:rsidRDefault="007F2242" w:rsidP="003A5922">
            <w:pPr>
              <w:pStyle w:val="1"/>
              <w:ind w:firstLine="0"/>
              <w:jc w:val="center"/>
              <w:rPr>
                <w:bCs/>
              </w:rPr>
            </w:pPr>
            <w:r w:rsidRPr="00C9139B">
              <w:rPr>
                <w:bCs/>
              </w:rPr>
              <w:t>-</w:t>
            </w:r>
          </w:p>
        </w:tc>
        <w:tc>
          <w:tcPr>
            <w:tcW w:w="1346" w:type="dxa"/>
            <w:vMerge w:val="restart"/>
            <w:shd w:val="clear" w:color="auto" w:fill="D9D9D9" w:themeFill="background1" w:themeFillShade="D9"/>
          </w:tcPr>
          <w:p w:rsidR="007F2242" w:rsidRPr="00C9139B" w:rsidRDefault="007F2242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7F2242" w:rsidRPr="00C9139B" w:rsidTr="004D4D16">
        <w:trPr>
          <w:trHeight w:val="154"/>
        </w:trPr>
        <w:tc>
          <w:tcPr>
            <w:tcW w:w="2810" w:type="dxa"/>
            <w:vMerge/>
          </w:tcPr>
          <w:p w:rsidR="007F2242" w:rsidRPr="00C9139B" w:rsidRDefault="007F2242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7F2242" w:rsidRPr="00C9139B" w:rsidRDefault="007F2242" w:rsidP="003A5922">
            <w:pPr>
              <w:pStyle w:val="1"/>
              <w:ind w:firstLine="0"/>
              <w:rPr>
                <w:bCs/>
              </w:rPr>
            </w:pPr>
            <w:r w:rsidRPr="00C9139B">
              <w:rPr>
                <w:bCs/>
              </w:rPr>
              <w:t>Практические занятия</w:t>
            </w:r>
          </w:p>
        </w:tc>
        <w:tc>
          <w:tcPr>
            <w:tcW w:w="1678" w:type="dxa"/>
            <w:gridSpan w:val="2"/>
          </w:tcPr>
          <w:p w:rsidR="007F2242" w:rsidRPr="00C9139B" w:rsidRDefault="007F2242" w:rsidP="003A5922">
            <w:pPr>
              <w:pStyle w:val="1"/>
              <w:ind w:firstLine="0"/>
              <w:jc w:val="center"/>
              <w:rPr>
                <w:bCs/>
              </w:rPr>
            </w:pPr>
            <w:r w:rsidRPr="00C9139B"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7F2242" w:rsidRPr="00C9139B" w:rsidRDefault="007F2242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7F2242" w:rsidRPr="00C9139B" w:rsidTr="004D4D16">
        <w:trPr>
          <w:trHeight w:val="118"/>
        </w:trPr>
        <w:tc>
          <w:tcPr>
            <w:tcW w:w="2810" w:type="dxa"/>
            <w:vMerge/>
          </w:tcPr>
          <w:p w:rsidR="007F2242" w:rsidRPr="00C9139B" w:rsidRDefault="007F2242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7F2242" w:rsidRPr="00C9139B" w:rsidRDefault="007F2242" w:rsidP="003A5922">
            <w:pPr>
              <w:pStyle w:val="1"/>
              <w:ind w:firstLine="0"/>
              <w:rPr>
                <w:bCs/>
              </w:rPr>
            </w:pPr>
            <w:r w:rsidRPr="00C9139B">
              <w:rPr>
                <w:bCs/>
              </w:rPr>
              <w:t>Контрольные работы</w:t>
            </w:r>
          </w:p>
        </w:tc>
        <w:tc>
          <w:tcPr>
            <w:tcW w:w="1678" w:type="dxa"/>
            <w:gridSpan w:val="2"/>
          </w:tcPr>
          <w:p w:rsidR="007F2242" w:rsidRPr="00C9139B" w:rsidRDefault="007F2242" w:rsidP="003A5922">
            <w:pPr>
              <w:pStyle w:val="1"/>
              <w:ind w:firstLine="0"/>
              <w:jc w:val="center"/>
              <w:rPr>
                <w:bCs/>
              </w:rPr>
            </w:pPr>
            <w:r w:rsidRPr="00C9139B"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7F2242" w:rsidRPr="00C9139B" w:rsidRDefault="007F2242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7F2242" w:rsidRPr="00C9139B" w:rsidTr="001A364A">
        <w:trPr>
          <w:trHeight w:val="435"/>
        </w:trPr>
        <w:tc>
          <w:tcPr>
            <w:tcW w:w="2810" w:type="dxa"/>
            <w:vMerge/>
          </w:tcPr>
          <w:p w:rsidR="007F2242" w:rsidRPr="00C9139B" w:rsidRDefault="007F2242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7F2242" w:rsidRPr="00815760" w:rsidRDefault="007F2242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5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815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815760" w:rsidRPr="00C9139B" w:rsidRDefault="002E3C98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815760" w:rsidRPr="008157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анализа </w:t>
            </w:r>
            <w:proofErr w:type="spellStart"/>
            <w:r w:rsidR="00815760" w:rsidRPr="008157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востребованности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 рынке</w:t>
            </w:r>
            <w:r w:rsidR="00815760" w:rsidRPr="008157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труда в разрезе профессии, по которой обучаются студенты (привести не менее трёх аргументов, почему данная профессия востребована или недостаточно востребована) на рынке труда</w:t>
            </w:r>
          </w:p>
        </w:tc>
        <w:tc>
          <w:tcPr>
            <w:tcW w:w="1678" w:type="dxa"/>
            <w:gridSpan w:val="2"/>
          </w:tcPr>
          <w:p w:rsidR="007F2242" w:rsidRPr="00C9139B" w:rsidRDefault="008A6655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7F2242" w:rsidRPr="00C9139B" w:rsidRDefault="007F2242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013506" w:rsidRPr="00C9139B" w:rsidTr="001A364A">
        <w:trPr>
          <w:trHeight w:val="302"/>
        </w:trPr>
        <w:tc>
          <w:tcPr>
            <w:tcW w:w="2810" w:type="dxa"/>
            <w:vMerge w:val="restart"/>
          </w:tcPr>
          <w:p w:rsidR="00013506" w:rsidRPr="00C9139B" w:rsidRDefault="00013506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 Безработица, ее типы и виды</w:t>
            </w:r>
          </w:p>
          <w:p w:rsidR="00EF612D" w:rsidRPr="00C9139B" w:rsidRDefault="00EF612D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612D" w:rsidRPr="00C9139B" w:rsidRDefault="00EF612D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506" w:rsidRPr="00C9139B" w:rsidRDefault="00013506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013506" w:rsidRPr="00C9139B" w:rsidRDefault="00013506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8" w:type="dxa"/>
            <w:gridSpan w:val="2"/>
            <w:vMerge w:val="restart"/>
          </w:tcPr>
          <w:p w:rsidR="00013506" w:rsidRPr="00C9139B" w:rsidRDefault="00013506" w:rsidP="003A5922">
            <w:pPr>
              <w:pStyle w:val="1"/>
              <w:jc w:val="center"/>
              <w:rPr>
                <w:bCs/>
              </w:rPr>
            </w:pPr>
          </w:p>
          <w:p w:rsidR="00013506" w:rsidRPr="00C9139B" w:rsidRDefault="00013506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6" w:type="dxa"/>
            <w:vMerge w:val="restart"/>
            <w:shd w:val="clear" w:color="auto" w:fill="FFFFFF" w:themeFill="background1"/>
          </w:tcPr>
          <w:p w:rsidR="00013506" w:rsidRPr="00C9139B" w:rsidRDefault="00013506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013506" w:rsidRPr="00C9139B" w:rsidRDefault="00013506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3506" w:rsidRPr="00C9139B" w:rsidTr="004D4D16">
        <w:trPr>
          <w:trHeight w:val="669"/>
        </w:trPr>
        <w:tc>
          <w:tcPr>
            <w:tcW w:w="2810" w:type="dxa"/>
            <w:vMerge/>
          </w:tcPr>
          <w:p w:rsidR="00013506" w:rsidRPr="00C9139B" w:rsidRDefault="00013506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013506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5" w:type="dxa"/>
            <w:gridSpan w:val="5"/>
          </w:tcPr>
          <w:p w:rsidR="00013506" w:rsidRPr="00152187" w:rsidRDefault="00152187" w:rsidP="003A59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187">
              <w:rPr>
                <w:rFonts w:ascii="Times New Roman" w:hAnsi="Times New Roman" w:cs="Times New Roman"/>
                <w:bCs/>
                <w:sz w:val="24"/>
                <w:szCs w:val="24"/>
              </w:rPr>
              <w:t>Безработица, ее типы и виды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C9139B">
              <w:rPr>
                <w:rFonts w:ascii="Times New Roman" w:hAnsi="Times New Roman" w:cs="Times New Roman"/>
                <w:sz w:val="24"/>
                <w:szCs w:val="24"/>
              </w:rPr>
              <w:t>Высвобождение рабочей силы, ее причины. Понятие «безработица». Безработица как длительная несбалансированность рынка труда, ее виды. Понятие «вакансия на рынке труда».</w:t>
            </w:r>
          </w:p>
        </w:tc>
        <w:tc>
          <w:tcPr>
            <w:tcW w:w="1678" w:type="dxa"/>
            <w:gridSpan w:val="2"/>
            <w:vMerge/>
          </w:tcPr>
          <w:p w:rsidR="00013506" w:rsidRPr="00C9139B" w:rsidRDefault="00013506" w:rsidP="003A59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6" w:type="dxa"/>
            <w:vMerge/>
            <w:shd w:val="clear" w:color="auto" w:fill="FFFFFF" w:themeFill="background1"/>
          </w:tcPr>
          <w:p w:rsidR="00013506" w:rsidRPr="00C9139B" w:rsidRDefault="00013506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995684" w:rsidRPr="00C9139B" w:rsidTr="001A364A">
        <w:trPr>
          <w:trHeight w:val="240"/>
        </w:trPr>
        <w:tc>
          <w:tcPr>
            <w:tcW w:w="2810" w:type="dxa"/>
            <w:vMerge/>
          </w:tcPr>
          <w:p w:rsidR="00995684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1" w:type="dxa"/>
            <w:gridSpan w:val="6"/>
          </w:tcPr>
          <w:p w:rsidR="00995684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678" w:type="dxa"/>
            <w:gridSpan w:val="2"/>
          </w:tcPr>
          <w:p w:rsidR="00995684" w:rsidRPr="00C9139B" w:rsidRDefault="00995684" w:rsidP="003A5922">
            <w:pPr>
              <w:pStyle w:val="1"/>
              <w:jc w:val="center"/>
              <w:rPr>
                <w:bCs/>
              </w:rPr>
            </w:pPr>
            <w:r w:rsidRPr="00C9139B">
              <w:rPr>
                <w:bCs/>
              </w:rPr>
              <w:t>-</w:t>
            </w:r>
          </w:p>
        </w:tc>
        <w:tc>
          <w:tcPr>
            <w:tcW w:w="1346" w:type="dxa"/>
            <w:vMerge w:val="restart"/>
            <w:shd w:val="clear" w:color="auto" w:fill="D9D9D9" w:themeFill="background1" w:themeFillShade="D9"/>
          </w:tcPr>
          <w:p w:rsidR="00995684" w:rsidRPr="00C9139B" w:rsidRDefault="00995684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995684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95684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684" w:rsidRPr="00C9139B" w:rsidTr="001A364A">
        <w:trPr>
          <w:trHeight w:val="225"/>
        </w:trPr>
        <w:tc>
          <w:tcPr>
            <w:tcW w:w="2810" w:type="dxa"/>
            <w:vMerge/>
          </w:tcPr>
          <w:p w:rsidR="00995684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1" w:type="dxa"/>
            <w:gridSpan w:val="6"/>
          </w:tcPr>
          <w:p w:rsidR="00995684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678" w:type="dxa"/>
            <w:gridSpan w:val="2"/>
          </w:tcPr>
          <w:p w:rsidR="00995684" w:rsidRPr="00C9139B" w:rsidRDefault="00995684" w:rsidP="003A5922">
            <w:pPr>
              <w:pStyle w:val="1"/>
              <w:jc w:val="center"/>
              <w:rPr>
                <w:bCs/>
              </w:rPr>
            </w:pPr>
            <w:r w:rsidRPr="00C9139B"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995684" w:rsidRPr="00C9139B" w:rsidRDefault="00995684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995684" w:rsidRPr="00C9139B" w:rsidTr="001A364A">
        <w:trPr>
          <w:trHeight w:val="180"/>
        </w:trPr>
        <w:tc>
          <w:tcPr>
            <w:tcW w:w="2810" w:type="dxa"/>
            <w:vMerge/>
          </w:tcPr>
          <w:p w:rsidR="00995684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1" w:type="dxa"/>
            <w:gridSpan w:val="6"/>
          </w:tcPr>
          <w:p w:rsidR="00995684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78" w:type="dxa"/>
            <w:gridSpan w:val="2"/>
          </w:tcPr>
          <w:p w:rsidR="00995684" w:rsidRPr="00C9139B" w:rsidRDefault="00995684" w:rsidP="003A5922">
            <w:pPr>
              <w:pStyle w:val="1"/>
              <w:jc w:val="center"/>
              <w:rPr>
                <w:bCs/>
              </w:rPr>
            </w:pPr>
            <w:r w:rsidRPr="00C9139B"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995684" w:rsidRPr="00C9139B" w:rsidRDefault="00995684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995684" w:rsidRPr="00C9139B" w:rsidTr="001A364A">
        <w:trPr>
          <w:trHeight w:val="300"/>
        </w:trPr>
        <w:tc>
          <w:tcPr>
            <w:tcW w:w="2810" w:type="dxa"/>
            <w:vMerge/>
          </w:tcPr>
          <w:p w:rsidR="00995684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1" w:type="dxa"/>
            <w:gridSpan w:val="6"/>
          </w:tcPr>
          <w:p w:rsidR="00995684" w:rsidRPr="002E3C98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C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E3C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E1481D" w:rsidRDefault="002E3C98" w:rsidP="004D4D16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0CB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на тему «Виды занятости».</w:t>
            </w:r>
          </w:p>
          <w:p w:rsidR="00E9732A" w:rsidRDefault="00E9732A" w:rsidP="00E97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732A" w:rsidRDefault="00E9732A" w:rsidP="00E97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732A" w:rsidRDefault="00E9732A" w:rsidP="00E97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732A" w:rsidRPr="00E9732A" w:rsidRDefault="00E9732A" w:rsidP="00E97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</w:tcPr>
          <w:p w:rsidR="00995684" w:rsidRPr="00C9139B" w:rsidRDefault="002E3C98" w:rsidP="003A5922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995684" w:rsidRPr="00C9139B" w:rsidRDefault="00995684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995684" w:rsidRPr="00C9139B" w:rsidTr="001A364A">
        <w:trPr>
          <w:trHeight w:val="586"/>
        </w:trPr>
        <w:tc>
          <w:tcPr>
            <w:tcW w:w="2810" w:type="dxa"/>
          </w:tcPr>
          <w:p w:rsidR="00995684" w:rsidRPr="00C9139B" w:rsidRDefault="00995684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C91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2.</w:t>
            </w:r>
          </w:p>
          <w:p w:rsidR="00995684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Тенденция развития мира профессий</w:t>
            </w:r>
          </w:p>
        </w:tc>
        <w:tc>
          <w:tcPr>
            <w:tcW w:w="9411" w:type="dxa"/>
            <w:gridSpan w:val="6"/>
          </w:tcPr>
          <w:p w:rsidR="00995684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</w:tcPr>
          <w:p w:rsidR="00995684" w:rsidRDefault="00995684" w:rsidP="003A5922">
            <w:pPr>
              <w:pStyle w:val="1"/>
              <w:jc w:val="center"/>
              <w:rPr>
                <w:bCs/>
              </w:rPr>
            </w:pPr>
          </w:p>
          <w:p w:rsidR="008A6655" w:rsidRPr="008A6655" w:rsidRDefault="008A6655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665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:rsidR="00995684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5684" w:rsidRPr="00C9139B" w:rsidTr="003A5922">
        <w:trPr>
          <w:trHeight w:val="137"/>
        </w:trPr>
        <w:tc>
          <w:tcPr>
            <w:tcW w:w="2810" w:type="dxa"/>
            <w:vMerge w:val="restart"/>
          </w:tcPr>
          <w:p w:rsidR="00995684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Тема 2.1. Профессиональная деятельность и ее субъект</w:t>
            </w:r>
          </w:p>
        </w:tc>
        <w:tc>
          <w:tcPr>
            <w:tcW w:w="9411" w:type="dxa"/>
            <w:gridSpan w:val="6"/>
          </w:tcPr>
          <w:p w:rsidR="00995684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8" w:type="dxa"/>
            <w:gridSpan w:val="2"/>
            <w:vMerge w:val="restart"/>
          </w:tcPr>
          <w:p w:rsidR="00995684" w:rsidRPr="00C9139B" w:rsidRDefault="00995684" w:rsidP="003A5922">
            <w:pPr>
              <w:pStyle w:val="1"/>
              <w:jc w:val="center"/>
              <w:rPr>
                <w:bCs/>
              </w:rPr>
            </w:pPr>
          </w:p>
          <w:p w:rsidR="00995684" w:rsidRPr="00C9139B" w:rsidRDefault="00995684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95684" w:rsidRPr="00C9139B" w:rsidRDefault="00995684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vMerge w:val="restart"/>
            <w:shd w:val="clear" w:color="auto" w:fill="FFFFFF" w:themeFill="background1"/>
          </w:tcPr>
          <w:p w:rsidR="00995684" w:rsidRPr="00C9139B" w:rsidRDefault="00995684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995684" w:rsidRPr="00C9139B" w:rsidRDefault="00995684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5684" w:rsidRPr="00C9139B" w:rsidTr="003A5922">
        <w:trPr>
          <w:trHeight w:val="991"/>
        </w:trPr>
        <w:tc>
          <w:tcPr>
            <w:tcW w:w="2810" w:type="dxa"/>
            <w:vMerge/>
          </w:tcPr>
          <w:p w:rsidR="00995684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:rsidR="00995684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5" w:type="dxa"/>
            <w:gridSpan w:val="5"/>
          </w:tcPr>
          <w:p w:rsidR="00995684" w:rsidRPr="00C9139B" w:rsidRDefault="00152187" w:rsidP="003A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18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Профессиональная деятельность и ее субъект.</w:t>
            </w:r>
            <w:r w:rsidRPr="00C91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684" w:rsidRPr="00C9139B">
              <w:rPr>
                <w:rFonts w:ascii="Times New Roman" w:hAnsi="Times New Roman" w:cs="Times New Roman"/>
                <w:sz w:val="24"/>
                <w:szCs w:val="24"/>
              </w:rPr>
              <w:t>Определение понятий «профессия» и «профессиональная деятельность», современный мир профессий, тенденции развития, классификация профессий. Основные виды профессий, их характеристика с точки зрения гарантии трудоустройства. Модели конкурентоспособности профессий.</w:t>
            </w:r>
          </w:p>
        </w:tc>
        <w:tc>
          <w:tcPr>
            <w:tcW w:w="1678" w:type="dxa"/>
            <w:gridSpan w:val="2"/>
            <w:vMerge/>
          </w:tcPr>
          <w:p w:rsidR="00995684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6" w:type="dxa"/>
            <w:vMerge/>
            <w:shd w:val="clear" w:color="auto" w:fill="FFFFFF" w:themeFill="background1"/>
          </w:tcPr>
          <w:p w:rsidR="00995684" w:rsidRPr="00C9139B" w:rsidRDefault="00995684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995684" w:rsidRPr="00C9139B" w:rsidTr="001A364A">
        <w:trPr>
          <w:trHeight w:val="240"/>
        </w:trPr>
        <w:tc>
          <w:tcPr>
            <w:tcW w:w="2810" w:type="dxa"/>
            <w:vMerge/>
          </w:tcPr>
          <w:p w:rsidR="00995684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995684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678" w:type="dxa"/>
            <w:gridSpan w:val="2"/>
          </w:tcPr>
          <w:p w:rsidR="00995684" w:rsidRPr="00C9139B" w:rsidRDefault="00C9139B" w:rsidP="003A5922">
            <w:pPr>
              <w:pStyle w:val="1"/>
              <w:jc w:val="center"/>
              <w:rPr>
                <w:bCs/>
              </w:rPr>
            </w:pPr>
            <w:r w:rsidRPr="00C9139B">
              <w:rPr>
                <w:bCs/>
              </w:rPr>
              <w:t>-</w:t>
            </w:r>
          </w:p>
        </w:tc>
        <w:tc>
          <w:tcPr>
            <w:tcW w:w="1346" w:type="dxa"/>
            <w:vMerge w:val="restart"/>
            <w:shd w:val="clear" w:color="auto" w:fill="D9D9D9" w:themeFill="background1" w:themeFillShade="D9"/>
          </w:tcPr>
          <w:p w:rsidR="00995684" w:rsidRPr="00C9139B" w:rsidRDefault="00995684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995684" w:rsidRPr="00C9139B" w:rsidTr="001A364A">
        <w:trPr>
          <w:trHeight w:val="221"/>
        </w:trPr>
        <w:tc>
          <w:tcPr>
            <w:tcW w:w="2810" w:type="dxa"/>
            <w:vMerge/>
          </w:tcPr>
          <w:p w:rsidR="00995684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995684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678" w:type="dxa"/>
            <w:gridSpan w:val="2"/>
          </w:tcPr>
          <w:p w:rsidR="00995684" w:rsidRPr="00C9139B" w:rsidRDefault="00C9139B" w:rsidP="003A5922">
            <w:pPr>
              <w:pStyle w:val="1"/>
              <w:jc w:val="center"/>
              <w:rPr>
                <w:bCs/>
              </w:rPr>
            </w:pPr>
            <w:r w:rsidRPr="00C9139B"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995684" w:rsidRPr="00C9139B" w:rsidRDefault="00995684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995684" w:rsidRPr="00C9139B" w:rsidTr="001A364A">
        <w:trPr>
          <w:trHeight w:val="285"/>
        </w:trPr>
        <w:tc>
          <w:tcPr>
            <w:tcW w:w="2810" w:type="dxa"/>
            <w:vMerge/>
          </w:tcPr>
          <w:p w:rsidR="00995684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995684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78" w:type="dxa"/>
            <w:gridSpan w:val="2"/>
          </w:tcPr>
          <w:p w:rsidR="00995684" w:rsidRPr="00C9139B" w:rsidRDefault="007D20CB" w:rsidP="003A5922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995684" w:rsidRPr="00C9139B" w:rsidRDefault="00995684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995684" w:rsidRPr="00C9139B" w:rsidTr="001A364A">
        <w:trPr>
          <w:trHeight w:val="217"/>
        </w:trPr>
        <w:tc>
          <w:tcPr>
            <w:tcW w:w="2810" w:type="dxa"/>
            <w:vMerge/>
          </w:tcPr>
          <w:p w:rsidR="00995684" w:rsidRPr="00C9139B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995684" w:rsidRPr="002E3C98" w:rsidRDefault="00995684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C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E3C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E3C98" w:rsidRPr="007D20CB" w:rsidRDefault="002E3C98" w:rsidP="003A5922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0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анализа рейтинга самых популярных мужских и женских профессий (</w:t>
            </w:r>
            <w:proofErr w:type="spellStart"/>
            <w:r w:rsidRPr="007D20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гендерный</w:t>
            </w:r>
            <w:proofErr w:type="spellEnd"/>
            <w:r w:rsidRPr="007D20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аспект).</w:t>
            </w:r>
            <w:r w:rsidRPr="007D20CB">
              <w:rPr>
                <w:color w:val="000000"/>
              </w:rPr>
              <w:t> </w:t>
            </w:r>
          </w:p>
        </w:tc>
        <w:tc>
          <w:tcPr>
            <w:tcW w:w="1678" w:type="dxa"/>
            <w:gridSpan w:val="2"/>
          </w:tcPr>
          <w:p w:rsidR="00995684" w:rsidRPr="00C9139B" w:rsidRDefault="002E3C98" w:rsidP="003A5922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995684" w:rsidRPr="00C9139B" w:rsidRDefault="00995684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C9139B" w:rsidRPr="00C9139B" w:rsidTr="003A5922">
        <w:trPr>
          <w:trHeight w:val="258"/>
        </w:trPr>
        <w:tc>
          <w:tcPr>
            <w:tcW w:w="2810" w:type="dxa"/>
            <w:vMerge w:val="restart"/>
          </w:tcPr>
          <w:p w:rsid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2.2. Профессиональное самоопределение личности.</w:t>
            </w:r>
          </w:p>
          <w:p w:rsid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39B" w:rsidRPr="00C9139B" w:rsidRDefault="00C9139B" w:rsidP="003A592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411" w:type="dxa"/>
            <w:gridSpan w:val="6"/>
          </w:tcPr>
          <w:p w:rsidR="00C9139B" w:rsidRP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39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8" w:type="dxa"/>
            <w:gridSpan w:val="2"/>
            <w:vMerge w:val="restart"/>
          </w:tcPr>
          <w:p w:rsidR="00C9139B" w:rsidRP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C9139B" w:rsidRPr="001A364A" w:rsidRDefault="00C9139B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6" w:type="dxa"/>
            <w:vMerge w:val="restart"/>
          </w:tcPr>
          <w:p w:rsidR="00C9139B" w:rsidRP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C9139B" w:rsidRPr="00C9139B" w:rsidRDefault="00C9139B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139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C9139B" w:rsidRPr="00C9139B" w:rsidTr="003A5922">
        <w:trPr>
          <w:trHeight w:val="1737"/>
        </w:trPr>
        <w:tc>
          <w:tcPr>
            <w:tcW w:w="2810" w:type="dxa"/>
            <w:vMerge/>
          </w:tcPr>
          <w:p w:rsidR="00C9139B" w:rsidRP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:rsidR="00C9139B" w:rsidRP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5" w:type="dxa"/>
            <w:gridSpan w:val="5"/>
          </w:tcPr>
          <w:p w:rsidR="00C9139B" w:rsidRPr="00152187" w:rsidRDefault="00152187" w:rsidP="003A59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187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Профессиональное самоопределение личности.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35CC">
              <w:rPr>
                <w:rFonts w:ascii="Times New Roman" w:hAnsi="Times New Roman" w:cs="Times New Roman"/>
                <w:sz w:val="24"/>
                <w:szCs w:val="24"/>
              </w:rPr>
              <w:t>Понятие «профессиональное самоопределение». Профессиональное самоопределение личности как оптимальный профессиональный выбор, учитывающий запросы рынка труда региона, требования к профессии и профессиональную направленность 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5CC">
              <w:rPr>
                <w:rFonts w:ascii="Times New Roman" w:hAnsi="Times New Roman" w:cs="Times New Roman"/>
                <w:sz w:val="24"/>
                <w:szCs w:val="24"/>
              </w:rPr>
              <w:t>Индивидуально-психологические особенности личности. Соответствие типа личности определенным видам профессиональной деятельности.</w:t>
            </w:r>
          </w:p>
        </w:tc>
        <w:tc>
          <w:tcPr>
            <w:tcW w:w="1678" w:type="dxa"/>
            <w:gridSpan w:val="2"/>
            <w:vMerge/>
          </w:tcPr>
          <w:p w:rsidR="00C9139B" w:rsidRP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6" w:type="dxa"/>
            <w:vMerge/>
          </w:tcPr>
          <w:p w:rsidR="00C9139B" w:rsidRPr="00C9139B" w:rsidRDefault="00C9139B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C9139B" w:rsidRPr="00C9139B" w:rsidTr="003A5922">
        <w:trPr>
          <w:trHeight w:val="205"/>
        </w:trPr>
        <w:tc>
          <w:tcPr>
            <w:tcW w:w="2810" w:type="dxa"/>
            <w:vMerge/>
          </w:tcPr>
          <w:p w:rsidR="00C9139B" w:rsidRP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C9139B" w:rsidRP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678" w:type="dxa"/>
            <w:gridSpan w:val="2"/>
          </w:tcPr>
          <w:p w:rsidR="00C9139B" w:rsidRPr="00C9139B" w:rsidRDefault="00C9139B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 w:val="restart"/>
            <w:shd w:val="clear" w:color="auto" w:fill="D9D9D9" w:themeFill="background1" w:themeFillShade="D9"/>
          </w:tcPr>
          <w:p w:rsidR="00C9139B" w:rsidRPr="00C9139B" w:rsidRDefault="00C9139B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C9139B" w:rsidRPr="00C9139B" w:rsidTr="001A364A">
        <w:trPr>
          <w:trHeight w:val="315"/>
        </w:trPr>
        <w:tc>
          <w:tcPr>
            <w:tcW w:w="2810" w:type="dxa"/>
            <w:vMerge/>
          </w:tcPr>
          <w:p w:rsidR="00C9139B" w:rsidRP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C9139B" w:rsidRP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678" w:type="dxa"/>
            <w:gridSpan w:val="2"/>
          </w:tcPr>
          <w:p w:rsidR="00C9139B" w:rsidRPr="00C9139B" w:rsidRDefault="00C9139B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C9139B" w:rsidRPr="00C9139B" w:rsidRDefault="00C9139B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C9139B" w:rsidRPr="00C9139B" w:rsidTr="003A5922">
        <w:trPr>
          <w:trHeight w:val="156"/>
        </w:trPr>
        <w:tc>
          <w:tcPr>
            <w:tcW w:w="2810" w:type="dxa"/>
            <w:vMerge/>
          </w:tcPr>
          <w:p w:rsidR="00C9139B" w:rsidRP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C9139B" w:rsidRP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78" w:type="dxa"/>
            <w:gridSpan w:val="2"/>
          </w:tcPr>
          <w:p w:rsidR="00C9139B" w:rsidRPr="00C9139B" w:rsidRDefault="00084745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C9139B" w:rsidRPr="00C9139B" w:rsidRDefault="00C9139B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C9139B" w:rsidRPr="00C9139B" w:rsidTr="003A5922">
        <w:trPr>
          <w:trHeight w:val="444"/>
        </w:trPr>
        <w:tc>
          <w:tcPr>
            <w:tcW w:w="2810" w:type="dxa"/>
            <w:vMerge/>
          </w:tcPr>
          <w:p w:rsidR="00C9139B" w:rsidRP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C9139B" w:rsidRPr="002E3C98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C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E3C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E1481D" w:rsidRPr="003A5922" w:rsidRDefault="002E3C98" w:rsidP="003A592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0CB">
              <w:rPr>
                <w:rFonts w:ascii="Times New Roman" w:hAnsi="Times New Roman" w:cs="Times New Roman"/>
                <w:sz w:val="24"/>
                <w:szCs w:val="24"/>
              </w:rPr>
              <w:t>Изучить свои личностные качества, влияющие на профессионализацию.</w:t>
            </w:r>
          </w:p>
        </w:tc>
        <w:tc>
          <w:tcPr>
            <w:tcW w:w="1678" w:type="dxa"/>
            <w:gridSpan w:val="2"/>
          </w:tcPr>
          <w:p w:rsidR="00C9139B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C9139B" w:rsidRPr="00C9139B" w:rsidRDefault="00C9139B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C9139B" w:rsidRPr="00C9139B" w:rsidTr="003A5922">
        <w:trPr>
          <w:trHeight w:val="498"/>
        </w:trPr>
        <w:tc>
          <w:tcPr>
            <w:tcW w:w="2810" w:type="dxa"/>
          </w:tcPr>
          <w:p w:rsidR="00C9139B" w:rsidRP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Pr="008735C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3. Тенденция карьерного роста</w:t>
            </w:r>
          </w:p>
        </w:tc>
        <w:tc>
          <w:tcPr>
            <w:tcW w:w="9411" w:type="dxa"/>
            <w:gridSpan w:val="6"/>
          </w:tcPr>
          <w:p w:rsidR="00C9139B" w:rsidRP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</w:tcPr>
          <w:p w:rsidR="00C9139B" w:rsidRPr="00DA37CA" w:rsidRDefault="00DA37CA" w:rsidP="003A5922">
            <w:pPr>
              <w:pStyle w:val="1"/>
              <w:ind w:firstLine="0"/>
              <w:jc w:val="center"/>
              <w:rPr>
                <w:b/>
                <w:bCs/>
              </w:rPr>
            </w:pPr>
            <w:r w:rsidRPr="00DA37CA">
              <w:rPr>
                <w:b/>
                <w:bCs/>
              </w:rPr>
              <w:t>8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:rsidR="00C9139B" w:rsidRPr="00C9139B" w:rsidRDefault="00C9139B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C9139B" w:rsidRPr="00C9139B" w:rsidTr="003A5922">
        <w:trPr>
          <w:trHeight w:val="281"/>
        </w:trPr>
        <w:tc>
          <w:tcPr>
            <w:tcW w:w="2810" w:type="dxa"/>
            <w:vMerge w:val="restart"/>
          </w:tcPr>
          <w:p w:rsidR="00C9139B" w:rsidRDefault="00C9139B" w:rsidP="003A5922">
            <w:pPr>
              <w:spacing w:after="0" w:line="240" w:lineRule="auto"/>
              <w:rPr>
                <w:lang w:eastAsia="ru-RU"/>
              </w:rPr>
            </w:pPr>
            <w:r w:rsidRPr="00873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3.1. Профессиональная карьера</w:t>
            </w:r>
          </w:p>
          <w:p w:rsidR="00C9139B" w:rsidRDefault="00C9139B" w:rsidP="003A5922">
            <w:pPr>
              <w:spacing w:after="0" w:line="240" w:lineRule="auto"/>
              <w:rPr>
                <w:lang w:eastAsia="ru-RU"/>
              </w:rPr>
            </w:pPr>
          </w:p>
          <w:p w:rsidR="00C9139B" w:rsidRDefault="00C9139B" w:rsidP="003A5922">
            <w:pPr>
              <w:spacing w:after="0" w:line="240" w:lineRule="auto"/>
              <w:rPr>
                <w:lang w:eastAsia="ru-RU"/>
              </w:rPr>
            </w:pPr>
          </w:p>
          <w:p w:rsidR="00C9139B" w:rsidRDefault="00C9139B" w:rsidP="003A5922">
            <w:pPr>
              <w:spacing w:after="0" w:line="240" w:lineRule="auto"/>
              <w:rPr>
                <w:lang w:eastAsia="ru-RU"/>
              </w:rPr>
            </w:pPr>
          </w:p>
          <w:p w:rsidR="00C9139B" w:rsidRPr="008735CC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C9139B" w:rsidRP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678" w:type="dxa"/>
            <w:gridSpan w:val="2"/>
            <w:vMerge w:val="restart"/>
          </w:tcPr>
          <w:p w:rsidR="00C9139B" w:rsidRPr="001A364A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9139B" w:rsidRPr="001A364A" w:rsidRDefault="007D20CB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6" w:type="dxa"/>
            <w:vMerge w:val="restart"/>
          </w:tcPr>
          <w:p w:rsidR="00C9139B" w:rsidRPr="001A364A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9139B" w:rsidRPr="001A364A" w:rsidRDefault="00C9139B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139B" w:rsidRPr="00C9139B" w:rsidTr="001A364A">
        <w:trPr>
          <w:trHeight w:val="585"/>
        </w:trPr>
        <w:tc>
          <w:tcPr>
            <w:tcW w:w="2810" w:type="dxa"/>
            <w:vMerge/>
          </w:tcPr>
          <w:p w:rsidR="00C9139B" w:rsidRPr="008735CC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gridSpan w:val="5"/>
          </w:tcPr>
          <w:p w:rsidR="00C9139B" w:rsidRP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8" w:type="dxa"/>
          </w:tcPr>
          <w:p w:rsidR="00C9139B" w:rsidRPr="00152187" w:rsidRDefault="00152187" w:rsidP="003A5922">
            <w:pPr>
              <w:spacing w:after="0" w:line="240" w:lineRule="auto"/>
              <w:rPr>
                <w:lang w:eastAsia="ru-RU"/>
              </w:rPr>
            </w:pPr>
            <w:r w:rsidRPr="00152187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Профессиональная карьера.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35CC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«профессиональная карьера». Типы карьерных процессов. Виды карьер. Принципы и критерии построения карьеры. Понятия «обучение», «повышение квалификации». Обучение и повышение квалификации </w:t>
            </w:r>
            <w:r w:rsidRPr="00873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необходимое условие профессионального роста.</w:t>
            </w:r>
          </w:p>
        </w:tc>
        <w:tc>
          <w:tcPr>
            <w:tcW w:w="1678" w:type="dxa"/>
            <w:gridSpan w:val="2"/>
            <w:vMerge/>
          </w:tcPr>
          <w:p w:rsidR="00C9139B" w:rsidRPr="00C9139B" w:rsidRDefault="00C9139B" w:rsidP="003A5922">
            <w:pPr>
              <w:spacing w:after="0" w:line="240" w:lineRule="auto"/>
              <w:rPr>
                <w:bCs/>
              </w:rPr>
            </w:pPr>
          </w:p>
        </w:tc>
        <w:tc>
          <w:tcPr>
            <w:tcW w:w="1346" w:type="dxa"/>
            <w:vMerge/>
          </w:tcPr>
          <w:p w:rsidR="00C9139B" w:rsidRPr="00C9139B" w:rsidRDefault="00C9139B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C9139B" w:rsidRPr="00C9139B" w:rsidTr="003A5922">
        <w:trPr>
          <w:trHeight w:val="247"/>
        </w:trPr>
        <w:tc>
          <w:tcPr>
            <w:tcW w:w="2810" w:type="dxa"/>
            <w:vMerge/>
          </w:tcPr>
          <w:p w:rsidR="00C9139B" w:rsidRPr="008735CC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C9139B" w:rsidRP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678" w:type="dxa"/>
            <w:gridSpan w:val="2"/>
          </w:tcPr>
          <w:p w:rsidR="00C9139B" w:rsidRPr="00C9139B" w:rsidRDefault="00C9139B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 w:val="restart"/>
            <w:shd w:val="clear" w:color="auto" w:fill="D9D9D9" w:themeFill="background1" w:themeFillShade="D9"/>
          </w:tcPr>
          <w:p w:rsidR="00C9139B" w:rsidRPr="00C9139B" w:rsidRDefault="00C9139B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C9139B" w:rsidRPr="00C9139B" w:rsidTr="003A5922">
        <w:trPr>
          <w:trHeight w:val="237"/>
        </w:trPr>
        <w:tc>
          <w:tcPr>
            <w:tcW w:w="2810" w:type="dxa"/>
            <w:vMerge/>
          </w:tcPr>
          <w:p w:rsidR="00C9139B" w:rsidRPr="008735CC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C9139B" w:rsidRP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678" w:type="dxa"/>
            <w:gridSpan w:val="2"/>
          </w:tcPr>
          <w:p w:rsidR="00C9139B" w:rsidRPr="00C9139B" w:rsidRDefault="00C9139B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C9139B" w:rsidRPr="00C9139B" w:rsidRDefault="00C9139B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C9139B" w:rsidRPr="00C9139B" w:rsidTr="003A5922">
        <w:trPr>
          <w:trHeight w:val="240"/>
        </w:trPr>
        <w:tc>
          <w:tcPr>
            <w:tcW w:w="2810" w:type="dxa"/>
            <w:vMerge/>
          </w:tcPr>
          <w:p w:rsidR="00C9139B" w:rsidRPr="008735CC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C9139B" w:rsidRP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78" w:type="dxa"/>
            <w:gridSpan w:val="2"/>
          </w:tcPr>
          <w:p w:rsidR="00C9139B" w:rsidRPr="00C9139B" w:rsidRDefault="007D20CB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C9139B" w:rsidRPr="00C9139B" w:rsidRDefault="00C9139B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C9139B" w:rsidRPr="00C9139B" w:rsidTr="001A364A">
        <w:trPr>
          <w:trHeight w:val="285"/>
        </w:trPr>
        <w:tc>
          <w:tcPr>
            <w:tcW w:w="2810" w:type="dxa"/>
            <w:vMerge/>
          </w:tcPr>
          <w:p w:rsidR="00C9139B" w:rsidRPr="008735CC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C9139B" w:rsidRPr="00C9139B" w:rsidRDefault="00C9139B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678" w:type="dxa"/>
            <w:gridSpan w:val="2"/>
          </w:tcPr>
          <w:p w:rsidR="00C9139B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C9139B" w:rsidRPr="00C9139B" w:rsidRDefault="00C9139B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D36CC" w:rsidRPr="00C9139B" w:rsidTr="003A5922">
        <w:trPr>
          <w:trHeight w:val="220"/>
        </w:trPr>
        <w:tc>
          <w:tcPr>
            <w:tcW w:w="2810" w:type="dxa"/>
            <w:vMerge w:val="restart"/>
          </w:tcPr>
          <w:p w:rsidR="008D36CC" w:rsidRPr="008735CC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  <w:r w:rsidRPr="008735C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Тема 3.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2. Профессиональная пригодность</w:t>
            </w:r>
          </w:p>
          <w:p w:rsidR="008D36CC" w:rsidRPr="008735CC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  <w:p w:rsidR="008D36CC" w:rsidRPr="008735CC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8D36CC" w:rsidRPr="00C9139B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8" w:type="dxa"/>
            <w:gridSpan w:val="2"/>
            <w:vMerge w:val="restart"/>
          </w:tcPr>
          <w:p w:rsidR="008D36CC" w:rsidRPr="008D36CC" w:rsidRDefault="008D36CC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8D36CC" w:rsidRPr="008D36CC" w:rsidRDefault="008D36CC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36CC" w:rsidRPr="008D36CC" w:rsidRDefault="008D36CC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D36C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346" w:type="dxa"/>
            <w:vMerge w:val="restart"/>
          </w:tcPr>
          <w:p w:rsidR="008D36CC" w:rsidRPr="008D36CC" w:rsidRDefault="008D36CC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8D36CC" w:rsidRPr="008D36CC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8D36CC" w:rsidRPr="008D36CC" w:rsidRDefault="008D36CC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D36C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D36CC" w:rsidRPr="00C9139B" w:rsidTr="003A5922">
        <w:trPr>
          <w:trHeight w:val="405"/>
        </w:trPr>
        <w:tc>
          <w:tcPr>
            <w:tcW w:w="2810" w:type="dxa"/>
            <w:vMerge/>
          </w:tcPr>
          <w:p w:rsidR="008D36CC" w:rsidRPr="008735CC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36" w:type="dxa"/>
          </w:tcPr>
          <w:p w:rsidR="008D36CC" w:rsidRPr="00C9139B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5" w:type="dxa"/>
            <w:gridSpan w:val="5"/>
          </w:tcPr>
          <w:p w:rsidR="008D36CC" w:rsidRPr="00152187" w:rsidRDefault="00152187" w:rsidP="003A5922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 w:rsidRPr="0015218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Профессиональная пригодность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 xml:space="preserve">. </w:t>
            </w:r>
            <w:r w:rsidRPr="008735CC">
              <w:rPr>
                <w:rFonts w:ascii="Times New Roman" w:hAnsi="Times New Roman" w:cs="Times New Roman"/>
                <w:sz w:val="24"/>
                <w:szCs w:val="24"/>
              </w:rPr>
              <w:t>Анализ профессиональной пригодности. Определение готовности к профессиональной деятельности с использованием методик: «Мотивы выбора профессии».</w:t>
            </w:r>
          </w:p>
        </w:tc>
        <w:tc>
          <w:tcPr>
            <w:tcW w:w="1678" w:type="dxa"/>
            <w:gridSpan w:val="2"/>
            <w:vMerge/>
          </w:tcPr>
          <w:p w:rsidR="008D36CC" w:rsidRPr="00C9139B" w:rsidRDefault="008D36CC" w:rsidP="003A5922">
            <w:pPr>
              <w:spacing w:after="0" w:line="240" w:lineRule="auto"/>
              <w:rPr>
                <w:bCs/>
              </w:rPr>
            </w:pPr>
          </w:p>
        </w:tc>
        <w:tc>
          <w:tcPr>
            <w:tcW w:w="1346" w:type="dxa"/>
            <w:vMerge/>
          </w:tcPr>
          <w:p w:rsidR="008D36CC" w:rsidRPr="00C9139B" w:rsidRDefault="008D36CC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D36CC" w:rsidRPr="00C9139B" w:rsidTr="003A5922">
        <w:trPr>
          <w:trHeight w:val="197"/>
        </w:trPr>
        <w:tc>
          <w:tcPr>
            <w:tcW w:w="2810" w:type="dxa"/>
            <w:vMerge/>
          </w:tcPr>
          <w:p w:rsidR="008D36CC" w:rsidRPr="008735CC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9411" w:type="dxa"/>
            <w:gridSpan w:val="6"/>
          </w:tcPr>
          <w:p w:rsidR="008D36CC" w:rsidRPr="00C9139B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678" w:type="dxa"/>
            <w:gridSpan w:val="2"/>
          </w:tcPr>
          <w:p w:rsidR="008D36CC" w:rsidRPr="00C9139B" w:rsidRDefault="008D36CC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 w:val="restart"/>
            <w:shd w:val="clear" w:color="auto" w:fill="D9D9D9" w:themeFill="background1" w:themeFillShade="D9"/>
          </w:tcPr>
          <w:p w:rsidR="008D36CC" w:rsidRPr="00C9139B" w:rsidRDefault="008D36CC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D36CC" w:rsidRPr="00C9139B" w:rsidTr="001A364A">
        <w:trPr>
          <w:trHeight w:val="202"/>
        </w:trPr>
        <w:tc>
          <w:tcPr>
            <w:tcW w:w="2810" w:type="dxa"/>
            <w:vMerge/>
          </w:tcPr>
          <w:p w:rsidR="008D36CC" w:rsidRPr="008735CC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9411" w:type="dxa"/>
            <w:gridSpan w:val="6"/>
          </w:tcPr>
          <w:p w:rsidR="008D36CC" w:rsidRPr="00C9139B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678" w:type="dxa"/>
            <w:gridSpan w:val="2"/>
          </w:tcPr>
          <w:p w:rsidR="008D36CC" w:rsidRPr="00C9139B" w:rsidRDefault="008D36CC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8D36CC" w:rsidRPr="00C9139B" w:rsidRDefault="008D36CC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D36CC" w:rsidRPr="00C9139B" w:rsidTr="001A364A">
        <w:trPr>
          <w:trHeight w:val="270"/>
        </w:trPr>
        <w:tc>
          <w:tcPr>
            <w:tcW w:w="2810" w:type="dxa"/>
            <w:vMerge/>
          </w:tcPr>
          <w:p w:rsidR="008D36CC" w:rsidRPr="008735CC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9411" w:type="dxa"/>
            <w:gridSpan w:val="6"/>
          </w:tcPr>
          <w:p w:rsidR="008D36CC" w:rsidRPr="00C9139B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78" w:type="dxa"/>
            <w:gridSpan w:val="2"/>
          </w:tcPr>
          <w:p w:rsidR="008D36CC" w:rsidRPr="00C9139B" w:rsidRDefault="007D20CB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8D36CC" w:rsidRPr="00C9139B" w:rsidRDefault="008D36CC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D36CC" w:rsidRPr="00C9139B" w:rsidTr="001A364A">
        <w:trPr>
          <w:trHeight w:val="240"/>
        </w:trPr>
        <w:tc>
          <w:tcPr>
            <w:tcW w:w="2810" w:type="dxa"/>
            <w:vMerge/>
          </w:tcPr>
          <w:p w:rsidR="008D36CC" w:rsidRPr="008735CC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9411" w:type="dxa"/>
            <w:gridSpan w:val="6"/>
          </w:tcPr>
          <w:p w:rsidR="008D36CC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="007D20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мостоятельная работа </w:t>
            </w:r>
            <w:proofErr w:type="gramStart"/>
            <w:r w:rsidR="007D20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E1481D" w:rsidRPr="003A5922" w:rsidRDefault="007D20CB" w:rsidP="003A5922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48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методики выбора профессии</w:t>
            </w:r>
          </w:p>
        </w:tc>
        <w:tc>
          <w:tcPr>
            <w:tcW w:w="1678" w:type="dxa"/>
            <w:gridSpan w:val="2"/>
          </w:tcPr>
          <w:p w:rsidR="008D36CC" w:rsidRPr="00C9139B" w:rsidRDefault="008A6655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8D36CC" w:rsidRPr="00C9139B" w:rsidRDefault="008D36CC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D36CC" w:rsidRPr="00C9139B" w:rsidTr="003A5922">
        <w:trPr>
          <w:trHeight w:val="101"/>
        </w:trPr>
        <w:tc>
          <w:tcPr>
            <w:tcW w:w="2810" w:type="dxa"/>
            <w:vMerge w:val="restart"/>
          </w:tcPr>
          <w:p w:rsidR="008D36CC" w:rsidRPr="00A53B0A" w:rsidRDefault="008D36CC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  <w:r w:rsidRPr="00873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3.3.</w:t>
            </w:r>
          </w:p>
          <w:p w:rsidR="008D36CC" w:rsidRDefault="008D36CC" w:rsidP="003A5922">
            <w:pPr>
              <w:pStyle w:val="1"/>
              <w:ind w:firstLine="0"/>
              <w:rPr>
                <w:b/>
                <w:bCs/>
              </w:rPr>
            </w:pPr>
            <w:r w:rsidRPr="008735CC">
              <w:rPr>
                <w:b/>
                <w:bCs/>
              </w:rPr>
              <w:t>Проектирование карьеры</w:t>
            </w:r>
          </w:p>
          <w:p w:rsidR="008D36CC" w:rsidRDefault="008D36CC" w:rsidP="003A5922">
            <w:pPr>
              <w:spacing w:after="0" w:line="240" w:lineRule="auto"/>
              <w:rPr>
                <w:lang w:eastAsia="ru-RU"/>
              </w:rPr>
            </w:pPr>
          </w:p>
          <w:p w:rsidR="008D36CC" w:rsidRDefault="008D36CC" w:rsidP="003A5922">
            <w:pPr>
              <w:spacing w:after="0" w:line="240" w:lineRule="auto"/>
              <w:rPr>
                <w:lang w:eastAsia="ru-RU"/>
              </w:rPr>
            </w:pPr>
          </w:p>
          <w:p w:rsidR="008D36CC" w:rsidRDefault="008D36CC" w:rsidP="003A5922">
            <w:pPr>
              <w:spacing w:after="0" w:line="240" w:lineRule="auto"/>
              <w:rPr>
                <w:lang w:eastAsia="ru-RU"/>
              </w:rPr>
            </w:pPr>
          </w:p>
          <w:p w:rsidR="008D36CC" w:rsidRPr="008D36CC" w:rsidRDefault="008D36CC" w:rsidP="003A592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411" w:type="dxa"/>
            <w:gridSpan w:val="6"/>
          </w:tcPr>
          <w:p w:rsidR="008D36CC" w:rsidRPr="00C9139B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8" w:type="dxa"/>
            <w:gridSpan w:val="2"/>
            <w:vMerge w:val="restart"/>
          </w:tcPr>
          <w:p w:rsidR="001A364A" w:rsidRPr="008D36C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8D36CC" w:rsidRPr="008D36CC" w:rsidRDefault="008D36CC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D36C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346" w:type="dxa"/>
            <w:vMerge w:val="restart"/>
          </w:tcPr>
          <w:p w:rsidR="008D36CC" w:rsidRPr="008D36CC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8D36CC" w:rsidRPr="008D36CC" w:rsidRDefault="008D36CC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D36C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D36CC" w:rsidRPr="00C9139B" w:rsidTr="003A5922">
        <w:trPr>
          <w:trHeight w:val="450"/>
        </w:trPr>
        <w:tc>
          <w:tcPr>
            <w:tcW w:w="2810" w:type="dxa"/>
            <w:vMerge/>
          </w:tcPr>
          <w:p w:rsidR="008D36CC" w:rsidRPr="008735CC" w:rsidRDefault="008D36CC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:rsidR="008D36CC" w:rsidRPr="00C9139B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5" w:type="dxa"/>
            <w:gridSpan w:val="5"/>
          </w:tcPr>
          <w:p w:rsidR="008D36CC" w:rsidRPr="00C9139B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5CC">
              <w:rPr>
                <w:rFonts w:ascii="Times New Roman" w:hAnsi="Times New Roman" w:cs="Times New Roman"/>
                <w:sz w:val="24"/>
                <w:szCs w:val="24"/>
              </w:rPr>
              <w:t>Карьера и личностное самоопределение карьеры (вертикальная, горизонтальная, профессиональная, должностная и др.). Этапы карьеры и мотивы карьерного роста.</w:t>
            </w:r>
          </w:p>
        </w:tc>
        <w:tc>
          <w:tcPr>
            <w:tcW w:w="1678" w:type="dxa"/>
            <w:gridSpan w:val="2"/>
            <w:vMerge/>
          </w:tcPr>
          <w:p w:rsidR="008D36CC" w:rsidRPr="00C9139B" w:rsidRDefault="008D36CC" w:rsidP="003A5922">
            <w:pPr>
              <w:spacing w:after="0" w:line="240" w:lineRule="auto"/>
              <w:rPr>
                <w:bCs/>
              </w:rPr>
            </w:pPr>
          </w:p>
        </w:tc>
        <w:tc>
          <w:tcPr>
            <w:tcW w:w="1346" w:type="dxa"/>
            <w:vMerge/>
          </w:tcPr>
          <w:p w:rsidR="008D36CC" w:rsidRPr="00C9139B" w:rsidRDefault="008D36CC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D36CC" w:rsidRPr="00C9139B" w:rsidTr="001A364A">
        <w:trPr>
          <w:trHeight w:val="270"/>
        </w:trPr>
        <w:tc>
          <w:tcPr>
            <w:tcW w:w="2810" w:type="dxa"/>
            <w:vMerge/>
          </w:tcPr>
          <w:p w:rsidR="008D36CC" w:rsidRPr="008735CC" w:rsidRDefault="008D36CC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8D36CC" w:rsidRPr="00C9139B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678" w:type="dxa"/>
            <w:gridSpan w:val="2"/>
          </w:tcPr>
          <w:p w:rsidR="008D36CC" w:rsidRPr="00C9139B" w:rsidRDefault="008D36CC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 w:val="restart"/>
            <w:shd w:val="clear" w:color="auto" w:fill="D9D9D9" w:themeFill="background1" w:themeFillShade="D9"/>
          </w:tcPr>
          <w:p w:rsidR="008D36CC" w:rsidRPr="00C9139B" w:rsidRDefault="008D36CC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D36CC" w:rsidRPr="00C9139B" w:rsidTr="001A364A">
        <w:trPr>
          <w:trHeight w:val="285"/>
        </w:trPr>
        <w:tc>
          <w:tcPr>
            <w:tcW w:w="2810" w:type="dxa"/>
            <w:vMerge/>
          </w:tcPr>
          <w:p w:rsidR="008D36CC" w:rsidRPr="008735CC" w:rsidRDefault="008D36CC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8D36CC" w:rsidRPr="00C9139B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678" w:type="dxa"/>
            <w:gridSpan w:val="2"/>
          </w:tcPr>
          <w:p w:rsidR="008D36CC" w:rsidRPr="00C9139B" w:rsidRDefault="008D36CC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8D36CC" w:rsidRPr="00C9139B" w:rsidRDefault="008D36CC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D36CC" w:rsidRPr="00C9139B" w:rsidTr="003A5922">
        <w:trPr>
          <w:trHeight w:val="163"/>
        </w:trPr>
        <w:tc>
          <w:tcPr>
            <w:tcW w:w="2810" w:type="dxa"/>
            <w:vMerge/>
          </w:tcPr>
          <w:p w:rsidR="008D36CC" w:rsidRPr="008735CC" w:rsidRDefault="008D36CC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8D36CC" w:rsidRPr="00C9139B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78" w:type="dxa"/>
            <w:gridSpan w:val="2"/>
          </w:tcPr>
          <w:p w:rsidR="008D36CC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8D36CC" w:rsidRPr="00C9139B" w:rsidRDefault="008D36CC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D36CC" w:rsidRPr="00C9139B" w:rsidTr="001A364A">
        <w:trPr>
          <w:trHeight w:val="210"/>
        </w:trPr>
        <w:tc>
          <w:tcPr>
            <w:tcW w:w="2810" w:type="dxa"/>
            <w:vMerge/>
          </w:tcPr>
          <w:p w:rsidR="008D36CC" w:rsidRPr="008735CC" w:rsidRDefault="008D36CC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8D36CC" w:rsidRPr="001A364A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1A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1A364A" w:rsidRPr="007D20CB" w:rsidRDefault="001A364A" w:rsidP="003A592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0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Формулирование запросов на свои внутренние резервы для построения профессиональной карьеры. Проведение самооценки своих сильных и слабых сторон. </w:t>
            </w:r>
            <w:r w:rsidRPr="007D20CB">
              <w:rPr>
                <w:rFonts w:ascii="Times New Roman" w:hAnsi="Times New Roman" w:cs="Times New Roman"/>
                <w:sz w:val="24"/>
                <w:szCs w:val="24"/>
              </w:rPr>
              <w:t>Составление шкалы своих умений и склонностей.</w:t>
            </w:r>
          </w:p>
        </w:tc>
        <w:tc>
          <w:tcPr>
            <w:tcW w:w="1678" w:type="dxa"/>
            <w:gridSpan w:val="2"/>
          </w:tcPr>
          <w:p w:rsidR="008D36CC" w:rsidRPr="00C9139B" w:rsidRDefault="008A6655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8D36CC" w:rsidRPr="00C9139B" w:rsidRDefault="008D36CC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8D36CC" w:rsidRPr="00C9139B" w:rsidTr="001A364A">
        <w:trPr>
          <w:trHeight w:val="300"/>
        </w:trPr>
        <w:tc>
          <w:tcPr>
            <w:tcW w:w="2810" w:type="dxa"/>
          </w:tcPr>
          <w:p w:rsidR="008D36CC" w:rsidRDefault="008D36CC" w:rsidP="003A5922">
            <w:pPr>
              <w:pStyle w:val="1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 4. </w:t>
            </w:r>
          </w:p>
          <w:p w:rsidR="008D36CC" w:rsidRPr="008735CC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5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Способы поиска работы</w:t>
            </w:r>
          </w:p>
        </w:tc>
        <w:tc>
          <w:tcPr>
            <w:tcW w:w="9411" w:type="dxa"/>
            <w:gridSpan w:val="6"/>
          </w:tcPr>
          <w:p w:rsidR="008D36CC" w:rsidRPr="00C9139B" w:rsidRDefault="008D36CC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</w:tcPr>
          <w:p w:rsidR="008D36CC" w:rsidRDefault="008D36CC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DA37CA" w:rsidRPr="00DA37CA" w:rsidRDefault="00DA37CA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37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8D36CC" w:rsidRPr="00C9139B" w:rsidRDefault="008D36CC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0E1211" w:rsidRPr="00C9139B" w:rsidTr="003A5922">
        <w:trPr>
          <w:trHeight w:val="268"/>
        </w:trPr>
        <w:tc>
          <w:tcPr>
            <w:tcW w:w="2810" w:type="dxa"/>
            <w:vMerge w:val="restart"/>
          </w:tcPr>
          <w:p w:rsidR="000E1211" w:rsidRPr="00A53B0A" w:rsidRDefault="000E1211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  <w:r w:rsidRPr="00873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4.1.</w:t>
            </w:r>
          </w:p>
          <w:p w:rsidR="000E1211" w:rsidRPr="008735CC" w:rsidRDefault="000E1211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Принятие решения о поиске работы</w:t>
            </w:r>
          </w:p>
          <w:p w:rsidR="000E1211" w:rsidRPr="008735CC" w:rsidRDefault="000E1211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0E1211" w:rsidRPr="00C9139B" w:rsidRDefault="000E1211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</w:t>
            </w:r>
            <w:r w:rsidR="000308C1">
              <w:rPr>
                <w:rFonts w:ascii="Times New Roman" w:hAnsi="Times New Roman" w:cs="Times New Roman"/>
                <w:bCs/>
                <w:sz w:val="24"/>
                <w:szCs w:val="24"/>
              </w:rPr>
              <w:t>те</w:t>
            </w:r>
            <w:r w:rsidRPr="00C9139B">
              <w:rPr>
                <w:rFonts w:ascii="Times New Roman" w:hAnsi="Times New Roman" w:cs="Times New Roman"/>
                <w:bCs/>
                <w:sz w:val="24"/>
                <w:szCs w:val="24"/>
              </w:rPr>
              <w:t>риала</w:t>
            </w:r>
          </w:p>
        </w:tc>
        <w:tc>
          <w:tcPr>
            <w:tcW w:w="1678" w:type="dxa"/>
            <w:gridSpan w:val="2"/>
            <w:vMerge w:val="restart"/>
          </w:tcPr>
          <w:p w:rsidR="000E1211" w:rsidRPr="000E1211" w:rsidRDefault="000E1211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0E1211" w:rsidRPr="000E1211" w:rsidRDefault="000E1211" w:rsidP="003A592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0E1211" w:rsidRPr="000E1211" w:rsidRDefault="000E1211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6" w:type="dxa"/>
            <w:vMerge w:val="restart"/>
          </w:tcPr>
          <w:p w:rsidR="000E1211" w:rsidRPr="000E1211" w:rsidRDefault="000E1211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0E1211" w:rsidRPr="000E1211" w:rsidRDefault="000E1211" w:rsidP="003A592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0E1211" w:rsidRPr="000E1211" w:rsidRDefault="000E1211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E1211" w:rsidRPr="00C9139B" w:rsidTr="003A5922">
        <w:trPr>
          <w:trHeight w:val="330"/>
        </w:trPr>
        <w:tc>
          <w:tcPr>
            <w:tcW w:w="2810" w:type="dxa"/>
            <w:vMerge/>
          </w:tcPr>
          <w:p w:rsidR="000E1211" w:rsidRPr="008735CC" w:rsidRDefault="000E1211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:rsidR="000E1211" w:rsidRPr="00C9139B" w:rsidRDefault="000E1211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5" w:type="dxa"/>
            <w:gridSpan w:val="5"/>
          </w:tcPr>
          <w:p w:rsidR="000E1211" w:rsidRPr="00C9139B" w:rsidRDefault="000E1211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5CC">
              <w:rPr>
                <w:rFonts w:ascii="Times New Roman" w:hAnsi="Times New Roman" w:cs="Times New Roman"/>
                <w:sz w:val="24"/>
                <w:szCs w:val="24"/>
              </w:rPr>
              <w:t>Возможные варианты трудоустройства по выбранной профессии. Алгоритм принятия решения в ситуации предстоящего трудоустройства. Сбор информации о предприятии. Этапы поиска работы. Эффективные способы поиска работы. Каналы распространения сведений о себе.</w:t>
            </w:r>
          </w:p>
        </w:tc>
        <w:tc>
          <w:tcPr>
            <w:tcW w:w="1678" w:type="dxa"/>
            <w:gridSpan w:val="2"/>
            <w:vMerge/>
          </w:tcPr>
          <w:p w:rsidR="000E1211" w:rsidRPr="00C9139B" w:rsidRDefault="000E1211" w:rsidP="003A5922">
            <w:pPr>
              <w:spacing w:after="0" w:line="240" w:lineRule="auto"/>
              <w:rPr>
                <w:bCs/>
              </w:rPr>
            </w:pPr>
          </w:p>
        </w:tc>
        <w:tc>
          <w:tcPr>
            <w:tcW w:w="1346" w:type="dxa"/>
            <w:vMerge/>
          </w:tcPr>
          <w:p w:rsidR="000E1211" w:rsidRPr="00C9139B" w:rsidRDefault="000E1211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0E1211" w:rsidRPr="00C9139B" w:rsidTr="001A364A">
        <w:trPr>
          <w:trHeight w:val="232"/>
        </w:trPr>
        <w:tc>
          <w:tcPr>
            <w:tcW w:w="2810" w:type="dxa"/>
            <w:vMerge/>
          </w:tcPr>
          <w:p w:rsidR="000E1211" w:rsidRPr="008735CC" w:rsidRDefault="000E1211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0E1211" w:rsidRPr="00C9139B" w:rsidRDefault="000E1211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678" w:type="dxa"/>
            <w:gridSpan w:val="2"/>
          </w:tcPr>
          <w:p w:rsidR="000E1211" w:rsidRPr="00C9139B" w:rsidRDefault="000E1211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 w:val="restart"/>
            <w:shd w:val="clear" w:color="auto" w:fill="D9D9D9" w:themeFill="background1" w:themeFillShade="D9"/>
          </w:tcPr>
          <w:p w:rsidR="000E1211" w:rsidRPr="00C9139B" w:rsidRDefault="000E1211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0E1211" w:rsidRPr="00C9139B" w:rsidTr="001A364A">
        <w:trPr>
          <w:trHeight w:val="255"/>
        </w:trPr>
        <w:tc>
          <w:tcPr>
            <w:tcW w:w="2810" w:type="dxa"/>
            <w:vMerge/>
          </w:tcPr>
          <w:p w:rsidR="000E1211" w:rsidRPr="008735CC" w:rsidRDefault="000E1211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0E1211" w:rsidRPr="00C9139B" w:rsidRDefault="000E1211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678" w:type="dxa"/>
            <w:gridSpan w:val="2"/>
          </w:tcPr>
          <w:p w:rsidR="000E1211" w:rsidRPr="00C9139B" w:rsidRDefault="000E1211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0E1211" w:rsidRPr="00C9139B" w:rsidRDefault="000E1211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0E1211" w:rsidRPr="00C9139B" w:rsidTr="003A5922">
        <w:trPr>
          <w:trHeight w:val="139"/>
        </w:trPr>
        <w:tc>
          <w:tcPr>
            <w:tcW w:w="2810" w:type="dxa"/>
            <w:vMerge/>
          </w:tcPr>
          <w:p w:rsidR="000E1211" w:rsidRPr="008735CC" w:rsidRDefault="000E1211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0E1211" w:rsidRPr="00C9139B" w:rsidRDefault="000E1211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78" w:type="dxa"/>
            <w:gridSpan w:val="2"/>
          </w:tcPr>
          <w:p w:rsidR="000E1211" w:rsidRPr="00C9139B" w:rsidRDefault="007D20CB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0E1211" w:rsidRPr="00C9139B" w:rsidRDefault="000E1211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0E1211" w:rsidRPr="00C9139B" w:rsidTr="001A364A">
        <w:trPr>
          <w:trHeight w:val="135"/>
        </w:trPr>
        <w:tc>
          <w:tcPr>
            <w:tcW w:w="2810" w:type="dxa"/>
            <w:vMerge/>
          </w:tcPr>
          <w:p w:rsidR="000E1211" w:rsidRPr="008735CC" w:rsidRDefault="000E1211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0E1211" w:rsidRPr="001A364A" w:rsidRDefault="000E1211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1A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1A364A" w:rsidRPr="007D20CB" w:rsidRDefault="001A364A" w:rsidP="003A5922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0CB">
              <w:rPr>
                <w:rFonts w:ascii="Times New Roman" w:hAnsi="Times New Roman" w:cs="Times New Roman"/>
                <w:sz w:val="24"/>
                <w:szCs w:val="24"/>
              </w:rPr>
              <w:t>Составление своей характеристики в качестве ресурса будущего молодого специалиста.</w:t>
            </w:r>
          </w:p>
        </w:tc>
        <w:tc>
          <w:tcPr>
            <w:tcW w:w="1678" w:type="dxa"/>
            <w:gridSpan w:val="2"/>
          </w:tcPr>
          <w:p w:rsidR="000E1211" w:rsidRPr="00C9139B" w:rsidRDefault="008A6655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0E1211" w:rsidRPr="00C9139B" w:rsidRDefault="000E1211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0308C1" w:rsidRPr="00C9139B" w:rsidTr="001A364A">
        <w:trPr>
          <w:trHeight w:val="247"/>
        </w:trPr>
        <w:tc>
          <w:tcPr>
            <w:tcW w:w="2810" w:type="dxa"/>
            <w:vMerge w:val="restart"/>
          </w:tcPr>
          <w:p w:rsidR="000308C1" w:rsidRDefault="000308C1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08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4.3.Правила составления резюме</w:t>
            </w:r>
          </w:p>
          <w:p w:rsidR="001A364A" w:rsidRDefault="001A364A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364A" w:rsidRDefault="001A364A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364A" w:rsidRDefault="001A364A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364A" w:rsidRDefault="001A364A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364A" w:rsidRDefault="001A364A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364A" w:rsidRDefault="001A364A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364A" w:rsidRPr="000308C1" w:rsidRDefault="001A364A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0308C1" w:rsidRPr="00C9139B" w:rsidRDefault="000308C1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</w:t>
            </w:r>
            <w:r w:rsidRPr="00C9139B">
              <w:rPr>
                <w:rFonts w:ascii="Times New Roman" w:hAnsi="Times New Roman" w:cs="Times New Roman"/>
                <w:bCs/>
                <w:sz w:val="24"/>
                <w:szCs w:val="24"/>
              </w:rPr>
              <w:t>иала</w:t>
            </w:r>
          </w:p>
        </w:tc>
        <w:tc>
          <w:tcPr>
            <w:tcW w:w="1678" w:type="dxa"/>
            <w:gridSpan w:val="2"/>
            <w:vMerge w:val="restart"/>
          </w:tcPr>
          <w:p w:rsidR="008A6655" w:rsidRDefault="008A6655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0308C1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46" w:type="dxa"/>
            <w:vMerge w:val="restart"/>
            <w:shd w:val="clear" w:color="auto" w:fill="D9D9D9" w:themeFill="background1" w:themeFillShade="D9"/>
          </w:tcPr>
          <w:p w:rsidR="000308C1" w:rsidRPr="00C9139B" w:rsidRDefault="000308C1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0308C1" w:rsidRPr="00C9139B" w:rsidTr="001A364A">
        <w:trPr>
          <w:trHeight w:val="300"/>
        </w:trPr>
        <w:tc>
          <w:tcPr>
            <w:tcW w:w="2810" w:type="dxa"/>
            <w:vMerge/>
          </w:tcPr>
          <w:p w:rsidR="000308C1" w:rsidRPr="008735CC" w:rsidRDefault="000308C1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:rsidR="000308C1" w:rsidRPr="00C9139B" w:rsidRDefault="000308C1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5" w:type="dxa"/>
            <w:gridSpan w:val="5"/>
          </w:tcPr>
          <w:p w:rsidR="000308C1" w:rsidRPr="000308C1" w:rsidRDefault="000308C1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08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Цели написания резюме. Виды и структура резюме. Ошибки при составлении резюме.</w:t>
            </w:r>
            <w:r w:rsidRPr="000308C1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составления сопроводительных писем. Предварительные телефонные переговоры с потенциальным работодателем.</w:t>
            </w:r>
          </w:p>
        </w:tc>
        <w:tc>
          <w:tcPr>
            <w:tcW w:w="1678" w:type="dxa"/>
            <w:gridSpan w:val="2"/>
            <w:vMerge/>
          </w:tcPr>
          <w:p w:rsidR="000308C1" w:rsidRPr="00C9139B" w:rsidRDefault="000308C1" w:rsidP="003A5922">
            <w:pPr>
              <w:spacing w:after="0" w:line="240" w:lineRule="auto"/>
              <w:rPr>
                <w:bCs/>
              </w:rPr>
            </w:pP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0308C1" w:rsidRPr="00C9139B" w:rsidRDefault="000308C1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315"/>
        </w:trPr>
        <w:tc>
          <w:tcPr>
            <w:tcW w:w="2810" w:type="dxa"/>
            <w:vMerge/>
          </w:tcPr>
          <w:p w:rsidR="001A364A" w:rsidRPr="008735CC" w:rsidRDefault="001A364A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678" w:type="dxa"/>
            <w:gridSpan w:val="2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 w:val="restart"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285"/>
        </w:trPr>
        <w:tc>
          <w:tcPr>
            <w:tcW w:w="2810" w:type="dxa"/>
            <w:vMerge/>
          </w:tcPr>
          <w:p w:rsidR="001A364A" w:rsidRPr="008735CC" w:rsidRDefault="001A364A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678" w:type="dxa"/>
            <w:gridSpan w:val="2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225"/>
        </w:trPr>
        <w:tc>
          <w:tcPr>
            <w:tcW w:w="2810" w:type="dxa"/>
            <w:vMerge/>
          </w:tcPr>
          <w:p w:rsidR="001A364A" w:rsidRPr="008735CC" w:rsidRDefault="001A364A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78" w:type="dxa"/>
            <w:gridSpan w:val="2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270"/>
        </w:trPr>
        <w:tc>
          <w:tcPr>
            <w:tcW w:w="2810" w:type="dxa"/>
            <w:vMerge/>
          </w:tcPr>
          <w:p w:rsidR="001A364A" w:rsidRPr="008735CC" w:rsidRDefault="001A364A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1A364A" w:rsidRP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1A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1A364A" w:rsidRPr="007D20CB" w:rsidRDefault="001A364A" w:rsidP="003A5922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0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сопроводительного письма и заметки по предварительному телефонному разговору с потенциальным работодателем.</w:t>
            </w:r>
          </w:p>
        </w:tc>
        <w:tc>
          <w:tcPr>
            <w:tcW w:w="1678" w:type="dxa"/>
            <w:gridSpan w:val="2"/>
          </w:tcPr>
          <w:p w:rsidR="001A364A" w:rsidRPr="00C9139B" w:rsidRDefault="008A6655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3A5922">
        <w:trPr>
          <w:trHeight w:val="249"/>
        </w:trPr>
        <w:tc>
          <w:tcPr>
            <w:tcW w:w="2810" w:type="dxa"/>
            <w:vMerge w:val="restart"/>
          </w:tcPr>
          <w:p w:rsidR="001A364A" w:rsidRPr="008735C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  <w:r w:rsidRPr="008735C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Тема 4.2.</w:t>
            </w:r>
          </w:p>
          <w:p w:rsidR="001A364A" w:rsidRPr="008735C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  <w:r w:rsidRPr="008735C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Посредники на рынке труда</w:t>
            </w:r>
          </w:p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  <w:p w:rsidR="001A364A" w:rsidRPr="008735CC" w:rsidRDefault="001A364A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8" w:type="dxa"/>
            <w:gridSpan w:val="2"/>
            <w:vMerge w:val="restart"/>
          </w:tcPr>
          <w:p w:rsidR="001A364A" w:rsidRPr="000E1211" w:rsidRDefault="001A364A" w:rsidP="003A5922">
            <w:pPr>
              <w:pStyle w:val="1"/>
              <w:ind w:firstLine="0"/>
              <w:rPr>
                <w:bCs/>
              </w:rPr>
            </w:pPr>
          </w:p>
          <w:p w:rsidR="001A364A" w:rsidRPr="000E1211" w:rsidRDefault="001A364A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364A" w:rsidRPr="000E1211" w:rsidRDefault="001A364A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364A" w:rsidRPr="000E1211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vMerge w:val="restart"/>
          </w:tcPr>
          <w:p w:rsidR="001A364A" w:rsidRPr="000E1211" w:rsidRDefault="001A364A" w:rsidP="003A5922">
            <w:pPr>
              <w:pStyle w:val="1"/>
              <w:ind w:firstLine="0"/>
              <w:rPr>
                <w:bCs/>
              </w:rPr>
            </w:pPr>
          </w:p>
          <w:p w:rsidR="001A364A" w:rsidRPr="000E1211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364A" w:rsidRPr="000E1211" w:rsidRDefault="001A364A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364A" w:rsidRPr="000E1211" w:rsidRDefault="001A364A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64A" w:rsidRPr="00C9139B" w:rsidTr="003A5922">
        <w:trPr>
          <w:trHeight w:val="330"/>
        </w:trPr>
        <w:tc>
          <w:tcPr>
            <w:tcW w:w="2810" w:type="dxa"/>
            <w:vMerge/>
          </w:tcPr>
          <w:p w:rsidR="001A364A" w:rsidRPr="008735C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36" w:type="dxa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5" w:type="dxa"/>
            <w:gridSpan w:val="5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5CC">
              <w:rPr>
                <w:rFonts w:ascii="Times New Roman" w:hAnsi="Times New Roman" w:cs="Times New Roman"/>
                <w:sz w:val="24"/>
                <w:szCs w:val="24"/>
              </w:rPr>
              <w:t>Государственная служба занятости населения (пособие по безработице, профессиональное обучение, консультации, поиск вакансий на бирже труда). Типы кадровых агентств.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5CC">
              <w:rPr>
                <w:rFonts w:ascii="Times New Roman" w:hAnsi="Times New Roman" w:cs="Times New Roman"/>
                <w:sz w:val="24"/>
                <w:szCs w:val="24"/>
              </w:rPr>
              <w:t>Составление объявлений о поиске работы. Работа с ответами на свое объявление</w:t>
            </w:r>
          </w:p>
        </w:tc>
        <w:tc>
          <w:tcPr>
            <w:tcW w:w="1678" w:type="dxa"/>
            <w:gridSpan w:val="2"/>
            <w:vMerge/>
          </w:tcPr>
          <w:p w:rsidR="001A364A" w:rsidRPr="00C9139B" w:rsidRDefault="001A364A" w:rsidP="003A5922">
            <w:pPr>
              <w:spacing w:after="0" w:line="240" w:lineRule="auto"/>
              <w:rPr>
                <w:bCs/>
              </w:rPr>
            </w:pPr>
          </w:p>
        </w:tc>
        <w:tc>
          <w:tcPr>
            <w:tcW w:w="1346" w:type="dxa"/>
            <w:vMerge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255"/>
        </w:trPr>
        <w:tc>
          <w:tcPr>
            <w:tcW w:w="2810" w:type="dxa"/>
            <w:vMerge/>
          </w:tcPr>
          <w:p w:rsidR="001A364A" w:rsidRPr="008735C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9411" w:type="dxa"/>
            <w:gridSpan w:val="6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678" w:type="dxa"/>
            <w:gridSpan w:val="2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 w:val="restart"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232"/>
        </w:trPr>
        <w:tc>
          <w:tcPr>
            <w:tcW w:w="2810" w:type="dxa"/>
            <w:vMerge/>
          </w:tcPr>
          <w:p w:rsidR="001A364A" w:rsidRPr="008735C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9411" w:type="dxa"/>
            <w:gridSpan w:val="6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678" w:type="dxa"/>
            <w:gridSpan w:val="2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330"/>
        </w:trPr>
        <w:tc>
          <w:tcPr>
            <w:tcW w:w="2810" w:type="dxa"/>
            <w:vMerge/>
          </w:tcPr>
          <w:p w:rsidR="001A364A" w:rsidRPr="008735C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9411" w:type="dxa"/>
            <w:gridSpan w:val="6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78" w:type="dxa"/>
            <w:gridSpan w:val="2"/>
          </w:tcPr>
          <w:p w:rsidR="001A364A" w:rsidRPr="00C9139B" w:rsidRDefault="007D20CB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330"/>
        </w:trPr>
        <w:tc>
          <w:tcPr>
            <w:tcW w:w="2810" w:type="dxa"/>
            <w:vMerge/>
          </w:tcPr>
          <w:p w:rsidR="001A364A" w:rsidRPr="008735C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9411" w:type="dxa"/>
            <w:gridSpan w:val="6"/>
          </w:tcPr>
          <w:p w:rsidR="001A364A" w:rsidRPr="000308C1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08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0308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1A364A" w:rsidRPr="007D20CB" w:rsidRDefault="001A364A" w:rsidP="003A5922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0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Сбор и анализ информации о вакансиях рабочих мест в регионе по специальности. </w:t>
            </w:r>
            <w:r w:rsidRPr="007D20CB">
              <w:rPr>
                <w:rFonts w:ascii="Times New Roman" w:hAnsi="Times New Roman" w:cs="Times New Roman"/>
                <w:sz w:val="24"/>
                <w:szCs w:val="24"/>
              </w:rPr>
              <w:t>Составление списка потенциальных работодателей.</w:t>
            </w:r>
            <w:r w:rsidRPr="00793081">
              <w:t xml:space="preserve"> </w:t>
            </w:r>
          </w:p>
        </w:tc>
        <w:tc>
          <w:tcPr>
            <w:tcW w:w="1678" w:type="dxa"/>
            <w:gridSpan w:val="2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3A5922">
        <w:trPr>
          <w:trHeight w:val="470"/>
        </w:trPr>
        <w:tc>
          <w:tcPr>
            <w:tcW w:w="2810" w:type="dxa"/>
          </w:tcPr>
          <w:p w:rsidR="001A364A" w:rsidRPr="008735C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  <w:r w:rsidRPr="008735C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Раздел 5. Технология трудоустройства</w:t>
            </w:r>
          </w:p>
        </w:tc>
        <w:tc>
          <w:tcPr>
            <w:tcW w:w="9411" w:type="dxa"/>
            <w:gridSpan w:val="6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</w:tcPr>
          <w:p w:rsidR="001A364A" w:rsidRPr="00DA37CA" w:rsidRDefault="00270612" w:rsidP="003A5922">
            <w:pPr>
              <w:pStyle w:val="1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3A5922">
        <w:trPr>
          <w:trHeight w:val="194"/>
        </w:trPr>
        <w:tc>
          <w:tcPr>
            <w:tcW w:w="2810" w:type="dxa"/>
            <w:vMerge w:val="restart"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  <w:r w:rsidRPr="00873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Тема. 5.1. Основные документы, необходимые в ситуации трудоустройства.</w:t>
            </w:r>
          </w:p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  <w:p w:rsidR="001A364A" w:rsidRPr="008735C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  <w:p w:rsidR="001A364A" w:rsidRPr="008735CC" w:rsidRDefault="001A364A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9411" w:type="dxa"/>
            <w:gridSpan w:val="6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678" w:type="dxa"/>
            <w:gridSpan w:val="2"/>
            <w:vMerge w:val="restart"/>
          </w:tcPr>
          <w:p w:rsidR="001A364A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1A364A" w:rsidRDefault="001A364A" w:rsidP="003A5922">
            <w:pPr>
              <w:spacing w:after="0" w:line="240" w:lineRule="auto"/>
              <w:rPr>
                <w:lang w:eastAsia="ru-RU"/>
              </w:rPr>
            </w:pPr>
          </w:p>
          <w:p w:rsidR="001A364A" w:rsidRPr="00346531" w:rsidRDefault="007D20CB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6" w:type="dxa"/>
            <w:vMerge w:val="restart"/>
            <w:shd w:val="clear" w:color="auto" w:fill="FFFFFF" w:themeFill="background1"/>
          </w:tcPr>
          <w:p w:rsidR="001A364A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1A364A" w:rsidRDefault="001A364A" w:rsidP="003A5922">
            <w:pPr>
              <w:spacing w:after="0" w:line="240" w:lineRule="auto"/>
              <w:rPr>
                <w:lang w:eastAsia="ru-RU"/>
              </w:rPr>
            </w:pPr>
          </w:p>
          <w:p w:rsidR="001A364A" w:rsidRPr="00346531" w:rsidRDefault="001A364A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364A" w:rsidRPr="00C9139B" w:rsidTr="003A5922">
        <w:trPr>
          <w:trHeight w:val="1158"/>
        </w:trPr>
        <w:tc>
          <w:tcPr>
            <w:tcW w:w="2810" w:type="dxa"/>
            <w:vMerge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36" w:type="dxa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5" w:type="dxa"/>
            <w:gridSpan w:val="5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5CC">
              <w:rPr>
                <w:rFonts w:ascii="Times New Roman" w:hAnsi="Times New Roman" w:cs="Times New Roman"/>
                <w:sz w:val="24"/>
                <w:szCs w:val="24"/>
              </w:rPr>
              <w:t>Виды документов, необходимые при трудоустройстве: автобиография, резюме, поисковое письмо, рекомендательные письма. Основные правила их разработки и оформления. Характеристика соискателя. Психологические особенности восприятия письменной речи.</w:t>
            </w:r>
          </w:p>
        </w:tc>
        <w:tc>
          <w:tcPr>
            <w:tcW w:w="1678" w:type="dxa"/>
            <w:gridSpan w:val="2"/>
            <w:vMerge/>
          </w:tcPr>
          <w:p w:rsidR="001A364A" w:rsidRPr="00C9139B" w:rsidRDefault="001A364A" w:rsidP="003A5922">
            <w:pPr>
              <w:spacing w:after="0" w:line="240" w:lineRule="auto"/>
              <w:rPr>
                <w:bCs/>
              </w:rPr>
            </w:pPr>
          </w:p>
        </w:tc>
        <w:tc>
          <w:tcPr>
            <w:tcW w:w="1346" w:type="dxa"/>
            <w:vMerge/>
            <w:shd w:val="clear" w:color="auto" w:fill="FFFFFF" w:themeFill="background1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3A5922">
        <w:trPr>
          <w:trHeight w:val="301"/>
        </w:trPr>
        <w:tc>
          <w:tcPr>
            <w:tcW w:w="2810" w:type="dxa"/>
            <w:vMerge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9411" w:type="dxa"/>
            <w:gridSpan w:val="6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678" w:type="dxa"/>
            <w:gridSpan w:val="2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 w:val="restart"/>
            <w:shd w:val="clear" w:color="auto" w:fill="D9D9D9" w:themeFill="background1" w:themeFillShade="D9"/>
          </w:tcPr>
          <w:p w:rsidR="001A364A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760B11" w:rsidRPr="00760B11" w:rsidRDefault="00760B11" w:rsidP="00760B11">
            <w:pPr>
              <w:rPr>
                <w:lang w:eastAsia="ru-RU"/>
              </w:rPr>
            </w:pPr>
          </w:p>
        </w:tc>
      </w:tr>
      <w:tr w:rsidR="001A364A" w:rsidRPr="00C9139B" w:rsidTr="003A5922">
        <w:trPr>
          <w:trHeight w:val="262"/>
        </w:trPr>
        <w:tc>
          <w:tcPr>
            <w:tcW w:w="2810" w:type="dxa"/>
            <w:vMerge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9411" w:type="dxa"/>
            <w:gridSpan w:val="6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678" w:type="dxa"/>
            <w:gridSpan w:val="2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345"/>
        </w:trPr>
        <w:tc>
          <w:tcPr>
            <w:tcW w:w="2810" w:type="dxa"/>
            <w:vMerge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9411" w:type="dxa"/>
            <w:gridSpan w:val="6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78" w:type="dxa"/>
            <w:gridSpan w:val="2"/>
          </w:tcPr>
          <w:p w:rsidR="001A364A" w:rsidRPr="00C9139B" w:rsidRDefault="007D20CB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360"/>
        </w:trPr>
        <w:tc>
          <w:tcPr>
            <w:tcW w:w="2810" w:type="dxa"/>
            <w:vMerge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9411" w:type="dxa"/>
            <w:gridSpan w:val="6"/>
          </w:tcPr>
          <w:p w:rsidR="001A364A" w:rsidRPr="00815760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5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815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15760">
              <w:rPr>
                <w:rFonts w:ascii="Times New Roman" w:hAnsi="Times New Roman" w:cs="Times New Roman"/>
              </w:rPr>
              <w:t>Изучение правил написания заявления при трудоустройстве.</w:t>
            </w:r>
          </w:p>
        </w:tc>
        <w:tc>
          <w:tcPr>
            <w:tcW w:w="1678" w:type="dxa"/>
            <w:gridSpan w:val="2"/>
          </w:tcPr>
          <w:p w:rsidR="001A364A" w:rsidRPr="00C9139B" w:rsidRDefault="008A6655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3A5922">
        <w:trPr>
          <w:trHeight w:val="70"/>
        </w:trPr>
        <w:tc>
          <w:tcPr>
            <w:tcW w:w="2810" w:type="dxa"/>
            <w:vMerge w:val="restart"/>
          </w:tcPr>
          <w:p w:rsidR="001A364A" w:rsidRPr="008735C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  <w:r w:rsidRPr="008735C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Тема 5.2. Телефонные переговоры</w:t>
            </w:r>
          </w:p>
          <w:p w:rsidR="001A364A" w:rsidRDefault="001A364A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  <w:p w:rsidR="001A364A" w:rsidRDefault="001A364A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  <w:p w:rsidR="001A364A" w:rsidRDefault="001A364A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  <w:p w:rsidR="001A364A" w:rsidRDefault="001A364A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9411" w:type="dxa"/>
            <w:gridSpan w:val="6"/>
          </w:tcPr>
          <w:p w:rsidR="001A364A" w:rsidRPr="00815760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39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8" w:type="dxa"/>
            <w:gridSpan w:val="2"/>
            <w:vMerge w:val="restart"/>
          </w:tcPr>
          <w:p w:rsidR="001A364A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1A364A" w:rsidRPr="00346531" w:rsidRDefault="00084745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364A" w:rsidRPr="00346531" w:rsidRDefault="001A364A" w:rsidP="003A592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46" w:type="dxa"/>
            <w:vMerge w:val="restart"/>
            <w:shd w:val="clear" w:color="auto" w:fill="FFFFFF" w:themeFill="background1"/>
          </w:tcPr>
          <w:p w:rsidR="001A364A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1A364A" w:rsidRPr="00346531" w:rsidRDefault="001A364A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364A" w:rsidRPr="00C9139B" w:rsidTr="003A5922">
        <w:trPr>
          <w:trHeight w:val="255"/>
        </w:trPr>
        <w:tc>
          <w:tcPr>
            <w:tcW w:w="2810" w:type="dxa"/>
            <w:vMerge/>
          </w:tcPr>
          <w:p w:rsidR="001A364A" w:rsidRDefault="001A364A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36" w:type="dxa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5" w:type="dxa"/>
            <w:gridSpan w:val="5"/>
          </w:tcPr>
          <w:p w:rsidR="001A364A" w:rsidRPr="008735CC" w:rsidRDefault="001A364A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CC">
              <w:rPr>
                <w:rFonts w:ascii="Times New Roman" w:hAnsi="Times New Roman" w:cs="Times New Roman"/>
                <w:sz w:val="24"/>
                <w:szCs w:val="24"/>
              </w:rPr>
              <w:t>Предварительные телефонные переговоры с потенциальным работодателем</w:t>
            </w:r>
          </w:p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5CC">
              <w:rPr>
                <w:rFonts w:ascii="Times New Roman" w:hAnsi="Times New Roman" w:cs="Times New Roman"/>
                <w:sz w:val="24"/>
                <w:szCs w:val="24"/>
              </w:rPr>
              <w:t>Этикет по телефону.</w:t>
            </w:r>
          </w:p>
        </w:tc>
        <w:tc>
          <w:tcPr>
            <w:tcW w:w="1678" w:type="dxa"/>
            <w:gridSpan w:val="2"/>
            <w:vMerge/>
          </w:tcPr>
          <w:p w:rsidR="001A364A" w:rsidRPr="00C9139B" w:rsidRDefault="001A364A" w:rsidP="003A5922">
            <w:pPr>
              <w:spacing w:after="0" w:line="240" w:lineRule="auto"/>
              <w:rPr>
                <w:bCs/>
              </w:rPr>
            </w:pPr>
          </w:p>
        </w:tc>
        <w:tc>
          <w:tcPr>
            <w:tcW w:w="1346" w:type="dxa"/>
            <w:vMerge/>
            <w:shd w:val="clear" w:color="auto" w:fill="FFFFFF" w:themeFill="background1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255"/>
        </w:trPr>
        <w:tc>
          <w:tcPr>
            <w:tcW w:w="2810" w:type="dxa"/>
            <w:vMerge/>
          </w:tcPr>
          <w:p w:rsidR="001A364A" w:rsidRDefault="001A364A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9411" w:type="dxa"/>
            <w:gridSpan w:val="6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678" w:type="dxa"/>
            <w:gridSpan w:val="2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 w:val="restart"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187"/>
        </w:trPr>
        <w:tc>
          <w:tcPr>
            <w:tcW w:w="2810" w:type="dxa"/>
            <w:vMerge/>
          </w:tcPr>
          <w:p w:rsidR="001A364A" w:rsidRDefault="001A364A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9411" w:type="dxa"/>
            <w:gridSpan w:val="6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678" w:type="dxa"/>
            <w:gridSpan w:val="2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210"/>
        </w:trPr>
        <w:tc>
          <w:tcPr>
            <w:tcW w:w="2810" w:type="dxa"/>
            <w:vMerge/>
          </w:tcPr>
          <w:p w:rsidR="001A364A" w:rsidRDefault="001A364A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9411" w:type="dxa"/>
            <w:gridSpan w:val="6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78" w:type="dxa"/>
            <w:gridSpan w:val="2"/>
          </w:tcPr>
          <w:p w:rsidR="001A364A" w:rsidRPr="00C9139B" w:rsidRDefault="00084745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300"/>
        </w:trPr>
        <w:tc>
          <w:tcPr>
            <w:tcW w:w="2810" w:type="dxa"/>
            <w:vMerge/>
          </w:tcPr>
          <w:p w:rsidR="001A364A" w:rsidRDefault="001A364A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9411" w:type="dxa"/>
            <w:gridSpan w:val="6"/>
          </w:tcPr>
          <w:p w:rsidR="001A364A" w:rsidRPr="00065BE3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065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431397" w:rsidRPr="00760B11" w:rsidRDefault="001A364A" w:rsidP="00760B11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0CB">
              <w:rPr>
                <w:rFonts w:ascii="Times New Roman" w:hAnsi="Times New Roman"/>
                <w:sz w:val="24"/>
                <w:szCs w:val="24"/>
              </w:rPr>
              <w:t>Подготовить вопросы для беседы по телефону с потенциальным работодателем</w:t>
            </w:r>
            <w:r w:rsidR="004313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gridSpan w:val="2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391"/>
        </w:trPr>
        <w:tc>
          <w:tcPr>
            <w:tcW w:w="2810" w:type="dxa"/>
            <w:vMerge w:val="restart"/>
          </w:tcPr>
          <w:p w:rsidR="001A364A" w:rsidRPr="0098377C" w:rsidRDefault="001A364A" w:rsidP="003A5922">
            <w:pPr>
              <w:pStyle w:val="1"/>
              <w:ind w:firstLine="0"/>
              <w:rPr>
                <w:b/>
                <w:bCs/>
              </w:rPr>
            </w:pPr>
            <w:r w:rsidRPr="0098377C">
              <w:rPr>
                <w:b/>
                <w:bCs/>
              </w:rPr>
              <w:t>Тема 5.3.</w:t>
            </w:r>
          </w:p>
          <w:p w:rsidR="001A364A" w:rsidRPr="008735C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Прохождение собеседования</w:t>
            </w:r>
          </w:p>
        </w:tc>
        <w:tc>
          <w:tcPr>
            <w:tcW w:w="9411" w:type="dxa"/>
            <w:gridSpan w:val="6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8" w:type="dxa"/>
            <w:gridSpan w:val="2"/>
            <w:vMerge w:val="restart"/>
          </w:tcPr>
          <w:p w:rsidR="001A364A" w:rsidRPr="0098377C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1A364A" w:rsidRPr="0098377C" w:rsidRDefault="008A6655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6" w:type="dxa"/>
            <w:vMerge w:val="restart"/>
          </w:tcPr>
          <w:p w:rsidR="001A364A" w:rsidRPr="0098377C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1A364A" w:rsidRPr="0098377C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 w:rsidRPr="0098377C">
              <w:rPr>
                <w:bCs/>
              </w:rPr>
              <w:t>2</w:t>
            </w:r>
          </w:p>
        </w:tc>
      </w:tr>
      <w:tr w:rsidR="001A364A" w:rsidRPr="00C9139B" w:rsidTr="003A5922">
        <w:trPr>
          <w:trHeight w:val="315"/>
        </w:trPr>
        <w:tc>
          <w:tcPr>
            <w:tcW w:w="2810" w:type="dxa"/>
            <w:vMerge/>
          </w:tcPr>
          <w:p w:rsidR="001A364A" w:rsidRPr="0098377C" w:rsidRDefault="001A364A" w:rsidP="003A5922">
            <w:pPr>
              <w:pStyle w:val="1"/>
              <w:ind w:firstLine="0"/>
              <w:rPr>
                <w:b/>
                <w:bCs/>
              </w:rPr>
            </w:pPr>
          </w:p>
        </w:tc>
        <w:tc>
          <w:tcPr>
            <w:tcW w:w="336" w:type="dxa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5" w:type="dxa"/>
            <w:gridSpan w:val="5"/>
          </w:tcPr>
          <w:p w:rsidR="001A364A" w:rsidRPr="00C9139B" w:rsidRDefault="001A364A" w:rsidP="003A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5CC">
              <w:rPr>
                <w:rFonts w:ascii="Times New Roman" w:hAnsi="Times New Roman" w:cs="Times New Roman"/>
                <w:sz w:val="24"/>
                <w:szCs w:val="24"/>
              </w:rPr>
              <w:t>Понятие «собеседование». Виды собеседований и их цели. Этапы собеседования с работодателем. Основные вопросы к кандидату при собеседовании.  Подготовка к собеседованию.</w:t>
            </w:r>
            <w:r w:rsidRPr="0011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5CC"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Pr="008735CC">
              <w:rPr>
                <w:rFonts w:ascii="Times New Roman" w:hAnsi="Times New Roman" w:cs="Times New Roman"/>
                <w:sz w:val="24"/>
                <w:szCs w:val="24"/>
              </w:rPr>
              <w:t xml:space="preserve">. Основные способы </w:t>
            </w:r>
            <w:proofErr w:type="spellStart"/>
            <w:r w:rsidRPr="008735CC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8735CC">
              <w:rPr>
                <w:rFonts w:ascii="Times New Roman" w:hAnsi="Times New Roman" w:cs="Times New Roman"/>
                <w:sz w:val="24"/>
                <w:szCs w:val="24"/>
              </w:rPr>
              <w:t xml:space="preserve">. Препятствия для </w:t>
            </w:r>
            <w:proofErr w:type="gramStart"/>
            <w:r w:rsidRPr="008735CC">
              <w:rPr>
                <w:rFonts w:ascii="Times New Roman" w:hAnsi="Times New Roman" w:cs="Times New Roman"/>
                <w:sz w:val="24"/>
                <w:szCs w:val="24"/>
              </w:rPr>
              <w:t>эффективной</w:t>
            </w:r>
            <w:proofErr w:type="gramEnd"/>
            <w:r w:rsidRPr="00873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5CC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8735CC">
              <w:rPr>
                <w:rFonts w:ascii="Times New Roman" w:hAnsi="Times New Roman" w:cs="Times New Roman"/>
                <w:sz w:val="24"/>
                <w:szCs w:val="24"/>
              </w:rPr>
              <w:t>. Поведение на собеседовании. Вопросы, которые могут задавать на собеседовании.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5CC">
              <w:rPr>
                <w:rFonts w:ascii="Times New Roman" w:hAnsi="Times New Roman" w:cs="Times New Roman"/>
                <w:sz w:val="24"/>
                <w:szCs w:val="24"/>
              </w:rPr>
              <w:t>Типичные ошибки, допускаемые при собеседовании.</w:t>
            </w:r>
          </w:p>
        </w:tc>
        <w:tc>
          <w:tcPr>
            <w:tcW w:w="1678" w:type="dxa"/>
            <w:gridSpan w:val="2"/>
            <w:vMerge/>
          </w:tcPr>
          <w:p w:rsidR="001A364A" w:rsidRPr="00C9139B" w:rsidRDefault="001A364A" w:rsidP="003A5922">
            <w:pPr>
              <w:spacing w:after="0" w:line="240" w:lineRule="auto"/>
              <w:rPr>
                <w:bCs/>
              </w:rPr>
            </w:pPr>
          </w:p>
        </w:tc>
        <w:tc>
          <w:tcPr>
            <w:tcW w:w="1346" w:type="dxa"/>
            <w:vMerge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300"/>
        </w:trPr>
        <w:tc>
          <w:tcPr>
            <w:tcW w:w="2810" w:type="dxa"/>
            <w:vMerge/>
          </w:tcPr>
          <w:p w:rsidR="001A364A" w:rsidRPr="0098377C" w:rsidRDefault="001A364A" w:rsidP="003A5922">
            <w:pPr>
              <w:pStyle w:val="1"/>
              <w:ind w:firstLine="0"/>
              <w:rPr>
                <w:b/>
                <w:bCs/>
              </w:rPr>
            </w:pPr>
          </w:p>
        </w:tc>
        <w:tc>
          <w:tcPr>
            <w:tcW w:w="9411" w:type="dxa"/>
            <w:gridSpan w:val="6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678" w:type="dxa"/>
            <w:gridSpan w:val="2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 w:val="restart"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315"/>
        </w:trPr>
        <w:tc>
          <w:tcPr>
            <w:tcW w:w="2810" w:type="dxa"/>
            <w:vMerge/>
          </w:tcPr>
          <w:p w:rsidR="001A364A" w:rsidRPr="0098377C" w:rsidRDefault="001A364A" w:rsidP="003A5922">
            <w:pPr>
              <w:pStyle w:val="1"/>
              <w:ind w:firstLine="0"/>
              <w:rPr>
                <w:b/>
                <w:bCs/>
              </w:rPr>
            </w:pPr>
          </w:p>
        </w:tc>
        <w:tc>
          <w:tcPr>
            <w:tcW w:w="9411" w:type="dxa"/>
            <w:gridSpan w:val="6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678" w:type="dxa"/>
            <w:gridSpan w:val="2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270"/>
        </w:trPr>
        <w:tc>
          <w:tcPr>
            <w:tcW w:w="2810" w:type="dxa"/>
            <w:vMerge/>
          </w:tcPr>
          <w:p w:rsidR="001A364A" w:rsidRPr="0098377C" w:rsidRDefault="001A364A" w:rsidP="003A5922">
            <w:pPr>
              <w:pStyle w:val="1"/>
              <w:ind w:firstLine="0"/>
              <w:rPr>
                <w:b/>
                <w:bCs/>
              </w:rPr>
            </w:pPr>
          </w:p>
        </w:tc>
        <w:tc>
          <w:tcPr>
            <w:tcW w:w="9411" w:type="dxa"/>
            <w:gridSpan w:val="6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78" w:type="dxa"/>
            <w:gridSpan w:val="2"/>
          </w:tcPr>
          <w:p w:rsidR="001A364A" w:rsidRPr="00C9139B" w:rsidRDefault="007D20CB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510"/>
        </w:trPr>
        <w:tc>
          <w:tcPr>
            <w:tcW w:w="2810" w:type="dxa"/>
            <w:vMerge/>
          </w:tcPr>
          <w:p w:rsidR="001A364A" w:rsidRPr="0098377C" w:rsidRDefault="001A364A" w:rsidP="003A5922">
            <w:pPr>
              <w:pStyle w:val="1"/>
              <w:ind w:firstLine="0"/>
              <w:rPr>
                <w:b/>
                <w:bCs/>
              </w:rPr>
            </w:pPr>
          </w:p>
        </w:tc>
        <w:tc>
          <w:tcPr>
            <w:tcW w:w="9411" w:type="dxa"/>
            <w:gridSpan w:val="6"/>
          </w:tcPr>
          <w:p w:rsidR="001A364A" w:rsidRPr="000308C1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08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0308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431397" w:rsidRPr="00760B11" w:rsidRDefault="001A364A" w:rsidP="00760B11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0C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7D20CB">
              <w:rPr>
                <w:rFonts w:ascii="Times New Roman" w:hAnsi="Times New Roman" w:cs="Times New Roman"/>
                <w:sz w:val="24"/>
                <w:szCs w:val="24"/>
              </w:rPr>
              <w:t>самопрезентаци</w:t>
            </w:r>
            <w:r w:rsidR="008A66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7D2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gridSpan w:val="2"/>
          </w:tcPr>
          <w:p w:rsidR="001A364A" w:rsidRPr="00C9139B" w:rsidRDefault="008A6655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3A5922">
        <w:trPr>
          <w:trHeight w:val="1107"/>
        </w:trPr>
        <w:tc>
          <w:tcPr>
            <w:tcW w:w="2810" w:type="dxa"/>
          </w:tcPr>
          <w:p w:rsidR="001A364A" w:rsidRPr="0098377C" w:rsidRDefault="001A364A" w:rsidP="003A5922">
            <w:pPr>
              <w:spacing w:after="0" w:line="240" w:lineRule="auto"/>
              <w:rPr>
                <w:b/>
                <w:bCs/>
              </w:rPr>
            </w:pPr>
            <w:r w:rsidRPr="00983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 6.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983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Правовое и документационное обеспечение трудоустройства</w:t>
            </w:r>
          </w:p>
        </w:tc>
        <w:tc>
          <w:tcPr>
            <w:tcW w:w="9411" w:type="dxa"/>
            <w:gridSpan w:val="6"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</w:tcPr>
          <w:p w:rsidR="001A364A" w:rsidRPr="00DA37CA" w:rsidRDefault="00DA37CA" w:rsidP="003A5922">
            <w:pPr>
              <w:pStyle w:val="1"/>
              <w:ind w:firstLine="0"/>
              <w:jc w:val="center"/>
              <w:rPr>
                <w:b/>
                <w:bCs/>
              </w:rPr>
            </w:pPr>
            <w:r w:rsidRPr="00DA37CA">
              <w:rPr>
                <w:b/>
                <w:bCs/>
              </w:rPr>
              <w:t>1</w:t>
            </w:r>
            <w:r w:rsidR="00270612">
              <w:rPr>
                <w:b/>
                <w:bCs/>
              </w:rPr>
              <w:t>2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70"/>
        </w:trPr>
        <w:tc>
          <w:tcPr>
            <w:tcW w:w="2810" w:type="dxa"/>
            <w:vMerge w:val="restart"/>
          </w:tcPr>
          <w:p w:rsidR="001A364A" w:rsidRPr="00235D0C" w:rsidRDefault="001A364A" w:rsidP="003A5922">
            <w:pPr>
              <w:pStyle w:val="1"/>
              <w:ind w:firstLine="0"/>
              <w:rPr>
                <w:rFonts w:eastAsia="Times New Roman"/>
                <w:b/>
                <w:bCs/>
                <w:noProof/>
                <w:lang w:eastAsia="en-US"/>
              </w:rPr>
            </w:pPr>
            <w:r w:rsidRPr="00235D0C">
              <w:rPr>
                <w:b/>
                <w:bCs/>
              </w:rPr>
              <w:t>Тема 6.1.</w:t>
            </w:r>
          </w:p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D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Правовые аспекты трудоустройства</w:t>
            </w:r>
          </w:p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364A" w:rsidRPr="0098377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678" w:type="dxa"/>
            <w:gridSpan w:val="2"/>
            <w:vMerge w:val="restart"/>
          </w:tcPr>
          <w:p w:rsidR="001A364A" w:rsidRPr="00235D0C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1A364A" w:rsidRPr="00235D0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364A" w:rsidRPr="00235D0C" w:rsidRDefault="00084745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6" w:type="dxa"/>
            <w:vMerge w:val="restart"/>
            <w:shd w:val="clear" w:color="auto" w:fill="FFFFFF" w:themeFill="background1"/>
          </w:tcPr>
          <w:p w:rsidR="001A364A" w:rsidRPr="00235D0C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1A364A" w:rsidRPr="00235D0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364A" w:rsidRPr="00235D0C" w:rsidRDefault="001A364A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364A" w:rsidRPr="00C9139B" w:rsidTr="003A5922">
        <w:trPr>
          <w:trHeight w:val="780"/>
        </w:trPr>
        <w:tc>
          <w:tcPr>
            <w:tcW w:w="2810" w:type="dxa"/>
            <w:vMerge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5" w:type="dxa"/>
            <w:gridSpan w:val="5"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5CC">
              <w:rPr>
                <w:rFonts w:ascii="Times New Roman" w:hAnsi="Times New Roman" w:cs="Times New Roman"/>
                <w:sz w:val="24"/>
                <w:szCs w:val="24"/>
              </w:rPr>
              <w:t>Порядок приема на работу. Понятие, содержание и подписание трудового договора (контракта). Основные правила и обязанности работника и работодателя при приеме на работу.</w:t>
            </w:r>
          </w:p>
        </w:tc>
        <w:tc>
          <w:tcPr>
            <w:tcW w:w="1678" w:type="dxa"/>
            <w:gridSpan w:val="2"/>
            <w:vMerge/>
          </w:tcPr>
          <w:p w:rsidR="001A364A" w:rsidRPr="00C9139B" w:rsidRDefault="001A364A" w:rsidP="003A5922">
            <w:pPr>
              <w:spacing w:after="0" w:line="240" w:lineRule="auto"/>
              <w:rPr>
                <w:bCs/>
              </w:rPr>
            </w:pPr>
          </w:p>
        </w:tc>
        <w:tc>
          <w:tcPr>
            <w:tcW w:w="1346" w:type="dxa"/>
            <w:vMerge/>
            <w:shd w:val="clear" w:color="auto" w:fill="FFFFFF" w:themeFill="background1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3A5922">
        <w:trPr>
          <w:trHeight w:val="294"/>
        </w:trPr>
        <w:tc>
          <w:tcPr>
            <w:tcW w:w="2810" w:type="dxa"/>
            <w:vMerge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678" w:type="dxa"/>
            <w:gridSpan w:val="2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 w:val="restart"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3A5922">
        <w:trPr>
          <w:trHeight w:val="142"/>
        </w:trPr>
        <w:tc>
          <w:tcPr>
            <w:tcW w:w="2810" w:type="dxa"/>
            <w:vMerge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678" w:type="dxa"/>
            <w:gridSpan w:val="2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3A5922">
        <w:trPr>
          <w:trHeight w:val="187"/>
        </w:trPr>
        <w:tc>
          <w:tcPr>
            <w:tcW w:w="2810" w:type="dxa"/>
            <w:vMerge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78" w:type="dxa"/>
            <w:gridSpan w:val="2"/>
          </w:tcPr>
          <w:p w:rsidR="001A364A" w:rsidRPr="00C9139B" w:rsidRDefault="007D20CB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465"/>
        </w:trPr>
        <w:tc>
          <w:tcPr>
            <w:tcW w:w="2810" w:type="dxa"/>
            <w:vMerge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431397" w:rsidRPr="00760B11" w:rsidRDefault="001A364A" w:rsidP="00760B11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5760">
              <w:rPr>
                <w:rFonts w:ascii="Times New Roman" w:hAnsi="Times New Roman" w:cs="Times New Roman"/>
                <w:sz w:val="24"/>
                <w:szCs w:val="24"/>
              </w:rPr>
              <w:t>Изучить правила заключения трудового договора.</w:t>
            </w:r>
          </w:p>
        </w:tc>
        <w:tc>
          <w:tcPr>
            <w:tcW w:w="1678" w:type="dxa"/>
            <w:gridSpan w:val="2"/>
          </w:tcPr>
          <w:p w:rsidR="001A364A" w:rsidRPr="00C9139B" w:rsidRDefault="008A6655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3A5922">
        <w:trPr>
          <w:trHeight w:val="281"/>
        </w:trPr>
        <w:tc>
          <w:tcPr>
            <w:tcW w:w="2810" w:type="dxa"/>
            <w:vMerge w:val="restart"/>
          </w:tcPr>
          <w:p w:rsidR="001A364A" w:rsidRPr="008735C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6.2</w:t>
            </w:r>
          </w:p>
          <w:p w:rsidR="001A364A" w:rsidRPr="008735C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Адаптация на рабочем месте.</w:t>
            </w:r>
          </w:p>
          <w:p w:rsidR="001A364A" w:rsidRPr="008735C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8" w:type="dxa"/>
            <w:gridSpan w:val="2"/>
            <w:vMerge w:val="restart"/>
          </w:tcPr>
          <w:p w:rsidR="001A364A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1A364A" w:rsidRPr="00EE44B4" w:rsidRDefault="00270612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6" w:type="dxa"/>
            <w:vMerge w:val="restart"/>
            <w:shd w:val="clear" w:color="auto" w:fill="FFFFFF" w:themeFill="background1"/>
          </w:tcPr>
          <w:p w:rsidR="001A364A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1A364A" w:rsidRPr="00EE44B4" w:rsidRDefault="001A364A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4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364A" w:rsidRPr="00C9139B" w:rsidTr="001A364A">
        <w:trPr>
          <w:trHeight w:val="675"/>
        </w:trPr>
        <w:tc>
          <w:tcPr>
            <w:tcW w:w="2810" w:type="dxa"/>
            <w:vMerge/>
          </w:tcPr>
          <w:p w:rsidR="001A364A" w:rsidRPr="008735C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gridSpan w:val="5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8" w:type="dxa"/>
          </w:tcPr>
          <w:p w:rsidR="00431397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CC">
              <w:rPr>
                <w:rFonts w:ascii="Times New Roman" w:hAnsi="Times New Roman" w:cs="Times New Roman"/>
                <w:sz w:val="24"/>
                <w:szCs w:val="24"/>
              </w:rPr>
              <w:t>Адаптация: сущность, проблемы, виды, время адаптации. Степень адаптации сотрудников к трудовой деятельности, в том числе в нестандартных ситуациях. Структура процесса адаптации молодых специалистов к работе на предприятии.</w:t>
            </w:r>
            <w:r w:rsidRPr="00B17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5CC">
              <w:rPr>
                <w:rFonts w:ascii="Times New Roman" w:hAnsi="Times New Roman" w:cs="Times New Roman"/>
                <w:sz w:val="24"/>
                <w:szCs w:val="24"/>
              </w:rPr>
              <w:t>Особенности прохождения испытательного срока.</w:t>
            </w:r>
          </w:p>
        </w:tc>
        <w:tc>
          <w:tcPr>
            <w:tcW w:w="1678" w:type="dxa"/>
            <w:gridSpan w:val="2"/>
            <w:vMerge/>
          </w:tcPr>
          <w:p w:rsidR="001A364A" w:rsidRPr="00C9139B" w:rsidRDefault="001A364A" w:rsidP="003A5922">
            <w:pPr>
              <w:spacing w:after="0" w:line="240" w:lineRule="auto"/>
              <w:rPr>
                <w:bCs/>
              </w:rPr>
            </w:pPr>
          </w:p>
        </w:tc>
        <w:tc>
          <w:tcPr>
            <w:tcW w:w="1346" w:type="dxa"/>
            <w:vMerge/>
            <w:shd w:val="clear" w:color="auto" w:fill="FFFFFF" w:themeFill="background1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3A5922">
        <w:trPr>
          <w:trHeight w:val="254"/>
        </w:trPr>
        <w:tc>
          <w:tcPr>
            <w:tcW w:w="2810" w:type="dxa"/>
            <w:vMerge/>
          </w:tcPr>
          <w:p w:rsidR="001A364A" w:rsidRPr="008735C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678" w:type="dxa"/>
            <w:gridSpan w:val="2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 w:val="restart"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3A5922">
        <w:trPr>
          <w:trHeight w:val="197"/>
        </w:trPr>
        <w:tc>
          <w:tcPr>
            <w:tcW w:w="2810" w:type="dxa"/>
            <w:vMerge/>
          </w:tcPr>
          <w:p w:rsidR="001A364A" w:rsidRPr="008735C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678" w:type="dxa"/>
            <w:gridSpan w:val="2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3A5922">
        <w:trPr>
          <w:trHeight w:val="233"/>
        </w:trPr>
        <w:tc>
          <w:tcPr>
            <w:tcW w:w="2810" w:type="dxa"/>
            <w:vMerge/>
          </w:tcPr>
          <w:p w:rsidR="001A364A" w:rsidRPr="008735C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  <w:p w:rsidR="00431397" w:rsidRPr="00C9139B" w:rsidRDefault="00431397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</w:tcPr>
          <w:p w:rsidR="001A364A" w:rsidRPr="00C9139B" w:rsidRDefault="007D20CB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210"/>
        </w:trPr>
        <w:tc>
          <w:tcPr>
            <w:tcW w:w="2810" w:type="dxa"/>
            <w:vMerge/>
          </w:tcPr>
          <w:p w:rsidR="001A364A" w:rsidRPr="008735C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1" w:type="dxa"/>
            <w:gridSpan w:val="6"/>
          </w:tcPr>
          <w:p w:rsidR="001A364A" w:rsidRPr="00065BE3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065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431397" w:rsidRPr="00760B11" w:rsidRDefault="001A364A" w:rsidP="00760B1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BE3">
              <w:rPr>
                <w:rFonts w:ascii="Times New Roman" w:hAnsi="Times New Roman" w:cs="Times New Roman"/>
                <w:sz w:val="24"/>
                <w:szCs w:val="24"/>
              </w:rPr>
              <w:t>Составление алгоритма собственной адаптации к профессиональной деятельности в организации.</w:t>
            </w:r>
          </w:p>
        </w:tc>
        <w:tc>
          <w:tcPr>
            <w:tcW w:w="1678" w:type="dxa"/>
            <w:gridSpan w:val="2"/>
          </w:tcPr>
          <w:p w:rsidR="001A364A" w:rsidRPr="00C9139B" w:rsidRDefault="008A6655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3A5922">
        <w:trPr>
          <w:trHeight w:val="242"/>
        </w:trPr>
        <w:tc>
          <w:tcPr>
            <w:tcW w:w="2810" w:type="dxa"/>
            <w:vMerge w:val="restart"/>
          </w:tcPr>
          <w:p w:rsidR="001A364A" w:rsidRPr="008735C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6.3.</w:t>
            </w:r>
          </w:p>
          <w:p w:rsidR="001A364A" w:rsidRPr="008735CC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Правовые аспекты увольнения</w:t>
            </w:r>
          </w:p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364A" w:rsidRPr="0098377C" w:rsidRDefault="001A364A" w:rsidP="003A59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411" w:type="dxa"/>
            <w:gridSpan w:val="6"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8" w:type="dxa"/>
            <w:gridSpan w:val="2"/>
            <w:vMerge w:val="restart"/>
          </w:tcPr>
          <w:p w:rsidR="001A364A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1A364A" w:rsidRPr="00EE44B4" w:rsidRDefault="001A364A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6" w:type="dxa"/>
            <w:vMerge w:val="restart"/>
            <w:shd w:val="clear" w:color="auto" w:fill="FFFFFF" w:themeFill="background1"/>
          </w:tcPr>
          <w:p w:rsidR="001A364A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  <w:p w:rsidR="001A364A" w:rsidRPr="00EE44B4" w:rsidRDefault="001A364A" w:rsidP="003A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364A" w:rsidRPr="00C9139B" w:rsidTr="003A5922">
        <w:trPr>
          <w:trHeight w:val="1322"/>
        </w:trPr>
        <w:tc>
          <w:tcPr>
            <w:tcW w:w="2810" w:type="dxa"/>
            <w:vMerge/>
          </w:tcPr>
          <w:p w:rsidR="001A364A" w:rsidRPr="004819B7" w:rsidRDefault="001A364A" w:rsidP="003A5922">
            <w:pPr>
              <w:pStyle w:val="1"/>
              <w:ind w:firstLine="0"/>
              <w:rPr>
                <w:b/>
                <w:bCs/>
              </w:rPr>
            </w:pPr>
          </w:p>
        </w:tc>
        <w:tc>
          <w:tcPr>
            <w:tcW w:w="473" w:type="dxa"/>
            <w:gridSpan w:val="4"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8" w:type="dxa"/>
            <w:gridSpan w:val="2"/>
          </w:tcPr>
          <w:p w:rsidR="001A364A" w:rsidRPr="008735CC" w:rsidRDefault="001A364A" w:rsidP="003A5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CC">
              <w:rPr>
                <w:rFonts w:ascii="Times New Roman" w:hAnsi="Times New Roman" w:cs="Times New Roman"/>
                <w:sz w:val="24"/>
                <w:szCs w:val="24"/>
              </w:rPr>
              <w:t>Процедура увольнения. Причины увольнения. Правовые аспекты увольнения с работы. Оценка законности действий работодателя и работника при увольнении.</w:t>
            </w:r>
          </w:p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5CC">
              <w:rPr>
                <w:rFonts w:ascii="Times New Roman" w:hAnsi="Times New Roman" w:cs="Times New Roman"/>
                <w:sz w:val="24"/>
                <w:szCs w:val="24"/>
              </w:rPr>
              <w:t>Порядок регистрации в качестве безработного согласно закону «О занятости населения в РФ». Перечень документов, необходимых для регистрации в качестве безработного.</w:t>
            </w:r>
          </w:p>
        </w:tc>
        <w:tc>
          <w:tcPr>
            <w:tcW w:w="1678" w:type="dxa"/>
            <w:gridSpan w:val="2"/>
            <w:vMerge/>
          </w:tcPr>
          <w:p w:rsidR="001A364A" w:rsidRPr="00C9139B" w:rsidRDefault="001A364A" w:rsidP="003A5922">
            <w:pPr>
              <w:spacing w:after="0" w:line="240" w:lineRule="auto"/>
              <w:rPr>
                <w:bCs/>
              </w:rPr>
            </w:pPr>
          </w:p>
        </w:tc>
        <w:tc>
          <w:tcPr>
            <w:tcW w:w="1346" w:type="dxa"/>
            <w:vMerge/>
            <w:shd w:val="clear" w:color="auto" w:fill="FFFFFF" w:themeFill="background1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330"/>
        </w:trPr>
        <w:tc>
          <w:tcPr>
            <w:tcW w:w="2810" w:type="dxa"/>
            <w:vMerge/>
          </w:tcPr>
          <w:p w:rsidR="001A364A" w:rsidRPr="004819B7" w:rsidRDefault="001A364A" w:rsidP="003A5922">
            <w:pPr>
              <w:pStyle w:val="1"/>
              <w:ind w:firstLine="0"/>
              <w:rPr>
                <w:b/>
                <w:bCs/>
              </w:rPr>
            </w:pPr>
          </w:p>
        </w:tc>
        <w:tc>
          <w:tcPr>
            <w:tcW w:w="9411" w:type="dxa"/>
            <w:gridSpan w:val="6"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678" w:type="dxa"/>
            <w:gridSpan w:val="2"/>
          </w:tcPr>
          <w:p w:rsidR="001A364A" w:rsidRPr="00C9139B" w:rsidRDefault="007D20CB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 w:val="restart"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225"/>
        </w:trPr>
        <w:tc>
          <w:tcPr>
            <w:tcW w:w="2810" w:type="dxa"/>
            <w:vMerge/>
          </w:tcPr>
          <w:p w:rsidR="001A364A" w:rsidRPr="004819B7" w:rsidRDefault="001A364A" w:rsidP="003A5922">
            <w:pPr>
              <w:pStyle w:val="1"/>
              <w:ind w:firstLine="0"/>
              <w:rPr>
                <w:b/>
                <w:bCs/>
              </w:rPr>
            </w:pPr>
          </w:p>
        </w:tc>
        <w:tc>
          <w:tcPr>
            <w:tcW w:w="9411" w:type="dxa"/>
            <w:gridSpan w:val="6"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678" w:type="dxa"/>
            <w:gridSpan w:val="2"/>
          </w:tcPr>
          <w:p w:rsidR="001A364A" w:rsidRPr="00C9139B" w:rsidRDefault="007D20CB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285"/>
        </w:trPr>
        <w:tc>
          <w:tcPr>
            <w:tcW w:w="2810" w:type="dxa"/>
            <w:vMerge/>
          </w:tcPr>
          <w:p w:rsidR="001A364A" w:rsidRPr="004819B7" w:rsidRDefault="001A364A" w:rsidP="003A5922">
            <w:pPr>
              <w:pStyle w:val="1"/>
              <w:ind w:firstLine="0"/>
              <w:rPr>
                <w:b/>
                <w:bCs/>
              </w:rPr>
            </w:pPr>
          </w:p>
        </w:tc>
        <w:tc>
          <w:tcPr>
            <w:tcW w:w="9411" w:type="dxa"/>
            <w:gridSpan w:val="6"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78" w:type="dxa"/>
            <w:gridSpan w:val="2"/>
          </w:tcPr>
          <w:p w:rsidR="001A364A" w:rsidRPr="00C9139B" w:rsidRDefault="007D20CB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270"/>
        </w:trPr>
        <w:tc>
          <w:tcPr>
            <w:tcW w:w="2810" w:type="dxa"/>
            <w:vMerge/>
          </w:tcPr>
          <w:p w:rsidR="001A364A" w:rsidRPr="004819B7" w:rsidRDefault="001A364A" w:rsidP="003A5922">
            <w:pPr>
              <w:pStyle w:val="1"/>
              <w:ind w:firstLine="0"/>
              <w:rPr>
                <w:b/>
                <w:bCs/>
              </w:rPr>
            </w:pPr>
          </w:p>
        </w:tc>
        <w:tc>
          <w:tcPr>
            <w:tcW w:w="9411" w:type="dxa"/>
            <w:gridSpan w:val="6"/>
          </w:tcPr>
          <w:p w:rsidR="001A364A" w:rsidRPr="00065BE3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065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431397" w:rsidRPr="00760B11" w:rsidRDefault="001A364A" w:rsidP="00760B11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BE3">
              <w:rPr>
                <w:rFonts w:ascii="Times New Roman" w:hAnsi="Times New Roman" w:cs="Times New Roman"/>
                <w:sz w:val="24"/>
                <w:szCs w:val="24"/>
              </w:rPr>
              <w:t>Заполнение образцов кадровых документов (личный листок по учету кадров, личная карточка, заявление).</w:t>
            </w:r>
          </w:p>
        </w:tc>
        <w:tc>
          <w:tcPr>
            <w:tcW w:w="1678" w:type="dxa"/>
            <w:gridSpan w:val="2"/>
          </w:tcPr>
          <w:p w:rsidR="001A364A" w:rsidRPr="00C9139B" w:rsidRDefault="008A6655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240"/>
        </w:trPr>
        <w:tc>
          <w:tcPr>
            <w:tcW w:w="2810" w:type="dxa"/>
            <w:vMerge w:val="restart"/>
          </w:tcPr>
          <w:p w:rsidR="001A364A" w:rsidRPr="00C342FE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Тема 6.4</w:t>
            </w:r>
            <w:r w:rsidRPr="00C34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.Развитие коммуникативных качеств личности</w:t>
            </w:r>
          </w:p>
        </w:tc>
        <w:tc>
          <w:tcPr>
            <w:tcW w:w="9411" w:type="dxa"/>
            <w:gridSpan w:val="6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8" w:type="dxa"/>
            <w:gridSpan w:val="2"/>
            <w:vMerge w:val="restart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  <w:vMerge w:val="restart"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270"/>
        </w:trPr>
        <w:tc>
          <w:tcPr>
            <w:tcW w:w="2810" w:type="dxa"/>
            <w:vMerge/>
          </w:tcPr>
          <w:p w:rsidR="001A364A" w:rsidRPr="004819B7" w:rsidRDefault="001A364A" w:rsidP="003A59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7" w:type="dxa"/>
            <w:gridSpan w:val="3"/>
          </w:tcPr>
          <w:p w:rsidR="001A364A" w:rsidRPr="00C342FE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 </w:t>
            </w:r>
          </w:p>
        </w:tc>
        <w:tc>
          <w:tcPr>
            <w:tcW w:w="8974" w:type="dxa"/>
            <w:gridSpan w:val="3"/>
          </w:tcPr>
          <w:p w:rsidR="001A364A" w:rsidRPr="00C342FE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Организационная культура и деловой этикет. Деловое общение. Язык мимики и жестов. Техники активного слушания. </w:t>
            </w:r>
            <w:r w:rsidRPr="00C342FE">
              <w:rPr>
                <w:rFonts w:ascii="Times New Roman" w:hAnsi="Times New Roman" w:cs="Times New Roman"/>
                <w:sz w:val="24"/>
                <w:szCs w:val="24"/>
              </w:rPr>
              <w:t>Конфликты и способы их разрешения.</w:t>
            </w:r>
          </w:p>
        </w:tc>
        <w:tc>
          <w:tcPr>
            <w:tcW w:w="1678" w:type="dxa"/>
            <w:gridSpan w:val="2"/>
            <w:vMerge/>
          </w:tcPr>
          <w:p w:rsidR="001A364A" w:rsidRPr="00C9139B" w:rsidRDefault="001A364A" w:rsidP="003A5922">
            <w:pPr>
              <w:spacing w:after="0" w:line="240" w:lineRule="auto"/>
              <w:rPr>
                <w:bCs/>
              </w:rPr>
            </w:pP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232"/>
        </w:trPr>
        <w:tc>
          <w:tcPr>
            <w:tcW w:w="2810" w:type="dxa"/>
            <w:vMerge/>
          </w:tcPr>
          <w:p w:rsidR="001A364A" w:rsidRPr="004819B7" w:rsidRDefault="001A364A" w:rsidP="003A59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411" w:type="dxa"/>
            <w:gridSpan w:val="6"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678" w:type="dxa"/>
            <w:gridSpan w:val="2"/>
          </w:tcPr>
          <w:p w:rsidR="001A364A" w:rsidRPr="00C9139B" w:rsidRDefault="007D20CB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 w:val="restart"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255"/>
        </w:trPr>
        <w:tc>
          <w:tcPr>
            <w:tcW w:w="2810" w:type="dxa"/>
            <w:vMerge/>
          </w:tcPr>
          <w:p w:rsidR="001A364A" w:rsidRPr="004819B7" w:rsidRDefault="001A364A" w:rsidP="003A59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411" w:type="dxa"/>
            <w:gridSpan w:val="6"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678" w:type="dxa"/>
            <w:gridSpan w:val="2"/>
          </w:tcPr>
          <w:p w:rsidR="001A364A" w:rsidRPr="00C9139B" w:rsidRDefault="007D20CB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255"/>
        </w:trPr>
        <w:tc>
          <w:tcPr>
            <w:tcW w:w="2810" w:type="dxa"/>
            <w:vMerge/>
          </w:tcPr>
          <w:p w:rsidR="001A364A" w:rsidRPr="004819B7" w:rsidRDefault="001A364A" w:rsidP="003A59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411" w:type="dxa"/>
            <w:gridSpan w:val="6"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78" w:type="dxa"/>
            <w:gridSpan w:val="2"/>
          </w:tcPr>
          <w:p w:rsidR="001A364A" w:rsidRPr="00C9139B" w:rsidRDefault="007D20CB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195"/>
        </w:trPr>
        <w:tc>
          <w:tcPr>
            <w:tcW w:w="2810" w:type="dxa"/>
            <w:vMerge/>
          </w:tcPr>
          <w:p w:rsidR="001A364A" w:rsidRPr="004819B7" w:rsidRDefault="001A364A" w:rsidP="003A59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411" w:type="dxa"/>
            <w:gridSpan w:val="6"/>
          </w:tcPr>
          <w:p w:rsidR="001A364A" w:rsidRPr="00065BE3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065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1A364A" w:rsidRPr="00431397" w:rsidRDefault="001A364A" w:rsidP="003A5922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BE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Описание возможной конфликтной ситуации между сотрудником и руководителем (сотрудником и сотрудником). Продумать свою стратегию </w:t>
            </w:r>
            <w:r w:rsidRPr="00065BE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поведения в данной ситуации</w:t>
            </w:r>
            <w:r w:rsidR="0043139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431397" w:rsidRPr="00065BE3" w:rsidRDefault="00431397" w:rsidP="00431397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</w:tcPr>
          <w:p w:rsidR="001A364A" w:rsidRPr="00C9139B" w:rsidRDefault="008A6655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202"/>
        </w:trPr>
        <w:tc>
          <w:tcPr>
            <w:tcW w:w="2810" w:type="dxa"/>
            <w:vMerge w:val="restart"/>
          </w:tcPr>
          <w:p w:rsidR="001A364A" w:rsidRPr="00C342FE" w:rsidRDefault="001A364A" w:rsidP="003A5922">
            <w:pPr>
              <w:tabs>
                <w:tab w:val="left" w:pos="199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Тема 6.5</w:t>
            </w:r>
            <w:r w:rsidRPr="00C34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 Формирование деловых качеств личности</w:t>
            </w:r>
          </w:p>
        </w:tc>
        <w:tc>
          <w:tcPr>
            <w:tcW w:w="9411" w:type="dxa"/>
            <w:gridSpan w:val="6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78" w:type="dxa"/>
            <w:gridSpan w:val="2"/>
            <w:vMerge w:val="restart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  <w:vMerge w:val="restart"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270"/>
        </w:trPr>
        <w:tc>
          <w:tcPr>
            <w:tcW w:w="2810" w:type="dxa"/>
            <w:vMerge/>
          </w:tcPr>
          <w:p w:rsidR="001A364A" w:rsidRPr="004819B7" w:rsidRDefault="001A364A" w:rsidP="003A59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1" w:type="dxa"/>
            <w:gridSpan w:val="2"/>
          </w:tcPr>
          <w:p w:rsidR="001A364A" w:rsidRPr="00C9139B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80" w:type="dxa"/>
            <w:gridSpan w:val="4"/>
          </w:tcPr>
          <w:p w:rsidR="001A364A" w:rsidRPr="00C342FE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Имидж делового человека. Эффективное и рациональное использование времени. Правила этики служебных отношений. Эффективное взаимодействие с руководителем и коллегами по работе.</w:t>
            </w:r>
          </w:p>
        </w:tc>
        <w:tc>
          <w:tcPr>
            <w:tcW w:w="1678" w:type="dxa"/>
            <w:gridSpan w:val="2"/>
            <w:vMerge/>
          </w:tcPr>
          <w:p w:rsidR="001A364A" w:rsidRPr="00C9139B" w:rsidRDefault="001A364A" w:rsidP="003A5922">
            <w:pPr>
              <w:spacing w:after="0" w:line="240" w:lineRule="auto"/>
              <w:rPr>
                <w:bCs/>
              </w:rPr>
            </w:pP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255"/>
        </w:trPr>
        <w:tc>
          <w:tcPr>
            <w:tcW w:w="2810" w:type="dxa"/>
            <w:vMerge/>
          </w:tcPr>
          <w:p w:rsidR="001A364A" w:rsidRPr="004819B7" w:rsidRDefault="001A364A" w:rsidP="003A59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411" w:type="dxa"/>
            <w:gridSpan w:val="6"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678" w:type="dxa"/>
            <w:gridSpan w:val="2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 w:val="restart"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232"/>
        </w:trPr>
        <w:tc>
          <w:tcPr>
            <w:tcW w:w="2810" w:type="dxa"/>
            <w:vMerge/>
          </w:tcPr>
          <w:p w:rsidR="001A364A" w:rsidRPr="004819B7" w:rsidRDefault="001A364A" w:rsidP="003A59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411" w:type="dxa"/>
            <w:gridSpan w:val="6"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678" w:type="dxa"/>
            <w:gridSpan w:val="2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240"/>
        </w:trPr>
        <w:tc>
          <w:tcPr>
            <w:tcW w:w="2810" w:type="dxa"/>
            <w:vMerge/>
          </w:tcPr>
          <w:p w:rsidR="001A364A" w:rsidRPr="004819B7" w:rsidRDefault="001A364A" w:rsidP="003A59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411" w:type="dxa"/>
            <w:gridSpan w:val="6"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78" w:type="dxa"/>
            <w:gridSpan w:val="2"/>
          </w:tcPr>
          <w:p w:rsidR="001A364A" w:rsidRPr="00C9139B" w:rsidRDefault="00270612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RPr="00C9139B" w:rsidTr="001A364A">
        <w:trPr>
          <w:trHeight w:val="270"/>
        </w:trPr>
        <w:tc>
          <w:tcPr>
            <w:tcW w:w="2810" w:type="dxa"/>
            <w:vMerge/>
          </w:tcPr>
          <w:p w:rsidR="001A364A" w:rsidRPr="004819B7" w:rsidRDefault="001A364A" w:rsidP="003A59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411" w:type="dxa"/>
            <w:gridSpan w:val="6"/>
          </w:tcPr>
          <w:p w:rsidR="001A364A" w:rsidRPr="000308C1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08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0308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1A364A" w:rsidRPr="00431397" w:rsidRDefault="001A364A" w:rsidP="003A5922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08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коллажа на тему: «Я и моя профессиональная карьера»</w:t>
            </w:r>
          </w:p>
          <w:p w:rsidR="00431397" w:rsidRPr="000308C1" w:rsidRDefault="00431397" w:rsidP="0043139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2"/>
          </w:tcPr>
          <w:p w:rsidR="001A364A" w:rsidRPr="00C9139B" w:rsidRDefault="00270612" w:rsidP="003A5922">
            <w:pPr>
              <w:pStyle w:val="1"/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1A364A" w:rsidRPr="00C9139B" w:rsidRDefault="001A364A" w:rsidP="003A5922">
            <w:pPr>
              <w:pStyle w:val="1"/>
              <w:ind w:firstLine="0"/>
              <w:jc w:val="center"/>
              <w:rPr>
                <w:bCs/>
              </w:rPr>
            </w:pPr>
          </w:p>
        </w:tc>
      </w:tr>
      <w:tr w:rsidR="001A364A" w:rsidTr="001A364A">
        <w:trPr>
          <w:trHeight w:val="345"/>
        </w:trPr>
        <w:tc>
          <w:tcPr>
            <w:tcW w:w="12221" w:type="dxa"/>
            <w:gridSpan w:val="7"/>
          </w:tcPr>
          <w:p w:rsidR="001A364A" w:rsidRDefault="001A364A" w:rsidP="003A59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760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  <w:p w:rsidR="00431397" w:rsidRPr="00815760" w:rsidRDefault="00431397" w:rsidP="003A59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1A364A" w:rsidRDefault="001A364A" w:rsidP="003A5922">
            <w:pPr>
              <w:pStyle w:val="1"/>
              <w:ind w:firstLine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51</w:t>
            </w:r>
            <w:r w:rsidR="00760B11">
              <w:rPr>
                <w:b/>
                <w:bCs/>
                <w:caps/>
              </w:rPr>
              <w:t xml:space="preserve"> </w:t>
            </w:r>
            <w:r w:rsidR="00760B11">
              <w:rPr>
                <w:b/>
                <w:bCs/>
              </w:rPr>
              <w:t>час</w:t>
            </w:r>
          </w:p>
        </w:tc>
        <w:tc>
          <w:tcPr>
            <w:tcW w:w="1355" w:type="dxa"/>
            <w:gridSpan w:val="2"/>
          </w:tcPr>
          <w:p w:rsidR="001A364A" w:rsidRDefault="001A364A" w:rsidP="003A5922">
            <w:pPr>
              <w:pStyle w:val="1"/>
              <w:ind w:firstLine="0"/>
              <w:jc w:val="both"/>
              <w:rPr>
                <w:b/>
                <w:bCs/>
                <w:caps/>
              </w:rPr>
            </w:pPr>
          </w:p>
        </w:tc>
      </w:tr>
    </w:tbl>
    <w:p w:rsidR="004D4D16" w:rsidRPr="004D4D16" w:rsidRDefault="004D4D16" w:rsidP="004D4D16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4D4D16">
        <w:rPr>
          <w:rFonts w:ascii="Times New Roman" w:hAnsi="Times New Roman" w:cs="Times New Roman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4D4D16" w:rsidRPr="004D4D16" w:rsidRDefault="004D4D16" w:rsidP="004D4D16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4D4D16">
        <w:rPr>
          <w:rFonts w:ascii="Times New Roman" w:hAnsi="Times New Roman" w:cs="Times New Roman"/>
          <w:sz w:val="28"/>
          <w:szCs w:val="28"/>
        </w:rPr>
        <w:t xml:space="preserve">1. – </w:t>
      </w:r>
      <w:proofErr w:type="gramStart"/>
      <w:r w:rsidRPr="004D4D16">
        <w:rPr>
          <w:rFonts w:ascii="Times New Roman" w:hAnsi="Times New Roman" w:cs="Times New Roman"/>
          <w:sz w:val="28"/>
          <w:szCs w:val="28"/>
        </w:rPr>
        <w:t>ознакомительный</w:t>
      </w:r>
      <w:proofErr w:type="gramEnd"/>
      <w:r w:rsidRPr="004D4D16">
        <w:rPr>
          <w:rFonts w:ascii="Times New Roman" w:hAnsi="Times New Roman" w:cs="Times New Roman"/>
          <w:sz w:val="28"/>
          <w:szCs w:val="28"/>
        </w:rPr>
        <w:t xml:space="preserve"> (узнавание ранее изученных объектов, свойств); </w:t>
      </w:r>
    </w:p>
    <w:p w:rsidR="004D4D16" w:rsidRPr="004D4D16" w:rsidRDefault="004D4D16" w:rsidP="004D4D16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4D4D16">
        <w:rPr>
          <w:rFonts w:ascii="Times New Roman" w:hAnsi="Times New Roman" w:cs="Times New Roman"/>
          <w:sz w:val="28"/>
          <w:szCs w:val="28"/>
        </w:rPr>
        <w:t>2. – </w:t>
      </w:r>
      <w:proofErr w:type="gramStart"/>
      <w:r w:rsidRPr="004D4D16">
        <w:rPr>
          <w:rFonts w:ascii="Times New Roman" w:hAnsi="Times New Roman" w:cs="Times New Roman"/>
          <w:sz w:val="28"/>
          <w:szCs w:val="28"/>
        </w:rPr>
        <w:t>репродуктивный</w:t>
      </w:r>
      <w:proofErr w:type="gramEnd"/>
      <w:r w:rsidRPr="004D4D16">
        <w:rPr>
          <w:rFonts w:ascii="Times New Roman" w:hAnsi="Times New Roman" w:cs="Times New Roman"/>
          <w:sz w:val="28"/>
          <w:szCs w:val="28"/>
        </w:rPr>
        <w:t xml:space="preserve"> (выполнение деятельности по образцу, инструкции или под руководством)</w:t>
      </w:r>
    </w:p>
    <w:p w:rsidR="00177216" w:rsidRPr="003A092F" w:rsidRDefault="004D4D16" w:rsidP="003A092F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8"/>
          <w:szCs w:val="28"/>
        </w:rPr>
        <w:sectPr w:rsidR="00177216" w:rsidRPr="003A092F" w:rsidSect="007F224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4D4D16">
        <w:rPr>
          <w:rFonts w:ascii="Times New Roman" w:hAnsi="Times New Roman" w:cs="Times New Roman"/>
          <w:sz w:val="28"/>
          <w:szCs w:val="28"/>
        </w:rPr>
        <w:t xml:space="preserve">3. – </w:t>
      </w:r>
      <w:proofErr w:type="gramStart"/>
      <w:r w:rsidRPr="004D4D16">
        <w:rPr>
          <w:rFonts w:ascii="Times New Roman" w:hAnsi="Times New Roman" w:cs="Times New Roman"/>
          <w:sz w:val="28"/>
          <w:szCs w:val="28"/>
        </w:rPr>
        <w:t>продуктивный</w:t>
      </w:r>
      <w:proofErr w:type="gramEnd"/>
      <w:r w:rsidRPr="004D4D16">
        <w:rPr>
          <w:rFonts w:ascii="Times New Roman" w:hAnsi="Times New Roman" w:cs="Times New Roman"/>
          <w:sz w:val="28"/>
          <w:szCs w:val="28"/>
        </w:rPr>
        <w:t xml:space="preserve"> (планирование и самостоятельное выполнение деятельности, решение проблемных задач)</w:t>
      </w:r>
    </w:p>
    <w:p w:rsidR="003A092F" w:rsidRPr="008220ED" w:rsidRDefault="003A092F" w:rsidP="00760B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8220ED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3A092F" w:rsidRPr="003A092F" w:rsidRDefault="003A092F" w:rsidP="00760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220ED"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3A092F" w:rsidRPr="003A092F" w:rsidRDefault="003A092F" w:rsidP="00760B1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220ED">
        <w:rPr>
          <w:rFonts w:ascii="Times New Roman" w:hAnsi="Times New Roman" w:cs="Times New Roman"/>
          <w:sz w:val="28"/>
          <w:szCs w:val="28"/>
        </w:rPr>
        <w:t>Реализация программы дисциплины требует наличия стандартного учебного кабинета.</w:t>
      </w:r>
    </w:p>
    <w:p w:rsidR="003A092F" w:rsidRPr="003A092F" w:rsidRDefault="003A092F" w:rsidP="00760B1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220ED">
        <w:rPr>
          <w:rFonts w:ascii="Times New Roman" w:hAnsi="Times New Roman" w:cs="Times New Roman"/>
          <w:sz w:val="28"/>
          <w:szCs w:val="28"/>
        </w:rPr>
        <w:t>Оборудование учебного кабинета: специального оборудования не тре</w:t>
      </w:r>
      <w:r w:rsidRPr="008220ED">
        <w:rPr>
          <w:rFonts w:ascii="Times New Roman" w:hAnsi="Times New Roman" w:cs="Times New Roman"/>
          <w:sz w:val="28"/>
          <w:szCs w:val="28"/>
        </w:rPr>
        <w:softHyphen/>
        <w:t>буется. Технические средства обучения: не требуется.</w:t>
      </w:r>
    </w:p>
    <w:p w:rsidR="003A092F" w:rsidRPr="008220ED" w:rsidRDefault="003A092F" w:rsidP="00760B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8220ED">
        <w:rPr>
          <w:b/>
          <w:sz w:val="28"/>
          <w:szCs w:val="28"/>
        </w:rPr>
        <w:t>3.2. Информационное обеспечение обучения</w:t>
      </w:r>
    </w:p>
    <w:p w:rsidR="003A092F" w:rsidRPr="003A092F" w:rsidRDefault="003A092F" w:rsidP="00760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220ED"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3A092F" w:rsidRPr="00760B11" w:rsidRDefault="00760B11" w:rsidP="00760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092F" w:rsidRPr="00760B11">
        <w:rPr>
          <w:rFonts w:ascii="Times New Roman" w:hAnsi="Times New Roman" w:cs="Times New Roman"/>
          <w:sz w:val="28"/>
          <w:szCs w:val="28"/>
        </w:rPr>
        <w:t>Основные источники:</w:t>
      </w:r>
    </w:p>
    <w:p w:rsidR="003A092F" w:rsidRPr="00760B11" w:rsidRDefault="00760B11" w:rsidP="000C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760B11">
        <w:rPr>
          <w:rFonts w:ascii="Times New Roman" w:hAnsi="Times New Roman" w:cs="Times New Roman"/>
          <w:sz w:val="28"/>
          <w:szCs w:val="28"/>
        </w:rPr>
        <w:t xml:space="preserve">1.Корягин А.М. Технология поиска работы и трудоустройства. М.: Академия, 2016.-112 </w:t>
      </w:r>
      <w:proofErr w:type="gramStart"/>
      <w:r w:rsidRPr="00760B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60B11">
        <w:rPr>
          <w:rFonts w:ascii="Times New Roman" w:hAnsi="Times New Roman" w:cs="Times New Roman"/>
          <w:sz w:val="28"/>
          <w:szCs w:val="28"/>
        </w:rPr>
        <w:t>.</w:t>
      </w:r>
    </w:p>
    <w:p w:rsidR="003A092F" w:rsidRPr="00760B11" w:rsidRDefault="00760B11" w:rsidP="00760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092F" w:rsidRPr="00760B11">
        <w:rPr>
          <w:rFonts w:ascii="Times New Roman" w:hAnsi="Times New Roman" w:cs="Times New Roman"/>
          <w:sz w:val="28"/>
          <w:szCs w:val="28"/>
        </w:rPr>
        <w:t>Дополнительные источники:</w:t>
      </w:r>
    </w:p>
    <w:p w:rsidR="003A092F" w:rsidRPr="008220ED" w:rsidRDefault="003A092F" w:rsidP="00760B11">
      <w:pPr>
        <w:pStyle w:val="a3"/>
        <w:numPr>
          <w:ilvl w:val="0"/>
          <w:numId w:val="32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20ED">
        <w:rPr>
          <w:rFonts w:ascii="Times New Roman" w:hAnsi="Times New Roman" w:cs="Times New Roman"/>
          <w:sz w:val="28"/>
          <w:szCs w:val="28"/>
        </w:rPr>
        <w:t>Ефимова С.А. Ключевые профессиональные компетенции: специ</w:t>
      </w:r>
      <w:r w:rsidRPr="008220ED">
        <w:rPr>
          <w:rFonts w:ascii="Times New Roman" w:hAnsi="Times New Roman" w:cs="Times New Roman"/>
          <w:sz w:val="28"/>
          <w:szCs w:val="28"/>
        </w:rPr>
        <w:softHyphen/>
        <w:t>фикации модулей. - Самара: Изд-во ЦПО, 2007.</w:t>
      </w:r>
    </w:p>
    <w:p w:rsidR="003A092F" w:rsidRPr="008220ED" w:rsidRDefault="003A092F" w:rsidP="00760B11">
      <w:pPr>
        <w:pStyle w:val="a3"/>
        <w:numPr>
          <w:ilvl w:val="0"/>
          <w:numId w:val="32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20ED">
        <w:rPr>
          <w:rFonts w:ascii="Times New Roman" w:hAnsi="Times New Roman" w:cs="Times New Roman"/>
          <w:sz w:val="28"/>
          <w:szCs w:val="28"/>
        </w:rPr>
        <w:t>Зарянова</w:t>
      </w:r>
      <w:proofErr w:type="spellEnd"/>
      <w:r w:rsidRPr="008220ED">
        <w:rPr>
          <w:rFonts w:ascii="Times New Roman" w:hAnsi="Times New Roman" w:cs="Times New Roman"/>
          <w:sz w:val="28"/>
          <w:szCs w:val="28"/>
        </w:rPr>
        <w:t xml:space="preserve"> М. Как найти работу за 14 дней: Практическое пособие</w:t>
      </w:r>
      <w:r w:rsidRPr="008220ED">
        <w:rPr>
          <w:rFonts w:ascii="Times New Roman" w:hAnsi="Times New Roman" w:cs="Times New Roman"/>
          <w:sz w:val="28"/>
          <w:szCs w:val="28"/>
        </w:rPr>
        <w:br/>
        <w:t>для тех, кто ищет работу. - СПб</w:t>
      </w:r>
      <w:proofErr w:type="gramStart"/>
      <w:r w:rsidRPr="008220E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8220ED">
        <w:rPr>
          <w:rFonts w:ascii="Times New Roman" w:hAnsi="Times New Roman" w:cs="Times New Roman"/>
          <w:sz w:val="28"/>
          <w:szCs w:val="28"/>
        </w:rPr>
        <w:t>Речь, 2009.</w:t>
      </w:r>
    </w:p>
    <w:p w:rsidR="003A092F" w:rsidRPr="008220ED" w:rsidRDefault="003A092F" w:rsidP="00760B11">
      <w:pPr>
        <w:pStyle w:val="a3"/>
        <w:numPr>
          <w:ilvl w:val="0"/>
          <w:numId w:val="32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20ED">
        <w:rPr>
          <w:rFonts w:ascii="Times New Roman" w:hAnsi="Times New Roman" w:cs="Times New Roman"/>
          <w:sz w:val="28"/>
          <w:szCs w:val="28"/>
        </w:rPr>
        <w:t xml:space="preserve">Как успешно пройти собеседование // </w:t>
      </w:r>
      <w:proofErr w:type="spellStart"/>
      <w:r w:rsidRPr="008220ED">
        <w:rPr>
          <w:rFonts w:ascii="Times New Roman" w:hAnsi="Times New Roman" w:cs="Times New Roman"/>
          <w:sz w:val="28"/>
          <w:szCs w:val="28"/>
          <w:lang w:val="en-US"/>
        </w:rPr>
        <w:t>SuperJob</w:t>
      </w:r>
      <w:proofErr w:type="spellEnd"/>
      <w:r w:rsidRPr="008220ED">
        <w:rPr>
          <w:rFonts w:ascii="Times New Roman" w:hAnsi="Times New Roman" w:cs="Times New Roman"/>
          <w:sz w:val="28"/>
          <w:szCs w:val="28"/>
        </w:rPr>
        <w:t xml:space="preserve"> [Электронный ре</w:t>
      </w:r>
      <w:r w:rsidRPr="008220ED">
        <w:rPr>
          <w:rFonts w:ascii="Times New Roman" w:hAnsi="Times New Roman" w:cs="Times New Roman"/>
          <w:sz w:val="28"/>
          <w:szCs w:val="28"/>
        </w:rPr>
        <w:softHyphen/>
        <w:t xml:space="preserve">сурс]. – </w:t>
      </w:r>
      <w:r w:rsidRPr="008220E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220ED">
        <w:rPr>
          <w:rFonts w:ascii="Times New Roman" w:hAnsi="Times New Roman" w:cs="Times New Roman"/>
          <w:sz w:val="28"/>
          <w:szCs w:val="28"/>
        </w:rPr>
        <w:t>://</w:t>
      </w:r>
      <w:r w:rsidRPr="008220E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220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20ED">
        <w:rPr>
          <w:rFonts w:ascii="Times New Roman" w:hAnsi="Times New Roman" w:cs="Times New Roman"/>
          <w:sz w:val="28"/>
          <w:szCs w:val="28"/>
          <w:lang w:val="en-US"/>
        </w:rPr>
        <w:t>superjob</w:t>
      </w:r>
      <w:proofErr w:type="spellEnd"/>
      <w:r w:rsidRPr="008220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220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220E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220ED">
        <w:rPr>
          <w:rFonts w:ascii="Times New Roman" w:hAnsi="Times New Roman" w:cs="Times New Roman"/>
          <w:sz w:val="28"/>
          <w:szCs w:val="28"/>
          <w:lang w:val="en-US"/>
        </w:rPr>
        <w:t>rabota</w:t>
      </w:r>
      <w:proofErr w:type="spellEnd"/>
      <w:r w:rsidRPr="008220ED">
        <w:rPr>
          <w:rFonts w:ascii="Times New Roman" w:hAnsi="Times New Roman" w:cs="Times New Roman"/>
          <w:sz w:val="28"/>
          <w:szCs w:val="28"/>
        </w:rPr>
        <w:t>/</w:t>
      </w:r>
      <w:r w:rsidRPr="008220ED">
        <w:rPr>
          <w:rFonts w:ascii="Times New Roman" w:hAnsi="Times New Roman" w:cs="Times New Roman"/>
          <w:sz w:val="28"/>
          <w:szCs w:val="28"/>
          <w:lang w:val="en-US"/>
        </w:rPr>
        <w:t>interview</w:t>
      </w:r>
      <w:r w:rsidRPr="008220ED">
        <w:rPr>
          <w:rFonts w:ascii="Times New Roman" w:hAnsi="Times New Roman" w:cs="Times New Roman"/>
          <w:sz w:val="28"/>
          <w:szCs w:val="28"/>
        </w:rPr>
        <w:t>.</w:t>
      </w:r>
      <w:r w:rsidRPr="008220ED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8220ED">
        <w:rPr>
          <w:rFonts w:ascii="Times New Roman" w:hAnsi="Times New Roman" w:cs="Times New Roman"/>
          <w:sz w:val="28"/>
          <w:szCs w:val="28"/>
        </w:rPr>
        <w:t>.</w:t>
      </w:r>
    </w:p>
    <w:p w:rsidR="003A092F" w:rsidRPr="008220ED" w:rsidRDefault="003A092F" w:rsidP="00760B11">
      <w:pPr>
        <w:pStyle w:val="a3"/>
        <w:numPr>
          <w:ilvl w:val="0"/>
          <w:numId w:val="32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20ED">
        <w:rPr>
          <w:rFonts w:ascii="Times New Roman" w:hAnsi="Times New Roman" w:cs="Times New Roman"/>
          <w:sz w:val="28"/>
          <w:szCs w:val="28"/>
        </w:rPr>
        <w:t>Ключевые профессиональные компетенции. Модуль «Эффектив</w:t>
      </w:r>
      <w:r w:rsidRPr="008220ED">
        <w:rPr>
          <w:rFonts w:ascii="Times New Roman" w:hAnsi="Times New Roman" w:cs="Times New Roman"/>
          <w:sz w:val="28"/>
          <w:szCs w:val="28"/>
        </w:rPr>
        <w:softHyphen/>
        <w:t>ное поведение на рынке труда» [Текст]: учебные материалы / ав</w:t>
      </w:r>
      <w:r w:rsidRPr="008220ED">
        <w:rPr>
          <w:rFonts w:ascii="Times New Roman" w:hAnsi="Times New Roman" w:cs="Times New Roman"/>
          <w:sz w:val="28"/>
          <w:szCs w:val="28"/>
        </w:rPr>
        <w:softHyphen/>
        <w:t xml:space="preserve">тор-составитель: </w:t>
      </w:r>
      <w:proofErr w:type="spellStart"/>
      <w:r w:rsidRPr="008220ED">
        <w:rPr>
          <w:rFonts w:ascii="Times New Roman" w:hAnsi="Times New Roman" w:cs="Times New Roman"/>
          <w:sz w:val="28"/>
          <w:szCs w:val="28"/>
        </w:rPr>
        <w:t>Морковских</w:t>
      </w:r>
      <w:proofErr w:type="spellEnd"/>
      <w:r w:rsidRPr="008220ED">
        <w:rPr>
          <w:rFonts w:ascii="Times New Roman" w:hAnsi="Times New Roman" w:cs="Times New Roman"/>
          <w:sz w:val="28"/>
          <w:szCs w:val="28"/>
        </w:rPr>
        <w:t xml:space="preserve"> Л.А. - Самара: ЦПО, 2007.</w:t>
      </w:r>
    </w:p>
    <w:p w:rsidR="003A092F" w:rsidRPr="008220ED" w:rsidRDefault="003A092F" w:rsidP="00760B11">
      <w:pPr>
        <w:pStyle w:val="a3"/>
        <w:numPr>
          <w:ilvl w:val="0"/>
          <w:numId w:val="32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20ED">
        <w:rPr>
          <w:rFonts w:ascii="Times New Roman" w:hAnsi="Times New Roman" w:cs="Times New Roman"/>
          <w:sz w:val="28"/>
          <w:szCs w:val="28"/>
        </w:rPr>
        <w:t>Ожегов С.И. Словарь русского языка. - М.: Рус. яз</w:t>
      </w:r>
      <w:proofErr w:type="gramStart"/>
      <w:r w:rsidRPr="008220ED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8220ED">
        <w:rPr>
          <w:rFonts w:ascii="Times New Roman" w:hAnsi="Times New Roman" w:cs="Times New Roman"/>
          <w:sz w:val="28"/>
          <w:szCs w:val="28"/>
        </w:rPr>
        <w:t>1984.</w:t>
      </w:r>
    </w:p>
    <w:p w:rsidR="003A092F" w:rsidRPr="008220ED" w:rsidRDefault="003A092F" w:rsidP="00760B11">
      <w:pPr>
        <w:pStyle w:val="a3"/>
        <w:numPr>
          <w:ilvl w:val="0"/>
          <w:numId w:val="32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20ED">
        <w:rPr>
          <w:rFonts w:ascii="Times New Roman" w:hAnsi="Times New Roman" w:cs="Times New Roman"/>
          <w:sz w:val="28"/>
          <w:szCs w:val="28"/>
        </w:rPr>
        <w:t>Планирование   профессиональной   карьеры:   рабочая   тетрадь   /</w:t>
      </w:r>
      <w:r w:rsidRPr="008220ED">
        <w:rPr>
          <w:rFonts w:ascii="Times New Roman" w:hAnsi="Times New Roman" w:cs="Times New Roman"/>
          <w:sz w:val="28"/>
          <w:szCs w:val="28"/>
        </w:rPr>
        <w:br/>
        <w:t xml:space="preserve">Т.В. </w:t>
      </w:r>
      <w:proofErr w:type="spellStart"/>
      <w:r w:rsidRPr="008220ED">
        <w:rPr>
          <w:rFonts w:ascii="Times New Roman" w:hAnsi="Times New Roman" w:cs="Times New Roman"/>
          <w:sz w:val="28"/>
          <w:szCs w:val="28"/>
        </w:rPr>
        <w:t>Пасечникова</w:t>
      </w:r>
      <w:proofErr w:type="spellEnd"/>
      <w:r w:rsidRPr="008220ED">
        <w:rPr>
          <w:rFonts w:ascii="Times New Roman" w:hAnsi="Times New Roman" w:cs="Times New Roman"/>
          <w:sz w:val="28"/>
          <w:szCs w:val="28"/>
        </w:rPr>
        <w:t>. - Самара: ЦПО, 2011.</w:t>
      </w:r>
    </w:p>
    <w:p w:rsidR="003A092F" w:rsidRPr="008220ED" w:rsidRDefault="003A092F" w:rsidP="00760B11">
      <w:pPr>
        <w:pStyle w:val="a3"/>
        <w:numPr>
          <w:ilvl w:val="0"/>
          <w:numId w:val="32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20ED">
        <w:rPr>
          <w:rFonts w:ascii="Times New Roman" w:hAnsi="Times New Roman" w:cs="Times New Roman"/>
          <w:sz w:val="28"/>
          <w:szCs w:val="28"/>
        </w:rPr>
        <w:t>Трудовой кодекс Российской Федерации от 30.12.2001 N 197-ФЗ.</w:t>
      </w:r>
    </w:p>
    <w:p w:rsidR="003A092F" w:rsidRDefault="003A092F" w:rsidP="00760B11">
      <w:pPr>
        <w:pStyle w:val="a3"/>
        <w:numPr>
          <w:ilvl w:val="0"/>
          <w:numId w:val="32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20ED">
        <w:rPr>
          <w:rFonts w:ascii="Times New Roman" w:hAnsi="Times New Roman" w:cs="Times New Roman"/>
          <w:sz w:val="28"/>
          <w:szCs w:val="28"/>
        </w:rPr>
        <w:t xml:space="preserve">Филина Ф.Н. Справочник наемного работника. - М.: </w:t>
      </w:r>
      <w:proofErr w:type="spellStart"/>
      <w:r w:rsidRPr="008220ED">
        <w:rPr>
          <w:rFonts w:ascii="Times New Roman" w:hAnsi="Times New Roman" w:cs="Times New Roman"/>
          <w:sz w:val="28"/>
          <w:szCs w:val="28"/>
        </w:rPr>
        <w:t>ГроссМедиа</w:t>
      </w:r>
      <w:proofErr w:type="spellEnd"/>
      <w:r w:rsidRPr="008220ED">
        <w:rPr>
          <w:rFonts w:ascii="Times New Roman" w:hAnsi="Times New Roman" w:cs="Times New Roman"/>
          <w:sz w:val="28"/>
          <w:szCs w:val="28"/>
        </w:rPr>
        <w:t>:</w:t>
      </w:r>
      <w:r w:rsidRPr="008220ED">
        <w:rPr>
          <w:rFonts w:ascii="Times New Roman" w:hAnsi="Times New Roman" w:cs="Times New Roman"/>
          <w:sz w:val="28"/>
          <w:szCs w:val="28"/>
        </w:rPr>
        <w:br/>
        <w:t>РОСБУХ, 2008.</w:t>
      </w:r>
    </w:p>
    <w:p w:rsidR="00760B11" w:rsidRPr="008220ED" w:rsidRDefault="00760B11" w:rsidP="00760B11">
      <w:pPr>
        <w:pStyle w:val="a3"/>
        <w:numPr>
          <w:ilvl w:val="0"/>
          <w:numId w:val="32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20ED">
        <w:rPr>
          <w:rFonts w:ascii="Times New Roman" w:hAnsi="Times New Roman" w:cs="Times New Roman"/>
          <w:sz w:val="28"/>
          <w:szCs w:val="28"/>
        </w:rPr>
        <w:t>Перелыгина Е.А. Эффективное поведение на рынке</w:t>
      </w:r>
      <w:r>
        <w:rPr>
          <w:rFonts w:ascii="Times New Roman" w:hAnsi="Times New Roman" w:cs="Times New Roman"/>
          <w:sz w:val="28"/>
          <w:szCs w:val="28"/>
        </w:rPr>
        <w:t xml:space="preserve"> труда: Учеб</w:t>
      </w:r>
      <w:r w:rsidRPr="008220E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ые материалы. - Самара: ЦПО, 20</w:t>
      </w:r>
      <w:r w:rsidRPr="008220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220ED">
        <w:rPr>
          <w:rFonts w:ascii="Times New Roman" w:hAnsi="Times New Roman" w:cs="Times New Roman"/>
          <w:sz w:val="28"/>
          <w:szCs w:val="28"/>
        </w:rPr>
        <w:t>.</w:t>
      </w:r>
    </w:p>
    <w:p w:rsidR="00760B11" w:rsidRDefault="00760B11" w:rsidP="00760B11">
      <w:pPr>
        <w:pStyle w:val="a3"/>
        <w:numPr>
          <w:ilvl w:val="0"/>
          <w:numId w:val="32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20ED">
        <w:rPr>
          <w:rFonts w:ascii="Times New Roman" w:hAnsi="Times New Roman" w:cs="Times New Roman"/>
          <w:sz w:val="28"/>
          <w:szCs w:val="28"/>
        </w:rPr>
        <w:lastRenderedPageBreak/>
        <w:t>Голуб</w:t>
      </w:r>
      <w:proofErr w:type="spellEnd"/>
      <w:r w:rsidRPr="008220ED">
        <w:rPr>
          <w:rFonts w:ascii="Times New Roman" w:hAnsi="Times New Roman" w:cs="Times New Roman"/>
          <w:sz w:val="28"/>
          <w:szCs w:val="28"/>
        </w:rPr>
        <w:t xml:space="preserve"> Г.Б., Перелыгина Е.А. Введение в профессию: общие компе</w:t>
      </w:r>
      <w:r w:rsidRPr="008220ED">
        <w:rPr>
          <w:rFonts w:ascii="Times New Roman" w:hAnsi="Times New Roman" w:cs="Times New Roman"/>
          <w:sz w:val="28"/>
          <w:szCs w:val="28"/>
        </w:rPr>
        <w:softHyphen/>
        <w:t>тенции профессионала. Эффективное поведение на рынке труда.</w:t>
      </w:r>
      <w:r w:rsidRPr="008220ED">
        <w:rPr>
          <w:rFonts w:ascii="Times New Roman" w:hAnsi="Times New Roman" w:cs="Times New Roman"/>
          <w:sz w:val="28"/>
          <w:szCs w:val="28"/>
        </w:rPr>
        <w:br/>
        <w:t>Основы предпринимательства: Г</w:t>
      </w:r>
      <w:r>
        <w:rPr>
          <w:rFonts w:ascii="Times New Roman" w:hAnsi="Times New Roman" w:cs="Times New Roman"/>
          <w:sz w:val="28"/>
          <w:szCs w:val="28"/>
        </w:rPr>
        <w:t>иды для преподавателей. - Самара: ЦПО, 2012</w:t>
      </w:r>
      <w:r w:rsidRPr="008220ED">
        <w:rPr>
          <w:rFonts w:ascii="Times New Roman" w:hAnsi="Times New Roman" w:cs="Times New Roman"/>
          <w:sz w:val="28"/>
          <w:szCs w:val="28"/>
        </w:rPr>
        <w:t>.</w:t>
      </w:r>
    </w:p>
    <w:p w:rsidR="00760B11" w:rsidRPr="00760B11" w:rsidRDefault="00760B11" w:rsidP="00760B11">
      <w:pPr>
        <w:pStyle w:val="a3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092F" w:rsidRPr="003A092F" w:rsidRDefault="003A092F" w:rsidP="003A09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92F" w:rsidRDefault="003A092F" w:rsidP="003A092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092F" w:rsidRDefault="003A092F" w:rsidP="003A092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092F" w:rsidRDefault="003A092F" w:rsidP="003A092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092F" w:rsidRDefault="003A092F" w:rsidP="003A092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092F" w:rsidRDefault="003A092F" w:rsidP="003A092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092F" w:rsidRDefault="003A092F" w:rsidP="003A092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092F" w:rsidRDefault="003A092F" w:rsidP="003A092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092F" w:rsidRDefault="003A092F" w:rsidP="003A092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092F" w:rsidRDefault="003A092F" w:rsidP="003A092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092F" w:rsidRDefault="003A092F" w:rsidP="003A092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092F" w:rsidRDefault="003A092F" w:rsidP="003A092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092F" w:rsidRDefault="003A092F" w:rsidP="003A092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092F" w:rsidRDefault="003A092F" w:rsidP="003A092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092F" w:rsidRDefault="003A092F" w:rsidP="003A092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092F" w:rsidRDefault="003A092F" w:rsidP="003A092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092F" w:rsidRDefault="003A092F" w:rsidP="003A092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092F" w:rsidRDefault="003A092F" w:rsidP="003A092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092F" w:rsidRDefault="003A092F" w:rsidP="003A092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60B11" w:rsidRPr="008220ED" w:rsidRDefault="00760B11" w:rsidP="003A092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092F" w:rsidRPr="003A092F" w:rsidRDefault="003A092F" w:rsidP="000C12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A092F">
        <w:rPr>
          <w:rFonts w:ascii="Times New Roman" w:hAnsi="Times New Roman" w:cs="Times New Roman"/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3A092F" w:rsidRPr="005B6E56" w:rsidRDefault="003A092F" w:rsidP="005B6E5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875BA">
        <w:rPr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тестирования, а также выполнения </w:t>
      </w:r>
      <w:proofErr w:type="gramStart"/>
      <w:r w:rsidRPr="00B875BA">
        <w:rPr>
          <w:sz w:val="28"/>
          <w:szCs w:val="28"/>
        </w:rPr>
        <w:t>обучающимися</w:t>
      </w:r>
      <w:proofErr w:type="gramEnd"/>
      <w:r w:rsidRPr="00B875BA">
        <w:rPr>
          <w:sz w:val="28"/>
          <w:szCs w:val="28"/>
        </w:rPr>
        <w:t xml:space="preserve"> индивидуальных заданий, проектов, исследований.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20"/>
        <w:gridCol w:w="3469"/>
      </w:tblGrid>
      <w:tr w:rsidR="003A092F" w:rsidRPr="003A092F" w:rsidTr="00431397">
        <w:tc>
          <w:tcPr>
            <w:tcW w:w="6420" w:type="dxa"/>
          </w:tcPr>
          <w:p w:rsidR="003A092F" w:rsidRPr="003A092F" w:rsidRDefault="003A092F" w:rsidP="003A092F">
            <w:pPr>
              <w:shd w:val="clear" w:color="auto" w:fill="FFFFFF"/>
              <w:spacing w:before="223" w:after="0" w:line="240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A092F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Результаты обучения (освоенные умения, усвоенные знания)</w:t>
            </w:r>
          </w:p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</w:tcPr>
          <w:p w:rsidR="003A092F" w:rsidRPr="003A092F" w:rsidRDefault="003A092F" w:rsidP="003A092F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92F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Формы и методы</w:t>
            </w:r>
          </w:p>
          <w:p w:rsidR="003A092F" w:rsidRPr="003A092F" w:rsidRDefault="003A092F" w:rsidP="003A092F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92F"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>контроля и оценки</w:t>
            </w:r>
          </w:p>
          <w:p w:rsidR="003A092F" w:rsidRPr="003A092F" w:rsidRDefault="003A092F" w:rsidP="003A092F">
            <w:pPr>
              <w:shd w:val="clear" w:color="auto" w:fill="FFFFFF"/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92F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результатов</w:t>
            </w:r>
          </w:p>
          <w:p w:rsidR="003A092F" w:rsidRPr="003A092F" w:rsidRDefault="003A092F" w:rsidP="003A092F">
            <w:pPr>
              <w:shd w:val="clear" w:color="auto" w:fill="FFFFFF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92F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обучения</w:t>
            </w:r>
          </w:p>
        </w:tc>
      </w:tr>
      <w:tr w:rsidR="003A092F" w:rsidRPr="003A092F" w:rsidTr="00431397">
        <w:tc>
          <w:tcPr>
            <w:tcW w:w="6420" w:type="dxa"/>
          </w:tcPr>
          <w:p w:rsidR="00941E44" w:rsidRPr="00941E44" w:rsidRDefault="00941E44" w:rsidP="003A092F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r w:rsidRPr="00941E4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Уметь</w:t>
            </w:r>
          </w:p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2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давать аргументированную оценку</w:t>
            </w:r>
            <w:r w:rsidRPr="003A092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br/>
            </w:r>
            <w:r w:rsidRPr="003A092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степени </w:t>
            </w:r>
            <w:proofErr w:type="spellStart"/>
            <w:r w:rsidRPr="003A092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востребованности</w:t>
            </w:r>
            <w:proofErr w:type="spellEnd"/>
            <w:r w:rsidRPr="003A092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специальности на рынке труда;</w:t>
            </w:r>
          </w:p>
        </w:tc>
        <w:tc>
          <w:tcPr>
            <w:tcW w:w="3469" w:type="dxa"/>
            <w:vMerge w:val="restart"/>
          </w:tcPr>
          <w:p w:rsidR="003A092F" w:rsidRPr="003A092F" w:rsidRDefault="003A092F" w:rsidP="003A092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12FA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результатов деятельности студентов  при выполнении внеаудиторной самостоятельной работ, тестировании, других видов текущего контроля</w:t>
            </w:r>
            <w:r w:rsidRPr="003A092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3A092F" w:rsidRPr="003A092F" w:rsidRDefault="003A092F" w:rsidP="003A092F">
            <w:pPr>
              <w:shd w:val="clear" w:color="auto" w:fill="FFFFFF"/>
              <w:spacing w:before="5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92F" w:rsidRPr="003A092F" w:rsidTr="00431397">
        <w:tc>
          <w:tcPr>
            <w:tcW w:w="6420" w:type="dxa"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2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аргументировать целесообразность</w:t>
            </w:r>
            <w:r w:rsidRPr="003A092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br/>
            </w:r>
            <w:r w:rsidRPr="003A092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использования элементов инфраструктуры для поиска работы</w:t>
            </w:r>
          </w:p>
        </w:tc>
        <w:tc>
          <w:tcPr>
            <w:tcW w:w="3469" w:type="dxa"/>
            <w:vMerge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92F" w:rsidRPr="003A092F" w:rsidTr="00431397">
        <w:tc>
          <w:tcPr>
            <w:tcW w:w="6420" w:type="dxa"/>
          </w:tcPr>
          <w:p w:rsidR="003A092F" w:rsidRPr="003A092F" w:rsidRDefault="003A092F" w:rsidP="003A092F">
            <w:pPr>
              <w:shd w:val="clear" w:color="auto" w:fill="FFFFFF"/>
              <w:tabs>
                <w:tab w:val="left" w:leader="underscore" w:pos="3785"/>
              </w:tabs>
              <w:spacing w:before="26" w:after="0" w:line="240" w:lineRule="auto"/>
              <w:ind w:left="12"/>
              <w:rPr>
                <w:rFonts w:ascii="Times New Roman" w:hAnsi="Times New Roman" w:cs="Times New Roman"/>
                <w:spacing w:val="-6"/>
                <w:sz w:val="28"/>
                <w:szCs w:val="28"/>
                <w:u w:val="single"/>
              </w:rPr>
            </w:pPr>
            <w:r w:rsidRPr="003A092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составлять структуру заметок для</w:t>
            </w:r>
            <w:r w:rsidRPr="003A092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br/>
            </w:r>
            <w:r w:rsidRPr="003A092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фиксации взаимодействия с потенциальными работодателями;</w:t>
            </w:r>
          </w:p>
        </w:tc>
        <w:tc>
          <w:tcPr>
            <w:tcW w:w="3469" w:type="dxa"/>
            <w:vMerge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92F" w:rsidRPr="003A092F" w:rsidTr="00431397">
        <w:tc>
          <w:tcPr>
            <w:tcW w:w="6420" w:type="dxa"/>
          </w:tcPr>
          <w:p w:rsidR="003A092F" w:rsidRPr="003A092F" w:rsidRDefault="003A092F" w:rsidP="003A092F">
            <w:pPr>
              <w:shd w:val="clear" w:color="auto" w:fill="FFFFFF"/>
              <w:tabs>
                <w:tab w:val="left" w:leader="underscore" w:pos="3727"/>
              </w:tabs>
              <w:spacing w:before="29" w:after="0" w:line="240" w:lineRule="auto"/>
              <w:ind w:left="5"/>
              <w:rPr>
                <w:rFonts w:ascii="Times New Roman" w:hAnsi="Times New Roman" w:cs="Times New Roman"/>
                <w:spacing w:val="-7"/>
                <w:sz w:val="28"/>
                <w:szCs w:val="28"/>
                <w:u w:val="single"/>
              </w:rPr>
            </w:pPr>
            <w:r w:rsidRPr="003A092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составлять резюме с учетом специфики  </w:t>
            </w:r>
            <w:r w:rsidRPr="003A092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работодателя;</w:t>
            </w:r>
          </w:p>
        </w:tc>
        <w:tc>
          <w:tcPr>
            <w:tcW w:w="3469" w:type="dxa"/>
            <w:vMerge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92F" w:rsidRPr="003A092F" w:rsidTr="00431397">
        <w:tc>
          <w:tcPr>
            <w:tcW w:w="6420" w:type="dxa"/>
          </w:tcPr>
          <w:p w:rsidR="003A092F" w:rsidRPr="003A092F" w:rsidRDefault="003A092F" w:rsidP="003A092F">
            <w:pPr>
              <w:shd w:val="clear" w:color="auto" w:fill="FFFFFF"/>
              <w:tabs>
                <w:tab w:val="left" w:leader="underscore" w:pos="3475"/>
              </w:tabs>
              <w:spacing w:before="29" w:after="0" w:line="240" w:lineRule="auto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3A092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применять основные правила ведения </w:t>
            </w:r>
            <w:r w:rsidRPr="003A092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диалога с работодателем в модельных усло</w:t>
            </w:r>
            <w:r w:rsidRPr="003A092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softHyphen/>
            </w:r>
            <w:r w:rsidRPr="003A092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виях;</w:t>
            </w:r>
          </w:p>
        </w:tc>
        <w:tc>
          <w:tcPr>
            <w:tcW w:w="3469" w:type="dxa"/>
            <w:vMerge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92F" w:rsidRPr="003A092F" w:rsidTr="00431397">
        <w:tc>
          <w:tcPr>
            <w:tcW w:w="6420" w:type="dxa"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2F">
              <w:rPr>
                <w:rFonts w:ascii="Times New Roman" w:hAnsi="Times New Roman" w:cs="Times New Roman"/>
                <w:sz w:val="28"/>
                <w:szCs w:val="28"/>
              </w:rPr>
              <w:t>Оперировать понятиями  «горизонтальная</w:t>
            </w:r>
            <w:r w:rsidRPr="003A092F">
              <w:rPr>
                <w:rFonts w:ascii="Times New Roman" w:hAnsi="Times New Roman" w:cs="Times New Roman"/>
                <w:sz w:val="28"/>
                <w:szCs w:val="28"/>
              </w:rPr>
              <w:br/>
              <w:t>карьера», «вертикальная карьера»;</w:t>
            </w:r>
          </w:p>
        </w:tc>
        <w:tc>
          <w:tcPr>
            <w:tcW w:w="3469" w:type="dxa"/>
            <w:vMerge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92F" w:rsidRPr="003A092F" w:rsidTr="00431397">
        <w:tc>
          <w:tcPr>
            <w:tcW w:w="6420" w:type="dxa"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2F">
              <w:rPr>
                <w:rFonts w:ascii="Times New Roman" w:hAnsi="Times New Roman" w:cs="Times New Roman"/>
                <w:sz w:val="28"/>
                <w:szCs w:val="28"/>
              </w:rPr>
              <w:t>корректно отвечать на «неудобные вопросы» потенциального работодателя;</w:t>
            </w:r>
          </w:p>
        </w:tc>
        <w:tc>
          <w:tcPr>
            <w:tcW w:w="3469" w:type="dxa"/>
            <w:vMerge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92F" w:rsidRPr="003A092F" w:rsidTr="00431397">
        <w:tc>
          <w:tcPr>
            <w:tcW w:w="6420" w:type="dxa"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2F">
              <w:rPr>
                <w:rFonts w:ascii="Times New Roman" w:hAnsi="Times New Roman" w:cs="Times New Roman"/>
                <w:sz w:val="28"/>
                <w:szCs w:val="28"/>
              </w:rPr>
              <w:t>задавать критерии для сравнительного</w:t>
            </w:r>
            <w:r w:rsidRPr="003A092F">
              <w:rPr>
                <w:rFonts w:ascii="Times New Roman" w:hAnsi="Times New Roman" w:cs="Times New Roman"/>
                <w:sz w:val="28"/>
                <w:szCs w:val="28"/>
              </w:rPr>
              <w:br/>
              <w:t>анализа информации для принятия решения</w:t>
            </w:r>
            <w:r w:rsidRPr="003A092F">
              <w:rPr>
                <w:rFonts w:ascii="Times New Roman" w:hAnsi="Times New Roman" w:cs="Times New Roman"/>
                <w:sz w:val="28"/>
                <w:szCs w:val="28"/>
              </w:rPr>
              <w:br/>
              <w:t>о поступлении на работу;</w:t>
            </w:r>
          </w:p>
        </w:tc>
        <w:tc>
          <w:tcPr>
            <w:tcW w:w="3469" w:type="dxa"/>
            <w:vMerge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92F" w:rsidRPr="003A092F" w:rsidTr="00431397">
        <w:tc>
          <w:tcPr>
            <w:tcW w:w="6420" w:type="dxa"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2F">
              <w:rPr>
                <w:rFonts w:ascii="Times New Roman" w:hAnsi="Times New Roman" w:cs="Times New Roman"/>
                <w:sz w:val="28"/>
                <w:szCs w:val="28"/>
              </w:rPr>
              <w:t>объяснять причины, побуждающие работника к построению карьеры;</w:t>
            </w:r>
          </w:p>
        </w:tc>
        <w:tc>
          <w:tcPr>
            <w:tcW w:w="3469" w:type="dxa"/>
            <w:vMerge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92F" w:rsidRPr="003A092F" w:rsidTr="00431397">
        <w:tc>
          <w:tcPr>
            <w:tcW w:w="6420" w:type="dxa"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2F">
              <w:rPr>
                <w:rFonts w:ascii="Times New Roman" w:hAnsi="Times New Roman" w:cs="Times New Roman"/>
                <w:sz w:val="28"/>
                <w:szCs w:val="28"/>
              </w:rPr>
              <w:t>анализировать \ формулировать запрос</w:t>
            </w:r>
            <w:r w:rsidRPr="003A092F">
              <w:rPr>
                <w:rFonts w:ascii="Times New Roman" w:hAnsi="Times New Roman" w:cs="Times New Roman"/>
                <w:sz w:val="28"/>
                <w:szCs w:val="28"/>
              </w:rPr>
              <w:br/>
              <w:t>на внутренние ресурсы для профессионального роста в заданном \ определенном на</w:t>
            </w:r>
            <w:r w:rsidRPr="003A092F">
              <w:rPr>
                <w:rFonts w:ascii="Times New Roman" w:hAnsi="Times New Roman" w:cs="Times New Roman"/>
                <w:sz w:val="28"/>
                <w:szCs w:val="28"/>
              </w:rPr>
              <w:softHyphen/>
              <w:t>правлении;</w:t>
            </w:r>
          </w:p>
        </w:tc>
        <w:tc>
          <w:tcPr>
            <w:tcW w:w="3469" w:type="dxa"/>
            <w:vMerge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92F" w:rsidRPr="003A092F" w:rsidTr="00431397">
        <w:tc>
          <w:tcPr>
            <w:tcW w:w="6420" w:type="dxa"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2F">
              <w:rPr>
                <w:rFonts w:ascii="Times New Roman" w:hAnsi="Times New Roman" w:cs="Times New Roman"/>
                <w:sz w:val="28"/>
                <w:szCs w:val="28"/>
              </w:rPr>
              <w:t>давать оценку в соответствии с трудовым законодательством законности действий работодателя и работника в произвольно заданной ситуации, пользуясь Трудовым кодексом РФ и нормативными правовыми актами.</w:t>
            </w:r>
          </w:p>
        </w:tc>
        <w:tc>
          <w:tcPr>
            <w:tcW w:w="3469" w:type="dxa"/>
            <w:vMerge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92F" w:rsidRPr="003A092F" w:rsidTr="00431397">
        <w:tc>
          <w:tcPr>
            <w:tcW w:w="6420" w:type="dxa"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9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Знать</w:t>
            </w:r>
          </w:p>
          <w:p w:rsidR="003A092F" w:rsidRPr="003A092F" w:rsidRDefault="003A092F" w:rsidP="003A0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2F">
              <w:rPr>
                <w:rFonts w:ascii="Times New Roman" w:hAnsi="Times New Roman" w:cs="Times New Roman"/>
                <w:sz w:val="28"/>
                <w:szCs w:val="28"/>
              </w:rPr>
              <w:t>современную ситуацию на рынке труда;</w:t>
            </w:r>
          </w:p>
        </w:tc>
        <w:tc>
          <w:tcPr>
            <w:tcW w:w="3469" w:type="dxa"/>
            <w:vMerge w:val="restart"/>
          </w:tcPr>
          <w:p w:rsidR="003A092F" w:rsidRPr="000C12FA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2FA">
              <w:rPr>
                <w:rFonts w:ascii="Times New Roman" w:hAnsi="Times New Roman" w:cs="Times New Roman"/>
                <w:sz w:val="28"/>
                <w:szCs w:val="28"/>
              </w:rPr>
              <w:t>Опрос, индивидуальные задания, тестирование.</w:t>
            </w:r>
          </w:p>
        </w:tc>
      </w:tr>
      <w:tr w:rsidR="003A092F" w:rsidRPr="003A092F" w:rsidTr="00431397">
        <w:tc>
          <w:tcPr>
            <w:tcW w:w="6420" w:type="dxa"/>
          </w:tcPr>
          <w:p w:rsidR="003A092F" w:rsidRPr="003A092F" w:rsidRDefault="003A092F" w:rsidP="003A0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2F">
              <w:rPr>
                <w:rFonts w:ascii="Times New Roman" w:hAnsi="Times New Roman" w:cs="Times New Roman"/>
                <w:sz w:val="28"/>
                <w:szCs w:val="28"/>
              </w:rPr>
              <w:t>характеристику профессий с точки зрения трудоустройства;</w:t>
            </w:r>
          </w:p>
        </w:tc>
        <w:tc>
          <w:tcPr>
            <w:tcW w:w="3469" w:type="dxa"/>
            <w:vMerge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92F" w:rsidRPr="003A092F" w:rsidTr="00431397">
        <w:tc>
          <w:tcPr>
            <w:tcW w:w="6420" w:type="dxa"/>
          </w:tcPr>
          <w:p w:rsidR="003A092F" w:rsidRPr="003A092F" w:rsidRDefault="003A092F" w:rsidP="003A0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2F">
              <w:rPr>
                <w:rFonts w:ascii="Times New Roman" w:hAnsi="Times New Roman" w:cs="Times New Roman"/>
                <w:sz w:val="28"/>
                <w:szCs w:val="28"/>
              </w:rPr>
              <w:t>активные способы поиска работы;</w:t>
            </w:r>
          </w:p>
        </w:tc>
        <w:tc>
          <w:tcPr>
            <w:tcW w:w="3469" w:type="dxa"/>
            <w:vMerge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92F" w:rsidRPr="003A092F" w:rsidTr="00431397">
        <w:tc>
          <w:tcPr>
            <w:tcW w:w="6420" w:type="dxa"/>
          </w:tcPr>
          <w:p w:rsidR="003A092F" w:rsidRPr="003A092F" w:rsidRDefault="003A092F" w:rsidP="003A0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2F">
              <w:rPr>
                <w:rFonts w:ascii="Times New Roman" w:hAnsi="Times New Roman" w:cs="Times New Roman"/>
                <w:sz w:val="28"/>
                <w:szCs w:val="28"/>
              </w:rPr>
              <w:t>основные стратегии планирования профессиональной карьеры;</w:t>
            </w:r>
          </w:p>
        </w:tc>
        <w:tc>
          <w:tcPr>
            <w:tcW w:w="3469" w:type="dxa"/>
            <w:vMerge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92F" w:rsidRPr="003A092F" w:rsidTr="00431397">
        <w:tc>
          <w:tcPr>
            <w:tcW w:w="6420" w:type="dxa"/>
          </w:tcPr>
          <w:p w:rsidR="003A092F" w:rsidRPr="003A092F" w:rsidRDefault="003A092F" w:rsidP="003A0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2F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технологию трудоустройства;</w:t>
            </w:r>
          </w:p>
        </w:tc>
        <w:tc>
          <w:tcPr>
            <w:tcW w:w="3469" w:type="dxa"/>
            <w:vMerge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92F" w:rsidRPr="003A092F" w:rsidTr="00431397">
        <w:trPr>
          <w:trHeight w:val="320"/>
        </w:trPr>
        <w:tc>
          <w:tcPr>
            <w:tcW w:w="6420" w:type="dxa"/>
          </w:tcPr>
          <w:p w:rsidR="003A092F" w:rsidRPr="003A092F" w:rsidRDefault="003A092F" w:rsidP="003A0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2F">
              <w:rPr>
                <w:rFonts w:ascii="Times New Roman" w:hAnsi="Times New Roman" w:cs="Times New Roman"/>
                <w:sz w:val="28"/>
                <w:szCs w:val="28"/>
              </w:rPr>
              <w:t>правовые нормы трудоустройства;</w:t>
            </w:r>
          </w:p>
        </w:tc>
        <w:tc>
          <w:tcPr>
            <w:tcW w:w="3469" w:type="dxa"/>
            <w:vMerge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92F" w:rsidRPr="003A092F" w:rsidTr="00431397">
        <w:trPr>
          <w:trHeight w:val="500"/>
        </w:trPr>
        <w:tc>
          <w:tcPr>
            <w:tcW w:w="6420" w:type="dxa"/>
          </w:tcPr>
          <w:p w:rsidR="003A092F" w:rsidRPr="003A092F" w:rsidRDefault="003A092F" w:rsidP="003A0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2F">
              <w:rPr>
                <w:rFonts w:ascii="Times New Roman" w:hAnsi="Times New Roman" w:cs="Times New Roman"/>
                <w:sz w:val="28"/>
                <w:szCs w:val="28"/>
              </w:rPr>
              <w:t>методы формирования позитивного профессионального имиджа;</w:t>
            </w:r>
          </w:p>
        </w:tc>
        <w:tc>
          <w:tcPr>
            <w:tcW w:w="3469" w:type="dxa"/>
            <w:vMerge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92F" w:rsidRPr="003A092F" w:rsidTr="00431397">
        <w:tc>
          <w:tcPr>
            <w:tcW w:w="6420" w:type="dxa"/>
          </w:tcPr>
          <w:p w:rsidR="003A092F" w:rsidRPr="003A092F" w:rsidRDefault="003A092F" w:rsidP="003A0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2F">
              <w:rPr>
                <w:rFonts w:ascii="Times New Roman" w:hAnsi="Times New Roman" w:cs="Times New Roman"/>
                <w:sz w:val="28"/>
                <w:szCs w:val="28"/>
              </w:rPr>
              <w:t>формы и способы адаптации на рабочем месте.</w:t>
            </w:r>
          </w:p>
        </w:tc>
        <w:tc>
          <w:tcPr>
            <w:tcW w:w="3469" w:type="dxa"/>
            <w:vMerge/>
          </w:tcPr>
          <w:p w:rsidR="003A092F" w:rsidRPr="003A092F" w:rsidRDefault="003A092F" w:rsidP="003A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092F" w:rsidRDefault="003A092F" w:rsidP="003A092F">
      <w:pPr>
        <w:spacing w:after="0" w:line="240" w:lineRule="auto"/>
        <w:ind w:left="720"/>
        <w:rPr>
          <w:rFonts w:ascii="Times New Roman" w:hAnsi="Times New Roman"/>
        </w:rPr>
      </w:pPr>
    </w:p>
    <w:p w:rsidR="003A092F" w:rsidRDefault="003A092F" w:rsidP="003A092F">
      <w:pPr>
        <w:pStyle w:val="a3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92F" w:rsidRDefault="003A092F" w:rsidP="003A092F">
      <w:pPr>
        <w:pStyle w:val="a3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92F" w:rsidRDefault="003A092F" w:rsidP="003A092F">
      <w:pPr>
        <w:pStyle w:val="a3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92F" w:rsidRDefault="003A092F" w:rsidP="003A092F">
      <w:pPr>
        <w:pStyle w:val="a3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92F" w:rsidRDefault="003A092F" w:rsidP="003A092F">
      <w:pPr>
        <w:pStyle w:val="a3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92F" w:rsidRDefault="003A092F" w:rsidP="003A092F">
      <w:pPr>
        <w:pStyle w:val="a3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92F" w:rsidRDefault="003A092F" w:rsidP="003A092F">
      <w:pPr>
        <w:pStyle w:val="a3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92F" w:rsidRDefault="003A092F" w:rsidP="003A092F">
      <w:pPr>
        <w:pStyle w:val="a3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92F" w:rsidRDefault="003A092F" w:rsidP="003A092F">
      <w:pPr>
        <w:pStyle w:val="a3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92F" w:rsidRDefault="003A092F" w:rsidP="003A092F">
      <w:pPr>
        <w:pStyle w:val="a3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92F" w:rsidRDefault="003A092F" w:rsidP="003A092F">
      <w:pPr>
        <w:pStyle w:val="a3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92F" w:rsidRDefault="003A092F" w:rsidP="003A092F">
      <w:pPr>
        <w:pStyle w:val="a3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92F" w:rsidRDefault="003A092F" w:rsidP="003A092F">
      <w:pPr>
        <w:pStyle w:val="a3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92F" w:rsidRDefault="003A092F" w:rsidP="003A092F">
      <w:pPr>
        <w:pStyle w:val="a3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7E43" w:rsidRDefault="00F07E43" w:rsidP="00760B11">
      <w:pPr>
        <w:pStyle w:val="a3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4848" w:rsidRDefault="00A44848" w:rsidP="00760B11">
      <w:pPr>
        <w:pStyle w:val="a3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7E43" w:rsidRPr="00F07E43" w:rsidRDefault="00F07E43" w:rsidP="00F07E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E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регистрации  дополнений и изменений в рабочей программе учебной дисциплины </w:t>
      </w:r>
    </w:p>
    <w:p w:rsidR="00F07E43" w:rsidRDefault="00941E44" w:rsidP="00F07E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УДД 04</w:t>
      </w:r>
      <w:r w:rsidR="00F07E43" w:rsidRPr="00F07E43">
        <w:rPr>
          <w:rFonts w:ascii="Times New Roman" w:hAnsi="Times New Roman" w:cs="Times New Roman"/>
          <w:b/>
          <w:sz w:val="28"/>
          <w:szCs w:val="28"/>
        </w:rPr>
        <w:t>.</w:t>
      </w:r>
      <w:r w:rsidR="00F07E43" w:rsidRPr="00F07E43">
        <w:rPr>
          <w:rFonts w:ascii="Times New Roman" w:hAnsi="Times New Roman" w:cs="Times New Roman"/>
          <w:sz w:val="28"/>
          <w:szCs w:val="28"/>
        </w:rPr>
        <w:t xml:space="preserve"> </w:t>
      </w:r>
      <w:r w:rsidR="00F07E43" w:rsidRPr="00F07E43">
        <w:rPr>
          <w:rFonts w:ascii="Times New Roman" w:hAnsi="Times New Roman" w:cs="Times New Roman"/>
          <w:b/>
          <w:sz w:val="28"/>
          <w:szCs w:val="28"/>
        </w:rPr>
        <w:t>«</w:t>
      </w:r>
      <w:r w:rsidR="000E17B8">
        <w:rPr>
          <w:rFonts w:ascii="Times New Roman" w:hAnsi="Times New Roman" w:cs="Times New Roman"/>
          <w:b/>
          <w:sz w:val="28"/>
          <w:szCs w:val="28"/>
        </w:rPr>
        <w:t>Эффективное поведение на рынке труда</w:t>
      </w:r>
      <w:r w:rsidR="00F07E43" w:rsidRPr="00F07E43">
        <w:rPr>
          <w:rFonts w:ascii="Times New Roman" w:hAnsi="Times New Roman" w:cs="Times New Roman"/>
          <w:b/>
          <w:sz w:val="28"/>
          <w:szCs w:val="28"/>
        </w:rPr>
        <w:t>»</w:t>
      </w:r>
    </w:p>
    <w:p w:rsidR="00F07E43" w:rsidRPr="00F07E43" w:rsidRDefault="00F07E43" w:rsidP="00F07E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7"/>
        <w:gridCol w:w="1560"/>
        <w:gridCol w:w="1559"/>
        <w:gridCol w:w="2693"/>
        <w:gridCol w:w="3260"/>
      </w:tblGrid>
      <w:tr w:rsidR="00F07E43" w:rsidRPr="00F07E43" w:rsidTr="000C12FA">
        <w:trPr>
          <w:trHeight w:val="450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E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E43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E43">
              <w:rPr>
                <w:rFonts w:ascii="Times New Roman" w:hAnsi="Times New Roman" w:cs="Times New Roman"/>
                <w:sz w:val="28"/>
                <w:szCs w:val="28"/>
              </w:rPr>
              <w:t xml:space="preserve">Номера </w:t>
            </w:r>
            <w:proofErr w:type="gramStart"/>
            <w:r w:rsidRPr="00F07E43">
              <w:rPr>
                <w:rFonts w:ascii="Times New Roman" w:hAnsi="Times New Roman" w:cs="Times New Roman"/>
                <w:sz w:val="28"/>
                <w:szCs w:val="28"/>
              </w:rPr>
              <w:t>изменённых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E43">
              <w:rPr>
                <w:rFonts w:ascii="Times New Roman" w:hAnsi="Times New Roman" w:cs="Times New Roman"/>
                <w:sz w:val="28"/>
                <w:szCs w:val="28"/>
              </w:rPr>
              <w:t>№ протокола /подпись</w:t>
            </w:r>
          </w:p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E43">
              <w:rPr>
                <w:rFonts w:ascii="Times New Roman" w:hAnsi="Times New Roman" w:cs="Times New Roman"/>
                <w:sz w:val="28"/>
                <w:szCs w:val="28"/>
              </w:rPr>
              <w:t xml:space="preserve"> ПЦК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E43">
              <w:rPr>
                <w:rFonts w:ascii="Times New Roman" w:hAnsi="Times New Roman" w:cs="Times New Roman"/>
                <w:sz w:val="28"/>
                <w:szCs w:val="28"/>
              </w:rPr>
              <w:t>Дата ввода изменений</w:t>
            </w:r>
          </w:p>
        </w:tc>
      </w:tr>
      <w:tr w:rsidR="00F07E43" w:rsidRPr="00F07E43" w:rsidTr="000C12FA">
        <w:trPr>
          <w:trHeight w:val="689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E43" w:rsidRPr="00F07E43" w:rsidRDefault="00F07E43" w:rsidP="00F07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E43">
              <w:rPr>
                <w:rFonts w:ascii="Times New Roman" w:hAnsi="Times New Roman" w:cs="Times New Roman"/>
                <w:sz w:val="28"/>
                <w:szCs w:val="28"/>
              </w:rPr>
              <w:t>страниц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E43">
              <w:rPr>
                <w:rFonts w:ascii="Times New Roman" w:hAnsi="Times New Roman" w:cs="Times New Roman"/>
                <w:sz w:val="28"/>
                <w:szCs w:val="28"/>
              </w:rPr>
              <w:t>пунктов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E43" w:rsidRPr="00F07E43" w:rsidRDefault="00F07E43" w:rsidP="00F07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E43" w:rsidRPr="00F07E43" w:rsidRDefault="00F07E43" w:rsidP="00F07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E43" w:rsidRPr="00F07E43" w:rsidTr="000C12FA">
        <w:trPr>
          <w:trHeight w:val="199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E43" w:rsidRPr="00F07E43" w:rsidTr="000C12FA">
        <w:trPr>
          <w:trHeight w:val="1951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E43" w:rsidRPr="00F07E43" w:rsidTr="000C12FA">
        <w:trPr>
          <w:trHeight w:val="1009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E43" w:rsidRPr="00F07E43" w:rsidTr="000C12FA">
        <w:trPr>
          <w:trHeight w:val="123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3" w:rsidRPr="00F07E43" w:rsidRDefault="00F07E43" w:rsidP="00F07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7E43" w:rsidRPr="00F07E43" w:rsidRDefault="00F07E43" w:rsidP="00F07E43">
      <w:pPr>
        <w:pStyle w:val="a3"/>
        <w:tabs>
          <w:tab w:val="left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F07E43" w:rsidRPr="00F07E43" w:rsidSect="004A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E14" w:rsidRDefault="002C5E14" w:rsidP="00F07E43">
      <w:pPr>
        <w:spacing w:after="0" w:line="240" w:lineRule="auto"/>
      </w:pPr>
      <w:r>
        <w:separator/>
      </w:r>
    </w:p>
  </w:endnote>
  <w:endnote w:type="continuationSeparator" w:id="0">
    <w:p w:rsidR="002C5E14" w:rsidRDefault="002C5E14" w:rsidP="00F07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0383"/>
    </w:sdtPr>
    <w:sdtContent>
      <w:p w:rsidR="00F04D32" w:rsidRDefault="00F04D32">
        <w:pPr>
          <w:pStyle w:val="a7"/>
          <w:jc w:val="right"/>
        </w:pPr>
        <w:fldSimple w:instr=" PAGE   \* MERGEFORMAT ">
          <w:r w:rsidR="00A05766">
            <w:rPr>
              <w:noProof/>
            </w:rPr>
            <w:t>3</w:t>
          </w:r>
        </w:fldSimple>
      </w:p>
    </w:sdtContent>
  </w:sdt>
  <w:p w:rsidR="00F04D32" w:rsidRDefault="00F04D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E14" w:rsidRDefault="002C5E14" w:rsidP="00F07E43">
      <w:pPr>
        <w:spacing w:after="0" w:line="240" w:lineRule="auto"/>
      </w:pPr>
      <w:r>
        <w:separator/>
      </w:r>
    </w:p>
  </w:footnote>
  <w:footnote w:type="continuationSeparator" w:id="0">
    <w:p w:rsidR="002C5E14" w:rsidRDefault="002C5E14" w:rsidP="00F07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4A0BD40"/>
    <w:lvl w:ilvl="0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021A4CA3"/>
    <w:multiLevelType w:val="hybridMultilevel"/>
    <w:tmpl w:val="97E0103C"/>
    <w:lvl w:ilvl="0" w:tplc="FFFFFFFF">
      <w:start w:val="2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9493F"/>
    <w:multiLevelType w:val="hybridMultilevel"/>
    <w:tmpl w:val="86C6CB76"/>
    <w:lvl w:ilvl="0" w:tplc="2D6CD176">
      <w:start w:val="1"/>
      <w:numFmt w:val="decimal"/>
      <w:lvlText w:val="%1."/>
      <w:lvlJc w:val="left"/>
      <w:pPr>
        <w:ind w:left="1778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BEE5C4C"/>
    <w:multiLevelType w:val="multilevel"/>
    <w:tmpl w:val="BD0AD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BCB665D"/>
    <w:multiLevelType w:val="hybridMultilevel"/>
    <w:tmpl w:val="917E0194"/>
    <w:lvl w:ilvl="0" w:tplc="92A0ABA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7248F"/>
    <w:multiLevelType w:val="hybridMultilevel"/>
    <w:tmpl w:val="0692508C"/>
    <w:lvl w:ilvl="0" w:tplc="688E9B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4526DD"/>
    <w:multiLevelType w:val="hybridMultilevel"/>
    <w:tmpl w:val="400C844E"/>
    <w:lvl w:ilvl="0" w:tplc="FFFFFFFF">
      <w:start w:val="2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91151"/>
    <w:multiLevelType w:val="hybridMultilevel"/>
    <w:tmpl w:val="FD241524"/>
    <w:lvl w:ilvl="0" w:tplc="688E9B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E220AB"/>
    <w:multiLevelType w:val="hybridMultilevel"/>
    <w:tmpl w:val="B3CE6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A7DBB"/>
    <w:multiLevelType w:val="hybridMultilevel"/>
    <w:tmpl w:val="7C16DA98"/>
    <w:lvl w:ilvl="0" w:tplc="21FE55E2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2A5F3B3B"/>
    <w:multiLevelType w:val="hybridMultilevel"/>
    <w:tmpl w:val="1308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07F8E"/>
    <w:multiLevelType w:val="hybridMultilevel"/>
    <w:tmpl w:val="8F1CD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91154"/>
    <w:multiLevelType w:val="hybridMultilevel"/>
    <w:tmpl w:val="EDFC7AEC"/>
    <w:lvl w:ilvl="0" w:tplc="F5264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22AB9"/>
    <w:multiLevelType w:val="hybridMultilevel"/>
    <w:tmpl w:val="BEBE1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065C0"/>
    <w:multiLevelType w:val="hybridMultilevel"/>
    <w:tmpl w:val="D7ACA1C8"/>
    <w:lvl w:ilvl="0" w:tplc="D2D82EF6">
      <w:start w:val="2016"/>
      <w:numFmt w:val="decimal"/>
      <w:lvlText w:val="%1"/>
      <w:lvlJc w:val="left"/>
      <w:pPr>
        <w:ind w:left="4889" w:hanging="6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369" w:hanging="360"/>
      </w:pPr>
    </w:lvl>
    <w:lvl w:ilvl="2" w:tplc="0419001B" w:tentative="1">
      <w:start w:val="1"/>
      <w:numFmt w:val="lowerRoman"/>
      <w:lvlText w:val="%3."/>
      <w:lvlJc w:val="right"/>
      <w:pPr>
        <w:ind w:left="6089" w:hanging="180"/>
      </w:pPr>
    </w:lvl>
    <w:lvl w:ilvl="3" w:tplc="0419000F" w:tentative="1">
      <w:start w:val="1"/>
      <w:numFmt w:val="decimal"/>
      <w:lvlText w:val="%4."/>
      <w:lvlJc w:val="left"/>
      <w:pPr>
        <w:ind w:left="6809" w:hanging="360"/>
      </w:pPr>
    </w:lvl>
    <w:lvl w:ilvl="4" w:tplc="04190019" w:tentative="1">
      <w:start w:val="1"/>
      <w:numFmt w:val="lowerLetter"/>
      <w:lvlText w:val="%5."/>
      <w:lvlJc w:val="left"/>
      <w:pPr>
        <w:ind w:left="7529" w:hanging="360"/>
      </w:pPr>
    </w:lvl>
    <w:lvl w:ilvl="5" w:tplc="0419001B" w:tentative="1">
      <w:start w:val="1"/>
      <w:numFmt w:val="lowerRoman"/>
      <w:lvlText w:val="%6."/>
      <w:lvlJc w:val="right"/>
      <w:pPr>
        <w:ind w:left="8249" w:hanging="180"/>
      </w:pPr>
    </w:lvl>
    <w:lvl w:ilvl="6" w:tplc="0419000F" w:tentative="1">
      <w:start w:val="1"/>
      <w:numFmt w:val="decimal"/>
      <w:lvlText w:val="%7."/>
      <w:lvlJc w:val="left"/>
      <w:pPr>
        <w:ind w:left="8969" w:hanging="360"/>
      </w:pPr>
    </w:lvl>
    <w:lvl w:ilvl="7" w:tplc="04190019" w:tentative="1">
      <w:start w:val="1"/>
      <w:numFmt w:val="lowerLetter"/>
      <w:lvlText w:val="%8."/>
      <w:lvlJc w:val="left"/>
      <w:pPr>
        <w:ind w:left="9689" w:hanging="360"/>
      </w:pPr>
    </w:lvl>
    <w:lvl w:ilvl="8" w:tplc="0419001B" w:tentative="1">
      <w:start w:val="1"/>
      <w:numFmt w:val="lowerRoman"/>
      <w:lvlText w:val="%9."/>
      <w:lvlJc w:val="right"/>
      <w:pPr>
        <w:ind w:left="10409" w:hanging="180"/>
      </w:pPr>
    </w:lvl>
  </w:abstractNum>
  <w:abstractNum w:abstractNumId="16">
    <w:nsid w:val="4011158E"/>
    <w:multiLevelType w:val="hybridMultilevel"/>
    <w:tmpl w:val="0C823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B50C0E"/>
    <w:multiLevelType w:val="hybridMultilevel"/>
    <w:tmpl w:val="6896CAE2"/>
    <w:lvl w:ilvl="0" w:tplc="F5264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81BD8"/>
    <w:multiLevelType w:val="hybridMultilevel"/>
    <w:tmpl w:val="39BAE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FE31F5"/>
    <w:multiLevelType w:val="hybridMultilevel"/>
    <w:tmpl w:val="7D220622"/>
    <w:lvl w:ilvl="0" w:tplc="21FE55E2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496859F3"/>
    <w:multiLevelType w:val="hybridMultilevel"/>
    <w:tmpl w:val="C4520B66"/>
    <w:lvl w:ilvl="0" w:tplc="C41AC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3CE870">
      <w:numFmt w:val="none"/>
      <w:lvlText w:val=""/>
      <w:lvlJc w:val="left"/>
      <w:pPr>
        <w:tabs>
          <w:tab w:val="num" w:pos="360"/>
        </w:tabs>
      </w:pPr>
    </w:lvl>
    <w:lvl w:ilvl="2" w:tplc="AE50E51A">
      <w:numFmt w:val="none"/>
      <w:lvlText w:val=""/>
      <w:lvlJc w:val="left"/>
      <w:pPr>
        <w:tabs>
          <w:tab w:val="num" w:pos="360"/>
        </w:tabs>
      </w:pPr>
    </w:lvl>
    <w:lvl w:ilvl="3" w:tplc="CBFABCF8">
      <w:numFmt w:val="none"/>
      <w:lvlText w:val=""/>
      <w:lvlJc w:val="left"/>
      <w:pPr>
        <w:tabs>
          <w:tab w:val="num" w:pos="360"/>
        </w:tabs>
      </w:pPr>
    </w:lvl>
    <w:lvl w:ilvl="4" w:tplc="08B08264">
      <w:numFmt w:val="none"/>
      <w:lvlText w:val=""/>
      <w:lvlJc w:val="left"/>
      <w:pPr>
        <w:tabs>
          <w:tab w:val="num" w:pos="360"/>
        </w:tabs>
      </w:pPr>
    </w:lvl>
    <w:lvl w:ilvl="5" w:tplc="BF629E6A">
      <w:numFmt w:val="none"/>
      <w:lvlText w:val=""/>
      <w:lvlJc w:val="left"/>
      <w:pPr>
        <w:tabs>
          <w:tab w:val="num" w:pos="360"/>
        </w:tabs>
      </w:pPr>
    </w:lvl>
    <w:lvl w:ilvl="6" w:tplc="ED2EB898">
      <w:numFmt w:val="none"/>
      <w:lvlText w:val=""/>
      <w:lvlJc w:val="left"/>
      <w:pPr>
        <w:tabs>
          <w:tab w:val="num" w:pos="360"/>
        </w:tabs>
      </w:pPr>
    </w:lvl>
    <w:lvl w:ilvl="7" w:tplc="0E065E18">
      <w:numFmt w:val="none"/>
      <w:lvlText w:val=""/>
      <w:lvlJc w:val="left"/>
      <w:pPr>
        <w:tabs>
          <w:tab w:val="num" w:pos="360"/>
        </w:tabs>
      </w:pPr>
    </w:lvl>
    <w:lvl w:ilvl="8" w:tplc="4974531C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A4576FE"/>
    <w:multiLevelType w:val="hybridMultilevel"/>
    <w:tmpl w:val="5762B4D6"/>
    <w:lvl w:ilvl="0" w:tplc="650846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07CEB"/>
    <w:multiLevelType w:val="hybridMultilevel"/>
    <w:tmpl w:val="6F826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615CF"/>
    <w:multiLevelType w:val="hybridMultilevel"/>
    <w:tmpl w:val="593E0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E121C0"/>
    <w:multiLevelType w:val="hybridMultilevel"/>
    <w:tmpl w:val="ED78CCD6"/>
    <w:lvl w:ilvl="0" w:tplc="688E9B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67D93641"/>
    <w:multiLevelType w:val="hybridMultilevel"/>
    <w:tmpl w:val="80E8E858"/>
    <w:lvl w:ilvl="0" w:tplc="53F0A74C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7" w:hanging="360"/>
      </w:pPr>
    </w:lvl>
    <w:lvl w:ilvl="2" w:tplc="0419001B" w:tentative="1">
      <w:start w:val="1"/>
      <w:numFmt w:val="lowerRoman"/>
      <w:lvlText w:val="%3."/>
      <w:lvlJc w:val="right"/>
      <w:pPr>
        <w:ind w:left="1647" w:hanging="180"/>
      </w:pPr>
    </w:lvl>
    <w:lvl w:ilvl="3" w:tplc="0419000F" w:tentative="1">
      <w:start w:val="1"/>
      <w:numFmt w:val="decimal"/>
      <w:lvlText w:val="%4."/>
      <w:lvlJc w:val="left"/>
      <w:pPr>
        <w:ind w:left="2367" w:hanging="360"/>
      </w:pPr>
    </w:lvl>
    <w:lvl w:ilvl="4" w:tplc="04190019" w:tentative="1">
      <w:start w:val="1"/>
      <w:numFmt w:val="lowerLetter"/>
      <w:lvlText w:val="%5."/>
      <w:lvlJc w:val="left"/>
      <w:pPr>
        <w:ind w:left="3087" w:hanging="360"/>
      </w:pPr>
    </w:lvl>
    <w:lvl w:ilvl="5" w:tplc="0419001B" w:tentative="1">
      <w:start w:val="1"/>
      <w:numFmt w:val="lowerRoman"/>
      <w:lvlText w:val="%6."/>
      <w:lvlJc w:val="right"/>
      <w:pPr>
        <w:ind w:left="3807" w:hanging="180"/>
      </w:pPr>
    </w:lvl>
    <w:lvl w:ilvl="6" w:tplc="0419000F" w:tentative="1">
      <w:start w:val="1"/>
      <w:numFmt w:val="decimal"/>
      <w:lvlText w:val="%7."/>
      <w:lvlJc w:val="left"/>
      <w:pPr>
        <w:ind w:left="4527" w:hanging="360"/>
      </w:pPr>
    </w:lvl>
    <w:lvl w:ilvl="7" w:tplc="04190019" w:tentative="1">
      <w:start w:val="1"/>
      <w:numFmt w:val="lowerLetter"/>
      <w:lvlText w:val="%8."/>
      <w:lvlJc w:val="left"/>
      <w:pPr>
        <w:ind w:left="5247" w:hanging="360"/>
      </w:pPr>
    </w:lvl>
    <w:lvl w:ilvl="8" w:tplc="041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6">
    <w:nsid w:val="6B433FBD"/>
    <w:multiLevelType w:val="hybridMultilevel"/>
    <w:tmpl w:val="E8386A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5A17A4"/>
    <w:multiLevelType w:val="hybridMultilevel"/>
    <w:tmpl w:val="3DD20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500B30"/>
    <w:multiLevelType w:val="hybridMultilevel"/>
    <w:tmpl w:val="BA28019A"/>
    <w:lvl w:ilvl="0" w:tplc="14CE7B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E9217E"/>
    <w:multiLevelType w:val="hybridMultilevel"/>
    <w:tmpl w:val="2188AA10"/>
    <w:lvl w:ilvl="0" w:tplc="C5E464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1A6B9C"/>
    <w:multiLevelType w:val="hybridMultilevel"/>
    <w:tmpl w:val="124075F4"/>
    <w:lvl w:ilvl="0" w:tplc="443E7E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73EDF"/>
    <w:multiLevelType w:val="hybridMultilevel"/>
    <w:tmpl w:val="FB42D320"/>
    <w:lvl w:ilvl="0" w:tplc="28187B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6F29F4"/>
    <w:multiLevelType w:val="hybridMultilevel"/>
    <w:tmpl w:val="D638A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8505F2"/>
    <w:multiLevelType w:val="hybridMultilevel"/>
    <w:tmpl w:val="7038851E"/>
    <w:lvl w:ilvl="0" w:tplc="688E9B66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5"/>
  </w:num>
  <w:num w:numId="6">
    <w:abstractNumId w:val="3"/>
  </w:num>
  <w:num w:numId="7">
    <w:abstractNumId w:val="6"/>
  </w:num>
  <w:num w:numId="8">
    <w:abstractNumId w:val="2"/>
  </w:num>
  <w:num w:numId="9">
    <w:abstractNumId w:val="24"/>
  </w:num>
  <w:num w:numId="10">
    <w:abstractNumId w:val="8"/>
  </w:num>
  <w:num w:numId="11">
    <w:abstractNumId w:val="25"/>
  </w:num>
  <w:num w:numId="12">
    <w:abstractNumId w:val="5"/>
  </w:num>
  <w:num w:numId="13">
    <w:abstractNumId w:val="11"/>
  </w:num>
  <w:num w:numId="14">
    <w:abstractNumId w:val="27"/>
  </w:num>
  <w:num w:numId="15">
    <w:abstractNumId w:val="9"/>
  </w:num>
  <w:num w:numId="16">
    <w:abstractNumId w:val="28"/>
  </w:num>
  <w:num w:numId="17">
    <w:abstractNumId w:val="12"/>
  </w:num>
  <w:num w:numId="18">
    <w:abstractNumId w:val="29"/>
  </w:num>
  <w:num w:numId="19">
    <w:abstractNumId w:val="23"/>
  </w:num>
  <w:num w:numId="20">
    <w:abstractNumId w:val="22"/>
  </w:num>
  <w:num w:numId="21">
    <w:abstractNumId w:val="21"/>
  </w:num>
  <w:num w:numId="22">
    <w:abstractNumId w:val="30"/>
  </w:num>
  <w:num w:numId="23">
    <w:abstractNumId w:val="31"/>
  </w:num>
  <w:num w:numId="24">
    <w:abstractNumId w:val="14"/>
  </w:num>
  <w:num w:numId="25">
    <w:abstractNumId w:val="32"/>
  </w:num>
  <w:num w:numId="26">
    <w:abstractNumId w:val="18"/>
  </w:num>
  <w:num w:numId="27">
    <w:abstractNumId w:val="7"/>
  </w:num>
  <w:num w:numId="28">
    <w:abstractNumId w:val="1"/>
  </w:num>
  <w:num w:numId="29">
    <w:abstractNumId w:val="10"/>
  </w:num>
  <w:num w:numId="30">
    <w:abstractNumId w:val="19"/>
  </w:num>
  <w:num w:numId="31">
    <w:abstractNumId w:val="13"/>
  </w:num>
  <w:num w:numId="32">
    <w:abstractNumId w:val="17"/>
  </w:num>
  <w:num w:numId="33">
    <w:abstractNumId w:val="4"/>
  </w:num>
  <w:num w:numId="3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216"/>
    <w:rsid w:val="00013506"/>
    <w:rsid w:val="000308C1"/>
    <w:rsid w:val="000355A4"/>
    <w:rsid w:val="00065BE3"/>
    <w:rsid w:val="00084745"/>
    <w:rsid w:val="000A095C"/>
    <w:rsid w:val="000C12FA"/>
    <w:rsid w:val="000E1211"/>
    <w:rsid w:val="000E17B8"/>
    <w:rsid w:val="000F26C3"/>
    <w:rsid w:val="00152187"/>
    <w:rsid w:val="00165004"/>
    <w:rsid w:val="00177216"/>
    <w:rsid w:val="001A364A"/>
    <w:rsid w:val="0021322C"/>
    <w:rsid w:val="00235D0C"/>
    <w:rsid w:val="00270612"/>
    <w:rsid w:val="002C5E14"/>
    <w:rsid w:val="002E3C98"/>
    <w:rsid w:val="00313750"/>
    <w:rsid w:val="00346531"/>
    <w:rsid w:val="003A092F"/>
    <w:rsid w:val="003A5922"/>
    <w:rsid w:val="003C573B"/>
    <w:rsid w:val="00431397"/>
    <w:rsid w:val="004A67F6"/>
    <w:rsid w:val="004D4D16"/>
    <w:rsid w:val="0053440B"/>
    <w:rsid w:val="005B6E56"/>
    <w:rsid w:val="00760B11"/>
    <w:rsid w:val="007C3C66"/>
    <w:rsid w:val="007D20CB"/>
    <w:rsid w:val="007F2242"/>
    <w:rsid w:val="007F4D66"/>
    <w:rsid w:val="00815760"/>
    <w:rsid w:val="00850238"/>
    <w:rsid w:val="0086475A"/>
    <w:rsid w:val="008A6655"/>
    <w:rsid w:val="008D36CC"/>
    <w:rsid w:val="00941E44"/>
    <w:rsid w:val="0098377C"/>
    <w:rsid w:val="00995684"/>
    <w:rsid w:val="009C7406"/>
    <w:rsid w:val="009C7975"/>
    <w:rsid w:val="009E6C0F"/>
    <w:rsid w:val="00A05766"/>
    <w:rsid w:val="00A44848"/>
    <w:rsid w:val="00A767C0"/>
    <w:rsid w:val="00AA66D7"/>
    <w:rsid w:val="00AF38ED"/>
    <w:rsid w:val="00B70F06"/>
    <w:rsid w:val="00B85153"/>
    <w:rsid w:val="00BB0315"/>
    <w:rsid w:val="00BC5A7B"/>
    <w:rsid w:val="00C11707"/>
    <w:rsid w:val="00C342FE"/>
    <w:rsid w:val="00C9139B"/>
    <w:rsid w:val="00D77057"/>
    <w:rsid w:val="00DA37CA"/>
    <w:rsid w:val="00E1481D"/>
    <w:rsid w:val="00E9732A"/>
    <w:rsid w:val="00EA1C68"/>
    <w:rsid w:val="00EE44B4"/>
    <w:rsid w:val="00EF612D"/>
    <w:rsid w:val="00F04D32"/>
    <w:rsid w:val="00F07E43"/>
    <w:rsid w:val="00F3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16"/>
    <w:rPr>
      <w:rFonts w:ascii="Calibri" w:eastAsia="SimSun" w:hAnsi="Calibri" w:cs="Calibri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7721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7216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uiPriority w:val="99"/>
    <w:rsid w:val="00177216"/>
  </w:style>
  <w:style w:type="paragraph" w:styleId="a3">
    <w:name w:val="List Paragraph"/>
    <w:basedOn w:val="a"/>
    <w:uiPriority w:val="34"/>
    <w:qFormat/>
    <w:rsid w:val="00177216"/>
    <w:pPr>
      <w:ind w:left="720"/>
    </w:pPr>
  </w:style>
  <w:style w:type="paragraph" w:styleId="2">
    <w:name w:val="Body Text Indent 2"/>
    <w:basedOn w:val="a"/>
    <w:link w:val="20"/>
    <w:rsid w:val="00177216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77216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nhideWhenUsed/>
    <w:rsid w:val="0017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C5A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F07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7E43"/>
    <w:rPr>
      <w:rFonts w:ascii="Calibri" w:eastAsia="SimSun" w:hAnsi="Calibri" w:cs="Calibri"/>
      <w:lang w:eastAsia="zh-CN"/>
    </w:rPr>
  </w:style>
  <w:style w:type="paragraph" w:styleId="a7">
    <w:name w:val="footer"/>
    <w:basedOn w:val="a"/>
    <w:link w:val="a8"/>
    <w:uiPriority w:val="99"/>
    <w:unhideWhenUsed/>
    <w:rsid w:val="00F07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7E43"/>
    <w:rPr>
      <w:rFonts w:ascii="Calibri" w:eastAsia="SimSun" w:hAnsi="Calibri" w:cs="Calibri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60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0B11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2913</Words>
  <Characters>16608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cp:lastPrinted>2017-10-10T08:22:00Z</cp:lastPrinted>
  <dcterms:created xsi:type="dcterms:W3CDTF">2017-10-10T11:19:00Z</dcterms:created>
  <dcterms:modified xsi:type="dcterms:W3CDTF">2017-10-10T11:19:00Z</dcterms:modified>
</cp:coreProperties>
</file>