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F83" w:rsidRPr="007D6910" w:rsidRDefault="008C6F83" w:rsidP="00456EFE">
      <w:pPr>
        <w:spacing w:line="360" w:lineRule="auto"/>
        <w:ind w:firstLine="851"/>
        <w:jc w:val="center"/>
        <w:rPr>
          <w:sz w:val="28"/>
          <w:szCs w:val="28"/>
        </w:rPr>
      </w:pPr>
      <w:r w:rsidRPr="007D6910">
        <w:rPr>
          <w:sz w:val="28"/>
          <w:szCs w:val="28"/>
        </w:rPr>
        <w:t>Министерство образования и науки Челябинской области</w:t>
      </w:r>
    </w:p>
    <w:p w:rsidR="008C6F83" w:rsidRPr="007D6910" w:rsidRDefault="008C6F83" w:rsidP="00456EFE">
      <w:pPr>
        <w:tabs>
          <w:tab w:val="center" w:pos="5102"/>
          <w:tab w:val="right" w:pos="9354"/>
        </w:tabs>
        <w:spacing w:line="360" w:lineRule="auto"/>
        <w:ind w:firstLine="851"/>
        <w:jc w:val="center"/>
        <w:rPr>
          <w:sz w:val="28"/>
          <w:szCs w:val="28"/>
        </w:rPr>
      </w:pPr>
      <w:r w:rsidRPr="007D6910">
        <w:rPr>
          <w:sz w:val="28"/>
          <w:szCs w:val="28"/>
        </w:rPr>
        <w:t xml:space="preserve">Государственное бюджетное профессиональное образовательное учреждение </w:t>
      </w:r>
    </w:p>
    <w:p w:rsidR="008C6F83" w:rsidRPr="007D6910" w:rsidRDefault="008C6F83" w:rsidP="00456EFE">
      <w:pPr>
        <w:tabs>
          <w:tab w:val="center" w:pos="5102"/>
          <w:tab w:val="right" w:pos="9354"/>
        </w:tabs>
        <w:spacing w:line="360" w:lineRule="auto"/>
        <w:ind w:firstLine="851"/>
        <w:jc w:val="center"/>
        <w:rPr>
          <w:sz w:val="28"/>
          <w:szCs w:val="28"/>
        </w:rPr>
      </w:pPr>
      <w:r w:rsidRPr="007D6910">
        <w:rPr>
          <w:sz w:val="28"/>
          <w:szCs w:val="28"/>
        </w:rPr>
        <w:t>«</w:t>
      </w:r>
      <w:proofErr w:type="spellStart"/>
      <w:r w:rsidRPr="007D6910">
        <w:rPr>
          <w:sz w:val="28"/>
          <w:szCs w:val="28"/>
        </w:rPr>
        <w:t>Аргаяшский</w:t>
      </w:r>
      <w:proofErr w:type="spellEnd"/>
      <w:r w:rsidRPr="007D6910">
        <w:rPr>
          <w:sz w:val="28"/>
          <w:szCs w:val="28"/>
        </w:rPr>
        <w:t xml:space="preserve"> аграрный техникум»</w:t>
      </w:r>
    </w:p>
    <w:p w:rsidR="008C6F83" w:rsidRPr="007D6910" w:rsidRDefault="008C6F83" w:rsidP="00456EFE">
      <w:pPr>
        <w:spacing w:line="360" w:lineRule="auto"/>
        <w:ind w:firstLine="851"/>
        <w:jc w:val="right"/>
        <w:rPr>
          <w:sz w:val="28"/>
          <w:szCs w:val="28"/>
        </w:rPr>
      </w:pPr>
    </w:p>
    <w:p w:rsidR="008C6F83" w:rsidRPr="007D6910" w:rsidRDefault="008C6F83" w:rsidP="00456EFE">
      <w:pPr>
        <w:spacing w:line="360" w:lineRule="auto"/>
        <w:ind w:firstLine="851"/>
        <w:jc w:val="right"/>
        <w:rPr>
          <w:sz w:val="28"/>
          <w:szCs w:val="28"/>
        </w:rPr>
      </w:pPr>
      <w:r w:rsidRPr="007D6910">
        <w:rPr>
          <w:sz w:val="28"/>
          <w:szCs w:val="28"/>
        </w:rPr>
        <w:t xml:space="preserve">   УТВЕРЖДАЮ</w:t>
      </w:r>
    </w:p>
    <w:p w:rsidR="008C6F83" w:rsidRPr="007D6910" w:rsidRDefault="008C6F83" w:rsidP="00456EFE">
      <w:pPr>
        <w:spacing w:line="360" w:lineRule="auto"/>
        <w:ind w:firstLine="851"/>
        <w:jc w:val="right"/>
        <w:rPr>
          <w:sz w:val="28"/>
          <w:szCs w:val="28"/>
        </w:rPr>
      </w:pPr>
      <w:r w:rsidRPr="007D6910">
        <w:rPr>
          <w:sz w:val="28"/>
          <w:szCs w:val="28"/>
        </w:rPr>
        <w:t xml:space="preserve">                                                                                                  Директор</w:t>
      </w:r>
    </w:p>
    <w:p w:rsidR="008C6F83" w:rsidRPr="007D6910" w:rsidRDefault="008C6F83" w:rsidP="00456EFE">
      <w:pPr>
        <w:spacing w:line="360" w:lineRule="auto"/>
        <w:ind w:firstLine="851"/>
        <w:jc w:val="right"/>
        <w:rPr>
          <w:sz w:val="28"/>
          <w:szCs w:val="28"/>
        </w:rPr>
      </w:pPr>
      <w:r w:rsidRPr="007D6910">
        <w:rPr>
          <w:sz w:val="28"/>
          <w:szCs w:val="28"/>
        </w:rPr>
        <w:t xml:space="preserve">                                                                ГБПОУ «ААТ»</w:t>
      </w:r>
    </w:p>
    <w:p w:rsidR="008C6F83" w:rsidRPr="007D6910" w:rsidRDefault="008C6F83" w:rsidP="00456EFE">
      <w:pPr>
        <w:spacing w:line="360" w:lineRule="auto"/>
        <w:ind w:firstLine="851"/>
        <w:jc w:val="right"/>
        <w:rPr>
          <w:sz w:val="28"/>
          <w:szCs w:val="28"/>
        </w:rPr>
      </w:pPr>
      <w:r w:rsidRPr="007D6910">
        <w:rPr>
          <w:sz w:val="28"/>
          <w:szCs w:val="28"/>
        </w:rPr>
        <w:t>_________________/</w:t>
      </w:r>
      <w:proofErr w:type="spellStart"/>
      <w:r w:rsidRPr="007D6910">
        <w:rPr>
          <w:sz w:val="28"/>
          <w:szCs w:val="28"/>
        </w:rPr>
        <w:t>О.В.Аминева</w:t>
      </w:r>
      <w:proofErr w:type="spellEnd"/>
      <w:r w:rsidRPr="007D6910">
        <w:rPr>
          <w:sz w:val="28"/>
          <w:szCs w:val="28"/>
        </w:rPr>
        <w:t>/</w:t>
      </w: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rPr>
      </w:pPr>
      <w:r w:rsidRPr="007D6910">
        <w:rPr>
          <w:sz w:val="28"/>
          <w:szCs w:val="28"/>
        </w:rPr>
        <w:t xml:space="preserve">                                                                        «____» ______________2017г</w:t>
      </w:r>
    </w:p>
    <w:p w:rsidR="008C6F83" w:rsidRPr="007D6910" w:rsidRDefault="008C6F83" w:rsidP="00456EFE">
      <w:pPr>
        <w:widowControl w:val="0"/>
        <w:spacing w:after="120"/>
        <w:jc w:val="center"/>
        <w:rPr>
          <w:caps/>
          <w:sz w:val="28"/>
          <w:szCs w:val="28"/>
        </w:rPr>
      </w:pPr>
    </w:p>
    <w:p w:rsidR="008C6F83" w:rsidRPr="007D6910" w:rsidRDefault="008C6F83" w:rsidP="00456EFE">
      <w:pPr>
        <w:widowControl w:val="0"/>
        <w:spacing w:after="120"/>
        <w:jc w:val="center"/>
        <w:rPr>
          <w:caps/>
          <w:sz w:val="28"/>
          <w:szCs w:val="28"/>
        </w:rPr>
      </w:pPr>
    </w:p>
    <w:p w:rsidR="008C6F83" w:rsidRPr="007D6910" w:rsidRDefault="008C6F83" w:rsidP="00456EFE">
      <w:pPr>
        <w:widowControl w:val="0"/>
        <w:spacing w:after="120"/>
        <w:jc w:val="center"/>
        <w:rPr>
          <w:caps/>
          <w:sz w:val="28"/>
          <w:szCs w:val="28"/>
        </w:rPr>
      </w:pPr>
    </w:p>
    <w:p w:rsidR="008C6F83" w:rsidRPr="007D6910" w:rsidRDefault="008C6F83" w:rsidP="007D6910">
      <w:pPr>
        <w:widowControl w:val="0"/>
        <w:spacing w:after="120"/>
        <w:rPr>
          <w:caps/>
          <w:sz w:val="28"/>
          <w:szCs w:val="28"/>
        </w:rPr>
      </w:pPr>
    </w:p>
    <w:p w:rsidR="008C6F83" w:rsidRPr="007D6910" w:rsidRDefault="008C6F83" w:rsidP="00456EFE">
      <w:pPr>
        <w:widowControl w:val="0"/>
        <w:spacing w:after="120"/>
        <w:jc w:val="center"/>
        <w:rPr>
          <w:caps/>
          <w:sz w:val="28"/>
          <w:szCs w:val="28"/>
        </w:rPr>
      </w:pPr>
    </w:p>
    <w:p w:rsidR="008C6F83" w:rsidRPr="007D6910" w:rsidRDefault="008C6F83" w:rsidP="00456EFE">
      <w:pPr>
        <w:widowControl w:val="0"/>
        <w:spacing w:after="120"/>
        <w:jc w:val="center"/>
        <w:rPr>
          <w:caps/>
          <w:sz w:val="28"/>
          <w:szCs w:val="28"/>
        </w:rPr>
      </w:pPr>
    </w:p>
    <w:p w:rsidR="008C6F83" w:rsidRPr="007D6910" w:rsidRDefault="008C6F83" w:rsidP="007D6910">
      <w:pPr>
        <w:widowControl w:val="0"/>
        <w:spacing w:after="120"/>
        <w:rPr>
          <w:caps/>
          <w:sz w:val="28"/>
          <w:szCs w:val="28"/>
        </w:rPr>
      </w:pPr>
    </w:p>
    <w:p w:rsidR="008C6F83" w:rsidRPr="007D6910" w:rsidRDefault="008C6F83" w:rsidP="00456EFE">
      <w:pPr>
        <w:widowControl w:val="0"/>
        <w:spacing w:after="120"/>
        <w:jc w:val="center"/>
        <w:rPr>
          <w:caps/>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imes New Roman CYR" w:hAnsi="Times New Roman CYR" w:cs="Times New Roman CYR"/>
          <w:b/>
          <w:bCs/>
          <w:caps/>
          <w:sz w:val="28"/>
          <w:szCs w:val="28"/>
        </w:rPr>
      </w:pPr>
      <w:r w:rsidRPr="007D6910">
        <w:rPr>
          <w:b/>
          <w:bCs/>
          <w:caps/>
          <w:sz w:val="28"/>
          <w:szCs w:val="28"/>
        </w:rPr>
        <w:t xml:space="preserve">Рабочая ПРОГРАММа </w:t>
      </w:r>
      <w:r w:rsidRPr="007D6910">
        <w:rPr>
          <w:rFonts w:ascii="Times New Roman CYR" w:hAnsi="Times New Roman CYR" w:cs="Times New Roman CYR"/>
          <w:b/>
          <w:bCs/>
          <w:caps/>
          <w:sz w:val="28"/>
          <w:szCs w:val="28"/>
        </w:rPr>
        <w:t>учебной дисциплины</w:t>
      </w:r>
    </w:p>
    <w:p w:rsidR="008C6F83" w:rsidRPr="007D6910" w:rsidRDefault="008C6F83" w:rsidP="0045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r w:rsidRPr="007D6910">
        <w:rPr>
          <w:sz w:val="28"/>
          <w:szCs w:val="28"/>
        </w:rPr>
        <w:t>ОГСЭ.03 Иностранный  язык в профессиональной деятельности.</w:t>
      </w: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35.02.07</w:t>
      </w:r>
      <w:r w:rsidRPr="007D6910">
        <w:rPr>
          <w:sz w:val="28"/>
          <w:szCs w:val="28"/>
        </w:rPr>
        <w:t xml:space="preserve"> Эксплуатация и ремонт сельскохозяйственной техники и оборудования.</w:t>
      </w: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8"/>
          <w:szCs w:val="28"/>
        </w:rPr>
      </w:pPr>
    </w:p>
    <w:p w:rsidR="008C6F83" w:rsidRPr="007D6910" w:rsidRDefault="008C6F83" w:rsidP="0045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C6F83" w:rsidRPr="007D6910" w:rsidRDefault="008C6F83" w:rsidP="0045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C6F83" w:rsidRPr="007D6910" w:rsidRDefault="008C6F83" w:rsidP="0045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C6F83" w:rsidRPr="007D6910" w:rsidRDefault="008C6F83" w:rsidP="0045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C6F83" w:rsidRPr="007D6910" w:rsidRDefault="008C6F83" w:rsidP="007D6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C6F83" w:rsidRPr="007D6910" w:rsidRDefault="008C6F83" w:rsidP="0045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C6F83" w:rsidRPr="007D6910" w:rsidRDefault="008C6F83" w:rsidP="0045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8C6F83" w:rsidRPr="007D6910" w:rsidRDefault="008C6F83" w:rsidP="0045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smartTag w:uri="urn:schemas-microsoft-com:office:smarttags" w:element="metricconverter">
        <w:smartTagPr>
          <w:attr w:name="ProductID" w:val="2017 г"/>
        </w:smartTagPr>
        <w:r w:rsidRPr="007D6910">
          <w:rPr>
            <w:sz w:val="28"/>
            <w:szCs w:val="28"/>
          </w:rPr>
          <w:t>2017 г</w:t>
        </w:r>
      </w:smartTag>
    </w:p>
    <w:p w:rsidR="008C6F83" w:rsidRPr="007D6910" w:rsidRDefault="008C6F83" w:rsidP="00717644">
      <w:pPr>
        <w:jc w:val="both"/>
        <w:rPr>
          <w:sz w:val="28"/>
          <w:szCs w:val="28"/>
        </w:rPr>
      </w:pPr>
      <w:r w:rsidRPr="007D6910">
        <w:rPr>
          <w:b/>
          <w:bCs/>
          <w:i/>
          <w:sz w:val="28"/>
          <w:szCs w:val="28"/>
        </w:rPr>
        <w:br w:type="page"/>
      </w:r>
      <w:r w:rsidRPr="007D6910">
        <w:rPr>
          <w:sz w:val="28"/>
          <w:szCs w:val="28"/>
        </w:rPr>
        <w:lastRenderedPageBreak/>
        <w:t>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w:t>
      </w:r>
      <w:r>
        <w:rPr>
          <w:sz w:val="28"/>
          <w:szCs w:val="28"/>
        </w:rPr>
        <w:t>е СПО) по специальности 35.02.07</w:t>
      </w:r>
      <w:r w:rsidRPr="007D6910">
        <w:rPr>
          <w:sz w:val="28"/>
          <w:szCs w:val="28"/>
        </w:rPr>
        <w:t xml:space="preserve"> «</w:t>
      </w:r>
      <w:r w:rsidRPr="007D6910">
        <w:rPr>
          <w:bCs/>
          <w:sz w:val="28"/>
          <w:szCs w:val="28"/>
        </w:rPr>
        <w:t>Эксплуатация и ремонт сельскохозяйственной техники и оборудования»,</w:t>
      </w:r>
      <w:r w:rsidRPr="007D6910">
        <w:rPr>
          <w:sz w:val="28"/>
          <w:szCs w:val="28"/>
        </w:rPr>
        <w:t xml:space="preserve"> входящую в укрупненную группу профессий 35.00.00 «Сельское, лесное и рыбное хозяйство».</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D6910">
        <w:rPr>
          <w:sz w:val="28"/>
          <w:szCs w:val="28"/>
        </w:rPr>
        <w:t>Организация-разработчик:  Государственное бюджетное профессиональное образовательное учреждение «</w:t>
      </w:r>
      <w:proofErr w:type="spellStart"/>
      <w:r w:rsidRPr="007D6910">
        <w:rPr>
          <w:sz w:val="28"/>
          <w:szCs w:val="28"/>
        </w:rPr>
        <w:t>Аргаяшский</w:t>
      </w:r>
      <w:proofErr w:type="spellEnd"/>
      <w:r w:rsidRPr="007D6910">
        <w:rPr>
          <w:sz w:val="28"/>
          <w:szCs w:val="28"/>
        </w:rPr>
        <w:t xml:space="preserve"> аграрный техникум»</w:t>
      </w: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r w:rsidRPr="007D6910">
        <w:rPr>
          <w:sz w:val="28"/>
          <w:szCs w:val="28"/>
        </w:rPr>
        <w:t xml:space="preserve">Разработчик:  </w:t>
      </w:r>
      <w:proofErr w:type="spellStart"/>
      <w:r w:rsidRPr="007D6910">
        <w:rPr>
          <w:sz w:val="28"/>
          <w:szCs w:val="28"/>
        </w:rPr>
        <w:t>Истамгулова</w:t>
      </w:r>
      <w:proofErr w:type="spellEnd"/>
      <w:r w:rsidRPr="007D6910">
        <w:rPr>
          <w:sz w:val="28"/>
          <w:szCs w:val="28"/>
        </w:rPr>
        <w:t xml:space="preserve"> Э.Р., преподаватель высшей квалификационной категории</w:t>
      </w: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proofErr w:type="gramStart"/>
      <w:r w:rsidRPr="007D6910">
        <w:rPr>
          <w:sz w:val="28"/>
          <w:szCs w:val="28"/>
        </w:rPr>
        <w:t>РАССМОТРЕНА</w:t>
      </w:r>
      <w:proofErr w:type="gramEnd"/>
      <w:r w:rsidRPr="007D6910">
        <w:rPr>
          <w:sz w:val="28"/>
          <w:szCs w:val="28"/>
        </w:rPr>
        <w:t xml:space="preserve">  И  РЕКОМЕНДОВАНА   К УТВЕРЖДЕНИЮ</w:t>
      </w: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r w:rsidRPr="007D6910">
        <w:rPr>
          <w:sz w:val="28"/>
          <w:szCs w:val="28"/>
        </w:rPr>
        <w:t xml:space="preserve">на заседании предметно-цикловой комиссии </w:t>
      </w: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r w:rsidRPr="007D6910">
        <w:rPr>
          <w:sz w:val="28"/>
          <w:szCs w:val="28"/>
        </w:rPr>
        <w:t>специальных дисциплин</w:t>
      </w: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r w:rsidRPr="007D6910">
        <w:rPr>
          <w:sz w:val="28"/>
          <w:szCs w:val="28"/>
        </w:rPr>
        <w:t>Протокол № ___ от «___» __________ 2017г</w:t>
      </w: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r w:rsidRPr="007D6910">
        <w:rPr>
          <w:sz w:val="28"/>
          <w:szCs w:val="28"/>
        </w:rPr>
        <w:t xml:space="preserve">Председатель комиссии ______________/А. Р. </w:t>
      </w:r>
      <w:proofErr w:type="spellStart"/>
      <w:r w:rsidRPr="007D6910">
        <w:rPr>
          <w:sz w:val="28"/>
          <w:szCs w:val="28"/>
        </w:rPr>
        <w:t>Хазырова</w:t>
      </w:r>
      <w:proofErr w:type="spellEnd"/>
      <w:r w:rsidRPr="007D6910">
        <w:rPr>
          <w:sz w:val="28"/>
          <w:szCs w:val="28"/>
        </w:rPr>
        <w:t xml:space="preserve">/ </w:t>
      </w:r>
    </w:p>
    <w:p w:rsidR="008C6F83" w:rsidRPr="007D6910" w:rsidRDefault="008C6F83" w:rsidP="004D22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sz w:val="28"/>
          <w:szCs w:val="28"/>
        </w:rPr>
      </w:pPr>
    </w:p>
    <w:p w:rsidR="008C6F83" w:rsidRPr="007D6910" w:rsidRDefault="008C6F83" w:rsidP="004D220B">
      <w:pPr>
        <w:autoSpaceDE w:val="0"/>
        <w:autoSpaceDN w:val="0"/>
        <w:adjustRightInd w:val="0"/>
        <w:jc w:val="both"/>
        <w:rPr>
          <w:sz w:val="28"/>
          <w:szCs w:val="28"/>
        </w:rPr>
      </w:pPr>
      <w:r w:rsidRPr="007D6910">
        <w:rPr>
          <w:sz w:val="28"/>
          <w:szCs w:val="28"/>
        </w:rPr>
        <w:tab/>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Согласовано  на заседании предметно-цикловой  комиссии</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протокол №___ от «__»________20__г</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Согласовано  на заседании предметно-цикловой  комиссии</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протокол №___ от «__»________20__г</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Согласовано  на заседании предметно-цикловой  комиссии</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протокол №___ от «__»________20__г</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Согласовано  на заседании предметно-цикловой  комиссии</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протокол №___ от «__»________20__г</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Согласовано  на заседании предметно-цикловой  комиссии</w:t>
      </w:r>
    </w:p>
    <w:p w:rsidR="008C6F83" w:rsidRPr="007D6910" w:rsidRDefault="008C6F83" w:rsidP="004D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CYR" w:hAnsi="Times New Roman CYR" w:cs="Times New Roman CYR"/>
          <w:sz w:val="28"/>
          <w:szCs w:val="28"/>
        </w:rPr>
      </w:pPr>
      <w:r w:rsidRPr="007D6910">
        <w:rPr>
          <w:rFonts w:ascii="Times New Roman CYR" w:hAnsi="Times New Roman CYR" w:cs="Times New Roman CYR"/>
          <w:sz w:val="28"/>
          <w:szCs w:val="28"/>
        </w:rPr>
        <w:t>протокол №___ от «__»________20__г</w:t>
      </w:r>
    </w:p>
    <w:p w:rsidR="008C6F83" w:rsidRPr="007D6910" w:rsidRDefault="008C6F83" w:rsidP="004D2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8C6F83" w:rsidRPr="007D6910" w:rsidRDefault="008C6F83" w:rsidP="002A7A0F">
      <w:pPr>
        <w:spacing w:before="120" w:after="120"/>
        <w:jc w:val="center"/>
        <w:rPr>
          <w:b/>
          <w:sz w:val="28"/>
          <w:szCs w:val="28"/>
        </w:rPr>
      </w:pPr>
      <w:r w:rsidRPr="007D6910">
        <w:rPr>
          <w:sz w:val="28"/>
          <w:szCs w:val="28"/>
        </w:rPr>
        <w:br/>
      </w:r>
      <w:r w:rsidRPr="007D6910">
        <w:rPr>
          <w:b/>
          <w:bCs/>
          <w:i/>
          <w:sz w:val="28"/>
          <w:szCs w:val="28"/>
        </w:rPr>
        <w:br w:type="page"/>
      </w:r>
      <w:r w:rsidRPr="007D6910">
        <w:rPr>
          <w:b/>
          <w:sz w:val="28"/>
          <w:szCs w:val="28"/>
        </w:rPr>
        <w:lastRenderedPageBreak/>
        <w:t>СОДЕРЖАНИЕ</w:t>
      </w:r>
    </w:p>
    <w:p w:rsidR="008C6F83" w:rsidRPr="007D6910" w:rsidRDefault="008C6F83" w:rsidP="001C36C2">
      <w:pPr>
        <w:spacing w:before="120" w:after="120"/>
        <w:rPr>
          <w:b/>
          <w:sz w:val="28"/>
          <w:szCs w:val="28"/>
        </w:rPr>
      </w:pPr>
    </w:p>
    <w:tbl>
      <w:tblPr>
        <w:tblW w:w="0" w:type="auto"/>
        <w:tblLook w:val="01E0"/>
      </w:tblPr>
      <w:tblGrid>
        <w:gridCol w:w="9468"/>
        <w:gridCol w:w="1271"/>
      </w:tblGrid>
      <w:tr w:rsidR="008C6F83" w:rsidRPr="007D6910" w:rsidTr="002A7A0F">
        <w:trPr>
          <w:trHeight w:val="1002"/>
        </w:trPr>
        <w:tc>
          <w:tcPr>
            <w:tcW w:w="9468" w:type="dxa"/>
          </w:tcPr>
          <w:p w:rsidR="008C6F83" w:rsidRPr="007D6910" w:rsidRDefault="008C6F83" w:rsidP="002A7A0F">
            <w:pPr>
              <w:numPr>
                <w:ilvl w:val="0"/>
                <w:numId w:val="1"/>
              </w:numPr>
              <w:tabs>
                <w:tab w:val="num" w:pos="284"/>
              </w:tabs>
              <w:spacing w:before="120" w:after="200" w:line="276" w:lineRule="auto"/>
              <w:rPr>
                <w:b/>
                <w:sz w:val="28"/>
                <w:szCs w:val="28"/>
              </w:rPr>
            </w:pPr>
            <w:r w:rsidRPr="007D6910">
              <w:rPr>
                <w:b/>
                <w:sz w:val="28"/>
                <w:szCs w:val="28"/>
              </w:rPr>
              <w:t>ОБЩАЯ ХАРАКТЕРИСТИКА РАБОЧЕЙ ПРОГРАММЫ УЧЕБНОЙ ДИСЦИПЛИНЫ</w:t>
            </w:r>
          </w:p>
        </w:tc>
        <w:tc>
          <w:tcPr>
            <w:tcW w:w="1271" w:type="dxa"/>
          </w:tcPr>
          <w:p w:rsidR="008C6F83" w:rsidRPr="007D6910" w:rsidRDefault="008C6F83" w:rsidP="001C36C2">
            <w:pPr>
              <w:spacing w:before="120" w:after="120"/>
              <w:rPr>
                <w:b/>
                <w:sz w:val="28"/>
                <w:szCs w:val="28"/>
              </w:rPr>
            </w:pPr>
            <w:r w:rsidRPr="007D6910">
              <w:rPr>
                <w:b/>
                <w:sz w:val="28"/>
                <w:szCs w:val="28"/>
              </w:rPr>
              <w:t>4</w:t>
            </w:r>
          </w:p>
        </w:tc>
      </w:tr>
      <w:tr w:rsidR="008C6F83" w:rsidRPr="007D6910" w:rsidTr="002A7A0F">
        <w:trPr>
          <w:trHeight w:val="725"/>
        </w:trPr>
        <w:tc>
          <w:tcPr>
            <w:tcW w:w="9468" w:type="dxa"/>
          </w:tcPr>
          <w:p w:rsidR="008C6F83" w:rsidRPr="007D6910" w:rsidRDefault="008C6F83" w:rsidP="002A7A0F">
            <w:pPr>
              <w:numPr>
                <w:ilvl w:val="0"/>
                <w:numId w:val="1"/>
              </w:numPr>
              <w:spacing w:before="120" w:after="200" w:line="276" w:lineRule="auto"/>
              <w:rPr>
                <w:b/>
                <w:sz w:val="28"/>
                <w:szCs w:val="28"/>
              </w:rPr>
            </w:pPr>
            <w:r w:rsidRPr="007D6910">
              <w:rPr>
                <w:b/>
                <w:sz w:val="28"/>
                <w:szCs w:val="28"/>
              </w:rPr>
              <w:t>СТРУКТУРА РАБОЧЕЙ ПРОГРАММЫ УЧЕБНОЙ ДИСЦИПЛИНЫ</w:t>
            </w:r>
          </w:p>
        </w:tc>
        <w:tc>
          <w:tcPr>
            <w:tcW w:w="1271" w:type="dxa"/>
          </w:tcPr>
          <w:p w:rsidR="008C6F83" w:rsidRPr="007D6910" w:rsidRDefault="008C6F83" w:rsidP="001C36C2">
            <w:pPr>
              <w:spacing w:before="120" w:after="120"/>
              <w:rPr>
                <w:b/>
                <w:sz w:val="28"/>
                <w:szCs w:val="28"/>
              </w:rPr>
            </w:pPr>
            <w:r>
              <w:rPr>
                <w:b/>
                <w:sz w:val="28"/>
                <w:szCs w:val="28"/>
              </w:rPr>
              <w:t>7</w:t>
            </w:r>
          </w:p>
        </w:tc>
      </w:tr>
      <w:tr w:rsidR="008C6F83" w:rsidRPr="007D6910" w:rsidTr="002A7A0F">
        <w:trPr>
          <w:trHeight w:val="668"/>
        </w:trPr>
        <w:tc>
          <w:tcPr>
            <w:tcW w:w="9468" w:type="dxa"/>
          </w:tcPr>
          <w:p w:rsidR="008C6F83" w:rsidRPr="007D6910" w:rsidRDefault="008C6F83" w:rsidP="001C36C2">
            <w:pPr>
              <w:numPr>
                <w:ilvl w:val="0"/>
                <w:numId w:val="1"/>
              </w:numPr>
              <w:spacing w:before="120" w:after="200" w:line="276" w:lineRule="auto"/>
              <w:rPr>
                <w:b/>
                <w:sz w:val="28"/>
                <w:szCs w:val="28"/>
              </w:rPr>
            </w:pPr>
            <w:r w:rsidRPr="007D6910">
              <w:rPr>
                <w:b/>
                <w:sz w:val="28"/>
                <w:szCs w:val="28"/>
              </w:rPr>
              <w:t xml:space="preserve">УСЛОВИЯ РЕАЛИЗАЦИИ  РАБОЧЕЙ ПРОГРАММЫ </w:t>
            </w:r>
          </w:p>
        </w:tc>
        <w:tc>
          <w:tcPr>
            <w:tcW w:w="1271" w:type="dxa"/>
          </w:tcPr>
          <w:p w:rsidR="008C6F83" w:rsidRPr="007D6910" w:rsidRDefault="008C6F83" w:rsidP="001C36C2">
            <w:pPr>
              <w:spacing w:before="120" w:after="120"/>
              <w:rPr>
                <w:b/>
                <w:sz w:val="28"/>
                <w:szCs w:val="28"/>
              </w:rPr>
            </w:pPr>
            <w:r w:rsidRPr="007D6910">
              <w:rPr>
                <w:b/>
                <w:sz w:val="28"/>
                <w:szCs w:val="28"/>
              </w:rPr>
              <w:t>13</w:t>
            </w:r>
          </w:p>
        </w:tc>
      </w:tr>
      <w:tr w:rsidR="008C6F83" w:rsidRPr="007D6910" w:rsidTr="002A7A0F">
        <w:trPr>
          <w:trHeight w:val="948"/>
        </w:trPr>
        <w:tc>
          <w:tcPr>
            <w:tcW w:w="9468" w:type="dxa"/>
          </w:tcPr>
          <w:p w:rsidR="008C6F83" w:rsidRPr="007D6910" w:rsidRDefault="008C6F83" w:rsidP="002A7A0F">
            <w:pPr>
              <w:numPr>
                <w:ilvl w:val="0"/>
                <w:numId w:val="1"/>
              </w:numPr>
              <w:spacing w:before="120" w:after="200" w:line="276" w:lineRule="auto"/>
              <w:rPr>
                <w:b/>
                <w:sz w:val="28"/>
                <w:szCs w:val="28"/>
              </w:rPr>
            </w:pPr>
            <w:r w:rsidRPr="007D6910">
              <w:rPr>
                <w:b/>
                <w:sz w:val="28"/>
                <w:szCs w:val="28"/>
              </w:rPr>
              <w:t>КОНТРОЛЬ И ОЦЕНКА РЕЗУЛЬТАТОВ ОСВОЕНИЯ УЧЕБНОЙ ДИСЦИПЛИНЫ</w:t>
            </w:r>
          </w:p>
        </w:tc>
        <w:tc>
          <w:tcPr>
            <w:tcW w:w="1271" w:type="dxa"/>
          </w:tcPr>
          <w:p w:rsidR="008C6F83" w:rsidRPr="007D6910" w:rsidRDefault="008C6F83" w:rsidP="001C36C2">
            <w:pPr>
              <w:spacing w:before="120" w:after="120"/>
              <w:rPr>
                <w:b/>
                <w:sz w:val="28"/>
                <w:szCs w:val="28"/>
              </w:rPr>
            </w:pPr>
            <w:r w:rsidRPr="007D6910">
              <w:rPr>
                <w:b/>
                <w:sz w:val="28"/>
                <w:szCs w:val="28"/>
              </w:rPr>
              <w:t>15</w:t>
            </w:r>
          </w:p>
        </w:tc>
      </w:tr>
      <w:tr w:rsidR="008C6F83" w:rsidRPr="007D6910" w:rsidTr="002A7A0F">
        <w:trPr>
          <w:trHeight w:val="702"/>
        </w:trPr>
        <w:tc>
          <w:tcPr>
            <w:tcW w:w="9468" w:type="dxa"/>
          </w:tcPr>
          <w:p w:rsidR="008C6F83" w:rsidRPr="007D6910" w:rsidRDefault="008C6F83" w:rsidP="001C36C2">
            <w:pPr>
              <w:numPr>
                <w:ilvl w:val="0"/>
                <w:numId w:val="1"/>
              </w:numPr>
              <w:spacing w:before="120" w:after="200" w:line="276" w:lineRule="auto"/>
              <w:rPr>
                <w:b/>
                <w:sz w:val="28"/>
                <w:szCs w:val="28"/>
              </w:rPr>
            </w:pPr>
            <w:r w:rsidRPr="007D6910">
              <w:rPr>
                <w:b/>
                <w:sz w:val="28"/>
                <w:szCs w:val="28"/>
              </w:rPr>
              <w:t>ВОЗМОЖНОСТИ ИСПОЛЬЗОВАНИЯ ПРОГРАММЫ В ДРУГИХ ПООП</w:t>
            </w:r>
          </w:p>
        </w:tc>
        <w:tc>
          <w:tcPr>
            <w:tcW w:w="1271" w:type="dxa"/>
          </w:tcPr>
          <w:p w:rsidR="008C6F83" w:rsidRPr="007D6910" w:rsidRDefault="008C6F83" w:rsidP="001C36C2">
            <w:pPr>
              <w:spacing w:before="120" w:after="120"/>
              <w:rPr>
                <w:b/>
                <w:sz w:val="28"/>
                <w:szCs w:val="28"/>
              </w:rPr>
            </w:pPr>
            <w:r w:rsidRPr="007D6910">
              <w:rPr>
                <w:b/>
                <w:sz w:val="28"/>
                <w:szCs w:val="28"/>
              </w:rPr>
              <w:t>1</w:t>
            </w:r>
            <w:r>
              <w:rPr>
                <w:b/>
                <w:sz w:val="28"/>
                <w:szCs w:val="28"/>
              </w:rPr>
              <w:t>8</w:t>
            </w:r>
          </w:p>
        </w:tc>
      </w:tr>
    </w:tbl>
    <w:p w:rsidR="008C6F83" w:rsidRPr="007D6910" w:rsidRDefault="008C6F83" w:rsidP="001C36C2">
      <w:pPr>
        <w:spacing w:before="120" w:after="120"/>
        <w:rPr>
          <w:b/>
          <w:i/>
          <w:sz w:val="28"/>
          <w:szCs w:val="28"/>
        </w:rPr>
      </w:pPr>
    </w:p>
    <w:p w:rsidR="008C6F83" w:rsidRPr="007D6910" w:rsidRDefault="008C6F83" w:rsidP="001C36C2">
      <w:pPr>
        <w:spacing w:before="120" w:after="120"/>
        <w:rPr>
          <w:b/>
          <w:bCs/>
          <w:i/>
          <w:sz w:val="28"/>
          <w:szCs w:val="28"/>
        </w:rPr>
      </w:pPr>
    </w:p>
    <w:p w:rsidR="008C6F83" w:rsidRPr="007D6910" w:rsidRDefault="008C6F83" w:rsidP="00956B1E">
      <w:pPr>
        <w:spacing w:before="120" w:after="120"/>
        <w:jc w:val="center"/>
        <w:rPr>
          <w:b/>
          <w:sz w:val="28"/>
          <w:szCs w:val="28"/>
        </w:rPr>
      </w:pPr>
      <w:r w:rsidRPr="007D6910">
        <w:rPr>
          <w:b/>
          <w:i/>
          <w:sz w:val="28"/>
          <w:szCs w:val="28"/>
          <w:u w:val="single"/>
        </w:rPr>
        <w:br w:type="page"/>
      </w:r>
      <w:r w:rsidRPr="007D6910">
        <w:rPr>
          <w:b/>
          <w:sz w:val="28"/>
          <w:szCs w:val="28"/>
        </w:rPr>
        <w:lastRenderedPageBreak/>
        <w:t>1</w:t>
      </w:r>
      <w:r>
        <w:rPr>
          <w:b/>
          <w:sz w:val="28"/>
          <w:szCs w:val="28"/>
        </w:rPr>
        <w:t xml:space="preserve">. ОБЩАЯ ХАРАКТЕРИСТИКА РАБОЧЕЙ </w:t>
      </w:r>
      <w:r w:rsidRPr="007D6910">
        <w:rPr>
          <w:b/>
          <w:sz w:val="28"/>
          <w:szCs w:val="28"/>
        </w:rPr>
        <w:t xml:space="preserve"> ПРОГРАММЫ УЧЕБНОЙ ДИСЦИПЛИНЫ</w:t>
      </w:r>
    </w:p>
    <w:p w:rsidR="008C6F83" w:rsidRPr="007D6910" w:rsidRDefault="008C6F83" w:rsidP="001C36C2">
      <w:pPr>
        <w:spacing w:before="120" w:after="120"/>
        <w:rPr>
          <w:b/>
          <w:sz w:val="28"/>
          <w:szCs w:val="28"/>
        </w:rPr>
      </w:pPr>
      <w:r w:rsidRPr="007D6910">
        <w:rPr>
          <w:b/>
          <w:sz w:val="28"/>
          <w:szCs w:val="28"/>
        </w:rPr>
        <w:t>1.1. Область применения рабочей программы.</w:t>
      </w:r>
    </w:p>
    <w:p w:rsidR="008C6F83" w:rsidRPr="007D6910" w:rsidRDefault="008C6F83" w:rsidP="00E802F6">
      <w:pPr>
        <w:pStyle w:val="21"/>
        <w:ind w:firstLine="680"/>
        <w:rPr>
          <w:sz w:val="28"/>
          <w:szCs w:val="28"/>
        </w:rPr>
      </w:pPr>
      <w:proofErr w:type="gramStart"/>
      <w:r w:rsidRPr="007D6910">
        <w:rPr>
          <w:sz w:val="28"/>
          <w:szCs w:val="28"/>
        </w:rPr>
        <w:t>Настоящая  программа учебной дисциплины ориентирована на реализацию федерального компонента государственного образовательного ста</w:t>
      </w:r>
      <w:r>
        <w:rPr>
          <w:sz w:val="28"/>
          <w:szCs w:val="28"/>
        </w:rPr>
        <w:t xml:space="preserve">ндарта (далее – ФГОС) среднего </w:t>
      </w:r>
      <w:r w:rsidRPr="007D6910">
        <w:rPr>
          <w:sz w:val="28"/>
          <w:szCs w:val="28"/>
        </w:rPr>
        <w:t xml:space="preserve">общего образования </w:t>
      </w:r>
      <w:r w:rsidRPr="007D6910">
        <w:rPr>
          <w:b/>
          <w:i/>
          <w:sz w:val="28"/>
          <w:szCs w:val="28"/>
        </w:rPr>
        <w:t xml:space="preserve">иностранный язык </w:t>
      </w:r>
      <w:r w:rsidRPr="007D6910">
        <w:rPr>
          <w:sz w:val="28"/>
          <w:szCs w:val="28"/>
        </w:rPr>
        <w:t>на</w:t>
      </w:r>
      <w:r w:rsidRPr="007D6910">
        <w:rPr>
          <w:b/>
          <w:i/>
          <w:sz w:val="28"/>
          <w:szCs w:val="28"/>
        </w:rPr>
        <w:t xml:space="preserve"> </w:t>
      </w:r>
      <w:r w:rsidRPr="007D6910">
        <w:rPr>
          <w:sz w:val="28"/>
          <w:szCs w:val="28"/>
        </w:rPr>
        <w:t>базовом уровне в пределах основной образовательной программы по подготовке специалистов среднего звена с учетом профиля получаемого профессионального образования.</w:t>
      </w:r>
      <w:proofErr w:type="gramEnd"/>
    </w:p>
    <w:p w:rsidR="008C6F83" w:rsidRPr="007D6910" w:rsidRDefault="008C6F83" w:rsidP="00E802F6">
      <w:pPr>
        <w:ind w:firstLine="680"/>
        <w:jc w:val="both"/>
        <w:rPr>
          <w:sz w:val="28"/>
          <w:szCs w:val="28"/>
        </w:rPr>
      </w:pPr>
      <w:r w:rsidRPr="007D6910">
        <w:rPr>
          <w:sz w:val="28"/>
          <w:szCs w:val="28"/>
        </w:rPr>
        <w:t>Рабочая программа учебной дисциплины «ИНОСТРАННЫЙ ЯЗЫК» является частью основной профессиональной образовательной программы в соответствии с Федеральным Государственным образовательным стандартом по специальности:</w:t>
      </w:r>
    </w:p>
    <w:p w:rsidR="008C6F83" w:rsidRPr="007D6910" w:rsidRDefault="008C6F83" w:rsidP="00E8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sz w:val="28"/>
          <w:szCs w:val="28"/>
        </w:rPr>
      </w:pPr>
      <w:r>
        <w:rPr>
          <w:sz w:val="28"/>
          <w:szCs w:val="28"/>
        </w:rPr>
        <w:t>35.02.07</w:t>
      </w:r>
      <w:r w:rsidRPr="007D6910">
        <w:rPr>
          <w:sz w:val="28"/>
          <w:szCs w:val="28"/>
        </w:rPr>
        <w:t xml:space="preserve"> Эксплуатация и ремонт сельскохозяйственной техники и оборудования.</w:t>
      </w:r>
    </w:p>
    <w:p w:rsidR="008C6F83" w:rsidRPr="007D6910" w:rsidRDefault="008C6F83" w:rsidP="00D50B3F">
      <w:pPr>
        <w:pStyle w:val="c7c4"/>
        <w:spacing w:before="0" w:beforeAutospacing="0" w:after="0" w:afterAutospacing="0"/>
        <w:jc w:val="both"/>
        <w:rPr>
          <w:color w:val="000000"/>
          <w:sz w:val="28"/>
          <w:szCs w:val="28"/>
          <w:shd w:val="clear" w:color="auto" w:fill="FFFFFF"/>
        </w:rPr>
      </w:pPr>
      <w:r w:rsidRPr="007D6910">
        <w:rPr>
          <w:b/>
          <w:sz w:val="28"/>
          <w:szCs w:val="28"/>
        </w:rPr>
        <w:t xml:space="preserve">1.2. Место дисциплины в структуре основной профессиональной образовательной программы. </w:t>
      </w:r>
      <w:r w:rsidRPr="007D6910">
        <w:rPr>
          <w:rStyle w:val="c2"/>
          <w:color w:val="000000"/>
          <w:sz w:val="28"/>
          <w:szCs w:val="28"/>
          <w:shd w:val="clear" w:color="auto" w:fill="FFFFFF"/>
        </w:rPr>
        <w:t>Иностранный язык (в том числе английский) относится к группе дисциплин общего гуманитарного и социально-экономического цикла.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8C6F83" w:rsidRPr="007D6910" w:rsidRDefault="008C6F83" w:rsidP="00D50B3F">
      <w:pPr>
        <w:pStyle w:val="c7c4"/>
        <w:spacing w:before="0" w:beforeAutospacing="0" w:after="0" w:afterAutospacing="0"/>
        <w:jc w:val="both"/>
        <w:rPr>
          <w:color w:val="000000"/>
          <w:sz w:val="28"/>
          <w:szCs w:val="28"/>
          <w:shd w:val="clear" w:color="auto" w:fill="FFFFFF"/>
        </w:rPr>
      </w:pPr>
      <w:r w:rsidRPr="007D6910">
        <w:rPr>
          <w:rStyle w:val="c2"/>
          <w:color w:val="000000"/>
          <w:sz w:val="28"/>
          <w:szCs w:val="28"/>
          <w:shd w:val="clear" w:color="auto" w:fill="FFFFFF"/>
        </w:rPr>
        <w:t>Иностранный язык как учебный предмет характеризуется</w:t>
      </w:r>
    </w:p>
    <w:p w:rsidR="008C6F83" w:rsidRPr="007D6910" w:rsidRDefault="008C6F83" w:rsidP="00D50B3F">
      <w:pPr>
        <w:numPr>
          <w:ilvl w:val="0"/>
          <w:numId w:val="8"/>
        </w:numPr>
        <w:jc w:val="both"/>
        <w:rPr>
          <w:color w:val="000000"/>
          <w:sz w:val="28"/>
          <w:szCs w:val="28"/>
          <w:shd w:val="clear" w:color="auto" w:fill="FFFFFF"/>
        </w:rPr>
      </w:pPr>
      <w:r w:rsidRPr="007D6910">
        <w:rPr>
          <w:rStyle w:val="c2"/>
          <w:color w:val="000000"/>
          <w:sz w:val="28"/>
          <w:szCs w:val="28"/>
          <w:shd w:val="clear" w:color="auto" w:fill="FFFFFF"/>
        </w:rPr>
        <w:t> </w:t>
      </w:r>
      <w:proofErr w:type="spellStart"/>
      <w:r w:rsidRPr="007D6910">
        <w:rPr>
          <w:rStyle w:val="c2"/>
          <w:color w:val="000000"/>
          <w:sz w:val="28"/>
          <w:szCs w:val="28"/>
          <w:shd w:val="clear" w:color="auto" w:fill="FFFFFF"/>
        </w:rPr>
        <w:t>межпредметностью</w:t>
      </w:r>
      <w:proofErr w:type="spellEnd"/>
      <w:r w:rsidRPr="007D6910">
        <w:rPr>
          <w:rStyle w:val="c2"/>
          <w:color w:val="000000"/>
          <w:sz w:val="28"/>
          <w:szCs w:val="28"/>
          <w:shd w:val="clear" w:color="auto" w:fill="FFFFFF"/>
        </w:rPr>
        <w:t xml:space="preserve"> (содержанием речи на иностранном языке могут быть сведения  из разных областей знаний, например, литературы, искусства, истории, географии, математики и др.)</w:t>
      </w:r>
    </w:p>
    <w:p w:rsidR="008C6F83" w:rsidRPr="007D6910" w:rsidRDefault="008C6F83" w:rsidP="00D50B3F">
      <w:pPr>
        <w:numPr>
          <w:ilvl w:val="0"/>
          <w:numId w:val="8"/>
        </w:numPr>
        <w:jc w:val="both"/>
        <w:rPr>
          <w:color w:val="000000"/>
          <w:sz w:val="28"/>
          <w:szCs w:val="28"/>
          <w:shd w:val="clear" w:color="auto" w:fill="FFFFFF"/>
        </w:rPr>
      </w:pPr>
      <w:proofErr w:type="spellStart"/>
      <w:r w:rsidRPr="007D6910">
        <w:rPr>
          <w:rStyle w:val="c2"/>
          <w:color w:val="000000"/>
          <w:sz w:val="28"/>
          <w:szCs w:val="28"/>
          <w:shd w:val="clear" w:color="auto" w:fill="FFFFFF"/>
        </w:rPr>
        <w:t>многоуровневостью</w:t>
      </w:r>
      <w:proofErr w:type="spellEnd"/>
      <w:r w:rsidRPr="007D6910">
        <w:rPr>
          <w:rStyle w:val="c2"/>
          <w:color w:val="000000"/>
          <w:sz w:val="28"/>
          <w:szCs w:val="28"/>
          <w:shd w:val="clear" w:color="auto" w:fill="FFFFFF"/>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8C6F83" w:rsidRPr="007D6910" w:rsidRDefault="008C6F83" w:rsidP="00D50B3F">
      <w:pPr>
        <w:numPr>
          <w:ilvl w:val="0"/>
          <w:numId w:val="8"/>
        </w:numPr>
        <w:jc w:val="both"/>
        <w:rPr>
          <w:color w:val="000000"/>
          <w:sz w:val="28"/>
          <w:szCs w:val="28"/>
          <w:shd w:val="clear" w:color="auto" w:fill="FFFFFF"/>
        </w:rPr>
      </w:pPr>
      <w:proofErr w:type="spellStart"/>
      <w:r w:rsidRPr="007D6910">
        <w:rPr>
          <w:rStyle w:val="c2"/>
          <w:color w:val="000000"/>
          <w:sz w:val="28"/>
          <w:szCs w:val="28"/>
          <w:shd w:val="clear" w:color="auto" w:fill="FFFFFF"/>
        </w:rPr>
        <w:t>полифункциональностью</w:t>
      </w:r>
      <w:proofErr w:type="spellEnd"/>
      <w:r w:rsidRPr="007D6910">
        <w:rPr>
          <w:rStyle w:val="c2"/>
          <w:color w:val="000000"/>
          <w:sz w:val="28"/>
          <w:szCs w:val="28"/>
          <w:shd w:val="clear" w:color="auto" w:fill="FFFFFF"/>
        </w:rPr>
        <w:t xml:space="preserve"> (может выступать как цель обучения и как средство приобретения сведений в самых различных областях знания).</w:t>
      </w:r>
    </w:p>
    <w:p w:rsidR="008C6F83" w:rsidRPr="007D6910" w:rsidRDefault="008C6F83" w:rsidP="00D50B3F">
      <w:pPr>
        <w:pStyle w:val="c7c4"/>
        <w:spacing w:before="0" w:beforeAutospacing="0" w:after="0" w:afterAutospacing="0"/>
        <w:jc w:val="both"/>
        <w:rPr>
          <w:rStyle w:val="FontStyle11"/>
          <w:b w:val="0"/>
          <w:color w:val="000000"/>
          <w:sz w:val="28"/>
          <w:szCs w:val="28"/>
          <w:shd w:val="clear" w:color="auto" w:fill="FFFFFF"/>
        </w:rPr>
      </w:pPr>
      <w:r w:rsidRPr="007D6910">
        <w:rPr>
          <w:rStyle w:val="c2"/>
          <w:color w:val="000000"/>
          <w:sz w:val="28"/>
          <w:szCs w:val="28"/>
          <w:shd w:val="clear" w:color="auto" w:fill="FFFFFF"/>
        </w:rPr>
        <w:t xml:space="preserve">   Данная рабочая программа нацелена на реализацию личностно-ориентированного, коммуникативно-когнитивного, </w:t>
      </w:r>
      <w:proofErr w:type="spellStart"/>
      <w:r w:rsidRPr="007D6910">
        <w:rPr>
          <w:rStyle w:val="c2"/>
          <w:color w:val="000000"/>
          <w:sz w:val="28"/>
          <w:szCs w:val="28"/>
          <w:shd w:val="clear" w:color="auto" w:fill="FFFFFF"/>
        </w:rPr>
        <w:t>социокультурного</w:t>
      </w:r>
      <w:proofErr w:type="spellEnd"/>
      <w:r w:rsidRPr="007D6910">
        <w:rPr>
          <w:rStyle w:val="c2"/>
          <w:color w:val="000000"/>
          <w:sz w:val="28"/>
          <w:szCs w:val="28"/>
          <w:shd w:val="clear" w:color="auto" w:fill="FFFFFF"/>
        </w:rPr>
        <w:t xml:space="preserve">  </w:t>
      </w:r>
      <w:proofErr w:type="spellStart"/>
      <w:r w:rsidRPr="007D6910">
        <w:rPr>
          <w:rStyle w:val="c2"/>
          <w:color w:val="000000"/>
          <w:sz w:val="28"/>
          <w:szCs w:val="28"/>
          <w:shd w:val="clear" w:color="auto" w:fill="FFFFFF"/>
        </w:rPr>
        <w:t>деятельностного</w:t>
      </w:r>
      <w:proofErr w:type="spellEnd"/>
      <w:r w:rsidRPr="007D6910">
        <w:rPr>
          <w:rStyle w:val="c2"/>
          <w:color w:val="000000"/>
          <w:sz w:val="28"/>
          <w:szCs w:val="28"/>
          <w:shd w:val="clear" w:color="auto" w:fill="FFFFFF"/>
        </w:rPr>
        <w:t xml:space="preserve"> подхода к обучению английскому языку.</w:t>
      </w:r>
    </w:p>
    <w:p w:rsidR="008C6F83" w:rsidRDefault="008C6F83" w:rsidP="00D50B3F">
      <w:pPr>
        <w:pStyle w:val="c4"/>
        <w:spacing w:before="0" w:beforeAutospacing="0" w:after="0" w:afterAutospacing="0"/>
        <w:jc w:val="both"/>
        <w:rPr>
          <w:rStyle w:val="c2"/>
          <w:color w:val="000000"/>
          <w:sz w:val="28"/>
          <w:szCs w:val="28"/>
          <w:shd w:val="clear" w:color="auto" w:fill="FFFFFF"/>
        </w:rPr>
      </w:pPr>
      <w:r w:rsidRPr="007D6910">
        <w:rPr>
          <w:rStyle w:val="c2"/>
          <w:color w:val="000000"/>
          <w:sz w:val="28"/>
          <w:szCs w:val="28"/>
          <w:shd w:val="clear" w:color="auto" w:fill="FFFFFF"/>
        </w:rPr>
        <w:t>Особенностью преподавания Английского языка в техникуме является профессиональная направленность: опора на профессиональные знания, умения и интересы учащихся.</w:t>
      </w:r>
    </w:p>
    <w:p w:rsidR="008C6F83" w:rsidRPr="00125A32" w:rsidRDefault="008C6F83" w:rsidP="007D6910">
      <w:pPr>
        <w:widowControl w:val="0"/>
        <w:shd w:val="clear" w:color="auto" w:fill="FFFFFF"/>
        <w:autoSpaceDE w:val="0"/>
        <w:autoSpaceDN w:val="0"/>
        <w:adjustRightInd w:val="0"/>
        <w:spacing w:line="322" w:lineRule="exact"/>
        <w:ind w:right="14"/>
        <w:jc w:val="both"/>
        <w:rPr>
          <w:sz w:val="28"/>
          <w:szCs w:val="28"/>
        </w:rPr>
      </w:pPr>
      <w:r w:rsidRPr="00125A32">
        <w:rPr>
          <w:sz w:val="28"/>
          <w:szCs w:val="28"/>
        </w:rPr>
        <w:t xml:space="preserve">В результате освоения дисциплины будущий специалист должен овладеть </w:t>
      </w:r>
      <w:r w:rsidRPr="00125A32">
        <w:rPr>
          <w:sz w:val="28"/>
          <w:szCs w:val="28"/>
          <w:u w:val="single"/>
        </w:rPr>
        <w:t>общими компетенциями</w:t>
      </w:r>
      <w:r w:rsidRPr="00125A32">
        <w:rPr>
          <w:sz w:val="28"/>
          <w:szCs w:val="28"/>
        </w:rPr>
        <w:t>, включающими в себя способность:</w:t>
      </w:r>
    </w:p>
    <w:p w:rsidR="008C6F83" w:rsidRPr="00125A32" w:rsidRDefault="008C6F83" w:rsidP="007D6910">
      <w:pPr>
        <w:widowControl w:val="0"/>
        <w:shd w:val="clear" w:color="auto" w:fill="FFFFFF"/>
        <w:autoSpaceDE w:val="0"/>
        <w:autoSpaceDN w:val="0"/>
        <w:adjustRightInd w:val="0"/>
        <w:spacing w:line="322" w:lineRule="exact"/>
        <w:ind w:right="14"/>
        <w:jc w:val="both"/>
        <w:rPr>
          <w:sz w:val="28"/>
          <w:szCs w:val="28"/>
        </w:rPr>
      </w:pPr>
    </w:p>
    <w:p w:rsidR="008C6F83" w:rsidRPr="00125A32" w:rsidRDefault="008C6F83" w:rsidP="007D6910">
      <w:pPr>
        <w:widowControl w:val="0"/>
        <w:autoSpaceDE w:val="0"/>
        <w:autoSpaceDN w:val="0"/>
        <w:adjustRightInd w:val="0"/>
        <w:ind w:firstLine="540"/>
        <w:jc w:val="both"/>
        <w:rPr>
          <w:color w:val="000000"/>
          <w:sz w:val="28"/>
          <w:szCs w:val="28"/>
        </w:rPr>
      </w:pPr>
      <w:r w:rsidRPr="00125A32">
        <w:rPr>
          <w:color w:val="000000"/>
          <w:sz w:val="28"/>
          <w:szCs w:val="28"/>
          <w:lang w:val="en-US"/>
        </w:rPr>
        <w:t>OK</w:t>
      </w:r>
      <w:r w:rsidRPr="00125A32">
        <w:rPr>
          <w:color w:val="000000"/>
          <w:sz w:val="28"/>
          <w:szCs w:val="28"/>
        </w:rPr>
        <w:t xml:space="preserve"> 1. Понимать сущность и социальную значимость своей будущей профессии, проявлять к ней устойчивый интерес.</w:t>
      </w:r>
    </w:p>
    <w:p w:rsidR="008C6F83" w:rsidRPr="00125A32" w:rsidRDefault="008C6F83" w:rsidP="007D6910">
      <w:pPr>
        <w:widowControl w:val="0"/>
        <w:autoSpaceDE w:val="0"/>
        <w:autoSpaceDN w:val="0"/>
        <w:adjustRightInd w:val="0"/>
        <w:ind w:firstLine="540"/>
        <w:jc w:val="both"/>
        <w:rPr>
          <w:color w:val="000000"/>
          <w:sz w:val="28"/>
          <w:szCs w:val="28"/>
        </w:rPr>
      </w:pPr>
      <w:r w:rsidRPr="00125A32">
        <w:rPr>
          <w:color w:val="000000"/>
          <w:sz w:val="28"/>
          <w:szCs w:val="28"/>
        </w:rPr>
        <w:t>ОК 2. Организовывать собственную деятельность, исходя из цели и способов ее достижения, определенных руководителем.</w:t>
      </w:r>
    </w:p>
    <w:p w:rsidR="008C6F83" w:rsidRPr="00125A32" w:rsidRDefault="008C6F83" w:rsidP="007D6910">
      <w:pPr>
        <w:widowControl w:val="0"/>
        <w:autoSpaceDE w:val="0"/>
        <w:autoSpaceDN w:val="0"/>
        <w:adjustRightInd w:val="0"/>
        <w:ind w:firstLine="540"/>
        <w:jc w:val="both"/>
        <w:rPr>
          <w:color w:val="000000"/>
          <w:sz w:val="28"/>
          <w:szCs w:val="28"/>
        </w:rPr>
      </w:pPr>
      <w:r w:rsidRPr="00125A32">
        <w:rPr>
          <w:color w:val="000000"/>
          <w:sz w:val="28"/>
          <w:szCs w:val="28"/>
        </w:rPr>
        <w:t xml:space="preserve">ОК 3. Анализировать рабочую ситуацию, осуществлять текущий и итоговый </w:t>
      </w:r>
      <w:r w:rsidRPr="00125A32">
        <w:rPr>
          <w:color w:val="000000"/>
          <w:sz w:val="28"/>
          <w:szCs w:val="28"/>
        </w:rPr>
        <w:lastRenderedPageBreak/>
        <w:t>контроль, оценку и коррекцию собственной деятельности, нести ответственность за результаты своей работы.</w:t>
      </w:r>
    </w:p>
    <w:p w:rsidR="008C6F83" w:rsidRPr="00125A32" w:rsidRDefault="008C6F83" w:rsidP="007D6910">
      <w:pPr>
        <w:widowControl w:val="0"/>
        <w:autoSpaceDE w:val="0"/>
        <w:autoSpaceDN w:val="0"/>
        <w:adjustRightInd w:val="0"/>
        <w:ind w:firstLine="540"/>
        <w:jc w:val="both"/>
        <w:rPr>
          <w:color w:val="000000"/>
          <w:sz w:val="28"/>
          <w:szCs w:val="28"/>
        </w:rPr>
      </w:pPr>
      <w:r w:rsidRPr="00125A32">
        <w:rPr>
          <w:color w:val="000000"/>
          <w:sz w:val="28"/>
          <w:szCs w:val="28"/>
        </w:rPr>
        <w:t>ОК 4. Осуществлять поиск информации, необходимой для эффективного выполнения профессиональных задач.</w:t>
      </w:r>
    </w:p>
    <w:p w:rsidR="008C6F83" w:rsidRPr="00125A32" w:rsidRDefault="008C6F83" w:rsidP="007D6910">
      <w:pPr>
        <w:widowControl w:val="0"/>
        <w:autoSpaceDE w:val="0"/>
        <w:autoSpaceDN w:val="0"/>
        <w:adjustRightInd w:val="0"/>
        <w:ind w:firstLine="540"/>
        <w:jc w:val="both"/>
        <w:rPr>
          <w:color w:val="000000"/>
          <w:sz w:val="28"/>
          <w:szCs w:val="28"/>
        </w:rPr>
      </w:pPr>
      <w:r w:rsidRPr="00125A32">
        <w:rPr>
          <w:color w:val="000000"/>
          <w:sz w:val="28"/>
          <w:szCs w:val="28"/>
          <w:lang w:val="en-US"/>
        </w:rPr>
        <w:t>OK</w:t>
      </w:r>
      <w:r w:rsidRPr="00125A32">
        <w:rPr>
          <w:color w:val="000000"/>
          <w:sz w:val="28"/>
          <w:szCs w:val="28"/>
        </w:rPr>
        <w:t xml:space="preserve"> 5. Использовать информационно-коммуникационные технологии в профессиональной деятельности.</w:t>
      </w:r>
    </w:p>
    <w:p w:rsidR="008C6F83" w:rsidRPr="00125A32" w:rsidRDefault="008C6F83" w:rsidP="007D6910">
      <w:pPr>
        <w:widowControl w:val="0"/>
        <w:autoSpaceDE w:val="0"/>
        <w:autoSpaceDN w:val="0"/>
        <w:adjustRightInd w:val="0"/>
        <w:ind w:firstLine="540"/>
        <w:jc w:val="both"/>
        <w:rPr>
          <w:color w:val="000000"/>
          <w:sz w:val="28"/>
          <w:szCs w:val="28"/>
        </w:rPr>
      </w:pPr>
      <w:r w:rsidRPr="00125A32">
        <w:rPr>
          <w:color w:val="000000"/>
          <w:sz w:val="28"/>
          <w:szCs w:val="28"/>
        </w:rPr>
        <w:t>ОК 6. Работать в команде, эффективно общаться с коллегами, руководством, клиентами.</w:t>
      </w:r>
    </w:p>
    <w:p w:rsidR="008C6F83" w:rsidRPr="00125A32" w:rsidRDefault="008C6F83" w:rsidP="007D6910">
      <w:pPr>
        <w:pStyle w:val="a9"/>
        <w:shd w:val="clear" w:color="auto" w:fill="FFFFFF"/>
        <w:spacing w:before="0" w:beforeAutospacing="0" w:after="0" w:afterAutospacing="0"/>
        <w:ind w:firstLine="539"/>
        <w:jc w:val="both"/>
        <w:rPr>
          <w:sz w:val="28"/>
          <w:szCs w:val="28"/>
        </w:rPr>
      </w:pPr>
      <w:r w:rsidRPr="00125A32">
        <w:rPr>
          <w:sz w:val="28"/>
          <w:szCs w:val="28"/>
        </w:rPr>
        <w:t>ОК 7. Брать на себя ответственность за работу членов команды (подчиненных), за результат выполнения заданий.</w:t>
      </w:r>
    </w:p>
    <w:p w:rsidR="008C6F83" w:rsidRPr="00125A32" w:rsidRDefault="008C6F83" w:rsidP="007D6910">
      <w:pPr>
        <w:pStyle w:val="a9"/>
        <w:shd w:val="clear" w:color="auto" w:fill="FFFFFF"/>
        <w:spacing w:before="0" w:beforeAutospacing="0" w:after="0" w:afterAutospacing="0"/>
        <w:ind w:firstLine="539"/>
        <w:jc w:val="both"/>
        <w:rPr>
          <w:sz w:val="28"/>
          <w:szCs w:val="28"/>
        </w:rPr>
      </w:pPr>
      <w:r w:rsidRPr="00125A32">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C6F83" w:rsidRPr="00125A32" w:rsidRDefault="008C6F83" w:rsidP="007D6910">
      <w:pPr>
        <w:pStyle w:val="a9"/>
        <w:shd w:val="clear" w:color="auto" w:fill="FFFFFF"/>
        <w:spacing w:before="0" w:beforeAutospacing="0" w:after="0" w:afterAutospacing="0"/>
        <w:ind w:firstLine="539"/>
        <w:jc w:val="both"/>
        <w:rPr>
          <w:sz w:val="28"/>
          <w:szCs w:val="28"/>
        </w:rPr>
      </w:pPr>
      <w:r w:rsidRPr="00125A32">
        <w:rPr>
          <w:sz w:val="28"/>
          <w:szCs w:val="28"/>
        </w:rPr>
        <w:t>ОК 9. Ориентироваться в условиях частой смены технологий в профессиональной деятельности.</w:t>
      </w:r>
    </w:p>
    <w:p w:rsidR="008C6F83" w:rsidRPr="007D6910" w:rsidRDefault="008C6F83" w:rsidP="00D50B3F">
      <w:pPr>
        <w:pStyle w:val="c4"/>
        <w:spacing w:before="0" w:beforeAutospacing="0" w:after="0" w:afterAutospacing="0"/>
        <w:jc w:val="both"/>
        <w:rPr>
          <w:rStyle w:val="c2"/>
          <w:color w:val="000000"/>
          <w:sz w:val="28"/>
          <w:szCs w:val="28"/>
          <w:shd w:val="clear" w:color="auto" w:fill="FFFFFF"/>
        </w:rPr>
      </w:pPr>
    </w:p>
    <w:p w:rsidR="008C6F83" w:rsidRPr="007D6910" w:rsidRDefault="008C6F83" w:rsidP="001C36C2">
      <w:pPr>
        <w:spacing w:before="120" w:after="120"/>
        <w:rPr>
          <w:b/>
          <w:sz w:val="28"/>
          <w:szCs w:val="28"/>
        </w:rPr>
      </w:pPr>
      <w:r w:rsidRPr="007D6910">
        <w:rPr>
          <w:b/>
          <w:sz w:val="28"/>
          <w:szCs w:val="28"/>
        </w:rPr>
        <w:t>1.3. Цель и планируемые результаты освоения дисциплины</w:t>
      </w:r>
    </w:p>
    <w:p w:rsidR="008C6F83" w:rsidRPr="00511295" w:rsidRDefault="008C6F83" w:rsidP="007D6910">
      <w:pPr>
        <w:pStyle w:val="3"/>
        <w:shd w:val="clear" w:color="auto" w:fill="auto"/>
        <w:spacing w:line="240" w:lineRule="auto"/>
        <w:ind w:left="20" w:right="20" w:firstLine="280"/>
        <w:rPr>
          <w:rFonts w:ascii="Times New Roman" w:hAnsi="Times New Roman"/>
          <w:sz w:val="28"/>
          <w:szCs w:val="28"/>
        </w:rPr>
      </w:pPr>
      <w:r w:rsidRPr="00511295">
        <w:rPr>
          <w:rStyle w:val="11"/>
          <w:rFonts w:ascii="Times New Roman" w:hAnsi="Times New Roman"/>
          <w:sz w:val="28"/>
          <w:szCs w:val="28"/>
        </w:rPr>
        <w:t>Освоение содержания учебной дисциплины «</w:t>
      </w:r>
      <w:r>
        <w:rPr>
          <w:rStyle w:val="11"/>
          <w:rFonts w:ascii="Times New Roman" w:hAnsi="Times New Roman"/>
          <w:sz w:val="28"/>
          <w:szCs w:val="28"/>
        </w:rPr>
        <w:t>Иностранный</w:t>
      </w:r>
      <w:r w:rsidRPr="00511295">
        <w:rPr>
          <w:rStyle w:val="11"/>
          <w:rFonts w:ascii="Times New Roman" w:hAnsi="Times New Roman"/>
          <w:sz w:val="28"/>
          <w:szCs w:val="28"/>
        </w:rPr>
        <w:t xml:space="preserve"> язык» обеспечивает до</w:t>
      </w:r>
      <w:r w:rsidRPr="00511295">
        <w:rPr>
          <w:rStyle w:val="11"/>
          <w:rFonts w:ascii="Times New Roman" w:hAnsi="Times New Roman"/>
          <w:sz w:val="28"/>
          <w:szCs w:val="28"/>
        </w:rPr>
        <w:softHyphen/>
        <w:t>стижение студентами следующих результатов:</w:t>
      </w:r>
    </w:p>
    <w:p w:rsidR="008C6F83" w:rsidRPr="00511295" w:rsidRDefault="008C6F83" w:rsidP="007D6910">
      <w:pPr>
        <w:pStyle w:val="81"/>
        <w:numPr>
          <w:ilvl w:val="0"/>
          <w:numId w:val="14"/>
        </w:numPr>
        <w:shd w:val="clear" w:color="auto" w:fill="auto"/>
        <w:spacing w:line="240" w:lineRule="auto"/>
        <w:rPr>
          <w:rFonts w:ascii="Times New Roman" w:hAnsi="Times New Roman"/>
          <w:i w:val="0"/>
          <w:sz w:val="28"/>
          <w:szCs w:val="28"/>
        </w:rPr>
      </w:pPr>
      <w:r w:rsidRPr="00511295">
        <w:rPr>
          <w:rStyle w:val="80"/>
          <w:rFonts w:ascii="Times New Roman" w:hAnsi="Times New Roman"/>
          <w:b/>
          <w:sz w:val="28"/>
          <w:szCs w:val="28"/>
        </w:rPr>
        <w:t>личностных:</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w:t>
      </w:r>
      <w:proofErr w:type="spellStart"/>
      <w:r w:rsidRPr="00511295">
        <w:rPr>
          <w:rStyle w:val="11"/>
          <w:rFonts w:ascii="Times New Roman" w:hAnsi="Times New Roman"/>
          <w:sz w:val="28"/>
          <w:szCs w:val="28"/>
        </w:rPr>
        <w:t>сформированность</w:t>
      </w:r>
      <w:proofErr w:type="spellEnd"/>
      <w:r w:rsidRPr="00511295">
        <w:rPr>
          <w:rStyle w:val="11"/>
          <w:rFonts w:ascii="Times New Roman" w:hAnsi="Times New Roman"/>
          <w:sz w:val="28"/>
          <w:szCs w:val="28"/>
        </w:rPr>
        <w:t xml:space="preserve"> ценностного отношения к языку как культурному фено</w:t>
      </w:r>
      <w:r w:rsidRPr="00511295">
        <w:rPr>
          <w:rStyle w:val="11"/>
          <w:rFonts w:ascii="Times New Roman" w:hAnsi="Times New Roman"/>
          <w:sz w:val="28"/>
          <w:szCs w:val="28"/>
        </w:rPr>
        <w:softHyphen/>
        <w:t>мену и средству отображения развития общества, его истории и духовной культуры;</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w:t>
      </w:r>
      <w:proofErr w:type="spellStart"/>
      <w:r w:rsidRPr="00511295">
        <w:rPr>
          <w:rStyle w:val="11"/>
          <w:rFonts w:ascii="Times New Roman" w:hAnsi="Times New Roman"/>
          <w:sz w:val="28"/>
          <w:szCs w:val="28"/>
        </w:rPr>
        <w:t>сформированность</w:t>
      </w:r>
      <w:proofErr w:type="spellEnd"/>
      <w:r w:rsidRPr="00511295">
        <w:rPr>
          <w:rStyle w:val="11"/>
          <w:rFonts w:ascii="Times New Roman" w:hAnsi="Times New Roman"/>
          <w:sz w:val="28"/>
          <w:szCs w:val="28"/>
        </w:rPr>
        <w:t xml:space="preserve"> широкого представления о достижениях национальных культур, о роли англ</w:t>
      </w:r>
      <w:r w:rsidRPr="00511295">
        <w:rPr>
          <w:rStyle w:val="2"/>
          <w:rFonts w:ascii="Times New Roman" w:hAnsi="Times New Roman"/>
          <w:sz w:val="28"/>
          <w:szCs w:val="28"/>
        </w:rPr>
        <w:t>ий</w:t>
      </w:r>
      <w:r w:rsidRPr="00511295">
        <w:rPr>
          <w:rStyle w:val="11"/>
          <w:rFonts w:ascii="Times New Roman" w:hAnsi="Times New Roman"/>
          <w:sz w:val="28"/>
          <w:szCs w:val="28"/>
        </w:rPr>
        <w:t>ского языка и культуры в развитии мировой куль</w:t>
      </w:r>
      <w:r w:rsidRPr="00511295">
        <w:rPr>
          <w:rStyle w:val="11"/>
          <w:rFonts w:ascii="Times New Roman" w:hAnsi="Times New Roman"/>
          <w:sz w:val="28"/>
          <w:szCs w:val="28"/>
        </w:rPr>
        <w:softHyphen/>
        <w:t>туры;</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развитие интереса и способности к наблюдению за иным способом </w:t>
      </w:r>
      <w:proofErr w:type="spellStart"/>
      <w:r w:rsidRPr="00511295">
        <w:rPr>
          <w:rStyle w:val="11"/>
          <w:rFonts w:ascii="Times New Roman" w:hAnsi="Times New Roman"/>
          <w:sz w:val="28"/>
          <w:szCs w:val="28"/>
        </w:rPr>
        <w:t>миров</w:t>
      </w:r>
      <w:proofErr w:type="gramStart"/>
      <w:r w:rsidRPr="00511295">
        <w:rPr>
          <w:rStyle w:val="11"/>
          <w:rFonts w:ascii="Times New Roman" w:hAnsi="Times New Roman"/>
          <w:sz w:val="28"/>
          <w:szCs w:val="28"/>
        </w:rPr>
        <w:t>и</w:t>
      </w:r>
      <w:proofErr w:type="spellEnd"/>
      <w:r w:rsidRPr="00511295">
        <w:rPr>
          <w:rStyle w:val="11"/>
          <w:rFonts w:ascii="Times New Roman" w:hAnsi="Times New Roman"/>
          <w:sz w:val="28"/>
          <w:szCs w:val="28"/>
        </w:rPr>
        <w:t>-</w:t>
      </w:r>
      <w:proofErr w:type="gramEnd"/>
      <w:r w:rsidRPr="00511295">
        <w:rPr>
          <w:rStyle w:val="11"/>
          <w:rFonts w:ascii="Times New Roman" w:hAnsi="Times New Roman"/>
          <w:sz w:val="28"/>
          <w:szCs w:val="28"/>
        </w:rPr>
        <w:t xml:space="preserve"> </w:t>
      </w:r>
      <w:proofErr w:type="spellStart"/>
      <w:r w:rsidRPr="00511295">
        <w:rPr>
          <w:rStyle w:val="11"/>
          <w:rFonts w:ascii="Times New Roman" w:hAnsi="Times New Roman"/>
          <w:sz w:val="28"/>
          <w:szCs w:val="28"/>
        </w:rPr>
        <w:t>дения</w:t>
      </w:r>
      <w:proofErr w:type="spellEnd"/>
      <w:r w:rsidRPr="00511295">
        <w:rPr>
          <w:rStyle w:val="11"/>
          <w:rFonts w:ascii="Times New Roman" w:hAnsi="Times New Roman"/>
          <w:sz w:val="28"/>
          <w:szCs w:val="28"/>
        </w:rPr>
        <w:t>;</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осознание своего места в поликультурном мире; готовность и способность вести диалог на английском языке с представителями других культур, до</w:t>
      </w:r>
      <w:r w:rsidRPr="00511295">
        <w:rPr>
          <w:rStyle w:val="11"/>
          <w:rFonts w:ascii="Times New Roman" w:hAnsi="Times New Roman"/>
          <w:sz w:val="28"/>
          <w:szCs w:val="28"/>
        </w:rPr>
        <w:softHyphen/>
        <w:t>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готовность и способность к непрерывному образованию, включая самооб</w:t>
      </w:r>
      <w:r w:rsidRPr="00511295">
        <w:rPr>
          <w:rStyle w:val="11"/>
          <w:rFonts w:ascii="Times New Roman" w:hAnsi="Times New Roman"/>
          <w:sz w:val="28"/>
          <w:szCs w:val="28"/>
        </w:rPr>
        <w:softHyphen/>
        <w:t>разование, как в профессиональной области с использованием английского языка, так и в сфере английского языка;</w:t>
      </w:r>
    </w:p>
    <w:p w:rsidR="008C6F83" w:rsidRPr="00511295" w:rsidRDefault="008C6F83" w:rsidP="007D6910">
      <w:pPr>
        <w:pStyle w:val="81"/>
        <w:numPr>
          <w:ilvl w:val="0"/>
          <w:numId w:val="14"/>
        </w:numPr>
        <w:shd w:val="clear" w:color="auto" w:fill="auto"/>
        <w:spacing w:line="240" w:lineRule="auto"/>
        <w:rPr>
          <w:rFonts w:ascii="Times New Roman" w:hAnsi="Times New Roman"/>
          <w:i w:val="0"/>
          <w:sz w:val="28"/>
          <w:szCs w:val="28"/>
        </w:rPr>
      </w:pPr>
      <w:proofErr w:type="spellStart"/>
      <w:r w:rsidRPr="00511295">
        <w:rPr>
          <w:rStyle w:val="80"/>
          <w:rFonts w:ascii="Times New Roman" w:hAnsi="Times New Roman"/>
          <w:b/>
          <w:sz w:val="28"/>
          <w:szCs w:val="28"/>
        </w:rPr>
        <w:t>метапредметных</w:t>
      </w:r>
      <w:proofErr w:type="spellEnd"/>
      <w:r w:rsidRPr="00511295">
        <w:rPr>
          <w:rStyle w:val="82"/>
          <w:rFonts w:ascii="Times New Roman" w:hAnsi="Times New Roman"/>
          <w:b/>
          <w:sz w:val="28"/>
          <w:szCs w:val="28"/>
        </w:rPr>
        <w:t>:</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умение самостоятельно выбирать успешные коммуникативные стратегии в различных ситуациях общения;</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владение навыками проектной деятельности, моделирующей реальные си</w:t>
      </w:r>
      <w:r w:rsidRPr="00511295">
        <w:rPr>
          <w:rStyle w:val="11"/>
          <w:rFonts w:ascii="Times New Roman" w:hAnsi="Times New Roman"/>
          <w:sz w:val="28"/>
          <w:szCs w:val="28"/>
        </w:rPr>
        <w:softHyphen/>
        <w:t>туации межкультурной коммуникации;</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умение ясно, логично и точно излагать свою точку зрения, используя адек</w:t>
      </w:r>
      <w:r w:rsidRPr="00511295">
        <w:rPr>
          <w:rStyle w:val="11"/>
          <w:rFonts w:ascii="Times New Roman" w:hAnsi="Times New Roman"/>
          <w:sz w:val="28"/>
          <w:szCs w:val="28"/>
        </w:rPr>
        <w:softHyphen/>
        <w:t xml:space="preserve">ватные </w:t>
      </w:r>
      <w:r w:rsidRPr="00511295">
        <w:rPr>
          <w:rStyle w:val="11"/>
          <w:rFonts w:ascii="Times New Roman" w:hAnsi="Times New Roman"/>
          <w:sz w:val="28"/>
          <w:szCs w:val="28"/>
        </w:rPr>
        <w:lastRenderedPageBreak/>
        <w:t>языковые средства;</w:t>
      </w:r>
    </w:p>
    <w:p w:rsidR="008C6F83" w:rsidRPr="00511295" w:rsidRDefault="008C6F83" w:rsidP="007D6910">
      <w:pPr>
        <w:pStyle w:val="81"/>
        <w:numPr>
          <w:ilvl w:val="0"/>
          <w:numId w:val="14"/>
        </w:numPr>
        <w:shd w:val="clear" w:color="auto" w:fill="auto"/>
        <w:spacing w:line="240" w:lineRule="auto"/>
        <w:rPr>
          <w:rFonts w:ascii="Times New Roman" w:hAnsi="Times New Roman"/>
          <w:i w:val="0"/>
          <w:sz w:val="28"/>
          <w:szCs w:val="28"/>
        </w:rPr>
      </w:pPr>
      <w:r w:rsidRPr="00511295">
        <w:rPr>
          <w:rStyle w:val="80"/>
          <w:rFonts w:ascii="Times New Roman" w:hAnsi="Times New Roman"/>
          <w:b/>
          <w:sz w:val="28"/>
          <w:szCs w:val="28"/>
        </w:rPr>
        <w:t>предметных</w:t>
      </w:r>
      <w:r w:rsidRPr="00511295">
        <w:rPr>
          <w:rStyle w:val="8Calibri"/>
          <w:rFonts w:ascii="Times New Roman" w:hAnsi="Times New Roman" w:cs="Calibri"/>
          <w:b/>
          <w:sz w:val="28"/>
          <w:szCs w:val="28"/>
        </w:rPr>
        <w:t>:</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w:t>
      </w:r>
      <w:proofErr w:type="spellStart"/>
      <w:r w:rsidRPr="00511295">
        <w:rPr>
          <w:rStyle w:val="11"/>
          <w:rFonts w:ascii="Times New Roman" w:hAnsi="Times New Roman"/>
          <w:sz w:val="28"/>
          <w:szCs w:val="28"/>
        </w:rPr>
        <w:t>сформированность</w:t>
      </w:r>
      <w:proofErr w:type="spellEnd"/>
      <w:r w:rsidRPr="00511295">
        <w:rPr>
          <w:rStyle w:val="11"/>
          <w:rFonts w:ascii="Times New Roman" w:hAnsi="Times New Roman"/>
          <w:sz w:val="28"/>
          <w:szCs w:val="28"/>
        </w:rPr>
        <w:t xml:space="preserve"> коммуникативной иноязычной компетенции, необхо</w:t>
      </w:r>
      <w:r w:rsidRPr="00511295">
        <w:rPr>
          <w:rStyle w:val="11"/>
          <w:rFonts w:ascii="Times New Roman" w:hAnsi="Times New Roman"/>
          <w:sz w:val="28"/>
          <w:szCs w:val="28"/>
        </w:rPr>
        <w:softHyphen/>
        <w:t>димой для успешной социализации и самореализации, как инструмента межкультурного общения в современном поликультурном мире;</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владение знаниями о </w:t>
      </w:r>
      <w:proofErr w:type="spellStart"/>
      <w:r w:rsidRPr="00511295">
        <w:rPr>
          <w:rStyle w:val="11"/>
          <w:rFonts w:ascii="Times New Roman" w:hAnsi="Times New Roman"/>
          <w:sz w:val="28"/>
          <w:szCs w:val="28"/>
        </w:rPr>
        <w:t>социокультурной</w:t>
      </w:r>
      <w:proofErr w:type="spellEnd"/>
      <w:r w:rsidRPr="00511295">
        <w:rPr>
          <w:rStyle w:val="11"/>
          <w:rFonts w:ascii="Times New Roman" w:hAnsi="Times New Roman"/>
          <w:sz w:val="28"/>
          <w:szCs w:val="28"/>
        </w:rPr>
        <w:t xml:space="preserve"> специфике </w:t>
      </w:r>
      <w:proofErr w:type="spellStart"/>
      <w:r w:rsidRPr="00511295">
        <w:rPr>
          <w:rStyle w:val="11"/>
          <w:rFonts w:ascii="Times New Roman" w:hAnsi="Times New Roman"/>
          <w:sz w:val="28"/>
          <w:szCs w:val="28"/>
        </w:rPr>
        <w:t>англоговорящих</w:t>
      </w:r>
      <w:proofErr w:type="spellEnd"/>
      <w:r w:rsidRPr="00511295">
        <w:rPr>
          <w:rStyle w:val="11"/>
          <w:rFonts w:ascii="Times New Roman" w:hAnsi="Times New Roman"/>
          <w:sz w:val="28"/>
          <w:szCs w:val="28"/>
        </w:rPr>
        <w:t xml:space="preserve"> стран и умение строить свое речевое и неречевое поведение адекватно этой специфике; умение выделять общее и различное в культуре родной страны и </w:t>
      </w:r>
      <w:proofErr w:type="spellStart"/>
      <w:r w:rsidRPr="00511295">
        <w:rPr>
          <w:rStyle w:val="11"/>
          <w:rFonts w:ascii="Times New Roman" w:hAnsi="Times New Roman"/>
          <w:sz w:val="28"/>
          <w:szCs w:val="28"/>
        </w:rPr>
        <w:t>англогово</w:t>
      </w:r>
      <w:r w:rsidRPr="00511295">
        <w:rPr>
          <w:rStyle w:val="11"/>
          <w:rFonts w:ascii="Times New Roman" w:hAnsi="Times New Roman"/>
          <w:sz w:val="28"/>
          <w:szCs w:val="28"/>
        </w:rPr>
        <w:softHyphen/>
        <w:t>рящих</w:t>
      </w:r>
      <w:proofErr w:type="spellEnd"/>
      <w:r w:rsidRPr="00511295">
        <w:rPr>
          <w:rStyle w:val="11"/>
          <w:rFonts w:ascii="Times New Roman" w:hAnsi="Times New Roman"/>
          <w:sz w:val="28"/>
          <w:szCs w:val="28"/>
        </w:rPr>
        <w:t xml:space="preserve"> стран;</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достижение порогового уровня владения английским языком, позволяющего выпускникам общаться в устной и письменной </w:t>
      </w:r>
      <w:proofErr w:type="gramStart"/>
      <w:r w:rsidRPr="00511295">
        <w:rPr>
          <w:rStyle w:val="11"/>
          <w:rFonts w:ascii="Times New Roman" w:hAnsi="Times New Roman"/>
          <w:sz w:val="28"/>
          <w:szCs w:val="28"/>
        </w:rPr>
        <w:t>формах</w:t>
      </w:r>
      <w:proofErr w:type="gramEnd"/>
      <w:r w:rsidRPr="00511295">
        <w:rPr>
          <w:rStyle w:val="11"/>
          <w:rFonts w:ascii="Times New Roman" w:hAnsi="Times New Roman"/>
          <w:sz w:val="28"/>
          <w:szCs w:val="28"/>
        </w:rPr>
        <w:t xml:space="preserve"> как с носителями английского языка, так и с представителями других стран, использующими данный язык как средство общения;</w:t>
      </w:r>
    </w:p>
    <w:p w:rsidR="008C6F83" w:rsidRPr="00511295" w:rsidRDefault="008C6F83" w:rsidP="007D6910">
      <w:pPr>
        <w:pStyle w:val="3"/>
        <w:numPr>
          <w:ilvl w:val="0"/>
          <w:numId w:val="13"/>
        </w:numPr>
        <w:shd w:val="clear" w:color="auto" w:fill="auto"/>
        <w:spacing w:line="240" w:lineRule="auto"/>
        <w:ind w:left="860" w:right="20" w:hanging="280"/>
        <w:rPr>
          <w:rFonts w:ascii="Times New Roman" w:hAnsi="Times New Roman"/>
          <w:sz w:val="28"/>
          <w:szCs w:val="28"/>
        </w:rPr>
      </w:pPr>
      <w:r w:rsidRPr="00511295">
        <w:rPr>
          <w:rStyle w:val="11"/>
          <w:rFonts w:ascii="Times New Roman" w:hAnsi="Times New Roman"/>
          <w:sz w:val="28"/>
          <w:szCs w:val="28"/>
        </w:rPr>
        <w:t xml:space="preserve"> </w:t>
      </w:r>
      <w:proofErr w:type="spellStart"/>
      <w:r w:rsidRPr="00511295">
        <w:rPr>
          <w:rStyle w:val="11"/>
          <w:rFonts w:ascii="Times New Roman" w:hAnsi="Times New Roman"/>
          <w:sz w:val="28"/>
          <w:szCs w:val="28"/>
        </w:rPr>
        <w:t>сформированность</w:t>
      </w:r>
      <w:proofErr w:type="spellEnd"/>
      <w:r w:rsidRPr="00511295">
        <w:rPr>
          <w:rStyle w:val="11"/>
          <w:rFonts w:ascii="Times New Roman" w:hAnsi="Times New Roman"/>
          <w:sz w:val="28"/>
          <w:szCs w:val="28"/>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8C6F83" w:rsidRPr="007D6910" w:rsidRDefault="008C6F83" w:rsidP="001C36C2">
      <w:pPr>
        <w:spacing w:before="120" w:after="120"/>
        <w:rPr>
          <w:sz w:val="28"/>
          <w:szCs w:val="28"/>
        </w:rPr>
      </w:pPr>
    </w:p>
    <w:p w:rsidR="008C6F83" w:rsidRPr="00F01BD2" w:rsidRDefault="008C6F83" w:rsidP="007D6910">
      <w:pPr>
        <w:pStyle w:val="Style6"/>
        <w:widowControl/>
        <w:ind w:firstLine="709"/>
        <w:jc w:val="both"/>
        <w:rPr>
          <w:rStyle w:val="FontStyle18"/>
          <w:bCs/>
          <w:smallCaps w:val="0"/>
          <w:sz w:val="28"/>
          <w:szCs w:val="28"/>
        </w:rPr>
      </w:pPr>
      <w:r w:rsidRPr="00F01BD2">
        <w:rPr>
          <w:rStyle w:val="FontStyle16"/>
          <w:b/>
          <w:bCs/>
          <w:sz w:val="28"/>
          <w:szCs w:val="28"/>
        </w:rPr>
        <w:t>1.4.</w:t>
      </w:r>
      <w:r w:rsidRPr="00F01BD2">
        <w:rPr>
          <w:rStyle w:val="FontStyle16"/>
          <w:sz w:val="28"/>
          <w:szCs w:val="28"/>
        </w:rPr>
        <w:t xml:space="preserve"> </w:t>
      </w:r>
      <w:r w:rsidR="00653A16">
        <w:rPr>
          <w:rStyle w:val="FontStyle18"/>
          <w:bCs/>
          <w:smallCaps w:val="0"/>
          <w:sz w:val="28"/>
          <w:szCs w:val="28"/>
        </w:rPr>
        <w:t>К</w:t>
      </w:r>
      <w:r w:rsidRPr="00F01BD2">
        <w:rPr>
          <w:rStyle w:val="FontStyle18"/>
          <w:bCs/>
          <w:smallCaps w:val="0"/>
          <w:sz w:val="28"/>
          <w:szCs w:val="28"/>
        </w:rPr>
        <w:t xml:space="preserve">оличество часов на освоение </w:t>
      </w:r>
      <w:r w:rsidR="00653A16">
        <w:rPr>
          <w:rStyle w:val="FontStyle18"/>
          <w:bCs/>
          <w:smallCaps w:val="0"/>
          <w:sz w:val="28"/>
          <w:szCs w:val="28"/>
        </w:rPr>
        <w:t xml:space="preserve">рабочей </w:t>
      </w:r>
      <w:r w:rsidRPr="00F01BD2">
        <w:rPr>
          <w:rStyle w:val="FontStyle18"/>
          <w:bCs/>
          <w:smallCaps w:val="0"/>
          <w:sz w:val="28"/>
          <w:szCs w:val="28"/>
        </w:rPr>
        <w:t xml:space="preserve"> программы учебной дисциплины:</w:t>
      </w:r>
    </w:p>
    <w:p w:rsidR="008C6F83" w:rsidRDefault="008C6F83" w:rsidP="007D6910">
      <w:pPr>
        <w:pStyle w:val="Style7"/>
        <w:widowControl/>
        <w:jc w:val="both"/>
        <w:rPr>
          <w:rStyle w:val="FontStyle17"/>
          <w:sz w:val="28"/>
          <w:szCs w:val="28"/>
        </w:rPr>
      </w:pPr>
      <w:r w:rsidRPr="00F01BD2">
        <w:rPr>
          <w:rStyle w:val="FontStyle17"/>
          <w:sz w:val="28"/>
          <w:szCs w:val="28"/>
        </w:rPr>
        <w:t xml:space="preserve">максимальной </w:t>
      </w:r>
      <w:r>
        <w:rPr>
          <w:rStyle w:val="FontStyle17"/>
          <w:sz w:val="28"/>
          <w:szCs w:val="28"/>
        </w:rPr>
        <w:t xml:space="preserve">учебной нагрузки </w:t>
      </w:r>
      <w:proofErr w:type="gramStart"/>
      <w:r>
        <w:rPr>
          <w:rStyle w:val="FontStyle17"/>
          <w:sz w:val="28"/>
          <w:szCs w:val="28"/>
        </w:rPr>
        <w:t>обучающегося</w:t>
      </w:r>
      <w:proofErr w:type="gramEnd"/>
      <w:r>
        <w:rPr>
          <w:rStyle w:val="FontStyle17"/>
          <w:sz w:val="28"/>
          <w:szCs w:val="28"/>
        </w:rPr>
        <w:t xml:space="preserve"> 172 часов:</w:t>
      </w:r>
    </w:p>
    <w:p w:rsidR="008C6F83" w:rsidRDefault="008C6F83" w:rsidP="007D6910">
      <w:pPr>
        <w:pStyle w:val="Style7"/>
        <w:widowControl/>
        <w:jc w:val="both"/>
        <w:rPr>
          <w:rStyle w:val="FontStyle17"/>
          <w:sz w:val="28"/>
          <w:szCs w:val="28"/>
        </w:rPr>
      </w:pPr>
      <w:r>
        <w:rPr>
          <w:rStyle w:val="FontStyle17"/>
          <w:sz w:val="28"/>
          <w:szCs w:val="28"/>
        </w:rPr>
        <w:t>4семестр -44ч</w:t>
      </w:r>
    </w:p>
    <w:p w:rsidR="008C6F83" w:rsidRDefault="008C6F83" w:rsidP="007D6910">
      <w:pPr>
        <w:pStyle w:val="Style7"/>
        <w:widowControl/>
        <w:jc w:val="both"/>
        <w:rPr>
          <w:rStyle w:val="FontStyle17"/>
          <w:sz w:val="28"/>
          <w:szCs w:val="28"/>
        </w:rPr>
      </w:pPr>
      <w:r>
        <w:rPr>
          <w:rStyle w:val="FontStyle17"/>
          <w:sz w:val="28"/>
          <w:szCs w:val="28"/>
        </w:rPr>
        <w:t>5семестр -34ч</w:t>
      </w:r>
    </w:p>
    <w:p w:rsidR="008C6F83" w:rsidRDefault="008C6F83" w:rsidP="007D6910">
      <w:pPr>
        <w:pStyle w:val="Style7"/>
        <w:widowControl/>
        <w:jc w:val="both"/>
        <w:rPr>
          <w:rStyle w:val="FontStyle17"/>
          <w:sz w:val="28"/>
          <w:szCs w:val="28"/>
        </w:rPr>
      </w:pPr>
      <w:r>
        <w:rPr>
          <w:rStyle w:val="FontStyle17"/>
          <w:sz w:val="28"/>
          <w:szCs w:val="28"/>
        </w:rPr>
        <w:t>6семестр -30ч</w:t>
      </w:r>
    </w:p>
    <w:p w:rsidR="008C6F83" w:rsidRDefault="008C6F83" w:rsidP="00E33927">
      <w:pPr>
        <w:pStyle w:val="Style7"/>
        <w:widowControl/>
        <w:jc w:val="both"/>
        <w:rPr>
          <w:rStyle w:val="FontStyle17"/>
          <w:sz w:val="28"/>
          <w:szCs w:val="28"/>
        </w:rPr>
      </w:pPr>
      <w:r>
        <w:rPr>
          <w:rStyle w:val="FontStyle17"/>
          <w:sz w:val="28"/>
          <w:szCs w:val="28"/>
        </w:rPr>
        <w:t>7семестр -40ч</w:t>
      </w:r>
    </w:p>
    <w:p w:rsidR="008C6F83" w:rsidRDefault="008C6F83" w:rsidP="00E33927">
      <w:pPr>
        <w:pStyle w:val="Style7"/>
        <w:widowControl/>
        <w:jc w:val="both"/>
        <w:rPr>
          <w:rStyle w:val="FontStyle17"/>
          <w:sz w:val="28"/>
          <w:szCs w:val="28"/>
        </w:rPr>
      </w:pPr>
      <w:r>
        <w:rPr>
          <w:rStyle w:val="FontStyle17"/>
          <w:sz w:val="28"/>
          <w:szCs w:val="28"/>
        </w:rPr>
        <w:t>8семестр -24 ч</w:t>
      </w:r>
    </w:p>
    <w:p w:rsidR="008C6F83" w:rsidRDefault="008C6F83" w:rsidP="007D6910">
      <w:pPr>
        <w:pStyle w:val="Style7"/>
        <w:widowControl/>
        <w:jc w:val="both"/>
        <w:rPr>
          <w:rStyle w:val="FontStyle17"/>
          <w:sz w:val="28"/>
          <w:szCs w:val="28"/>
        </w:rPr>
      </w:pPr>
    </w:p>
    <w:p w:rsidR="008C6F83" w:rsidRPr="007D6910" w:rsidRDefault="008C6F83" w:rsidP="001C36C2">
      <w:pPr>
        <w:spacing w:before="120" w:after="120"/>
        <w:rPr>
          <w:sz w:val="28"/>
          <w:szCs w:val="28"/>
        </w:rPr>
      </w:pPr>
    </w:p>
    <w:p w:rsidR="008C6F83" w:rsidRPr="007D6910" w:rsidRDefault="008C6F83" w:rsidP="001C36C2">
      <w:pPr>
        <w:spacing w:before="120" w:after="120"/>
        <w:rPr>
          <w:sz w:val="28"/>
          <w:szCs w:val="28"/>
        </w:rPr>
      </w:pPr>
    </w:p>
    <w:p w:rsidR="008C6F83" w:rsidRPr="007D6910"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Default="008C6F83" w:rsidP="001C36C2">
      <w:pPr>
        <w:spacing w:before="120" w:after="120"/>
        <w:rPr>
          <w:sz w:val="28"/>
          <w:szCs w:val="28"/>
        </w:rPr>
      </w:pPr>
    </w:p>
    <w:p w:rsidR="008C6F83" w:rsidRPr="007D6910" w:rsidRDefault="008C6F83" w:rsidP="001C36C2">
      <w:pPr>
        <w:spacing w:before="120" w:after="120"/>
        <w:rPr>
          <w:sz w:val="28"/>
          <w:szCs w:val="28"/>
        </w:rPr>
      </w:pPr>
    </w:p>
    <w:p w:rsidR="008C6F83" w:rsidRPr="007D6910" w:rsidRDefault="008C6F83" w:rsidP="00956B1E">
      <w:pPr>
        <w:spacing w:before="120" w:after="120"/>
        <w:jc w:val="center"/>
        <w:rPr>
          <w:b/>
          <w:sz w:val="28"/>
          <w:szCs w:val="28"/>
        </w:rPr>
      </w:pPr>
      <w:r w:rsidRPr="007D6910">
        <w:rPr>
          <w:b/>
          <w:sz w:val="28"/>
          <w:szCs w:val="28"/>
        </w:rPr>
        <w:t>2. СТРУКТУРА И СОДЕРЖАНИЕ УЧЕБНОЙ ДИСЦИПЛИНЫ</w:t>
      </w:r>
    </w:p>
    <w:p w:rsidR="008C6F83" w:rsidRPr="00F01BD2" w:rsidRDefault="008C6F83" w:rsidP="00C94818">
      <w:pPr>
        <w:pStyle w:val="Style14"/>
        <w:widowControl/>
        <w:ind w:firstLine="709"/>
        <w:jc w:val="both"/>
        <w:rPr>
          <w:rStyle w:val="FontStyle18"/>
          <w:bCs/>
          <w:smallCaps w:val="0"/>
          <w:sz w:val="28"/>
          <w:szCs w:val="28"/>
        </w:rPr>
      </w:pPr>
      <w:r w:rsidRPr="00F01BD2">
        <w:rPr>
          <w:rStyle w:val="FontStyle18"/>
          <w:bCs/>
          <w:smallCaps w:val="0"/>
          <w:sz w:val="28"/>
          <w:szCs w:val="28"/>
        </w:rPr>
        <w:t>2</w:t>
      </w:r>
      <w:r w:rsidRPr="00F01BD2">
        <w:rPr>
          <w:rStyle w:val="FontStyle16"/>
          <w:sz w:val="28"/>
          <w:szCs w:val="28"/>
        </w:rPr>
        <w:t>.</w:t>
      </w:r>
      <w:r w:rsidRPr="00D92DA4">
        <w:rPr>
          <w:rStyle w:val="FontStyle16"/>
          <w:b/>
          <w:sz w:val="28"/>
          <w:szCs w:val="28"/>
        </w:rPr>
        <w:t>1</w:t>
      </w:r>
      <w:r w:rsidRPr="00F01BD2">
        <w:rPr>
          <w:rStyle w:val="FontStyle16"/>
          <w:sz w:val="28"/>
          <w:szCs w:val="28"/>
        </w:rPr>
        <w:t xml:space="preserve">. </w:t>
      </w:r>
      <w:r w:rsidRPr="00F01BD2">
        <w:rPr>
          <w:rStyle w:val="FontStyle18"/>
          <w:bCs/>
          <w:smallCaps w:val="0"/>
          <w:sz w:val="28"/>
          <w:szCs w:val="28"/>
        </w:rPr>
        <w:t>Объем учебной дисциплины и виды учебной работы</w:t>
      </w:r>
    </w:p>
    <w:tbl>
      <w:tblPr>
        <w:tblW w:w="9962" w:type="dxa"/>
        <w:tblInd w:w="40" w:type="dxa"/>
        <w:tblLayout w:type="fixed"/>
        <w:tblCellMar>
          <w:left w:w="40" w:type="dxa"/>
          <w:right w:w="40" w:type="dxa"/>
        </w:tblCellMar>
        <w:tblLook w:val="0000"/>
      </w:tblPr>
      <w:tblGrid>
        <w:gridCol w:w="7000"/>
        <w:gridCol w:w="20"/>
        <w:gridCol w:w="2942"/>
      </w:tblGrid>
      <w:tr w:rsidR="008C6F83" w:rsidRPr="00FE1C46" w:rsidTr="00B13AC1">
        <w:tc>
          <w:tcPr>
            <w:tcW w:w="7000" w:type="dxa"/>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5"/>
              <w:widowControl/>
              <w:spacing w:line="240" w:lineRule="auto"/>
              <w:ind w:firstLine="0"/>
              <w:jc w:val="left"/>
              <w:rPr>
                <w:rStyle w:val="FontStyle17"/>
                <w:sz w:val="28"/>
                <w:szCs w:val="28"/>
              </w:rPr>
            </w:pPr>
            <w:r w:rsidRPr="00ED5325">
              <w:rPr>
                <w:rStyle w:val="FontStyle17"/>
                <w:sz w:val="28"/>
                <w:szCs w:val="28"/>
              </w:rPr>
              <w:t>Вид учебной работы</w:t>
            </w:r>
          </w:p>
        </w:tc>
        <w:tc>
          <w:tcPr>
            <w:tcW w:w="2962" w:type="dxa"/>
            <w:gridSpan w:val="2"/>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5"/>
              <w:widowControl/>
              <w:spacing w:line="240" w:lineRule="auto"/>
              <w:ind w:firstLine="0"/>
              <w:jc w:val="center"/>
              <w:rPr>
                <w:rStyle w:val="FontStyle17"/>
                <w:sz w:val="28"/>
                <w:szCs w:val="28"/>
              </w:rPr>
            </w:pPr>
            <w:r w:rsidRPr="00ED5325">
              <w:rPr>
                <w:rStyle w:val="FontStyle17"/>
                <w:sz w:val="28"/>
                <w:szCs w:val="28"/>
              </w:rPr>
              <w:t>Объем часов</w:t>
            </w:r>
          </w:p>
        </w:tc>
      </w:tr>
      <w:tr w:rsidR="008C6F83" w:rsidRPr="00FE1C46" w:rsidTr="00B13AC1">
        <w:tc>
          <w:tcPr>
            <w:tcW w:w="7000" w:type="dxa"/>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rPr>
                <w:rStyle w:val="FontStyle18"/>
                <w:smallCaps w:val="0"/>
                <w:sz w:val="28"/>
                <w:szCs w:val="28"/>
              </w:rPr>
            </w:pPr>
            <w:r w:rsidRPr="006E2AF4">
              <w:rPr>
                <w:rStyle w:val="FontStyle18"/>
                <w:smallCaps w:val="0"/>
                <w:sz w:val="28"/>
                <w:szCs w:val="28"/>
              </w:rPr>
              <w:t>Максимальная учебная нагрузка (всего)</w:t>
            </w:r>
          </w:p>
        </w:tc>
        <w:tc>
          <w:tcPr>
            <w:tcW w:w="2962" w:type="dxa"/>
            <w:gridSpan w:val="2"/>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5"/>
              <w:widowControl/>
              <w:spacing w:line="240" w:lineRule="auto"/>
              <w:ind w:firstLine="0"/>
              <w:jc w:val="center"/>
              <w:rPr>
                <w:rStyle w:val="FontStyle17"/>
                <w:sz w:val="28"/>
                <w:szCs w:val="28"/>
              </w:rPr>
            </w:pPr>
            <w:r>
              <w:rPr>
                <w:rStyle w:val="FontStyle17"/>
                <w:sz w:val="28"/>
                <w:szCs w:val="28"/>
              </w:rPr>
              <w:t>172</w:t>
            </w:r>
          </w:p>
        </w:tc>
      </w:tr>
      <w:tr w:rsidR="008C6F83" w:rsidRPr="00FE1C46" w:rsidTr="00B13AC1">
        <w:trPr>
          <w:trHeight w:val="160"/>
        </w:trPr>
        <w:tc>
          <w:tcPr>
            <w:tcW w:w="7020" w:type="dxa"/>
            <w:gridSpan w:val="2"/>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rPr>
                <w:rStyle w:val="FontStyle18"/>
                <w:smallCaps w:val="0"/>
                <w:sz w:val="28"/>
                <w:szCs w:val="28"/>
              </w:rPr>
            </w:pPr>
            <w:r w:rsidRPr="006E2AF4">
              <w:rPr>
                <w:rStyle w:val="FontStyle18"/>
                <w:smallCaps w:val="0"/>
                <w:sz w:val="28"/>
                <w:szCs w:val="28"/>
              </w:rPr>
              <w:t>Обязательная аудиторная учебная нагрузка (всего)</w:t>
            </w:r>
          </w:p>
        </w:tc>
        <w:tc>
          <w:tcPr>
            <w:tcW w:w="2942" w:type="dxa"/>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5"/>
              <w:widowControl/>
              <w:spacing w:line="240" w:lineRule="auto"/>
              <w:ind w:firstLine="0"/>
              <w:jc w:val="center"/>
              <w:rPr>
                <w:rStyle w:val="FontStyle17"/>
                <w:sz w:val="28"/>
                <w:szCs w:val="28"/>
              </w:rPr>
            </w:pPr>
            <w:r>
              <w:rPr>
                <w:rStyle w:val="FontStyle17"/>
                <w:sz w:val="28"/>
                <w:szCs w:val="28"/>
              </w:rPr>
              <w:t>172</w:t>
            </w:r>
          </w:p>
        </w:tc>
      </w:tr>
      <w:tr w:rsidR="008C6F83" w:rsidRPr="00FE1C46" w:rsidTr="00B13AC1">
        <w:trPr>
          <w:trHeight w:val="160"/>
        </w:trPr>
        <w:tc>
          <w:tcPr>
            <w:tcW w:w="7020" w:type="dxa"/>
            <w:gridSpan w:val="2"/>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rPr>
                <w:rStyle w:val="FontStyle18"/>
                <w:smallCaps w:val="0"/>
                <w:sz w:val="28"/>
                <w:szCs w:val="28"/>
              </w:rPr>
            </w:pPr>
            <w:r w:rsidRPr="006E2AF4">
              <w:rPr>
                <w:sz w:val="28"/>
                <w:szCs w:val="28"/>
              </w:rPr>
              <w:t>в том числе:</w:t>
            </w:r>
          </w:p>
        </w:tc>
        <w:tc>
          <w:tcPr>
            <w:tcW w:w="2942" w:type="dxa"/>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rPr>
                <w:rStyle w:val="FontStyle18"/>
                <w:smallCaps w:val="0"/>
                <w:sz w:val="28"/>
                <w:szCs w:val="28"/>
              </w:rPr>
            </w:pPr>
          </w:p>
        </w:tc>
      </w:tr>
      <w:tr w:rsidR="008C6F83" w:rsidRPr="00FE1C46" w:rsidTr="00B13AC1">
        <w:trPr>
          <w:trHeight w:val="160"/>
        </w:trPr>
        <w:tc>
          <w:tcPr>
            <w:tcW w:w="7020" w:type="dxa"/>
            <w:gridSpan w:val="2"/>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rPr>
                <w:rStyle w:val="FontStyle18"/>
                <w:smallCaps w:val="0"/>
                <w:sz w:val="28"/>
                <w:szCs w:val="28"/>
              </w:rPr>
            </w:pPr>
            <w:r w:rsidRPr="006E2AF4">
              <w:rPr>
                <w:sz w:val="28"/>
                <w:szCs w:val="28"/>
              </w:rPr>
              <w:t>лабораторные  работы</w:t>
            </w:r>
          </w:p>
        </w:tc>
        <w:tc>
          <w:tcPr>
            <w:tcW w:w="2942" w:type="dxa"/>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jc w:val="center"/>
              <w:rPr>
                <w:rStyle w:val="FontStyle18"/>
                <w:smallCaps w:val="0"/>
                <w:sz w:val="28"/>
                <w:szCs w:val="28"/>
              </w:rPr>
            </w:pPr>
            <w:r>
              <w:rPr>
                <w:rStyle w:val="FontStyle18"/>
                <w:b w:val="0"/>
                <w:smallCaps w:val="0"/>
                <w:sz w:val="28"/>
                <w:szCs w:val="28"/>
              </w:rPr>
              <w:t>не предусмотрено</w:t>
            </w:r>
          </w:p>
        </w:tc>
      </w:tr>
      <w:tr w:rsidR="008C6F83" w:rsidRPr="00FE1C46" w:rsidTr="00B13AC1">
        <w:trPr>
          <w:trHeight w:val="108"/>
        </w:trPr>
        <w:tc>
          <w:tcPr>
            <w:tcW w:w="7020" w:type="dxa"/>
            <w:gridSpan w:val="2"/>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rPr>
                <w:rStyle w:val="FontStyle18"/>
                <w:smallCaps w:val="0"/>
                <w:sz w:val="28"/>
                <w:szCs w:val="28"/>
              </w:rPr>
            </w:pPr>
            <w:r w:rsidRPr="006E2AF4">
              <w:rPr>
                <w:sz w:val="28"/>
                <w:szCs w:val="28"/>
              </w:rPr>
              <w:t>практические занятия</w:t>
            </w:r>
          </w:p>
        </w:tc>
        <w:tc>
          <w:tcPr>
            <w:tcW w:w="2942" w:type="dxa"/>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jc w:val="center"/>
              <w:rPr>
                <w:rStyle w:val="FontStyle18"/>
                <w:smallCaps w:val="0"/>
                <w:sz w:val="28"/>
                <w:szCs w:val="28"/>
              </w:rPr>
            </w:pPr>
            <w:r>
              <w:rPr>
                <w:rStyle w:val="FontStyle17"/>
                <w:sz w:val="28"/>
                <w:szCs w:val="28"/>
              </w:rPr>
              <w:t>160</w:t>
            </w:r>
          </w:p>
        </w:tc>
      </w:tr>
      <w:tr w:rsidR="008C6F83" w:rsidRPr="00FE1C46" w:rsidTr="00B13AC1">
        <w:trPr>
          <w:trHeight w:val="106"/>
        </w:trPr>
        <w:tc>
          <w:tcPr>
            <w:tcW w:w="7020" w:type="dxa"/>
            <w:gridSpan w:val="2"/>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rPr>
                <w:rStyle w:val="FontStyle18"/>
                <w:smallCaps w:val="0"/>
                <w:sz w:val="28"/>
                <w:szCs w:val="28"/>
              </w:rPr>
            </w:pPr>
            <w:r w:rsidRPr="006E2AF4">
              <w:rPr>
                <w:sz w:val="28"/>
                <w:szCs w:val="28"/>
              </w:rPr>
              <w:t>контрольные работы</w:t>
            </w:r>
          </w:p>
        </w:tc>
        <w:tc>
          <w:tcPr>
            <w:tcW w:w="2942" w:type="dxa"/>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jc w:val="center"/>
              <w:rPr>
                <w:rStyle w:val="FontStyle18"/>
                <w:smallCaps w:val="0"/>
                <w:sz w:val="28"/>
                <w:szCs w:val="28"/>
              </w:rPr>
            </w:pPr>
            <w:r>
              <w:rPr>
                <w:rStyle w:val="FontStyle18"/>
                <w:b w:val="0"/>
                <w:smallCaps w:val="0"/>
                <w:sz w:val="28"/>
                <w:szCs w:val="28"/>
              </w:rPr>
              <w:t>6</w:t>
            </w:r>
          </w:p>
        </w:tc>
      </w:tr>
      <w:tr w:rsidR="008C6F83" w:rsidRPr="00FE1C46" w:rsidTr="00B13AC1">
        <w:trPr>
          <w:trHeight w:val="106"/>
        </w:trPr>
        <w:tc>
          <w:tcPr>
            <w:tcW w:w="7020" w:type="dxa"/>
            <w:gridSpan w:val="2"/>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rPr>
                <w:rStyle w:val="FontStyle18"/>
                <w:smallCaps w:val="0"/>
                <w:sz w:val="28"/>
                <w:szCs w:val="28"/>
              </w:rPr>
            </w:pPr>
            <w:r w:rsidRPr="006E2AF4">
              <w:rPr>
                <w:sz w:val="28"/>
                <w:szCs w:val="28"/>
              </w:rPr>
              <w:t xml:space="preserve">курсовая работа (проект)     </w:t>
            </w:r>
          </w:p>
        </w:tc>
        <w:tc>
          <w:tcPr>
            <w:tcW w:w="2942" w:type="dxa"/>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jc w:val="center"/>
              <w:rPr>
                <w:rStyle w:val="FontStyle18"/>
                <w:smallCaps w:val="0"/>
                <w:sz w:val="28"/>
                <w:szCs w:val="28"/>
              </w:rPr>
            </w:pPr>
            <w:r>
              <w:rPr>
                <w:rStyle w:val="FontStyle18"/>
                <w:b w:val="0"/>
                <w:smallCaps w:val="0"/>
                <w:sz w:val="28"/>
                <w:szCs w:val="28"/>
              </w:rPr>
              <w:t>не предусмотрено</w:t>
            </w:r>
          </w:p>
        </w:tc>
      </w:tr>
      <w:tr w:rsidR="008C6F83" w:rsidRPr="00FE1C46" w:rsidTr="00B13AC1">
        <w:trPr>
          <w:trHeight w:val="94"/>
        </w:trPr>
        <w:tc>
          <w:tcPr>
            <w:tcW w:w="7020" w:type="dxa"/>
            <w:gridSpan w:val="2"/>
            <w:tcBorders>
              <w:top w:val="single" w:sz="6" w:space="0" w:color="auto"/>
              <w:left w:val="single" w:sz="6" w:space="0" w:color="auto"/>
              <w:bottom w:val="single" w:sz="6" w:space="0" w:color="auto"/>
              <w:right w:val="single" w:sz="6" w:space="0" w:color="auto"/>
            </w:tcBorders>
          </w:tcPr>
          <w:p w:rsidR="008C6F83" w:rsidRPr="002755B6" w:rsidRDefault="008C6F83" w:rsidP="00B13AC1">
            <w:pPr>
              <w:pStyle w:val="Style4"/>
              <w:widowControl/>
              <w:spacing w:line="240" w:lineRule="auto"/>
              <w:ind w:firstLine="0"/>
              <w:rPr>
                <w:rStyle w:val="FontStyle18"/>
                <w:smallCaps w:val="0"/>
                <w:sz w:val="28"/>
                <w:szCs w:val="28"/>
              </w:rPr>
            </w:pPr>
            <w:r w:rsidRPr="002755B6">
              <w:rPr>
                <w:rStyle w:val="FontStyle18"/>
                <w:smallCaps w:val="0"/>
                <w:sz w:val="28"/>
                <w:szCs w:val="28"/>
              </w:rPr>
              <w:t>Самостоятельная работа обучающегося (всего)</w:t>
            </w:r>
          </w:p>
        </w:tc>
        <w:tc>
          <w:tcPr>
            <w:tcW w:w="2942" w:type="dxa"/>
            <w:tcBorders>
              <w:top w:val="single" w:sz="6" w:space="0" w:color="auto"/>
              <w:left w:val="single" w:sz="6" w:space="0" w:color="auto"/>
              <w:bottom w:val="single" w:sz="6" w:space="0" w:color="auto"/>
              <w:right w:val="single" w:sz="6" w:space="0" w:color="auto"/>
            </w:tcBorders>
          </w:tcPr>
          <w:p w:rsidR="008C6F83" w:rsidRPr="006E2AF4" w:rsidRDefault="008C6F83" w:rsidP="00B13AC1">
            <w:pPr>
              <w:pStyle w:val="Style4"/>
              <w:widowControl/>
              <w:spacing w:line="240" w:lineRule="auto"/>
              <w:ind w:firstLine="0"/>
              <w:jc w:val="center"/>
              <w:rPr>
                <w:rStyle w:val="FontStyle18"/>
                <w:smallCaps w:val="0"/>
                <w:sz w:val="28"/>
                <w:szCs w:val="28"/>
              </w:rPr>
            </w:pPr>
            <w:r>
              <w:rPr>
                <w:rStyle w:val="FontStyle18"/>
                <w:b w:val="0"/>
                <w:smallCaps w:val="0"/>
                <w:sz w:val="28"/>
                <w:szCs w:val="28"/>
              </w:rPr>
              <w:t>не предусмотрено</w:t>
            </w:r>
          </w:p>
        </w:tc>
      </w:tr>
      <w:tr w:rsidR="008C6F83" w:rsidRPr="00FE1C46" w:rsidTr="00B13AC1">
        <w:trPr>
          <w:trHeight w:val="91"/>
        </w:trPr>
        <w:tc>
          <w:tcPr>
            <w:tcW w:w="7020" w:type="dxa"/>
            <w:gridSpan w:val="2"/>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4"/>
              <w:widowControl/>
              <w:spacing w:line="240" w:lineRule="auto"/>
              <w:ind w:firstLine="0"/>
              <w:rPr>
                <w:rStyle w:val="FontStyle18"/>
                <w:b w:val="0"/>
                <w:smallCaps w:val="0"/>
                <w:sz w:val="28"/>
                <w:szCs w:val="28"/>
              </w:rPr>
            </w:pPr>
            <w:r w:rsidRPr="006E2AF4">
              <w:rPr>
                <w:sz w:val="28"/>
                <w:szCs w:val="28"/>
              </w:rPr>
              <w:t>в том числе:</w:t>
            </w:r>
          </w:p>
        </w:tc>
        <w:tc>
          <w:tcPr>
            <w:tcW w:w="2942" w:type="dxa"/>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4"/>
              <w:widowControl/>
              <w:spacing w:line="240" w:lineRule="auto"/>
              <w:ind w:firstLine="0"/>
              <w:rPr>
                <w:rStyle w:val="FontStyle18"/>
                <w:b w:val="0"/>
                <w:smallCaps w:val="0"/>
                <w:sz w:val="28"/>
                <w:szCs w:val="28"/>
              </w:rPr>
            </w:pPr>
          </w:p>
        </w:tc>
      </w:tr>
      <w:tr w:rsidR="008C6F83" w:rsidRPr="00FE1C46" w:rsidTr="00B13AC1">
        <w:trPr>
          <w:trHeight w:val="91"/>
        </w:trPr>
        <w:tc>
          <w:tcPr>
            <w:tcW w:w="7020" w:type="dxa"/>
            <w:gridSpan w:val="2"/>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4"/>
              <w:widowControl/>
              <w:spacing w:line="240" w:lineRule="auto"/>
              <w:ind w:firstLine="0"/>
              <w:rPr>
                <w:rStyle w:val="FontStyle18"/>
                <w:b w:val="0"/>
                <w:smallCaps w:val="0"/>
                <w:sz w:val="28"/>
                <w:szCs w:val="28"/>
              </w:rPr>
            </w:pPr>
            <w:r w:rsidRPr="006E2AF4">
              <w:rPr>
                <w:sz w:val="28"/>
                <w:szCs w:val="28"/>
              </w:rPr>
              <w:t>самостоятельная работа над курсовой работой (проектом)</w:t>
            </w:r>
          </w:p>
        </w:tc>
        <w:tc>
          <w:tcPr>
            <w:tcW w:w="2942" w:type="dxa"/>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4"/>
              <w:widowControl/>
              <w:spacing w:line="240" w:lineRule="auto"/>
              <w:ind w:firstLine="0"/>
              <w:jc w:val="center"/>
              <w:rPr>
                <w:rStyle w:val="FontStyle18"/>
                <w:b w:val="0"/>
                <w:smallCaps w:val="0"/>
                <w:sz w:val="28"/>
                <w:szCs w:val="28"/>
              </w:rPr>
            </w:pPr>
            <w:r>
              <w:rPr>
                <w:rStyle w:val="FontStyle18"/>
                <w:b w:val="0"/>
                <w:smallCaps w:val="0"/>
                <w:sz w:val="28"/>
                <w:szCs w:val="28"/>
              </w:rPr>
              <w:t>не предусмотрено</w:t>
            </w:r>
          </w:p>
        </w:tc>
      </w:tr>
      <w:tr w:rsidR="008C6F83" w:rsidRPr="00FE1C46" w:rsidTr="00B13AC1">
        <w:trPr>
          <w:trHeight w:val="91"/>
        </w:trPr>
        <w:tc>
          <w:tcPr>
            <w:tcW w:w="7020" w:type="dxa"/>
            <w:gridSpan w:val="2"/>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4"/>
              <w:widowControl/>
              <w:spacing w:line="240" w:lineRule="auto"/>
              <w:ind w:firstLine="0"/>
              <w:rPr>
                <w:rStyle w:val="FontStyle18"/>
                <w:b w:val="0"/>
                <w:smallCaps w:val="0"/>
                <w:sz w:val="28"/>
                <w:szCs w:val="28"/>
              </w:rPr>
            </w:pPr>
            <w:r>
              <w:rPr>
                <w:sz w:val="28"/>
                <w:szCs w:val="28"/>
              </w:rPr>
              <w:t xml:space="preserve">подготовка и защита </w:t>
            </w:r>
            <w:r w:rsidRPr="00261505">
              <w:rPr>
                <w:sz w:val="28"/>
                <w:szCs w:val="28"/>
              </w:rPr>
              <w:t>реферат</w:t>
            </w:r>
            <w:r>
              <w:rPr>
                <w:sz w:val="28"/>
                <w:szCs w:val="28"/>
              </w:rPr>
              <w:t>а</w:t>
            </w:r>
          </w:p>
        </w:tc>
        <w:tc>
          <w:tcPr>
            <w:tcW w:w="2942" w:type="dxa"/>
            <w:tcBorders>
              <w:top w:val="single" w:sz="6" w:space="0" w:color="auto"/>
              <w:left w:val="single" w:sz="6" w:space="0" w:color="auto"/>
              <w:bottom w:val="single" w:sz="6" w:space="0" w:color="auto"/>
              <w:right w:val="single" w:sz="6" w:space="0" w:color="auto"/>
            </w:tcBorders>
          </w:tcPr>
          <w:p w:rsidR="008C6F83" w:rsidRPr="00ED5325" w:rsidRDefault="008C6F83" w:rsidP="00B13AC1">
            <w:pPr>
              <w:pStyle w:val="Style4"/>
              <w:widowControl/>
              <w:spacing w:line="240" w:lineRule="auto"/>
              <w:ind w:firstLine="0"/>
              <w:jc w:val="center"/>
              <w:rPr>
                <w:rStyle w:val="FontStyle18"/>
                <w:b w:val="0"/>
                <w:smallCaps w:val="0"/>
                <w:sz w:val="28"/>
                <w:szCs w:val="28"/>
              </w:rPr>
            </w:pPr>
            <w:r>
              <w:rPr>
                <w:rStyle w:val="FontStyle18"/>
                <w:b w:val="0"/>
                <w:smallCaps w:val="0"/>
                <w:sz w:val="28"/>
                <w:szCs w:val="28"/>
              </w:rPr>
              <w:t>4</w:t>
            </w:r>
          </w:p>
        </w:tc>
      </w:tr>
      <w:tr w:rsidR="008C6F83" w:rsidRPr="00FE1C46" w:rsidTr="00B13AC1">
        <w:trPr>
          <w:trHeight w:val="160"/>
        </w:trPr>
        <w:tc>
          <w:tcPr>
            <w:tcW w:w="7020" w:type="dxa"/>
            <w:gridSpan w:val="2"/>
            <w:tcBorders>
              <w:top w:val="single" w:sz="6" w:space="0" w:color="auto"/>
              <w:left w:val="single" w:sz="6" w:space="0" w:color="auto"/>
              <w:bottom w:val="single" w:sz="6" w:space="0" w:color="auto"/>
              <w:right w:val="single" w:sz="6" w:space="0" w:color="auto"/>
            </w:tcBorders>
          </w:tcPr>
          <w:p w:rsidR="008C6F83" w:rsidRDefault="008C6F83" w:rsidP="00B13AC1">
            <w:pPr>
              <w:pStyle w:val="Style4"/>
              <w:widowControl/>
              <w:spacing w:line="240" w:lineRule="auto"/>
              <w:ind w:firstLine="0"/>
              <w:rPr>
                <w:rStyle w:val="FontStyle18"/>
                <w:b w:val="0"/>
                <w:smallCaps w:val="0"/>
                <w:sz w:val="28"/>
                <w:szCs w:val="28"/>
              </w:rPr>
            </w:pPr>
            <w:r>
              <w:rPr>
                <w:rStyle w:val="FontStyle18"/>
                <w:b w:val="0"/>
                <w:smallCaps w:val="0"/>
                <w:sz w:val="28"/>
                <w:szCs w:val="28"/>
              </w:rPr>
              <w:t>Тестирование</w:t>
            </w:r>
          </w:p>
        </w:tc>
        <w:tc>
          <w:tcPr>
            <w:tcW w:w="2942" w:type="dxa"/>
            <w:tcBorders>
              <w:top w:val="single" w:sz="6" w:space="0" w:color="auto"/>
              <w:left w:val="single" w:sz="6" w:space="0" w:color="auto"/>
              <w:bottom w:val="single" w:sz="6" w:space="0" w:color="auto"/>
              <w:right w:val="single" w:sz="6" w:space="0" w:color="auto"/>
            </w:tcBorders>
          </w:tcPr>
          <w:p w:rsidR="008C6F83" w:rsidRDefault="008C6F83" w:rsidP="00B13AC1">
            <w:pPr>
              <w:pStyle w:val="Style4"/>
              <w:widowControl/>
              <w:spacing w:line="240" w:lineRule="auto"/>
              <w:ind w:firstLine="0"/>
              <w:jc w:val="center"/>
              <w:rPr>
                <w:rStyle w:val="FontStyle18"/>
                <w:b w:val="0"/>
                <w:smallCaps w:val="0"/>
                <w:sz w:val="28"/>
                <w:szCs w:val="28"/>
              </w:rPr>
            </w:pPr>
            <w:r>
              <w:rPr>
                <w:rStyle w:val="FontStyle18"/>
                <w:b w:val="0"/>
                <w:smallCaps w:val="0"/>
                <w:sz w:val="28"/>
                <w:szCs w:val="28"/>
              </w:rPr>
              <w:t>4</w:t>
            </w:r>
          </w:p>
        </w:tc>
      </w:tr>
      <w:tr w:rsidR="008C6F83" w:rsidRPr="00FE1C46" w:rsidTr="00B13AC1">
        <w:tc>
          <w:tcPr>
            <w:tcW w:w="9962" w:type="dxa"/>
            <w:gridSpan w:val="3"/>
            <w:tcBorders>
              <w:top w:val="single" w:sz="6" w:space="0" w:color="auto"/>
              <w:left w:val="single" w:sz="6" w:space="0" w:color="auto"/>
              <w:bottom w:val="single" w:sz="6" w:space="0" w:color="auto"/>
              <w:right w:val="single" w:sz="6" w:space="0" w:color="auto"/>
            </w:tcBorders>
          </w:tcPr>
          <w:p w:rsidR="008C6F83" w:rsidRPr="00AF481B" w:rsidRDefault="008C6F83" w:rsidP="00B13AC1">
            <w:pPr>
              <w:pStyle w:val="Style13"/>
              <w:widowControl/>
              <w:spacing w:line="240" w:lineRule="auto"/>
              <w:rPr>
                <w:rStyle w:val="FontStyle20"/>
                <w:b/>
                <w:iCs/>
                <w:sz w:val="28"/>
                <w:szCs w:val="28"/>
              </w:rPr>
            </w:pPr>
            <w:r w:rsidRPr="00AF481B">
              <w:rPr>
                <w:rStyle w:val="FontStyle20"/>
                <w:b/>
                <w:iCs/>
                <w:sz w:val="28"/>
                <w:szCs w:val="28"/>
              </w:rPr>
              <w:t>Итоговая аттестация в форме дифференцированного зачета</w:t>
            </w:r>
            <w:r>
              <w:rPr>
                <w:rStyle w:val="FontStyle20"/>
                <w:b/>
                <w:iCs/>
                <w:sz w:val="28"/>
                <w:szCs w:val="28"/>
              </w:rPr>
              <w:t xml:space="preserve">       2</w:t>
            </w:r>
          </w:p>
        </w:tc>
      </w:tr>
    </w:tbl>
    <w:p w:rsidR="008C6F83" w:rsidRPr="006E2AF4" w:rsidRDefault="008C6F83" w:rsidP="00C94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C6F83" w:rsidRPr="007D6910" w:rsidRDefault="008C6F83" w:rsidP="001C36C2">
      <w:pPr>
        <w:spacing w:before="120" w:after="120"/>
        <w:rPr>
          <w:b/>
          <w:i/>
          <w:sz w:val="28"/>
          <w:szCs w:val="28"/>
        </w:rPr>
        <w:sectPr w:rsidR="008C6F83" w:rsidRPr="007D6910" w:rsidSect="00A91D77">
          <w:headerReference w:type="even" r:id="rId7"/>
          <w:headerReference w:type="default" r:id="rId8"/>
          <w:footerReference w:type="even" r:id="rId9"/>
          <w:footerReference w:type="default" r:id="rId10"/>
          <w:headerReference w:type="first" r:id="rId11"/>
          <w:footerReference w:type="first" r:id="rId12"/>
          <w:pgSz w:w="11906" w:h="16838"/>
          <w:pgMar w:top="851" w:right="567" w:bottom="1134" w:left="567" w:header="709" w:footer="709" w:gutter="0"/>
          <w:cols w:space="720"/>
          <w:docGrid w:linePitch="299"/>
        </w:sectPr>
      </w:pPr>
    </w:p>
    <w:p w:rsidR="008C6F83" w:rsidRPr="007D6910" w:rsidRDefault="008C6F83" w:rsidP="00E32A4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7D6910">
        <w:rPr>
          <w:b/>
          <w:i/>
          <w:sz w:val="28"/>
          <w:szCs w:val="28"/>
        </w:rPr>
        <w:lastRenderedPageBreak/>
        <w:t xml:space="preserve">2.2. Тематический план и содержание учебной дисциплины ОГСЭ.03 Иностранный язык в профессиональной деятельности» </w:t>
      </w:r>
    </w:p>
    <w:tbl>
      <w:tblPr>
        <w:tblW w:w="15343" w:type="dxa"/>
        <w:tblCellMar>
          <w:top w:w="45" w:type="dxa"/>
          <w:left w:w="45" w:type="dxa"/>
          <w:bottom w:w="45" w:type="dxa"/>
          <w:right w:w="45" w:type="dxa"/>
        </w:tblCellMar>
        <w:tblLook w:val="0000"/>
      </w:tblPr>
      <w:tblGrid>
        <w:gridCol w:w="3256"/>
        <w:gridCol w:w="7313"/>
        <w:gridCol w:w="1664"/>
        <w:gridCol w:w="955"/>
        <w:gridCol w:w="2155"/>
      </w:tblGrid>
      <w:tr w:rsidR="008C6F83" w:rsidRPr="007D6910" w:rsidTr="00751ED8">
        <w:trPr>
          <w:trHeight w:val="315"/>
        </w:trPr>
        <w:tc>
          <w:tcPr>
            <w:tcW w:w="32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i/>
                <w:sz w:val="28"/>
                <w:szCs w:val="28"/>
              </w:rPr>
            </w:pPr>
            <w:r w:rsidRPr="007D6910">
              <w:rPr>
                <w:b/>
                <w:bCs/>
                <w:i/>
                <w:sz w:val="28"/>
                <w:szCs w:val="28"/>
              </w:rPr>
              <w:t>Наименование разделов и тем</w:t>
            </w: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i/>
                <w:sz w:val="28"/>
                <w:szCs w:val="28"/>
              </w:rPr>
            </w:pPr>
            <w:r w:rsidRPr="007D6910">
              <w:rPr>
                <w:b/>
                <w:bCs/>
                <w:i/>
                <w:sz w:val="28"/>
                <w:szCs w:val="28"/>
              </w:rPr>
              <w:t xml:space="preserve">Содержание учебного материала, лабораторные и практические занятия, самостоятельная работа </w:t>
            </w:r>
            <w:proofErr w:type="gramStart"/>
            <w:r w:rsidRPr="007D6910">
              <w:rPr>
                <w:b/>
                <w:bCs/>
                <w:i/>
                <w:sz w:val="28"/>
                <w:szCs w:val="28"/>
              </w:rPr>
              <w:t>обучающихся</w:t>
            </w:r>
            <w:proofErr w:type="gramEnd"/>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i/>
                <w:sz w:val="28"/>
                <w:szCs w:val="28"/>
              </w:rPr>
            </w:pPr>
            <w:r w:rsidRPr="007D6910">
              <w:rPr>
                <w:b/>
                <w:bCs/>
                <w:i/>
                <w:sz w:val="28"/>
                <w:szCs w:val="28"/>
              </w:rPr>
              <w:t>Объем часов</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r w:rsidRPr="007D6910">
              <w:rPr>
                <w:b/>
                <w:bCs/>
                <w:i/>
                <w:sz w:val="28"/>
                <w:szCs w:val="28"/>
              </w:rPr>
              <w:t>Осваиваемые элементы компетенций</w:t>
            </w:r>
          </w:p>
        </w:tc>
      </w:tr>
      <w:tr w:rsidR="008C6F83" w:rsidRPr="007D6910" w:rsidTr="00751ED8">
        <w:trPr>
          <w:trHeight w:val="105"/>
        </w:trPr>
        <w:tc>
          <w:tcPr>
            <w:tcW w:w="32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b/>
                <w:i/>
                <w:sz w:val="28"/>
                <w:szCs w:val="28"/>
              </w:rPr>
            </w:pPr>
            <w:r w:rsidRPr="007D6910">
              <w:rPr>
                <w:b/>
                <w:i/>
                <w:sz w:val="28"/>
                <w:szCs w:val="28"/>
              </w:rPr>
              <w:t>1</w:t>
            </w: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b/>
                <w:i/>
                <w:sz w:val="28"/>
                <w:szCs w:val="28"/>
              </w:rPr>
            </w:pPr>
            <w:r w:rsidRPr="007D6910">
              <w:rPr>
                <w:b/>
                <w:i/>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b/>
                <w:i/>
                <w:sz w:val="28"/>
                <w:szCs w:val="28"/>
              </w:rPr>
            </w:pPr>
            <w:r w:rsidRPr="007D6910">
              <w:rPr>
                <w:b/>
                <w:i/>
                <w:sz w:val="28"/>
                <w:szCs w:val="28"/>
              </w:rPr>
              <w:t>3</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b/>
                <w:i/>
                <w:sz w:val="28"/>
                <w:szCs w:val="28"/>
              </w:rPr>
            </w:pPr>
            <w:r w:rsidRPr="007D6910">
              <w:rPr>
                <w:b/>
                <w:i/>
                <w:sz w:val="28"/>
                <w:szCs w:val="28"/>
              </w:rPr>
              <w:t>4</w:t>
            </w:r>
          </w:p>
        </w:tc>
      </w:tr>
      <w:tr w:rsidR="008C6F83" w:rsidRPr="007D6910" w:rsidTr="00751ED8">
        <w:trPr>
          <w:trHeight w:val="1137"/>
        </w:trPr>
        <w:tc>
          <w:tcPr>
            <w:tcW w:w="32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t>Раздел 1.</w:t>
            </w:r>
          </w:p>
          <w:p w:rsidR="008C6F83" w:rsidRPr="007D6910" w:rsidRDefault="008C6F83" w:rsidP="00751ED8">
            <w:pPr>
              <w:pStyle w:val="a9"/>
              <w:spacing w:before="0" w:beforeAutospacing="0" w:after="150" w:afterAutospacing="0"/>
              <w:rPr>
                <w:sz w:val="28"/>
                <w:szCs w:val="28"/>
              </w:rPr>
            </w:pPr>
            <w:r w:rsidRPr="007D6910">
              <w:rPr>
                <w:b/>
                <w:bCs/>
                <w:sz w:val="28"/>
                <w:szCs w:val="28"/>
              </w:rPr>
              <w:t>Вводно-коррективный курс</w:t>
            </w: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22</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ОК</w:t>
            </w:r>
            <w:proofErr w:type="gramStart"/>
            <w:r w:rsidRPr="007D6910">
              <w:rPr>
                <w:b/>
                <w:bCs/>
                <w:sz w:val="28"/>
                <w:szCs w:val="28"/>
              </w:rPr>
              <w:t>1</w:t>
            </w:r>
            <w:proofErr w:type="gramEnd"/>
            <w:r w:rsidRPr="007D6910">
              <w:rPr>
                <w:b/>
                <w:bCs/>
                <w:sz w:val="28"/>
                <w:szCs w:val="28"/>
              </w:rPr>
              <w:t>, ОК2,  ОК6.</w:t>
            </w:r>
          </w:p>
        </w:tc>
      </w:tr>
      <w:tr w:rsidR="008C6F83" w:rsidRPr="007D6910" w:rsidTr="00751ED8">
        <w:tc>
          <w:tcPr>
            <w:tcW w:w="3256" w:type="dxa"/>
            <w:vMerge w:val="restart"/>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Темы: Знакомство. Семья. Рабочий день. Выходной.</w:t>
            </w:r>
          </w:p>
          <w:p w:rsidR="008C6F83" w:rsidRPr="007D6910" w:rsidRDefault="008C6F83" w:rsidP="00751ED8">
            <w:pPr>
              <w:pStyle w:val="a9"/>
              <w:spacing w:before="0" w:beforeAutospacing="0" w:after="150" w:afterAutospacing="0"/>
              <w:rPr>
                <w:sz w:val="28"/>
                <w:szCs w:val="28"/>
              </w:rPr>
            </w:pPr>
            <w:r w:rsidRPr="007D6910">
              <w:rPr>
                <w:sz w:val="28"/>
                <w:szCs w:val="28"/>
              </w:rPr>
              <w:t>Речевой этикет.</w:t>
            </w:r>
          </w:p>
          <w:p w:rsidR="008C6F83" w:rsidRPr="007D6910" w:rsidRDefault="008C6F83" w:rsidP="00751ED8">
            <w:pPr>
              <w:pStyle w:val="a9"/>
              <w:spacing w:before="0" w:beforeAutospacing="0" w:after="150" w:afterAutospacing="0"/>
              <w:rPr>
                <w:sz w:val="28"/>
                <w:szCs w:val="28"/>
              </w:rPr>
            </w:pP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sz w:val="28"/>
                <w:szCs w:val="28"/>
              </w:rPr>
              <w:t>22</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i/>
                <w:sz w:val="28"/>
                <w:szCs w:val="28"/>
              </w:rPr>
            </w:pPr>
            <w:r w:rsidRPr="007D6910">
              <w:rPr>
                <w:b/>
                <w:bCs/>
                <w:i/>
                <w:sz w:val="28"/>
                <w:szCs w:val="28"/>
              </w:rPr>
              <w:t>Содержание учебного материала:</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rPr>
                <w:i/>
                <w:sz w:val="28"/>
                <w:szCs w:val="28"/>
              </w:rPr>
            </w:pPr>
            <w:r w:rsidRPr="007D6910">
              <w:rPr>
                <w:b/>
                <w:bCs/>
                <w:i/>
                <w:sz w:val="28"/>
                <w:szCs w:val="28"/>
              </w:rPr>
              <w:t>Уровень освоения</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1.</w:t>
            </w:r>
            <w:r w:rsidRPr="007D6910">
              <w:rPr>
                <w:rStyle w:val="apple-converted-space"/>
                <w:i/>
                <w:iCs/>
                <w:sz w:val="28"/>
                <w:szCs w:val="28"/>
              </w:rPr>
              <w:t> </w:t>
            </w:r>
            <w:r w:rsidRPr="007D6910">
              <w:rPr>
                <w:sz w:val="28"/>
                <w:szCs w:val="28"/>
              </w:rPr>
              <w:t>Лексика: Лексические единицы по темам. Модели вопросов и ответов по темам.</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1</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2. Грамматика: Порядок слов в предложении. Имя существительное. Имя прилагательное. Имя числительное. Местоимение. Система времен глагола.</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rPr>
          <w:trHeight w:val="610"/>
        </w:trPr>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3. Фонетика: Корректировка фонетических навыков чтения. Фонетическая транскрипция.</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rPr>
          <w:trHeight w:val="614"/>
        </w:trPr>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8977" w:type="dxa"/>
            <w:gridSpan w:val="2"/>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i/>
                <w:sz w:val="28"/>
                <w:szCs w:val="28"/>
              </w:rPr>
              <w:t xml:space="preserve">Тематика практических работ: </w:t>
            </w:r>
            <w:r w:rsidRPr="007D6910">
              <w:rPr>
                <w:sz w:val="28"/>
                <w:szCs w:val="28"/>
              </w:rPr>
              <w:t>1.Знакомство.2. Семья. 3. Рабочий день.4. Выходной.5. Речевой этикет. 6. Речевой этикет.</w:t>
            </w:r>
          </w:p>
        </w:tc>
        <w:tc>
          <w:tcPr>
            <w:tcW w:w="955" w:type="dxa"/>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sz w:val="28"/>
                <w:szCs w:val="28"/>
              </w:rPr>
              <w:t>20</w:t>
            </w:r>
          </w:p>
        </w:tc>
        <w:tc>
          <w:tcPr>
            <w:tcW w:w="2155" w:type="dxa"/>
            <w:tcBorders>
              <w:top w:val="single" w:sz="6" w:space="0" w:color="000000"/>
              <w:left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rPr>
          <w:trHeight w:val="315"/>
        </w:trPr>
        <w:tc>
          <w:tcPr>
            <w:tcW w:w="32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lastRenderedPageBreak/>
              <w:t>Раздел 2.</w:t>
            </w:r>
            <w:proofErr w:type="gramStart"/>
            <w:r w:rsidRPr="007D6910">
              <w:rPr>
                <w:b/>
                <w:bCs/>
                <w:sz w:val="28"/>
                <w:szCs w:val="28"/>
              </w:rPr>
              <w:t>Экономический иностранный язык</w:t>
            </w:r>
            <w:proofErr w:type="gramEnd"/>
            <w:r w:rsidRPr="007D6910">
              <w:rPr>
                <w:b/>
                <w:bCs/>
                <w:sz w:val="28"/>
                <w:szCs w:val="28"/>
              </w:rPr>
              <w:t>.</w:t>
            </w: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16</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r w:rsidRPr="007D6910">
              <w:rPr>
                <w:b/>
                <w:sz w:val="28"/>
                <w:szCs w:val="28"/>
              </w:rPr>
              <w:t>ОК</w:t>
            </w:r>
            <w:proofErr w:type="gramStart"/>
            <w:r w:rsidRPr="007D6910">
              <w:rPr>
                <w:b/>
                <w:sz w:val="28"/>
                <w:szCs w:val="28"/>
              </w:rPr>
              <w:t>1</w:t>
            </w:r>
            <w:proofErr w:type="gramEnd"/>
            <w:r w:rsidRPr="007D6910">
              <w:rPr>
                <w:b/>
                <w:sz w:val="28"/>
                <w:szCs w:val="28"/>
              </w:rPr>
              <w:t>, ОК2, ОК3, ОК4, ОК6</w:t>
            </w:r>
          </w:p>
        </w:tc>
      </w:tr>
      <w:tr w:rsidR="008C6F83" w:rsidRPr="007D6910" w:rsidTr="00751ED8">
        <w:tc>
          <w:tcPr>
            <w:tcW w:w="3256" w:type="dxa"/>
            <w:vMerge w:val="restart"/>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Темы: Географические особенности Великобритании. Экономика Великобритании. Сельское хозяйство Великобритании. Экономика США. Сельское хозяйство США. Экономическое положение Канады. Промышленность и сельское хозяйство Австралии. Экономика Новой Зеландии.</w:t>
            </w: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sz w:val="28"/>
                <w:szCs w:val="28"/>
              </w:rPr>
              <w:t>26</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i/>
                <w:sz w:val="28"/>
                <w:szCs w:val="28"/>
              </w:rPr>
            </w:pPr>
            <w:r w:rsidRPr="007D6910">
              <w:rPr>
                <w:b/>
                <w:bCs/>
                <w:i/>
                <w:sz w:val="28"/>
                <w:szCs w:val="28"/>
              </w:rPr>
              <w:t>Содержание учебного материала:</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rPr>
                <w:sz w:val="28"/>
                <w:szCs w:val="28"/>
              </w:rPr>
            </w:pPr>
            <w:r w:rsidRPr="007D6910">
              <w:rPr>
                <w:b/>
                <w:bCs/>
                <w:i/>
                <w:sz w:val="28"/>
                <w:szCs w:val="28"/>
              </w:rPr>
              <w:t>Уровень освоения</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1 .</w:t>
            </w:r>
            <w:r w:rsidRPr="007D6910">
              <w:rPr>
                <w:rStyle w:val="apple-converted-space"/>
                <w:i/>
                <w:iCs/>
                <w:sz w:val="28"/>
                <w:szCs w:val="28"/>
              </w:rPr>
              <w:t> </w:t>
            </w:r>
            <w:r w:rsidRPr="007D6910">
              <w:rPr>
                <w:sz w:val="28"/>
                <w:szCs w:val="28"/>
              </w:rPr>
              <w:t>Лексика: Экономическая лексика. Лексические единицы по темам. Специальные клише и выражения.</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1</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2. Грамматика: Пассивный залог.</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3 Фонетика: Ударение (словесное, фразовое, логическое).</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rPr>
          <w:trHeight w:val="1920"/>
        </w:trPr>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8977" w:type="dxa"/>
            <w:gridSpan w:val="2"/>
            <w:tcBorders>
              <w:top w:val="single" w:sz="6" w:space="0" w:color="000000"/>
              <w:left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i/>
                <w:sz w:val="28"/>
                <w:szCs w:val="28"/>
              </w:rPr>
              <w:t xml:space="preserve">Тематика практических работ: </w:t>
            </w:r>
            <w:r w:rsidRPr="007D6910">
              <w:rPr>
                <w:sz w:val="28"/>
                <w:szCs w:val="28"/>
              </w:rPr>
              <w:t>1. Географические особенности Великобритании.2. Экономика Великобритании. Отрасли промышленности. 3. Сельское хозяйство Великобритании. 4. Экономика США. 5. Сельское хозяйство США. 6. Экономическое положение Канады. 7. Промышленность и сельское хозяйство Австралии. 8. Экономика Новой Зеландии.</w:t>
            </w:r>
          </w:p>
        </w:tc>
        <w:tc>
          <w:tcPr>
            <w:tcW w:w="955" w:type="dxa"/>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sz w:val="28"/>
                <w:szCs w:val="28"/>
              </w:rPr>
              <w:t>20</w:t>
            </w:r>
          </w:p>
        </w:tc>
        <w:tc>
          <w:tcPr>
            <w:tcW w:w="2155" w:type="dxa"/>
            <w:tcBorders>
              <w:top w:val="single" w:sz="6" w:space="0" w:color="000000"/>
              <w:left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rPr>
          <w:trHeight w:val="15"/>
        </w:trPr>
        <w:tc>
          <w:tcPr>
            <w:tcW w:w="32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Раздел 3. Деловой английский язык</w:t>
            </w:r>
            <w:r w:rsidRPr="007D6910">
              <w:rPr>
                <w:sz w:val="28"/>
                <w:szCs w:val="28"/>
              </w:rPr>
              <w:t>.</w:t>
            </w:r>
          </w:p>
          <w:p w:rsidR="008C6F83" w:rsidRPr="007D6910" w:rsidRDefault="008C6F83" w:rsidP="00751ED8">
            <w:pPr>
              <w:pStyle w:val="a9"/>
              <w:spacing w:before="0" w:beforeAutospacing="0" w:after="150" w:afterAutospacing="0"/>
              <w:rPr>
                <w:sz w:val="28"/>
                <w:szCs w:val="28"/>
              </w:rPr>
            </w:pP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t>52</w:t>
            </w:r>
          </w:p>
          <w:p w:rsidR="008C6F83" w:rsidRPr="007D6910" w:rsidRDefault="008C6F83" w:rsidP="00751ED8">
            <w:pPr>
              <w:pStyle w:val="a9"/>
              <w:spacing w:before="0" w:beforeAutospacing="0" w:after="150" w:afterAutospacing="0"/>
              <w:rPr>
                <w:sz w:val="28"/>
                <w:szCs w:val="28"/>
              </w:rPr>
            </w:pPr>
          </w:p>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t>ОК</w:t>
            </w:r>
            <w:proofErr w:type="gramStart"/>
            <w:r w:rsidRPr="007D6910">
              <w:rPr>
                <w:b/>
                <w:bCs/>
                <w:sz w:val="28"/>
                <w:szCs w:val="28"/>
              </w:rPr>
              <w:t>1</w:t>
            </w:r>
            <w:proofErr w:type="gramEnd"/>
            <w:r w:rsidRPr="007D6910">
              <w:rPr>
                <w:b/>
                <w:bCs/>
                <w:sz w:val="28"/>
                <w:szCs w:val="28"/>
              </w:rPr>
              <w:t xml:space="preserve">,ОК2, ОК3,ОК4, ОК5, </w:t>
            </w:r>
            <w:r w:rsidRPr="007D6910">
              <w:rPr>
                <w:b/>
                <w:sz w:val="28"/>
                <w:szCs w:val="28"/>
              </w:rPr>
              <w:t>ОК6</w:t>
            </w:r>
          </w:p>
        </w:tc>
      </w:tr>
      <w:tr w:rsidR="008C6F83" w:rsidRPr="007D6910" w:rsidTr="00751ED8">
        <w:tc>
          <w:tcPr>
            <w:tcW w:w="3256" w:type="dxa"/>
            <w:vMerge w:val="restart"/>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 xml:space="preserve">Темы: Командировка. В аэропорту. Гостиница. Гостиничный сервис. </w:t>
            </w:r>
            <w:r w:rsidRPr="007D6910">
              <w:rPr>
                <w:sz w:val="28"/>
                <w:szCs w:val="28"/>
              </w:rPr>
              <w:lastRenderedPageBreak/>
              <w:t>Питание. Ресторан. Телефонный разговор. На фирме.</w:t>
            </w:r>
          </w:p>
        </w:tc>
        <w:tc>
          <w:tcPr>
            <w:tcW w:w="8977"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52</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t>Содержание учебного материала</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rPr>
                <w:sz w:val="28"/>
                <w:szCs w:val="28"/>
              </w:rPr>
            </w:pPr>
            <w:r w:rsidRPr="007D6910">
              <w:rPr>
                <w:b/>
                <w:bCs/>
                <w:i/>
                <w:sz w:val="28"/>
                <w:szCs w:val="28"/>
              </w:rPr>
              <w:t xml:space="preserve">Уровень </w:t>
            </w:r>
            <w:r w:rsidRPr="007D6910">
              <w:rPr>
                <w:b/>
                <w:bCs/>
                <w:i/>
                <w:sz w:val="28"/>
                <w:szCs w:val="28"/>
              </w:rPr>
              <w:lastRenderedPageBreak/>
              <w:t>освоения</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1 . Лексика: Лексика по темам. Клише и выражение по темам.</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1</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2. Грамматика: Согласование времен.</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3. Фонетика: Ударение в сложных словах.</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751ED8">
        <w:trPr>
          <w:trHeight w:val="4401"/>
        </w:trPr>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8977" w:type="dxa"/>
            <w:gridSpan w:val="2"/>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i/>
                <w:sz w:val="28"/>
                <w:szCs w:val="28"/>
              </w:rPr>
              <w:t xml:space="preserve">Тематика практических работ: </w:t>
            </w:r>
            <w:r w:rsidRPr="007D6910">
              <w:rPr>
                <w:sz w:val="28"/>
                <w:szCs w:val="28"/>
              </w:rPr>
              <w:t>1.Командировка. (Слова и выражения по теме).2. В командировку (Работа над диалогами). 3. Современные средства передачи деловой информации.4. Деловые поездки.5. Покупка билетов. Поездка в командировку. 6. Прибытие в страну. Аэропорт. 7. В аэропорту. 8. Таможенный и транспортный контроль. 9. Виды городского транспорта. 10. Транспорт в Великобритании. 11. Гостиничный сервис. 12. В гостинице. (Работа над диалогами). 13. Проживание в гостинице. 14. Питание. 15. В ресторане. 16. Рестораны Лондона. 17. Традиционная еда в Великобритании. 18. Общение по телефону. 19. Примеры телефонных разговоров. 20. Деловая беседа по телефону. 21. На фирме. (Слова и выражения по теме). 22. Знакомство с фирмой. (Работа над диалогами). 23. Формы организации бизнеса.24. Формы организации бизнеса. Товарищество с ограниченной ответственностью.</w:t>
            </w:r>
          </w:p>
        </w:tc>
        <w:tc>
          <w:tcPr>
            <w:tcW w:w="955" w:type="dxa"/>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52</w:t>
            </w:r>
          </w:p>
        </w:tc>
        <w:tc>
          <w:tcPr>
            <w:tcW w:w="2155" w:type="dxa"/>
            <w:tcBorders>
              <w:top w:val="single" w:sz="6" w:space="0" w:color="000000"/>
              <w:left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751ED8">
        <w:trPr>
          <w:trHeight w:val="510"/>
        </w:trPr>
        <w:tc>
          <w:tcPr>
            <w:tcW w:w="32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t>Раздел 4.Сельскохозяйственный английский.</w:t>
            </w: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44</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ОК</w:t>
            </w:r>
            <w:proofErr w:type="gramStart"/>
            <w:r w:rsidRPr="007D6910">
              <w:rPr>
                <w:b/>
                <w:bCs/>
                <w:sz w:val="28"/>
                <w:szCs w:val="28"/>
              </w:rPr>
              <w:t>1</w:t>
            </w:r>
            <w:proofErr w:type="gramEnd"/>
            <w:r w:rsidRPr="007D6910">
              <w:rPr>
                <w:b/>
                <w:bCs/>
                <w:sz w:val="28"/>
                <w:szCs w:val="28"/>
              </w:rPr>
              <w:t xml:space="preserve">,ОК2, ОК3,ОК4, ОК5, </w:t>
            </w:r>
            <w:r w:rsidRPr="007D6910">
              <w:rPr>
                <w:b/>
                <w:sz w:val="28"/>
                <w:szCs w:val="28"/>
              </w:rPr>
              <w:t>ОК6</w:t>
            </w:r>
          </w:p>
        </w:tc>
      </w:tr>
      <w:tr w:rsidR="008C6F83" w:rsidRPr="007D6910" w:rsidTr="00751ED8">
        <w:tc>
          <w:tcPr>
            <w:tcW w:w="3256" w:type="dxa"/>
            <w:vMerge w:val="restart"/>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 xml:space="preserve">Темы: Сельское </w:t>
            </w:r>
            <w:r w:rsidRPr="007D6910">
              <w:rPr>
                <w:sz w:val="28"/>
                <w:szCs w:val="28"/>
              </w:rPr>
              <w:lastRenderedPageBreak/>
              <w:t>хозяйство. Возникновение сельского хозяйства. Сельскохозяйственная революция. Интенсивные технологии в сельском хозяйстве. Выращивание с/</w:t>
            </w:r>
            <w:proofErr w:type="spellStart"/>
            <w:r w:rsidRPr="007D6910">
              <w:rPr>
                <w:sz w:val="28"/>
                <w:szCs w:val="28"/>
              </w:rPr>
              <w:t>х</w:t>
            </w:r>
            <w:proofErr w:type="spellEnd"/>
            <w:r w:rsidRPr="007D6910">
              <w:rPr>
                <w:sz w:val="28"/>
                <w:szCs w:val="28"/>
              </w:rPr>
              <w:t xml:space="preserve"> культур. Злаковые культуры. Обработка земли и внесение удобрений. Животноводство как отрасль народного хозяйства. Содержание и уход </w:t>
            </w:r>
            <w:proofErr w:type="gramStart"/>
            <w:r w:rsidRPr="007D6910">
              <w:rPr>
                <w:sz w:val="28"/>
                <w:szCs w:val="28"/>
              </w:rPr>
              <w:t>за</w:t>
            </w:r>
            <w:proofErr w:type="gramEnd"/>
            <w:r w:rsidRPr="007D6910">
              <w:rPr>
                <w:sz w:val="28"/>
                <w:szCs w:val="28"/>
              </w:rPr>
              <w:t xml:space="preserve"> </w:t>
            </w:r>
            <w:proofErr w:type="gramStart"/>
            <w:r w:rsidRPr="007D6910">
              <w:rPr>
                <w:sz w:val="28"/>
                <w:szCs w:val="28"/>
              </w:rPr>
              <w:t>с</w:t>
            </w:r>
            <w:proofErr w:type="gramEnd"/>
            <w:r w:rsidRPr="007D6910">
              <w:rPr>
                <w:sz w:val="28"/>
                <w:szCs w:val="28"/>
              </w:rPr>
              <w:t>/</w:t>
            </w:r>
            <w:proofErr w:type="spellStart"/>
            <w:r w:rsidRPr="007D6910">
              <w:rPr>
                <w:sz w:val="28"/>
                <w:szCs w:val="28"/>
              </w:rPr>
              <w:t>х</w:t>
            </w:r>
            <w:proofErr w:type="spellEnd"/>
            <w:r w:rsidRPr="007D6910">
              <w:rPr>
                <w:sz w:val="28"/>
                <w:szCs w:val="28"/>
              </w:rPr>
              <w:t xml:space="preserve"> животными. Выращивание крупного рогатого скота.</w:t>
            </w:r>
          </w:p>
          <w:p w:rsidR="008C6F83" w:rsidRPr="007D6910" w:rsidRDefault="008C6F83" w:rsidP="00751ED8">
            <w:pPr>
              <w:pStyle w:val="a9"/>
              <w:spacing w:before="0" w:beforeAutospacing="0" w:after="150" w:afterAutospacing="0"/>
              <w:rPr>
                <w:sz w:val="28"/>
                <w:szCs w:val="28"/>
              </w:rPr>
            </w:pPr>
          </w:p>
          <w:p w:rsidR="008C6F83" w:rsidRPr="007D6910" w:rsidRDefault="008C6F83" w:rsidP="00751ED8">
            <w:pPr>
              <w:pStyle w:val="a9"/>
              <w:spacing w:before="0" w:beforeAutospacing="0" w:after="150" w:afterAutospacing="0"/>
              <w:rPr>
                <w:sz w:val="28"/>
                <w:szCs w:val="28"/>
              </w:rPr>
            </w:pP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sz w:val="28"/>
                <w:szCs w:val="28"/>
              </w:rPr>
              <w:t>44</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i/>
                <w:sz w:val="28"/>
                <w:szCs w:val="28"/>
              </w:rPr>
            </w:pPr>
            <w:r w:rsidRPr="007D6910">
              <w:rPr>
                <w:b/>
                <w:bCs/>
                <w:i/>
                <w:sz w:val="28"/>
                <w:szCs w:val="28"/>
              </w:rPr>
              <w:t>Содержание учебного материала</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rPr>
                <w:sz w:val="28"/>
                <w:szCs w:val="28"/>
              </w:rPr>
            </w:pPr>
            <w:r w:rsidRPr="007D6910">
              <w:rPr>
                <w:b/>
                <w:bCs/>
                <w:i/>
                <w:sz w:val="28"/>
                <w:szCs w:val="28"/>
              </w:rPr>
              <w:t>Уровень освоения</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1 . Лексика: Сельскохозяйственная лексика. Клише и выражение по темам.</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1</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2. Грамматика: Виды сложных предложений. Предлоги, союзы.</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3. Фонетика: Закрепление основных интонационных моделей предложения.</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rPr>
                <w:sz w:val="28"/>
                <w:szCs w:val="28"/>
              </w:rPr>
            </w:pPr>
          </w:p>
        </w:tc>
      </w:tr>
      <w:tr w:rsidR="008C6F83" w:rsidRPr="007D6910" w:rsidTr="00F97C84">
        <w:trPr>
          <w:trHeight w:val="4335"/>
        </w:trPr>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8977" w:type="dxa"/>
            <w:gridSpan w:val="2"/>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i/>
                <w:sz w:val="28"/>
                <w:szCs w:val="28"/>
              </w:rPr>
              <w:t xml:space="preserve">Тематика практических работ: </w:t>
            </w:r>
            <w:r w:rsidRPr="007D6910">
              <w:rPr>
                <w:sz w:val="28"/>
                <w:szCs w:val="28"/>
              </w:rPr>
              <w:t>1. Сельское хозяйство. 2. Возникновение сельского хозяйства. 3. Сельскохозяйственная революция</w:t>
            </w:r>
            <w:proofErr w:type="gramStart"/>
            <w:r w:rsidRPr="007D6910">
              <w:rPr>
                <w:sz w:val="28"/>
                <w:szCs w:val="28"/>
              </w:rPr>
              <w:t>.(</w:t>
            </w:r>
            <w:proofErr w:type="gramEnd"/>
            <w:r w:rsidRPr="007D6910">
              <w:rPr>
                <w:sz w:val="28"/>
                <w:szCs w:val="28"/>
              </w:rPr>
              <w:t xml:space="preserve"> Слова и выражения по теме). 4. Сельскохозяйственная революция</w:t>
            </w:r>
            <w:proofErr w:type="gramStart"/>
            <w:r w:rsidRPr="007D6910">
              <w:rPr>
                <w:sz w:val="28"/>
                <w:szCs w:val="28"/>
              </w:rPr>
              <w:t>.(</w:t>
            </w:r>
            <w:proofErr w:type="gramEnd"/>
            <w:r w:rsidRPr="007D6910">
              <w:rPr>
                <w:sz w:val="28"/>
                <w:szCs w:val="28"/>
              </w:rPr>
              <w:t xml:space="preserve"> Работа над тестом).5. Возникновение сельского хозяйства в России. 6. Развитие сельского хозяйства в России. 7. Интенсивные технологии в сельском хозяйстве. 8. Выращивание сельскохозяйственных культур. 9. Возделывание пшеницы. 10. Выращивание зерновых культур. 11. Обработка земли и внесение удобрений. 12. Животноводство как отрасль народного хозяйства. 13. Содержание и уход за сельскохозяйственными животными. 14. Крупный рогатый скот. Особенности ухода и содержания. 15. Выращивание крупного рогатого скота. 16.Разведение свиней. 17. Молочное животноводство. 18. Производство молока.</w:t>
            </w:r>
          </w:p>
        </w:tc>
        <w:tc>
          <w:tcPr>
            <w:tcW w:w="955" w:type="dxa"/>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sz w:val="28"/>
                <w:szCs w:val="28"/>
              </w:rPr>
              <w:t>44</w:t>
            </w:r>
          </w:p>
        </w:tc>
        <w:tc>
          <w:tcPr>
            <w:tcW w:w="2155" w:type="dxa"/>
            <w:tcBorders>
              <w:top w:val="single" w:sz="6" w:space="0" w:color="000000"/>
              <w:left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rPr>
          <w:trHeight w:val="315"/>
        </w:trPr>
        <w:tc>
          <w:tcPr>
            <w:tcW w:w="3256"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t xml:space="preserve">Раздел 5. Механизация сельского хозяйства. Сельскохозяйственные </w:t>
            </w:r>
            <w:r w:rsidRPr="007D6910">
              <w:rPr>
                <w:b/>
                <w:bCs/>
                <w:sz w:val="28"/>
                <w:szCs w:val="28"/>
              </w:rPr>
              <w:lastRenderedPageBreak/>
              <w:t>машины.</w:t>
            </w: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44</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 xml:space="preserve">ОК 1, ОК 2, ОК 3, ОК 4, ОК 5, </w:t>
            </w:r>
            <w:r w:rsidRPr="007D6910">
              <w:rPr>
                <w:b/>
                <w:sz w:val="28"/>
                <w:szCs w:val="28"/>
              </w:rPr>
              <w:t>ОК 6</w:t>
            </w:r>
          </w:p>
        </w:tc>
      </w:tr>
      <w:tr w:rsidR="008C6F83" w:rsidRPr="007D6910" w:rsidTr="00751ED8">
        <w:tc>
          <w:tcPr>
            <w:tcW w:w="3256" w:type="dxa"/>
            <w:vMerge w:val="restart"/>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lastRenderedPageBreak/>
              <w:t>Темы: Механизация сельского хозяйства. Сельскохозяйственные машины. Составные части. Характеристики. Двигатель. Строение двигателя. Система зажигания. Топливная система. Система охлаждения. Система смазки. Современное сельскохозяйственное оборудование. Плуг. Навесная дисковая борона.</w:t>
            </w:r>
          </w:p>
        </w:tc>
        <w:tc>
          <w:tcPr>
            <w:tcW w:w="8977" w:type="dxa"/>
            <w:gridSpan w:val="2"/>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sz w:val="28"/>
                <w:szCs w:val="28"/>
              </w:rPr>
              <w:t>44</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i/>
                <w:sz w:val="28"/>
                <w:szCs w:val="28"/>
              </w:rPr>
            </w:pPr>
            <w:r w:rsidRPr="007D6910">
              <w:rPr>
                <w:b/>
                <w:bCs/>
                <w:i/>
                <w:sz w:val="28"/>
                <w:szCs w:val="28"/>
              </w:rPr>
              <w:t>Содержание учебного материала</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rPr>
                <w:sz w:val="28"/>
                <w:szCs w:val="28"/>
              </w:rPr>
            </w:pPr>
            <w:r w:rsidRPr="007D6910">
              <w:rPr>
                <w:b/>
                <w:bCs/>
                <w:i/>
                <w:sz w:val="28"/>
                <w:szCs w:val="28"/>
              </w:rPr>
              <w:t>Уровень освоения</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1 . Сельскохозяйственная лексика. Специальные термины и фразеологические обороты</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2. Грамматика: Сослагательное наклонение. Неличные формы глагола.</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7313" w:type="dxa"/>
            <w:tcBorders>
              <w:top w:val="single" w:sz="6" w:space="0" w:color="000000"/>
              <w:left w:val="single" w:sz="6" w:space="0" w:color="000000"/>
              <w:bottom w:val="single" w:sz="6" w:space="0" w:color="000000"/>
              <w:right w:val="single" w:sz="4" w:space="0" w:color="auto"/>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sz w:val="28"/>
                <w:szCs w:val="28"/>
              </w:rPr>
              <w:t>3. Фонетика: Интонационные модели вопросительных предложений</w:t>
            </w:r>
          </w:p>
        </w:tc>
        <w:tc>
          <w:tcPr>
            <w:tcW w:w="1664" w:type="dxa"/>
            <w:tcBorders>
              <w:top w:val="single" w:sz="6" w:space="0" w:color="000000"/>
              <w:left w:val="single" w:sz="4" w:space="0" w:color="auto"/>
              <w:bottom w:val="single" w:sz="6" w:space="0" w:color="000000"/>
              <w:right w:val="nil"/>
            </w:tcBorders>
            <w:shd w:val="clear" w:color="auto" w:fill="FFFFFF"/>
          </w:tcPr>
          <w:p w:rsidR="008C6F83" w:rsidRPr="007D6910" w:rsidRDefault="008C6F83" w:rsidP="00751ED8">
            <w:pPr>
              <w:pStyle w:val="a9"/>
              <w:spacing w:before="0" w:beforeAutospacing="0" w:after="150" w:afterAutospacing="0"/>
              <w:jc w:val="center"/>
              <w:rPr>
                <w:sz w:val="28"/>
                <w:szCs w:val="28"/>
              </w:rPr>
            </w:pPr>
            <w:r w:rsidRPr="007D6910">
              <w:rPr>
                <w:sz w:val="28"/>
                <w:szCs w:val="28"/>
              </w:rPr>
              <w:t>2</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3B7605">
        <w:trPr>
          <w:trHeight w:val="4335"/>
        </w:trPr>
        <w:tc>
          <w:tcPr>
            <w:tcW w:w="0" w:type="auto"/>
            <w:vMerge/>
            <w:tcBorders>
              <w:top w:val="single" w:sz="6" w:space="0" w:color="000000"/>
              <w:left w:val="single" w:sz="6" w:space="0" w:color="000000"/>
              <w:bottom w:val="single" w:sz="6" w:space="0" w:color="000000"/>
              <w:right w:val="nil"/>
            </w:tcBorders>
            <w:shd w:val="clear" w:color="auto" w:fill="FFFFFF"/>
            <w:vAlign w:val="center"/>
          </w:tcPr>
          <w:p w:rsidR="008C6F83" w:rsidRPr="007D6910" w:rsidRDefault="008C6F83" w:rsidP="00751ED8">
            <w:pPr>
              <w:rPr>
                <w:sz w:val="28"/>
                <w:szCs w:val="28"/>
              </w:rPr>
            </w:pPr>
          </w:p>
        </w:tc>
        <w:tc>
          <w:tcPr>
            <w:tcW w:w="8977" w:type="dxa"/>
            <w:gridSpan w:val="2"/>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i/>
                <w:sz w:val="28"/>
                <w:szCs w:val="28"/>
              </w:rPr>
              <w:t xml:space="preserve">Тематика практических работ: </w:t>
            </w:r>
            <w:r w:rsidRPr="007D6910">
              <w:rPr>
                <w:sz w:val="28"/>
                <w:szCs w:val="28"/>
              </w:rPr>
              <w:t>1. Механизация сельского хозяйства. 2. Роль механизации сельского хозяйства. 3. Общие характеристики механизации сельского хозяйства. 4. Характерные черты механизации. 5. Производство машин. 6. Производство сельскохозяйственных машин. 7. Тракторы и их характеристики. 8. Использование тракторов в сельском хозяйстве. 9. Составные части машин. 10. Составные части, характеристики машин. 11. Двигатель. Строение двигателя. 12. Виды двигателей. 13. Система зажигания. 14. Система зажигания. 15. Топливная система. 16. Система охлаждения. 17. Система смазки. 18. Современное сельскохозяйственное оборудование. 19. Техническое переоборудование сельского хозяйства. 20. Плуг. Технические характеристики. 21. Плуг. Структура и действие. 22. Навесная дисковая борона.</w:t>
            </w:r>
          </w:p>
        </w:tc>
        <w:tc>
          <w:tcPr>
            <w:tcW w:w="955" w:type="dxa"/>
            <w:tcBorders>
              <w:top w:val="single" w:sz="6" w:space="0" w:color="000000"/>
              <w:left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sz w:val="28"/>
                <w:szCs w:val="28"/>
              </w:rPr>
              <w:t>44</w:t>
            </w:r>
          </w:p>
        </w:tc>
        <w:tc>
          <w:tcPr>
            <w:tcW w:w="2155" w:type="dxa"/>
            <w:tcBorders>
              <w:top w:val="single" w:sz="6" w:space="0" w:color="000000"/>
              <w:left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rPr>
          <w:trHeight w:val="135"/>
        </w:trPr>
        <w:tc>
          <w:tcPr>
            <w:tcW w:w="12233" w:type="dxa"/>
            <w:gridSpan w:val="3"/>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lastRenderedPageBreak/>
              <w:t>Дифференцированный зачёт</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2</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sz w:val="28"/>
                <w:szCs w:val="28"/>
              </w:rPr>
            </w:pPr>
          </w:p>
        </w:tc>
      </w:tr>
      <w:tr w:rsidR="008C6F83" w:rsidRPr="007D6910" w:rsidTr="00751ED8">
        <w:trPr>
          <w:trHeight w:val="120"/>
        </w:trPr>
        <w:tc>
          <w:tcPr>
            <w:tcW w:w="12233" w:type="dxa"/>
            <w:gridSpan w:val="3"/>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rPr>
                <w:sz w:val="28"/>
                <w:szCs w:val="28"/>
              </w:rPr>
            </w:pPr>
            <w:r w:rsidRPr="007D6910">
              <w:rPr>
                <w:b/>
                <w:bCs/>
                <w:sz w:val="28"/>
                <w:szCs w:val="28"/>
              </w:rPr>
              <w:t>Всего</w:t>
            </w:r>
          </w:p>
        </w:tc>
        <w:tc>
          <w:tcPr>
            <w:tcW w:w="95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tcPr>
          <w:p w:rsidR="008C6F83" w:rsidRPr="007D6910" w:rsidRDefault="008C6F83" w:rsidP="00751ED8">
            <w:pPr>
              <w:pStyle w:val="a9"/>
              <w:spacing w:before="0" w:beforeAutospacing="0" w:after="150" w:afterAutospacing="0"/>
              <w:jc w:val="center"/>
              <w:rPr>
                <w:sz w:val="28"/>
                <w:szCs w:val="28"/>
              </w:rPr>
            </w:pPr>
            <w:r w:rsidRPr="007D6910">
              <w:rPr>
                <w:b/>
                <w:bCs/>
                <w:sz w:val="28"/>
                <w:szCs w:val="28"/>
              </w:rPr>
              <w:t>17</w:t>
            </w:r>
            <w:r>
              <w:rPr>
                <w:b/>
                <w:bCs/>
                <w:sz w:val="28"/>
                <w:szCs w:val="28"/>
              </w:rPr>
              <w:t>2</w:t>
            </w:r>
          </w:p>
        </w:tc>
        <w:tc>
          <w:tcPr>
            <w:tcW w:w="21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tcPr>
          <w:p w:rsidR="008C6F83" w:rsidRPr="007D6910" w:rsidRDefault="008C6F83" w:rsidP="00751ED8">
            <w:pPr>
              <w:pStyle w:val="a9"/>
              <w:spacing w:before="0" w:beforeAutospacing="0" w:after="150" w:afterAutospacing="0"/>
              <w:jc w:val="center"/>
              <w:rPr>
                <w:rFonts w:ascii="Arial" w:hAnsi="Arial" w:cs="Arial"/>
                <w:color w:val="767676"/>
                <w:sz w:val="28"/>
                <w:szCs w:val="28"/>
              </w:rPr>
            </w:pPr>
          </w:p>
        </w:tc>
      </w:tr>
    </w:tbl>
    <w:p w:rsidR="008C6F83" w:rsidRPr="007D6910" w:rsidRDefault="008C6F83" w:rsidP="00367CE3">
      <w:pPr>
        <w:rPr>
          <w:b/>
          <w:i/>
          <w:sz w:val="28"/>
          <w:szCs w:val="28"/>
        </w:rPr>
      </w:pPr>
      <w:r w:rsidRPr="007D6910">
        <w:rPr>
          <w:b/>
          <w:i/>
          <w:sz w:val="28"/>
          <w:szCs w:val="28"/>
        </w:rPr>
        <w:t>Для характеристики уровня освоения учебного материала используются следующие обозначения:</w:t>
      </w:r>
    </w:p>
    <w:p w:rsidR="008C6F83" w:rsidRPr="007D6910" w:rsidRDefault="008C6F83" w:rsidP="00367CE3">
      <w:pPr>
        <w:rPr>
          <w:i/>
          <w:sz w:val="28"/>
          <w:szCs w:val="28"/>
        </w:rPr>
      </w:pPr>
      <w:r w:rsidRPr="007D6910">
        <w:rPr>
          <w:i/>
          <w:sz w:val="28"/>
          <w:szCs w:val="28"/>
        </w:rPr>
        <w:t xml:space="preserve">1 – </w:t>
      </w:r>
      <w:proofErr w:type="gramStart"/>
      <w:r w:rsidRPr="007D6910">
        <w:rPr>
          <w:i/>
          <w:sz w:val="28"/>
          <w:szCs w:val="28"/>
        </w:rPr>
        <w:t>ознакомительный</w:t>
      </w:r>
      <w:proofErr w:type="gramEnd"/>
      <w:r w:rsidRPr="007D6910">
        <w:rPr>
          <w:i/>
          <w:sz w:val="28"/>
          <w:szCs w:val="28"/>
        </w:rPr>
        <w:t xml:space="preserve"> (воспроизведение информации, узнавание (распознавание), объяснение ранее изученных объектов, свойств и т.п.); </w:t>
      </w:r>
    </w:p>
    <w:p w:rsidR="008C6F83" w:rsidRPr="007D6910" w:rsidRDefault="008C6F83" w:rsidP="00367CE3">
      <w:pPr>
        <w:rPr>
          <w:i/>
          <w:sz w:val="28"/>
          <w:szCs w:val="28"/>
        </w:rPr>
      </w:pPr>
      <w:r w:rsidRPr="007D6910">
        <w:rPr>
          <w:i/>
          <w:sz w:val="28"/>
          <w:szCs w:val="28"/>
        </w:rPr>
        <w:t>2 – </w:t>
      </w:r>
      <w:proofErr w:type="gramStart"/>
      <w:r w:rsidRPr="007D6910">
        <w:rPr>
          <w:i/>
          <w:sz w:val="28"/>
          <w:szCs w:val="28"/>
        </w:rPr>
        <w:t>репродуктивный</w:t>
      </w:r>
      <w:proofErr w:type="gramEnd"/>
      <w:r w:rsidRPr="007D6910">
        <w:rPr>
          <w:i/>
          <w:sz w:val="28"/>
          <w:szCs w:val="28"/>
        </w:rPr>
        <w:t xml:space="preserve"> (выполнение деятельности по образцу, инструкции или под руководством); </w:t>
      </w:r>
    </w:p>
    <w:p w:rsidR="008C6F83" w:rsidRPr="007D6910" w:rsidRDefault="008C6F83" w:rsidP="00367CE3">
      <w:pPr>
        <w:rPr>
          <w:i/>
          <w:sz w:val="28"/>
          <w:szCs w:val="28"/>
        </w:rPr>
      </w:pPr>
      <w:r w:rsidRPr="007D6910">
        <w:rPr>
          <w:i/>
          <w:sz w:val="28"/>
          <w:szCs w:val="28"/>
        </w:rPr>
        <w:t xml:space="preserve">3 – </w:t>
      </w:r>
      <w:proofErr w:type="gramStart"/>
      <w:r w:rsidRPr="007D6910">
        <w:rPr>
          <w:i/>
          <w:sz w:val="28"/>
          <w:szCs w:val="28"/>
        </w:rPr>
        <w:t>продуктивный</w:t>
      </w:r>
      <w:proofErr w:type="gramEnd"/>
      <w:r w:rsidRPr="007D6910">
        <w:rPr>
          <w:i/>
          <w:sz w:val="28"/>
          <w:szCs w:val="28"/>
        </w:rPr>
        <w:t xml:space="preserve"> (самостоятельное планирование и выполнение деятельности, решение проблемных задач).</w:t>
      </w:r>
    </w:p>
    <w:p w:rsidR="008C6F83" w:rsidRPr="007D6910" w:rsidRDefault="008C6F83" w:rsidP="001C36C2">
      <w:pPr>
        <w:spacing w:before="120" w:after="120"/>
        <w:rPr>
          <w:i/>
          <w:sz w:val="28"/>
          <w:szCs w:val="28"/>
        </w:rPr>
        <w:sectPr w:rsidR="008C6F83" w:rsidRPr="007D6910" w:rsidSect="00F11791">
          <w:pgSz w:w="16840" w:h="11907" w:orient="landscape"/>
          <w:pgMar w:top="851" w:right="1134" w:bottom="851" w:left="992" w:header="709" w:footer="709" w:gutter="0"/>
          <w:cols w:space="720"/>
        </w:sectPr>
      </w:pPr>
    </w:p>
    <w:p w:rsidR="008C6F83" w:rsidRPr="007D6910" w:rsidRDefault="008C6F83" w:rsidP="00F24D70">
      <w:pPr>
        <w:spacing w:before="120" w:after="120"/>
        <w:jc w:val="center"/>
        <w:rPr>
          <w:b/>
          <w:sz w:val="28"/>
          <w:szCs w:val="28"/>
        </w:rPr>
      </w:pPr>
      <w:r w:rsidRPr="007D6910">
        <w:rPr>
          <w:b/>
          <w:sz w:val="28"/>
          <w:szCs w:val="28"/>
        </w:rPr>
        <w:lastRenderedPageBreak/>
        <w:t>3. УСЛОВИЯ РЕАЛИЗАЦИИ РАБОЧЕЙ ПРОГРАММЫ</w:t>
      </w:r>
    </w:p>
    <w:p w:rsidR="008C6F83" w:rsidRPr="007D6910" w:rsidRDefault="008C6F83" w:rsidP="005B3EDB">
      <w:pPr>
        <w:rPr>
          <w:b/>
          <w:bCs/>
          <w:i/>
          <w:sz w:val="28"/>
          <w:szCs w:val="28"/>
        </w:rPr>
      </w:pPr>
      <w:r w:rsidRPr="007D6910">
        <w:rPr>
          <w:b/>
          <w:bCs/>
          <w:i/>
          <w:sz w:val="28"/>
          <w:szCs w:val="28"/>
        </w:rPr>
        <w:t>3.1. Материально-техническое обеспечение</w:t>
      </w:r>
    </w:p>
    <w:p w:rsidR="008C6F83" w:rsidRPr="007D6910" w:rsidRDefault="008C6F83" w:rsidP="005B3EDB">
      <w:pPr>
        <w:autoSpaceDE w:val="0"/>
        <w:autoSpaceDN w:val="0"/>
        <w:adjustRightInd w:val="0"/>
        <w:jc w:val="both"/>
        <w:rPr>
          <w:sz w:val="28"/>
          <w:szCs w:val="28"/>
        </w:rPr>
      </w:pPr>
      <w:r w:rsidRPr="007D6910">
        <w:rPr>
          <w:sz w:val="28"/>
          <w:szCs w:val="28"/>
        </w:rPr>
        <w:t>Реализация учебной дисциплины требует наличия учебного кабинета «Иностранный язык», в котором имеется возможность обеспе</w:t>
      </w:r>
      <w:bookmarkStart w:id="0" w:name="_GoBack"/>
      <w:bookmarkEnd w:id="0"/>
      <w:r w:rsidRPr="007D6910">
        <w:rPr>
          <w:sz w:val="28"/>
          <w:szCs w:val="28"/>
        </w:rPr>
        <w:t xml:space="preserve">чить свободный доступ к сети Интернет во время учебного занятия и в период </w:t>
      </w:r>
      <w:proofErr w:type="spellStart"/>
      <w:r w:rsidRPr="007D6910">
        <w:rPr>
          <w:sz w:val="28"/>
          <w:szCs w:val="28"/>
        </w:rPr>
        <w:t>внеучебной</w:t>
      </w:r>
      <w:proofErr w:type="spellEnd"/>
      <w:r w:rsidRPr="007D6910">
        <w:rPr>
          <w:sz w:val="28"/>
          <w:szCs w:val="28"/>
        </w:rPr>
        <w:t xml:space="preserve"> деятельности </w:t>
      </w:r>
      <w:proofErr w:type="gramStart"/>
      <w:r w:rsidRPr="007D6910">
        <w:rPr>
          <w:sz w:val="28"/>
          <w:szCs w:val="28"/>
        </w:rPr>
        <w:t>обучающихся</w:t>
      </w:r>
      <w:proofErr w:type="gramEnd"/>
      <w:r w:rsidRPr="007D6910">
        <w:rPr>
          <w:sz w:val="28"/>
          <w:szCs w:val="28"/>
        </w:rPr>
        <w:t>.</w:t>
      </w:r>
    </w:p>
    <w:p w:rsidR="008C6F83" w:rsidRPr="007D6910" w:rsidRDefault="008C6F83" w:rsidP="005B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8"/>
          <w:szCs w:val="28"/>
        </w:rPr>
      </w:pPr>
      <w:r w:rsidRPr="007D6910">
        <w:rPr>
          <w:b/>
          <w:bCs/>
          <w:sz w:val="28"/>
          <w:szCs w:val="28"/>
        </w:rPr>
        <w:t xml:space="preserve">Оборудование учебного  кабинета иностранного языка: </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7D6910">
        <w:rPr>
          <w:bCs/>
          <w:sz w:val="28"/>
          <w:szCs w:val="28"/>
        </w:rPr>
        <w:t>Мебель и стационарное оборудование</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7D6910">
        <w:rPr>
          <w:bCs/>
          <w:sz w:val="28"/>
          <w:szCs w:val="28"/>
        </w:rPr>
        <w:t>- доска классная;</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7D6910">
        <w:rPr>
          <w:bCs/>
          <w:sz w:val="28"/>
          <w:szCs w:val="28"/>
        </w:rPr>
        <w:t>- стол и стул для преподавателя;</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7D6910">
        <w:rPr>
          <w:bCs/>
          <w:sz w:val="28"/>
          <w:szCs w:val="28"/>
        </w:rPr>
        <w:t>- столы и стулья для студентов;</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7D6910">
        <w:rPr>
          <w:bCs/>
          <w:sz w:val="28"/>
          <w:szCs w:val="28"/>
        </w:rPr>
        <w:t>- книжный шкаф;</w:t>
      </w:r>
    </w:p>
    <w:p w:rsidR="008C6F83" w:rsidRPr="007D6910" w:rsidRDefault="008C6F83" w:rsidP="00F24D70">
      <w:pPr>
        <w:tabs>
          <w:tab w:val="left" w:pos="10080"/>
          <w:tab w:val="left" w:pos="10440"/>
          <w:tab w:val="left" w:pos="10620"/>
          <w:tab w:val="left" w:pos="10992"/>
          <w:tab w:val="left" w:pos="11908"/>
          <w:tab w:val="left" w:pos="12824"/>
          <w:tab w:val="left" w:pos="13740"/>
          <w:tab w:val="left" w:pos="14656"/>
        </w:tabs>
        <w:ind w:firstLine="284"/>
        <w:jc w:val="both"/>
        <w:rPr>
          <w:bCs/>
          <w:sz w:val="28"/>
          <w:szCs w:val="28"/>
        </w:rPr>
      </w:pPr>
      <w:r w:rsidRPr="007D6910">
        <w:rPr>
          <w:bCs/>
          <w:sz w:val="28"/>
          <w:szCs w:val="28"/>
        </w:rPr>
        <w:t>- компьютер;</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7D6910">
        <w:rPr>
          <w:bCs/>
          <w:sz w:val="28"/>
          <w:szCs w:val="28"/>
        </w:rPr>
        <w:t>- экран;</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8"/>
          <w:szCs w:val="28"/>
        </w:rPr>
      </w:pPr>
      <w:r w:rsidRPr="007D6910">
        <w:rPr>
          <w:b/>
          <w:bCs/>
          <w:sz w:val="28"/>
          <w:szCs w:val="28"/>
        </w:rPr>
        <w:t>Рекомендуемые средства обучения</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7D6910">
        <w:rPr>
          <w:bCs/>
          <w:sz w:val="28"/>
          <w:szCs w:val="28"/>
        </w:rPr>
        <w:t>- задания в тестовой форме;</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 w:val="28"/>
          <w:szCs w:val="28"/>
        </w:rPr>
      </w:pPr>
      <w:r w:rsidRPr="007D6910">
        <w:rPr>
          <w:spacing w:val="-4"/>
          <w:sz w:val="28"/>
          <w:szCs w:val="28"/>
        </w:rPr>
        <w:t>- учебно-методическая литература;</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bCs/>
          <w:sz w:val="28"/>
          <w:szCs w:val="28"/>
        </w:rPr>
      </w:pPr>
      <w:r w:rsidRPr="007D6910">
        <w:rPr>
          <w:bCs/>
          <w:sz w:val="28"/>
          <w:szCs w:val="28"/>
        </w:rPr>
        <w:t>- доска;</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bCs/>
          <w:sz w:val="28"/>
          <w:szCs w:val="28"/>
        </w:rPr>
      </w:pPr>
      <w:r w:rsidRPr="007D6910">
        <w:rPr>
          <w:bCs/>
          <w:sz w:val="28"/>
          <w:szCs w:val="28"/>
        </w:rPr>
        <w:t xml:space="preserve"> </w:t>
      </w:r>
      <w:r w:rsidRPr="007D6910">
        <w:rPr>
          <w:b/>
          <w:bCs/>
          <w:sz w:val="28"/>
          <w:szCs w:val="28"/>
        </w:rPr>
        <w:t>-</w:t>
      </w:r>
      <w:r w:rsidRPr="007D6910">
        <w:rPr>
          <w:bCs/>
          <w:sz w:val="28"/>
          <w:szCs w:val="28"/>
        </w:rPr>
        <w:t>колонки;</w:t>
      </w:r>
    </w:p>
    <w:p w:rsidR="008C6F83" w:rsidRPr="007D6910" w:rsidRDefault="008C6F83" w:rsidP="005B3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bCs/>
          <w:sz w:val="28"/>
          <w:szCs w:val="28"/>
        </w:rPr>
      </w:pPr>
      <w:r w:rsidRPr="007D6910">
        <w:rPr>
          <w:b/>
          <w:bCs/>
          <w:sz w:val="28"/>
          <w:szCs w:val="28"/>
        </w:rPr>
        <w:t>-</w:t>
      </w:r>
      <w:r w:rsidRPr="007D6910">
        <w:rPr>
          <w:bCs/>
          <w:sz w:val="28"/>
          <w:szCs w:val="28"/>
        </w:rPr>
        <w:t xml:space="preserve"> проектор;</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bCs/>
          <w:sz w:val="28"/>
          <w:szCs w:val="28"/>
        </w:rPr>
      </w:pPr>
      <w:r w:rsidRPr="007D6910">
        <w:rPr>
          <w:b/>
          <w:bCs/>
          <w:sz w:val="28"/>
          <w:szCs w:val="28"/>
        </w:rPr>
        <w:t>-</w:t>
      </w:r>
      <w:r w:rsidRPr="007D6910">
        <w:rPr>
          <w:bCs/>
          <w:sz w:val="28"/>
          <w:szCs w:val="28"/>
        </w:rPr>
        <w:t xml:space="preserve"> модем;</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bCs/>
          <w:sz w:val="28"/>
          <w:szCs w:val="28"/>
        </w:rPr>
      </w:pPr>
      <w:r w:rsidRPr="007D6910">
        <w:rPr>
          <w:b/>
          <w:bCs/>
          <w:sz w:val="28"/>
          <w:szCs w:val="28"/>
        </w:rPr>
        <w:t>-</w:t>
      </w:r>
      <w:r w:rsidRPr="007D6910">
        <w:rPr>
          <w:bCs/>
          <w:sz w:val="28"/>
          <w:szCs w:val="28"/>
        </w:rPr>
        <w:t xml:space="preserve"> </w:t>
      </w:r>
      <w:proofErr w:type="spellStart"/>
      <w:r w:rsidRPr="007D6910">
        <w:rPr>
          <w:bCs/>
          <w:sz w:val="28"/>
          <w:szCs w:val="28"/>
        </w:rPr>
        <w:t>мультимедийные</w:t>
      </w:r>
      <w:proofErr w:type="spellEnd"/>
      <w:r w:rsidRPr="007D6910">
        <w:rPr>
          <w:bCs/>
          <w:sz w:val="28"/>
          <w:szCs w:val="28"/>
        </w:rPr>
        <w:t xml:space="preserve"> средства обучения: </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bCs/>
          <w:sz w:val="28"/>
          <w:szCs w:val="28"/>
        </w:rPr>
      </w:pPr>
      <w:r w:rsidRPr="007D6910">
        <w:rPr>
          <w:b/>
          <w:bCs/>
          <w:sz w:val="28"/>
          <w:szCs w:val="28"/>
        </w:rPr>
        <w:t xml:space="preserve">- </w:t>
      </w:r>
      <w:r w:rsidRPr="007D6910">
        <w:rPr>
          <w:bCs/>
          <w:sz w:val="28"/>
          <w:szCs w:val="28"/>
        </w:rPr>
        <w:t>компьютерные презентации;</w:t>
      </w:r>
    </w:p>
    <w:p w:rsidR="008C6F83" w:rsidRPr="007D6910" w:rsidRDefault="008C6F83" w:rsidP="00F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bCs/>
          <w:sz w:val="28"/>
          <w:szCs w:val="28"/>
        </w:rPr>
      </w:pPr>
      <w:r w:rsidRPr="007D6910">
        <w:rPr>
          <w:b/>
          <w:bCs/>
          <w:sz w:val="28"/>
          <w:szCs w:val="28"/>
        </w:rPr>
        <w:t>-</w:t>
      </w:r>
      <w:r w:rsidRPr="007D6910">
        <w:rPr>
          <w:bCs/>
          <w:sz w:val="28"/>
          <w:szCs w:val="28"/>
        </w:rPr>
        <w:t xml:space="preserve"> обучающие и контролирующие компьютерные программы.</w:t>
      </w:r>
    </w:p>
    <w:p w:rsidR="008C6F83" w:rsidRPr="007D6910" w:rsidRDefault="008C6F83" w:rsidP="00431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76"/>
        <w:jc w:val="both"/>
        <w:rPr>
          <w:bCs/>
          <w:sz w:val="28"/>
          <w:szCs w:val="28"/>
        </w:rPr>
      </w:pPr>
      <w:r w:rsidRPr="007D6910">
        <w:rPr>
          <w:b/>
          <w:bCs/>
          <w:sz w:val="28"/>
          <w:szCs w:val="28"/>
        </w:rPr>
        <w:t xml:space="preserve"> - </w:t>
      </w:r>
      <w:r w:rsidRPr="007D6910">
        <w:rPr>
          <w:bCs/>
          <w:sz w:val="28"/>
          <w:szCs w:val="28"/>
        </w:rPr>
        <w:t>плакаты, слайды.</w:t>
      </w:r>
    </w:p>
    <w:p w:rsidR="008C6F83" w:rsidRPr="007D6910" w:rsidRDefault="008C6F83" w:rsidP="00275463">
      <w:pPr>
        <w:autoSpaceDE w:val="0"/>
        <w:autoSpaceDN w:val="0"/>
        <w:adjustRightInd w:val="0"/>
        <w:jc w:val="both"/>
        <w:rPr>
          <w:sz w:val="28"/>
          <w:szCs w:val="28"/>
        </w:rPr>
      </w:pPr>
      <w:r w:rsidRPr="007D6910">
        <w:rPr>
          <w:sz w:val="28"/>
          <w:szCs w:val="28"/>
        </w:rPr>
        <w:t>В процессе освоения программы учебной дисциплины «Иностранный язык» студенты имеют возможность доступа к электронным учебным материалам по иностранному языку, имеющимся в свободном доступе в сети «Интернет».</w:t>
      </w:r>
    </w:p>
    <w:p w:rsidR="008C6F83" w:rsidRPr="007D6910" w:rsidRDefault="008C6F83" w:rsidP="001C36C2">
      <w:pPr>
        <w:spacing w:before="120" w:after="120"/>
        <w:rPr>
          <w:b/>
          <w:i/>
          <w:sz w:val="28"/>
          <w:szCs w:val="28"/>
        </w:rPr>
      </w:pPr>
      <w:r w:rsidRPr="007D6910">
        <w:rPr>
          <w:b/>
          <w:i/>
          <w:sz w:val="28"/>
          <w:szCs w:val="28"/>
        </w:rPr>
        <w:t>3.2. Информационное обеспечение обучения</w:t>
      </w:r>
    </w:p>
    <w:p w:rsidR="008C6F83" w:rsidRPr="00040089" w:rsidRDefault="008C6F83" w:rsidP="00431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040089">
        <w:rPr>
          <w:b/>
          <w:bCs/>
          <w:sz w:val="28"/>
          <w:szCs w:val="28"/>
        </w:rPr>
        <w:t xml:space="preserve">Перечень рекомендуемых учебных изданий, </w:t>
      </w:r>
      <w:proofErr w:type="spellStart"/>
      <w:r w:rsidRPr="00040089">
        <w:rPr>
          <w:b/>
          <w:bCs/>
          <w:sz w:val="28"/>
          <w:szCs w:val="28"/>
        </w:rPr>
        <w:t>интернет-ресурсов</w:t>
      </w:r>
      <w:proofErr w:type="spellEnd"/>
      <w:r w:rsidRPr="00040089">
        <w:rPr>
          <w:b/>
          <w:bCs/>
          <w:sz w:val="28"/>
          <w:szCs w:val="28"/>
        </w:rPr>
        <w:t>, дополнительной литературы</w:t>
      </w:r>
    </w:p>
    <w:p w:rsidR="008C6F83" w:rsidRPr="00040089" w:rsidRDefault="008C6F83" w:rsidP="00452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040089">
        <w:rPr>
          <w:b/>
          <w:bCs/>
          <w:sz w:val="28"/>
          <w:szCs w:val="28"/>
        </w:rPr>
        <w:t>Основная литература:</w:t>
      </w:r>
    </w:p>
    <w:p w:rsidR="008C6F83" w:rsidRPr="00040089" w:rsidRDefault="008C6F83" w:rsidP="0045294D">
      <w:pPr>
        <w:numPr>
          <w:ilvl w:val="0"/>
          <w:numId w:val="9"/>
        </w:numPr>
        <w:jc w:val="both"/>
        <w:rPr>
          <w:sz w:val="28"/>
          <w:szCs w:val="28"/>
        </w:rPr>
      </w:pPr>
      <w:r w:rsidRPr="00040089">
        <w:rPr>
          <w:sz w:val="28"/>
          <w:szCs w:val="28"/>
        </w:rPr>
        <w:t xml:space="preserve">«Английский язык: Счастливый </w:t>
      </w:r>
      <w:proofErr w:type="spellStart"/>
      <w:r w:rsidRPr="00040089">
        <w:rPr>
          <w:sz w:val="28"/>
          <w:szCs w:val="28"/>
        </w:rPr>
        <w:t>английский</w:t>
      </w:r>
      <w:proofErr w:type="gramStart"/>
      <w:r w:rsidRPr="00040089">
        <w:rPr>
          <w:sz w:val="28"/>
          <w:szCs w:val="28"/>
        </w:rPr>
        <w:t>.р</w:t>
      </w:r>
      <w:proofErr w:type="gramEnd"/>
      <w:r w:rsidRPr="00040089">
        <w:rPr>
          <w:sz w:val="28"/>
          <w:szCs w:val="28"/>
        </w:rPr>
        <w:t>у</w:t>
      </w:r>
      <w:proofErr w:type="spellEnd"/>
      <w:r w:rsidRPr="00040089">
        <w:rPr>
          <w:sz w:val="28"/>
          <w:szCs w:val="28"/>
        </w:rPr>
        <w:t>/</w:t>
      </w:r>
      <w:r w:rsidRPr="00040089">
        <w:rPr>
          <w:sz w:val="28"/>
          <w:szCs w:val="28"/>
          <w:lang w:val="en-US"/>
        </w:rPr>
        <w:t>Happy</w:t>
      </w:r>
      <w:r w:rsidRPr="00040089">
        <w:rPr>
          <w:sz w:val="28"/>
          <w:szCs w:val="28"/>
        </w:rPr>
        <w:t xml:space="preserve"> </w:t>
      </w:r>
      <w:r w:rsidRPr="00040089">
        <w:rPr>
          <w:sz w:val="28"/>
          <w:szCs w:val="28"/>
          <w:lang w:val="en-US"/>
        </w:rPr>
        <w:t>English</w:t>
      </w:r>
      <w:r w:rsidRPr="00040089">
        <w:rPr>
          <w:sz w:val="28"/>
          <w:szCs w:val="28"/>
        </w:rPr>
        <w:t xml:space="preserve">»,  Кауфман К.И., Кауфман М.Ю. учебник для 10 </w:t>
      </w:r>
      <w:proofErr w:type="spellStart"/>
      <w:r w:rsidRPr="00040089">
        <w:rPr>
          <w:sz w:val="28"/>
          <w:szCs w:val="28"/>
        </w:rPr>
        <w:t>кл</w:t>
      </w:r>
      <w:proofErr w:type="spellEnd"/>
      <w:r w:rsidRPr="00040089">
        <w:rPr>
          <w:sz w:val="28"/>
          <w:szCs w:val="28"/>
        </w:rPr>
        <w:t xml:space="preserve">. – Обнинск: Титул, 2011. – 288с. </w:t>
      </w:r>
    </w:p>
    <w:p w:rsidR="008C6F83" w:rsidRPr="00040089" w:rsidRDefault="008C6F83" w:rsidP="0045294D">
      <w:pPr>
        <w:numPr>
          <w:ilvl w:val="0"/>
          <w:numId w:val="9"/>
        </w:numPr>
        <w:jc w:val="both"/>
        <w:rPr>
          <w:sz w:val="28"/>
          <w:szCs w:val="28"/>
        </w:rPr>
      </w:pPr>
      <w:r w:rsidRPr="00040089">
        <w:rPr>
          <w:sz w:val="28"/>
          <w:szCs w:val="28"/>
        </w:rPr>
        <w:t xml:space="preserve">«Английский язык: Счастливый </w:t>
      </w:r>
      <w:proofErr w:type="spellStart"/>
      <w:r w:rsidRPr="00040089">
        <w:rPr>
          <w:sz w:val="28"/>
          <w:szCs w:val="28"/>
        </w:rPr>
        <w:t>английский</w:t>
      </w:r>
      <w:proofErr w:type="gramStart"/>
      <w:r w:rsidRPr="00040089">
        <w:rPr>
          <w:sz w:val="28"/>
          <w:szCs w:val="28"/>
        </w:rPr>
        <w:t>.р</w:t>
      </w:r>
      <w:proofErr w:type="gramEnd"/>
      <w:r w:rsidRPr="00040089">
        <w:rPr>
          <w:sz w:val="28"/>
          <w:szCs w:val="28"/>
        </w:rPr>
        <w:t>у</w:t>
      </w:r>
      <w:proofErr w:type="spellEnd"/>
      <w:r w:rsidRPr="00040089">
        <w:rPr>
          <w:sz w:val="28"/>
          <w:szCs w:val="28"/>
        </w:rPr>
        <w:t>/</w:t>
      </w:r>
      <w:proofErr w:type="spellStart"/>
      <w:r w:rsidRPr="00040089">
        <w:rPr>
          <w:sz w:val="28"/>
          <w:szCs w:val="28"/>
        </w:rPr>
        <w:t>Happy</w:t>
      </w:r>
      <w:proofErr w:type="spellEnd"/>
      <w:r w:rsidRPr="00040089">
        <w:rPr>
          <w:sz w:val="28"/>
          <w:szCs w:val="28"/>
        </w:rPr>
        <w:t xml:space="preserve"> </w:t>
      </w:r>
      <w:proofErr w:type="spellStart"/>
      <w:r w:rsidRPr="00040089">
        <w:rPr>
          <w:sz w:val="28"/>
          <w:szCs w:val="28"/>
        </w:rPr>
        <w:t>English</w:t>
      </w:r>
      <w:proofErr w:type="spellEnd"/>
      <w:r w:rsidRPr="00040089">
        <w:rPr>
          <w:sz w:val="28"/>
          <w:szCs w:val="28"/>
        </w:rPr>
        <w:t xml:space="preserve">»,  Кауфман К.И., Кауфман М.Ю. учебник для 11 </w:t>
      </w:r>
      <w:proofErr w:type="spellStart"/>
      <w:r w:rsidRPr="00040089">
        <w:rPr>
          <w:sz w:val="28"/>
          <w:szCs w:val="28"/>
        </w:rPr>
        <w:t>кл</w:t>
      </w:r>
      <w:proofErr w:type="spellEnd"/>
      <w:r w:rsidRPr="00040089">
        <w:rPr>
          <w:sz w:val="28"/>
          <w:szCs w:val="28"/>
        </w:rPr>
        <w:t xml:space="preserve">. – Обнинск: Титул, 2011. – 320с. </w:t>
      </w:r>
      <w:r w:rsidRPr="00040089">
        <w:rPr>
          <w:i/>
          <w:sz w:val="28"/>
          <w:szCs w:val="28"/>
        </w:rPr>
        <w:t>Мюллер В.К</w:t>
      </w:r>
      <w:r w:rsidRPr="00040089">
        <w:rPr>
          <w:sz w:val="28"/>
          <w:szCs w:val="28"/>
        </w:rPr>
        <w:t xml:space="preserve">. </w:t>
      </w:r>
      <w:r w:rsidRPr="00040089">
        <w:rPr>
          <w:kern w:val="36"/>
          <w:sz w:val="28"/>
          <w:szCs w:val="28"/>
        </w:rPr>
        <w:t xml:space="preserve">Англо-русский и русско-английский. – М.: </w:t>
      </w:r>
      <w:proofErr w:type="spellStart"/>
      <w:r w:rsidRPr="00040089">
        <w:rPr>
          <w:sz w:val="28"/>
          <w:szCs w:val="28"/>
        </w:rPr>
        <w:t>Эксмо</w:t>
      </w:r>
      <w:proofErr w:type="spellEnd"/>
      <w:r w:rsidRPr="00040089">
        <w:rPr>
          <w:sz w:val="28"/>
          <w:szCs w:val="28"/>
        </w:rPr>
        <w:t>, 2008.</w:t>
      </w:r>
    </w:p>
    <w:p w:rsidR="008C6F83" w:rsidRPr="00040089" w:rsidRDefault="008C6F83" w:rsidP="0045294D">
      <w:pPr>
        <w:numPr>
          <w:ilvl w:val="0"/>
          <w:numId w:val="9"/>
        </w:numPr>
        <w:jc w:val="both"/>
        <w:rPr>
          <w:rStyle w:val="72"/>
          <w:rFonts w:ascii="Times New Roman" w:hAnsi="Times New Roman"/>
          <w:b w:val="0"/>
          <w:sz w:val="28"/>
          <w:szCs w:val="28"/>
        </w:rPr>
      </w:pPr>
      <w:r w:rsidRPr="00040089">
        <w:rPr>
          <w:rStyle w:val="72"/>
          <w:rFonts w:ascii="Times New Roman" w:hAnsi="Times New Roman"/>
          <w:b w:val="0"/>
          <w:bCs/>
          <w:sz w:val="28"/>
          <w:szCs w:val="28"/>
          <w:lang w:val="en-US" w:eastAsia="en-US"/>
        </w:rPr>
        <w:t>Planet</w:t>
      </w:r>
      <w:r w:rsidRPr="00040089">
        <w:rPr>
          <w:rStyle w:val="72"/>
          <w:rFonts w:ascii="Times New Roman" w:hAnsi="Times New Roman"/>
          <w:b w:val="0"/>
          <w:bCs/>
          <w:sz w:val="28"/>
          <w:szCs w:val="28"/>
          <w:lang w:eastAsia="en-US"/>
        </w:rPr>
        <w:t xml:space="preserve"> </w:t>
      </w:r>
      <w:r w:rsidRPr="00040089">
        <w:rPr>
          <w:rStyle w:val="72"/>
          <w:rFonts w:ascii="Times New Roman" w:hAnsi="Times New Roman"/>
          <w:b w:val="0"/>
          <w:bCs/>
          <w:sz w:val="28"/>
          <w:szCs w:val="28"/>
          <w:lang w:val="en-US" w:eastAsia="en-US"/>
        </w:rPr>
        <w:t>of</w:t>
      </w:r>
      <w:r w:rsidRPr="00040089">
        <w:rPr>
          <w:rStyle w:val="72"/>
          <w:rFonts w:ascii="Times New Roman" w:hAnsi="Times New Roman"/>
          <w:b w:val="0"/>
          <w:bCs/>
          <w:sz w:val="28"/>
          <w:szCs w:val="28"/>
          <w:lang w:eastAsia="en-US"/>
        </w:rPr>
        <w:t xml:space="preserve"> </w:t>
      </w:r>
      <w:r w:rsidRPr="00040089">
        <w:rPr>
          <w:rStyle w:val="72"/>
          <w:rFonts w:ascii="Times New Roman" w:hAnsi="Times New Roman"/>
          <w:b w:val="0"/>
          <w:bCs/>
          <w:sz w:val="28"/>
          <w:szCs w:val="28"/>
          <w:lang w:val="en-US" w:eastAsia="en-US"/>
        </w:rPr>
        <w:t>English</w:t>
      </w:r>
      <w:r w:rsidRPr="00040089">
        <w:rPr>
          <w:rStyle w:val="72"/>
          <w:rFonts w:ascii="Times New Roman" w:hAnsi="Times New Roman"/>
          <w:b w:val="0"/>
          <w:bCs/>
          <w:sz w:val="28"/>
          <w:szCs w:val="28"/>
          <w:lang w:eastAsia="en-US"/>
        </w:rPr>
        <w:t xml:space="preserve">: </w:t>
      </w:r>
      <w:r w:rsidRPr="00040089">
        <w:rPr>
          <w:rStyle w:val="72"/>
          <w:rFonts w:ascii="Times New Roman" w:hAnsi="Times New Roman"/>
          <w:b w:val="0"/>
          <w:bCs/>
          <w:sz w:val="28"/>
          <w:szCs w:val="28"/>
        </w:rPr>
        <w:t xml:space="preserve">учебник английского языка для учреждений СПО. </w:t>
      </w:r>
      <w:proofErr w:type="spellStart"/>
      <w:r w:rsidRPr="00040089">
        <w:rPr>
          <w:rStyle w:val="70"/>
          <w:rFonts w:ascii="Times New Roman" w:hAnsi="Times New Roman"/>
          <w:b w:val="0"/>
          <w:bCs/>
          <w:sz w:val="28"/>
          <w:szCs w:val="28"/>
        </w:rPr>
        <w:t>Безкоровайная</w:t>
      </w:r>
      <w:proofErr w:type="spellEnd"/>
      <w:r w:rsidRPr="00040089">
        <w:rPr>
          <w:rStyle w:val="70"/>
          <w:rFonts w:ascii="Times New Roman" w:hAnsi="Times New Roman"/>
          <w:b w:val="0"/>
          <w:bCs/>
          <w:sz w:val="28"/>
          <w:szCs w:val="28"/>
        </w:rPr>
        <w:t xml:space="preserve"> Г.Т., </w:t>
      </w:r>
      <w:proofErr w:type="spellStart"/>
      <w:r w:rsidRPr="00040089">
        <w:rPr>
          <w:rStyle w:val="70"/>
          <w:rFonts w:ascii="Times New Roman" w:hAnsi="Times New Roman"/>
          <w:b w:val="0"/>
          <w:bCs/>
          <w:sz w:val="28"/>
          <w:szCs w:val="28"/>
        </w:rPr>
        <w:t>Койранская</w:t>
      </w:r>
      <w:proofErr w:type="spellEnd"/>
      <w:r w:rsidRPr="00040089">
        <w:rPr>
          <w:rStyle w:val="70"/>
          <w:rFonts w:ascii="Times New Roman" w:hAnsi="Times New Roman"/>
          <w:b w:val="0"/>
          <w:bCs/>
          <w:sz w:val="28"/>
          <w:szCs w:val="28"/>
        </w:rPr>
        <w:t xml:space="preserve"> Е.А., Соколова Н.И., </w:t>
      </w:r>
      <w:proofErr w:type="spellStart"/>
      <w:r w:rsidRPr="00040089">
        <w:rPr>
          <w:rStyle w:val="70"/>
          <w:rFonts w:ascii="Times New Roman" w:hAnsi="Times New Roman"/>
          <w:b w:val="0"/>
          <w:bCs/>
          <w:sz w:val="28"/>
          <w:szCs w:val="28"/>
        </w:rPr>
        <w:t>Лаврик</w:t>
      </w:r>
      <w:proofErr w:type="spellEnd"/>
      <w:r w:rsidRPr="00040089">
        <w:rPr>
          <w:rStyle w:val="70"/>
          <w:rFonts w:ascii="Times New Roman" w:hAnsi="Times New Roman"/>
          <w:b w:val="0"/>
          <w:bCs/>
          <w:sz w:val="28"/>
          <w:szCs w:val="28"/>
        </w:rPr>
        <w:t xml:space="preserve"> Г.В.</w:t>
      </w:r>
      <w:r w:rsidRPr="00040089">
        <w:rPr>
          <w:rStyle w:val="72"/>
          <w:rFonts w:ascii="Times New Roman" w:hAnsi="Times New Roman"/>
          <w:b w:val="0"/>
          <w:bCs/>
          <w:sz w:val="28"/>
          <w:szCs w:val="28"/>
          <w:lang w:eastAsia="en-US"/>
        </w:rPr>
        <w:t xml:space="preserve">— </w:t>
      </w:r>
      <w:r w:rsidRPr="00040089">
        <w:rPr>
          <w:rStyle w:val="72"/>
          <w:rFonts w:ascii="Times New Roman" w:hAnsi="Times New Roman"/>
          <w:b w:val="0"/>
          <w:bCs/>
          <w:sz w:val="28"/>
          <w:szCs w:val="28"/>
        </w:rPr>
        <w:t xml:space="preserve">М., </w:t>
      </w:r>
      <w:r w:rsidRPr="00040089">
        <w:rPr>
          <w:rStyle w:val="72"/>
          <w:rFonts w:ascii="Times New Roman" w:hAnsi="Times New Roman"/>
          <w:b w:val="0"/>
          <w:bCs/>
          <w:sz w:val="28"/>
          <w:szCs w:val="28"/>
          <w:lang w:eastAsia="en-US"/>
        </w:rPr>
        <w:t>2014.</w:t>
      </w:r>
    </w:p>
    <w:p w:rsidR="008C6F83" w:rsidRPr="00040089" w:rsidRDefault="008C6F83" w:rsidP="0045294D">
      <w:pPr>
        <w:numPr>
          <w:ilvl w:val="0"/>
          <w:numId w:val="9"/>
        </w:numPr>
        <w:jc w:val="both"/>
        <w:rPr>
          <w:sz w:val="28"/>
          <w:szCs w:val="28"/>
        </w:rPr>
      </w:pPr>
      <w:r w:rsidRPr="00040089">
        <w:rPr>
          <w:rStyle w:val="72"/>
          <w:rFonts w:ascii="Times New Roman" w:hAnsi="Times New Roman"/>
          <w:b w:val="0"/>
          <w:bCs/>
          <w:sz w:val="28"/>
          <w:szCs w:val="28"/>
          <w:lang w:val="en-US" w:eastAsia="en-US"/>
        </w:rPr>
        <w:t>Planet</w:t>
      </w:r>
      <w:r w:rsidRPr="00040089">
        <w:rPr>
          <w:rStyle w:val="72"/>
          <w:rFonts w:ascii="Times New Roman" w:hAnsi="Times New Roman"/>
          <w:b w:val="0"/>
          <w:bCs/>
          <w:sz w:val="28"/>
          <w:szCs w:val="28"/>
          <w:lang w:eastAsia="en-US"/>
        </w:rPr>
        <w:t xml:space="preserve"> </w:t>
      </w:r>
      <w:r w:rsidRPr="00040089">
        <w:rPr>
          <w:rStyle w:val="72"/>
          <w:rFonts w:ascii="Times New Roman" w:hAnsi="Times New Roman"/>
          <w:b w:val="0"/>
          <w:bCs/>
          <w:sz w:val="28"/>
          <w:szCs w:val="28"/>
          <w:lang w:val="en-US" w:eastAsia="en-US"/>
        </w:rPr>
        <w:t>of</w:t>
      </w:r>
      <w:r w:rsidRPr="00040089">
        <w:rPr>
          <w:rStyle w:val="72"/>
          <w:rFonts w:ascii="Times New Roman" w:hAnsi="Times New Roman"/>
          <w:b w:val="0"/>
          <w:bCs/>
          <w:sz w:val="28"/>
          <w:szCs w:val="28"/>
          <w:lang w:eastAsia="en-US"/>
        </w:rPr>
        <w:t xml:space="preserve"> </w:t>
      </w:r>
      <w:r w:rsidRPr="00040089">
        <w:rPr>
          <w:rStyle w:val="72"/>
          <w:rFonts w:ascii="Times New Roman" w:hAnsi="Times New Roman"/>
          <w:b w:val="0"/>
          <w:bCs/>
          <w:sz w:val="28"/>
          <w:szCs w:val="28"/>
          <w:lang w:val="en-US" w:eastAsia="en-US"/>
        </w:rPr>
        <w:t>English</w:t>
      </w:r>
      <w:r w:rsidRPr="00040089">
        <w:rPr>
          <w:rStyle w:val="72"/>
          <w:rFonts w:ascii="Times New Roman" w:hAnsi="Times New Roman"/>
          <w:b w:val="0"/>
          <w:bCs/>
          <w:sz w:val="28"/>
          <w:szCs w:val="28"/>
          <w:lang w:eastAsia="en-US"/>
        </w:rPr>
        <w:t xml:space="preserve">: </w:t>
      </w:r>
      <w:r w:rsidRPr="00040089">
        <w:rPr>
          <w:rStyle w:val="72"/>
          <w:rFonts w:ascii="Times New Roman" w:hAnsi="Times New Roman"/>
          <w:b w:val="0"/>
          <w:bCs/>
          <w:sz w:val="28"/>
          <w:szCs w:val="28"/>
        </w:rPr>
        <w:t xml:space="preserve">электронный учебно-методический комплекс английского языка для учреждений СПО. </w:t>
      </w:r>
      <w:proofErr w:type="spellStart"/>
      <w:r w:rsidRPr="00040089">
        <w:rPr>
          <w:rStyle w:val="70"/>
          <w:rFonts w:ascii="Times New Roman" w:hAnsi="Times New Roman"/>
          <w:b w:val="0"/>
          <w:bCs/>
          <w:sz w:val="28"/>
          <w:szCs w:val="28"/>
        </w:rPr>
        <w:t>Безкоровайная</w:t>
      </w:r>
      <w:proofErr w:type="spellEnd"/>
      <w:r w:rsidRPr="00040089">
        <w:rPr>
          <w:rStyle w:val="70"/>
          <w:rFonts w:ascii="Times New Roman" w:hAnsi="Times New Roman"/>
          <w:b w:val="0"/>
          <w:bCs/>
          <w:sz w:val="28"/>
          <w:szCs w:val="28"/>
        </w:rPr>
        <w:t xml:space="preserve"> Г.Т., </w:t>
      </w:r>
      <w:proofErr w:type="spellStart"/>
      <w:r w:rsidRPr="00040089">
        <w:rPr>
          <w:rStyle w:val="70"/>
          <w:rFonts w:ascii="Times New Roman" w:hAnsi="Times New Roman"/>
          <w:b w:val="0"/>
          <w:bCs/>
          <w:sz w:val="28"/>
          <w:szCs w:val="28"/>
        </w:rPr>
        <w:t>Койранская</w:t>
      </w:r>
      <w:proofErr w:type="spellEnd"/>
      <w:r w:rsidRPr="00040089">
        <w:rPr>
          <w:rStyle w:val="70"/>
          <w:rFonts w:ascii="Times New Roman" w:hAnsi="Times New Roman"/>
          <w:b w:val="0"/>
          <w:bCs/>
          <w:sz w:val="28"/>
          <w:szCs w:val="28"/>
        </w:rPr>
        <w:t xml:space="preserve"> Е.А., Соколова Н.И., </w:t>
      </w:r>
      <w:proofErr w:type="spellStart"/>
      <w:r w:rsidRPr="00040089">
        <w:rPr>
          <w:rStyle w:val="70"/>
          <w:rFonts w:ascii="Times New Roman" w:hAnsi="Times New Roman"/>
          <w:b w:val="0"/>
          <w:bCs/>
          <w:sz w:val="28"/>
          <w:szCs w:val="28"/>
        </w:rPr>
        <w:t>Лаврик</w:t>
      </w:r>
      <w:proofErr w:type="spellEnd"/>
      <w:r w:rsidRPr="00040089">
        <w:rPr>
          <w:rStyle w:val="70"/>
          <w:rFonts w:ascii="Times New Roman" w:hAnsi="Times New Roman"/>
          <w:b w:val="0"/>
          <w:bCs/>
          <w:sz w:val="28"/>
          <w:szCs w:val="28"/>
        </w:rPr>
        <w:t xml:space="preserve"> Г.В.</w:t>
      </w:r>
      <w:r w:rsidRPr="00040089">
        <w:rPr>
          <w:rStyle w:val="72"/>
          <w:rFonts w:ascii="Times New Roman" w:hAnsi="Times New Roman"/>
          <w:b w:val="0"/>
          <w:bCs/>
          <w:sz w:val="28"/>
          <w:szCs w:val="28"/>
        </w:rPr>
        <w:t xml:space="preserve"> - М., 2015.</w:t>
      </w:r>
    </w:p>
    <w:p w:rsidR="008C6F83" w:rsidRPr="00040089" w:rsidRDefault="008C6F83" w:rsidP="0045294D">
      <w:pPr>
        <w:ind w:left="360"/>
        <w:jc w:val="both"/>
        <w:rPr>
          <w:sz w:val="28"/>
          <w:szCs w:val="28"/>
        </w:rPr>
      </w:pPr>
    </w:p>
    <w:p w:rsidR="008C6F83" w:rsidRPr="00040089" w:rsidRDefault="008C6F83" w:rsidP="0045294D">
      <w:pPr>
        <w:ind w:left="360"/>
        <w:jc w:val="both"/>
        <w:rPr>
          <w:sz w:val="28"/>
          <w:szCs w:val="28"/>
        </w:rPr>
      </w:pPr>
      <w:r w:rsidRPr="00040089">
        <w:rPr>
          <w:b/>
          <w:sz w:val="28"/>
          <w:szCs w:val="28"/>
        </w:rPr>
        <w:lastRenderedPageBreak/>
        <w:t>Для преподавателей:</w:t>
      </w:r>
    </w:p>
    <w:p w:rsidR="008C6F83" w:rsidRPr="00040089" w:rsidRDefault="008C6F83" w:rsidP="0045294D">
      <w:pPr>
        <w:numPr>
          <w:ilvl w:val="0"/>
          <w:numId w:val="10"/>
        </w:numPr>
        <w:jc w:val="both"/>
        <w:rPr>
          <w:sz w:val="28"/>
          <w:szCs w:val="28"/>
        </w:rPr>
      </w:pPr>
      <w:r w:rsidRPr="00040089">
        <w:rPr>
          <w:sz w:val="28"/>
          <w:szCs w:val="28"/>
        </w:rPr>
        <w:t>Федеральный закон Российской Федерации от 29 декабря 2012 г. № 273-ФЗ «Об образова</w:t>
      </w:r>
      <w:r w:rsidRPr="00040089">
        <w:rPr>
          <w:sz w:val="28"/>
          <w:szCs w:val="28"/>
        </w:rPr>
        <w:softHyphen/>
        <w:t>нии в Российской Федерации».</w:t>
      </w:r>
    </w:p>
    <w:p w:rsidR="008C6F83" w:rsidRPr="00040089" w:rsidRDefault="008C6F83" w:rsidP="0045294D">
      <w:pPr>
        <w:numPr>
          <w:ilvl w:val="0"/>
          <w:numId w:val="10"/>
        </w:numPr>
        <w:jc w:val="both"/>
        <w:rPr>
          <w:sz w:val="28"/>
          <w:szCs w:val="28"/>
        </w:rPr>
      </w:pPr>
      <w:r w:rsidRPr="00040089">
        <w:rPr>
          <w:sz w:val="28"/>
          <w:szCs w:val="28"/>
        </w:rPr>
        <w:t xml:space="preserve">Приказ </w:t>
      </w:r>
      <w:proofErr w:type="spellStart"/>
      <w:r w:rsidRPr="00040089">
        <w:rPr>
          <w:sz w:val="28"/>
          <w:szCs w:val="28"/>
        </w:rPr>
        <w:t>Минобрнауки</w:t>
      </w:r>
      <w:proofErr w:type="spellEnd"/>
      <w:r w:rsidRPr="00040089">
        <w:rPr>
          <w:sz w:val="28"/>
          <w:szCs w:val="28"/>
        </w:rPr>
        <w:t xml:space="preserve"> России от 17 мая 2012 г. № 413 «Об утверждении федерального го</w:t>
      </w:r>
      <w:r w:rsidRPr="00040089">
        <w:rPr>
          <w:sz w:val="28"/>
          <w:szCs w:val="28"/>
        </w:rPr>
        <w:softHyphen/>
        <w:t>сударственного образовательного стандарта среднего (полного) общего образования».</w:t>
      </w:r>
    </w:p>
    <w:p w:rsidR="008C6F83" w:rsidRPr="00040089" w:rsidRDefault="008C6F83" w:rsidP="0045294D">
      <w:pPr>
        <w:numPr>
          <w:ilvl w:val="0"/>
          <w:numId w:val="10"/>
        </w:numPr>
        <w:jc w:val="both"/>
        <w:rPr>
          <w:sz w:val="28"/>
          <w:szCs w:val="28"/>
        </w:rPr>
      </w:pPr>
      <w:r w:rsidRPr="00040089">
        <w:rPr>
          <w:sz w:val="28"/>
          <w:szCs w:val="28"/>
        </w:rPr>
        <w:t xml:space="preserve">Приказ </w:t>
      </w:r>
      <w:proofErr w:type="spellStart"/>
      <w:r w:rsidRPr="00040089">
        <w:rPr>
          <w:sz w:val="28"/>
          <w:szCs w:val="28"/>
        </w:rPr>
        <w:t>Минобрнауки</w:t>
      </w:r>
      <w:proofErr w:type="spellEnd"/>
      <w:r w:rsidRPr="00040089">
        <w:rPr>
          <w:sz w:val="28"/>
          <w:szCs w:val="28"/>
        </w:rPr>
        <w:t xml:space="preserve"> России от 29 декабря 2014 г.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8C6F83" w:rsidRPr="00040089" w:rsidRDefault="008C6F83" w:rsidP="0045294D">
      <w:pPr>
        <w:numPr>
          <w:ilvl w:val="0"/>
          <w:numId w:val="10"/>
        </w:numPr>
        <w:jc w:val="both"/>
        <w:rPr>
          <w:sz w:val="28"/>
          <w:szCs w:val="28"/>
        </w:rPr>
      </w:pPr>
      <w:proofErr w:type="gramStart"/>
      <w:r w:rsidRPr="00040089">
        <w:rPr>
          <w:sz w:val="28"/>
          <w:szCs w:val="28"/>
        </w:rPr>
        <w:t xml:space="preserve">Грамматика современного английского языка) / под ред. </w:t>
      </w:r>
      <w:proofErr w:type="spellStart"/>
      <w:r w:rsidRPr="00040089">
        <w:rPr>
          <w:sz w:val="28"/>
          <w:szCs w:val="28"/>
        </w:rPr>
        <w:t>А.В.Зеленщикова</w:t>
      </w:r>
      <w:proofErr w:type="spellEnd"/>
      <w:r w:rsidRPr="00040089">
        <w:rPr>
          <w:sz w:val="28"/>
          <w:szCs w:val="28"/>
        </w:rPr>
        <w:t>, Е.С.Петровой.</w:t>
      </w:r>
      <w:proofErr w:type="gramEnd"/>
      <w:r w:rsidRPr="00040089">
        <w:rPr>
          <w:sz w:val="28"/>
          <w:szCs w:val="28"/>
        </w:rPr>
        <w:t xml:space="preserve"> – СПб</w:t>
      </w:r>
      <w:proofErr w:type="gramStart"/>
      <w:r w:rsidRPr="00040089">
        <w:rPr>
          <w:sz w:val="28"/>
          <w:szCs w:val="28"/>
        </w:rPr>
        <w:t xml:space="preserve">.: </w:t>
      </w:r>
      <w:proofErr w:type="gramEnd"/>
      <w:r w:rsidRPr="00040089">
        <w:rPr>
          <w:sz w:val="28"/>
          <w:szCs w:val="28"/>
        </w:rPr>
        <w:t>Филологический факультет СПбГУ; М.: Издательский центр «Академия», 2003.</w:t>
      </w:r>
    </w:p>
    <w:p w:rsidR="008C6F83" w:rsidRPr="00040089" w:rsidRDefault="008C6F83" w:rsidP="0045294D">
      <w:pPr>
        <w:numPr>
          <w:ilvl w:val="0"/>
          <w:numId w:val="10"/>
        </w:numPr>
        <w:jc w:val="both"/>
        <w:rPr>
          <w:sz w:val="28"/>
          <w:szCs w:val="28"/>
        </w:rPr>
      </w:pPr>
      <w:proofErr w:type="spellStart"/>
      <w:r w:rsidRPr="00040089">
        <w:rPr>
          <w:i/>
          <w:sz w:val="28"/>
          <w:szCs w:val="28"/>
        </w:rPr>
        <w:t>Макнамара</w:t>
      </w:r>
      <w:proofErr w:type="spellEnd"/>
      <w:r w:rsidRPr="00040089">
        <w:rPr>
          <w:i/>
          <w:sz w:val="28"/>
          <w:szCs w:val="28"/>
        </w:rPr>
        <w:t xml:space="preserve"> Т.</w:t>
      </w:r>
      <w:r w:rsidRPr="00040089">
        <w:rPr>
          <w:sz w:val="28"/>
          <w:szCs w:val="28"/>
        </w:rPr>
        <w:t xml:space="preserve"> Языковое тестирование. – М.: </w:t>
      </w:r>
      <w:r w:rsidRPr="00040089">
        <w:rPr>
          <w:sz w:val="28"/>
          <w:szCs w:val="28"/>
          <w:lang w:val="en-US"/>
        </w:rPr>
        <w:t>RELOD</w:t>
      </w:r>
      <w:r w:rsidRPr="00040089">
        <w:rPr>
          <w:sz w:val="28"/>
          <w:szCs w:val="28"/>
        </w:rPr>
        <w:t>, 2005.</w:t>
      </w:r>
    </w:p>
    <w:p w:rsidR="008C6F83" w:rsidRPr="00040089" w:rsidRDefault="008C6F83" w:rsidP="0045294D">
      <w:pPr>
        <w:numPr>
          <w:ilvl w:val="0"/>
          <w:numId w:val="10"/>
        </w:numPr>
        <w:jc w:val="both"/>
        <w:rPr>
          <w:sz w:val="28"/>
          <w:szCs w:val="28"/>
        </w:rPr>
      </w:pPr>
      <w:r w:rsidRPr="00040089">
        <w:rPr>
          <w:i/>
          <w:sz w:val="28"/>
          <w:szCs w:val="28"/>
        </w:rPr>
        <w:t>Колесникова И.Л.</w:t>
      </w:r>
      <w:r w:rsidRPr="00040089">
        <w:rPr>
          <w:sz w:val="28"/>
          <w:szCs w:val="28"/>
        </w:rPr>
        <w:t xml:space="preserve">, </w:t>
      </w:r>
      <w:r w:rsidRPr="00040089">
        <w:rPr>
          <w:i/>
          <w:sz w:val="28"/>
          <w:szCs w:val="28"/>
        </w:rPr>
        <w:t>Долгина О.А.</w:t>
      </w:r>
      <w:r w:rsidRPr="00040089">
        <w:rPr>
          <w:sz w:val="28"/>
          <w:szCs w:val="28"/>
        </w:rPr>
        <w:t xml:space="preserve"> Англо-русский терминологический справочник по методике преподавания иностранных языков. – СПб</w:t>
      </w:r>
      <w:proofErr w:type="gramStart"/>
      <w:r w:rsidRPr="00040089">
        <w:rPr>
          <w:sz w:val="28"/>
          <w:szCs w:val="28"/>
        </w:rPr>
        <w:t xml:space="preserve">., </w:t>
      </w:r>
      <w:proofErr w:type="gramEnd"/>
      <w:r w:rsidRPr="00040089">
        <w:rPr>
          <w:sz w:val="28"/>
          <w:szCs w:val="28"/>
        </w:rPr>
        <w:t>2001.</w:t>
      </w:r>
    </w:p>
    <w:p w:rsidR="008C6F83" w:rsidRPr="00040089" w:rsidRDefault="008C6F83" w:rsidP="0045294D">
      <w:pPr>
        <w:ind w:left="540" w:hanging="360"/>
        <w:jc w:val="both"/>
        <w:rPr>
          <w:sz w:val="28"/>
          <w:szCs w:val="28"/>
          <w:lang w:val="en-US"/>
        </w:rPr>
      </w:pPr>
      <w:r w:rsidRPr="00040089">
        <w:rPr>
          <w:b/>
          <w:bCs/>
          <w:sz w:val="28"/>
          <w:szCs w:val="28"/>
        </w:rPr>
        <w:t>Интернет</w:t>
      </w:r>
      <w:r w:rsidRPr="00040089">
        <w:rPr>
          <w:b/>
          <w:bCs/>
          <w:sz w:val="28"/>
          <w:szCs w:val="28"/>
          <w:lang w:val="en-US"/>
        </w:rPr>
        <w:t>-</w:t>
      </w:r>
      <w:r w:rsidRPr="00040089">
        <w:rPr>
          <w:b/>
          <w:bCs/>
          <w:sz w:val="28"/>
          <w:szCs w:val="28"/>
        </w:rPr>
        <w:t>ресурсы</w:t>
      </w:r>
    </w:p>
    <w:p w:rsidR="008C6F83" w:rsidRPr="00040089" w:rsidRDefault="008C6F83" w:rsidP="0045294D">
      <w:pPr>
        <w:ind w:left="540" w:hanging="360"/>
        <w:jc w:val="both"/>
        <w:rPr>
          <w:sz w:val="28"/>
          <w:szCs w:val="28"/>
          <w:lang w:val="en-US"/>
        </w:rPr>
      </w:pPr>
      <w:proofErr w:type="gramStart"/>
      <w:r w:rsidRPr="00040089">
        <w:rPr>
          <w:sz w:val="28"/>
          <w:szCs w:val="28"/>
          <w:lang w:val="en-US"/>
        </w:rPr>
        <w:t>1..www.esl</w:t>
      </w:r>
      <w:proofErr w:type="gramEnd"/>
      <w:r w:rsidRPr="00040089">
        <w:rPr>
          <w:sz w:val="28"/>
          <w:szCs w:val="28"/>
          <w:lang w:val="en-US"/>
        </w:rPr>
        <w:t xml:space="preserve"> – lab.com.</w:t>
      </w:r>
    </w:p>
    <w:p w:rsidR="008C6F83" w:rsidRPr="00040089" w:rsidRDefault="008C6F83" w:rsidP="0045294D">
      <w:pPr>
        <w:jc w:val="both"/>
        <w:rPr>
          <w:sz w:val="28"/>
          <w:szCs w:val="28"/>
          <w:lang w:val="en-US"/>
        </w:rPr>
      </w:pPr>
      <w:r w:rsidRPr="00040089">
        <w:rPr>
          <w:sz w:val="28"/>
          <w:szCs w:val="28"/>
          <w:lang w:val="en-US"/>
        </w:rPr>
        <w:t xml:space="preserve">  </w:t>
      </w:r>
      <w:proofErr w:type="gramStart"/>
      <w:r w:rsidRPr="00040089">
        <w:rPr>
          <w:sz w:val="28"/>
          <w:szCs w:val="28"/>
          <w:lang w:val="en-US"/>
        </w:rPr>
        <w:t>2.www.voanews.com</w:t>
      </w:r>
      <w:proofErr w:type="gramEnd"/>
      <w:r w:rsidRPr="00040089">
        <w:rPr>
          <w:sz w:val="28"/>
          <w:szCs w:val="28"/>
          <w:lang w:val="en-US"/>
        </w:rPr>
        <w:t>.</w:t>
      </w:r>
    </w:p>
    <w:p w:rsidR="008C6F83" w:rsidRPr="00040089" w:rsidRDefault="008C6F83" w:rsidP="0045294D">
      <w:pPr>
        <w:ind w:left="540" w:hanging="360"/>
        <w:jc w:val="both"/>
        <w:rPr>
          <w:sz w:val="28"/>
          <w:szCs w:val="28"/>
          <w:lang w:val="en-US"/>
        </w:rPr>
      </w:pPr>
      <w:proofErr w:type="gramStart"/>
      <w:r w:rsidRPr="00040089">
        <w:rPr>
          <w:sz w:val="28"/>
          <w:szCs w:val="28"/>
          <w:lang w:val="en-US"/>
        </w:rPr>
        <w:t>3.www.englishatschool.ru</w:t>
      </w:r>
      <w:proofErr w:type="gramEnd"/>
    </w:p>
    <w:p w:rsidR="008C6F83" w:rsidRPr="00040089" w:rsidRDefault="008C6F83" w:rsidP="0045294D">
      <w:pPr>
        <w:jc w:val="both"/>
        <w:rPr>
          <w:sz w:val="28"/>
          <w:szCs w:val="28"/>
          <w:lang w:val="en-US"/>
        </w:rPr>
      </w:pPr>
      <w:r w:rsidRPr="00040089">
        <w:rPr>
          <w:sz w:val="28"/>
          <w:szCs w:val="28"/>
          <w:lang w:val="en-US"/>
        </w:rPr>
        <w:t xml:space="preserve">  </w:t>
      </w:r>
      <w:proofErr w:type="gramStart"/>
      <w:r w:rsidRPr="00040089">
        <w:rPr>
          <w:sz w:val="28"/>
          <w:szCs w:val="28"/>
          <w:lang w:val="en-US"/>
        </w:rPr>
        <w:t>4.www.iqlib.ru</w:t>
      </w:r>
      <w:proofErr w:type="gramEnd"/>
    </w:p>
    <w:p w:rsidR="008C6F83" w:rsidRPr="00040089" w:rsidRDefault="008C6F83" w:rsidP="0045294D">
      <w:pPr>
        <w:ind w:left="540" w:hanging="360"/>
        <w:jc w:val="both"/>
        <w:rPr>
          <w:sz w:val="28"/>
          <w:szCs w:val="28"/>
          <w:lang w:val="en-US"/>
        </w:rPr>
      </w:pPr>
      <w:proofErr w:type="gramStart"/>
      <w:r w:rsidRPr="00040089">
        <w:rPr>
          <w:sz w:val="28"/>
          <w:szCs w:val="28"/>
          <w:lang w:val="en-US"/>
        </w:rPr>
        <w:t>5.www.macmillan.ru</w:t>
      </w:r>
      <w:proofErr w:type="gramEnd"/>
    </w:p>
    <w:p w:rsidR="008C6F83" w:rsidRPr="00040089" w:rsidRDefault="008C6F83" w:rsidP="0045294D">
      <w:pPr>
        <w:jc w:val="both"/>
        <w:rPr>
          <w:sz w:val="28"/>
          <w:szCs w:val="28"/>
        </w:rPr>
      </w:pPr>
      <w:r w:rsidRPr="00040089">
        <w:rPr>
          <w:sz w:val="28"/>
          <w:szCs w:val="28"/>
          <w:lang w:val="en-US"/>
        </w:rPr>
        <w:t xml:space="preserve">  </w:t>
      </w:r>
      <w:r w:rsidRPr="00040089">
        <w:rPr>
          <w:sz w:val="28"/>
          <w:szCs w:val="28"/>
        </w:rPr>
        <w:t>6.</w:t>
      </w:r>
      <w:r w:rsidRPr="00040089">
        <w:rPr>
          <w:sz w:val="28"/>
          <w:szCs w:val="28"/>
          <w:lang w:val="en-US"/>
        </w:rPr>
        <w:t>www</w:t>
      </w:r>
      <w:r w:rsidRPr="00040089">
        <w:rPr>
          <w:sz w:val="28"/>
          <w:szCs w:val="28"/>
        </w:rPr>
        <w:t>.</w:t>
      </w:r>
      <w:proofErr w:type="spellStart"/>
      <w:r w:rsidRPr="00040089">
        <w:rPr>
          <w:sz w:val="28"/>
          <w:szCs w:val="28"/>
          <w:lang w:val="en-US"/>
        </w:rPr>
        <w:t>pedsovet</w:t>
      </w:r>
      <w:proofErr w:type="spellEnd"/>
      <w:r w:rsidRPr="00040089">
        <w:rPr>
          <w:sz w:val="28"/>
          <w:szCs w:val="28"/>
        </w:rPr>
        <w:t>.</w:t>
      </w:r>
      <w:proofErr w:type="spellStart"/>
      <w:r w:rsidRPr="00040089">
        <w:rPr>
          <w:sz w:val="28"/>
          <w:szCs w:val="28"/>
          <w:lang w:val="en-US"/>
        </w:rPr>
        <w:t>ru</w:t>
      </w:r>
      <w:proofErr w:type="spellEnd"/>
    </w:p>
    <w:p w:rsidR="008C6F83" w:rsidRPr="00040089" w:rsidRDefault="008C6F83" w:rsidP="0045294D">
      <w:pPr>
        <w:ind w:left="540" w:hanging="360"/>
        <w:jc w:val="both"/>
        <w:rPr>
          <w:sz w:val="28"/>
          <w:szCs w:val="28"/>
        </w:rPr>
      </w:pPr>
      <w:r w:rsidRPr="00040089">
        <w:rPr>
          <w:sz w:val="28"/>
          <w:szCs w:val="28"/>
        </w:rPr>
        <w:t>7.Сайт «Сеть творческих учителей»</w:t>
      </w:r>
    </w:p>
    <w:p w:rsidR="008C6F83" w:rsidRPr="00040089"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Default="008C6F83" w:rsidP="001C36C2">
      <w:pPr>
        <w:spacing w:before="120" w:after="120"/>
        <w:jc w:val="both"/>
        <w:rPr>
          <w:b/>
          <w:sz w:val="28"/>
          <w:szCs w:val="28"/>
        </w:rPr>
      </w:pPr>
    </w:p>
    <w:p w:rsidR="008C6F83" w:rsidRPr="0045294D" w:rsidRDefault="008C6F83" w:rsidP="001C36C2">
      <w:pPr>
        <w:spacing w:before="120" w:after="120"/>
        <w:jc w:val="both"/>
        <w:rPr>
          <w:b/>
          <w:i/>
          <w:sz w:val="28"/>
          <w:szCs w:val="28"/>
        </w:rPr>
      </w:pPr>
    </w:p>
    <w:p w:rsidR="008C6F83" w:rsidRPr="007D6910" w:rsidRDefault="008C6F83" w:rsidP="001C36C2">
      <w:pPr>
        <w:spacing w:before="120" w:after="120"/>
        <w:jc w:val="both"/>
        <w:rPr>
          <w:bCs/>
          <w:i/>
          <w:sz w:val="28"/>
          <w:szCs w:val="28"/>
        </w:rPr>
      </w:pPr>
    </w:p>
    <w:p w:rsidR="008C6F83" w:rsidRPr="007D6910" w:rsidRDefault="008C6F83" w:rsidP="00956B1E">
      <w:pPr>
        <w:ind w:left="360"/>
        <w:contextualSpacing/>
        <w:rPr>
          <w:b/>
          <w:sz w:val="28"/>
          <w:szCs w:val="28"/>
        </w:rPr>
      </w:pPr>
      <w:r w:rsidRPr="007D6910">
        <w:rPr>
          <w:b/>
          <w:sz w:val="28"/>
          <w:szCs w:val="28"/>
        </w:rPr>
        <w:lastRenderedPageBreak/>
        <w:t>4. КОНТРОЛЬ И ОЦЕНКА РЕЗУЛЬТАТОВ ОСВОЕНИЯ УЧЕБНОЙ ДИСЦИПЛИНЫ</w:t>
      </w:r>
    </w:p>
    <w:p w:rsidR="008C6F83" w:rsidRPr="007D6910" w:rsidRDefault="008C6F83" w:rsidP="00505426">
      <w:pPr>
        <w:widowControl w:val="0"/>
        <w:suppressAutoHyphens/>
        <w:jc w:val="both"/>
        <w:rPr>
          <w:sz w:val="28"/>
          <w:szCs w:val="28"/>
        </w:rPr>
      </w:pPr>
      <w:r w:rsidRPr="007D6910">
        <w:rPr>
          <w:sz w:val="28"/>
          <w:szCs w:val="28"/>
        </w:rPr>
        <w:tab/>
        <w:t>Образовательное учреждение, реализующее подготовку по учебной дисциплине «ИНОСТРАННЫЙ ЯЗЫК», обеспечивает организацию и проведение промежуточной аттестации и текущего контроля индивидуальных образовательных достижений – демонстрируемых обучающимися, умений и знаний; участвует в создании «</w:t>
      </w:r>
      <w:proofErr w:type="spellStart"/>
      <w:r w:rsidRPr="007D6910">
        <w:rPr>
          <w:sz w:val="28"/>
          <w:szCs w:val="28"/>
        </w:rPr>
        <w:t>портфолио</w:t>
      </w:r>
      <w:proofErr w:type="spellEnd"/>
      <w:r w:rsidRPr="007D6910">
        <w:rPr>
          <w:sz w:val="28"/>
          <w:szCs w:val="28"/>
        </w:rPr>
        <w:t>» учащегося.</w:t>
      </w:r>
    </w:p>
    <w:p w:rsidR="008C6F83" w:rsidRPr="007D6910" w:rsidRDefault="008C6F83" w:rsidP="00505426">
      <w:pPr>
        <w:widowControl w:val="0"/>
        <w:suppressAutoHyphens/>
        <w:jc w:val="both"/>
        <w:rPr>
          <w:sz w:val="28"/>
          <w:szCs w:val="28"/>
        </w:rPr>
      </w:pPr>
      <w:r w:rsidRPr="007D6910">
        <w:rPr>
          <w:sz w:val="28"/>
          <w:szCs w:val="28"/>
        </w:rPr>
        <w:tab/>
        <w:t xml:space="preserve">Формы и методы текущего контроля по учебной дисциплине самостоятельно разрабатываются образовательным учреждением и доводятся до сведения </w:t>
      </w:r>
      <w:proofErr w:type="gramStart"/>
      <w:r w:rsidRPr="007D6910">
        <w:rPr>
          <w:sz w:val="28"/>
          <w:szCs w:val="28"/>
        </w:rPr>
        <w:t>обучающихся</w:t>
      </w:r>
      <w:proofErr w:type="gramEnd"/>
      <w:r w:rsidRPr="007D6910">
        <w:rPr>
          <w:sz w:val="28"/>
          <w:szCs w:val="28"/>
        </w:rPr>
        <w:t xml:space="preserve"> в начале обучения. </w:t>
      </w:r>
    </w:p>
    <w:p w:rsidR="008C6F83" w:rsidRPr="007D6910" w:rsidRDefault="008C6F83" w:rsidP="00505426">
      <w:pPr>
        <w:widowControl w:val="0"/>
        <w:suppressAutoHyphens/>
        <w:jc w:val="both"/>
        <w:rPr>
          <w:sz w:val="28"/>
          <w:szCs w:val="28"/>
        </w:rPr>
      </w:pPr>
      <w:r w:rsidRPr="007D6910">
        <w:rPr>
          <w:sz w:val="28"/>
          <w:szCs w:val="28"/>
        </w:rPr>
        <w:tab/>
        <w:t xml:space="preserve">Контроль и оценка результатов освоения учебной дисциплины осуществляется преподавателем в процессе проведения практических занятий,  контрольных работ, тестирования, письменных  и самостоятельных  работ, а также выполнения </w:t>
      </w:r>
      <w:proofErr w:type="gramStart"/>
      <w:r w:rsidRPr="007D6910">
        <w:rPr>
          <w:sz w:val="28"/>
          <w:szCs w:val="28"/>
        </w:rPr>
        <w:t>обучающимися</w:t>
      </w:r>
      <w:proofErr w:type="gramEnd"/>
      <w:r w:rsidRPr="007D6910">
        <w:rPr>
          <w:sz w:val="28"/>
          <w:szCs w:val="28"/>
        </w:rPr>
        <w:t xml:space="preserve"> индивидуальных заданий.</w:t>
      </w:r>
    </w:p>
    <w:p w:rsidR="008C6F83" w:rsidRPr="007D6910" w:rsidRDefault="008C6F83" w:rsidP="00505426">
      <w:pPr>
        <w:widowControl w:val="0"/>
        <w:suppressAutoHyphens/>
        <w:jc w:val="both"/>
        <w:rPr>
          <w:sz w:val="28"/>
          <w:szCs w:val="28"/>
        </w:rPr>
      </w:pPr>
      <w:r w:rsidRPr="007D6910">
        <w:rPr>
          <w:sz w:val="28"/>
          <w:szCs w:val="28"/>
        </w:rPr>
        <w:tab/>
        <w:t>Для текущего контроля образовательным учреждением создаются педагогические контрольно-измерительные средства, предназначенные для определения соответствия (или несоответствия) индивидуальных образовательных достижений основным показателям результатов подготовки.</w:t>
      </w:r>
    </w:p>
    <w:p w:rsidR="008C6F83" w:rsidRPr="007D6910" w:rsidRDefault="008C6F83" w:rsidP="00505426">
      <w:pPr>
        <w:widowControl w:val="0"/>
        <w:suppressAutoHyphens/>
        <w:jc w:val="both"/>
        <w:rPr>
          <w:sz w:val="28"/>
          <w:szCs w:val="28"/>
        </w:rPr>
      </w:pPr>
      <w:r w:rsidRPr="007D6910">
        <w:rPr>
          <w:sz w:val="28"/>
          <w:szCs w:val="28"/>
        </w:rPr>
        <w:tab/>
        <w:t>Завершается изучение  учебной дисциплины «ИНОСТРАННЫЙ ЯЗЫК» итоговым контролем.</w:t>
      </w:r>
    </w:p>
    <w:p w:rsidR="008C6F83" w:rsidRPr="007D6910" w:rsidRDefault="008C6F83" w:rsidP="00150B92">
      <w:pPr>
        <w:ind w:firstLine="720"/>
        <w:jc w:val="both"/>
        <w:rPr>
          <w:b/>
          <w:bCs/>
          <w:sz w:val="28"/>
          <w:szCs w:val="28"/>
        </w:rPr>
      </w:pPr>
      <w:r w:rsidRPr="007D6910">
        <w:rPr>
          <w:sz w:val="28"/>
          <w:szCs w:val="28"/>
        </w:rPr>
        <w:t xml:space="preserve">Итоговый контроль по результатам освоения </w:t>
      </w:r>
      <w:proofErr w:type="gramStart"/>
      <w:r w:rsidRPr="007D6910">
        <w:rPr>
          <w:sz w:val="28"/>
          <w:szCs w:val="28"/>
        </w:rPr>
        <w:t>обучающимися</w:t>
      </w:r>
      <w:proofErr w:type="gramEnd"/>
      <w:r w:rsidRPr="007D6910">
        <w:rPr>
          <w:sz w:val="28"/>
          <w:szCs w:val="28"/>
        </w:rPr>
        <w:t xml:space="preserve">  программы среднего (полного) общего образования, реализуемой  в пределах ОПОП СПО с учетом профиля получаемого профессионального образования, проводится в форме   зачета.</w:t>
      </w:r>
    </w:p>
    <w:p w:rsidR="008C6F83" w:rsidRPr="007D6910" w:rsidRDefault="008C6F83" w:rsidP="003057E9">
      <w:pPr>
        <w:spacing w:before="120" w:after="200" w:line="276" w:lineRule="auto"/>
        <w:ind w:left="360"/>
        <w:contextualSpacing/>
        <w:rPr>
          <w:b/>
          <w:i/>
          <w:sz w:val="28"/>
          <w:szCs w:val="28"/>
        </w:rPr>
      </w:pPr>
    </w:p>
    <w:tbl>
      <w:tblPr>
        <w:tblW w:w="46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3"/>
        <w:gridCol w:w="4820"/>
      </w:tblGrid>
      <w:tr w:rsidR="008C6F83" w:rsidRPr="007D6910" w:rsidTr="00E85817">
        <w:tc>
          <w:tcPr>
            <w:tcW w:w="2631" w:type="pct"/>
          </w:tcPr>
          <w:p w:rsidR="008C6F83" w:rsidRPr="007D6910" w:rsidRDefault="008C6F83" w:rsidP="001C36C2">
            <w:pPr>
              <w:spacing w:before="120" w:after="120"/>
              <w:rPr>
                <w:b/>
                <w:bCs/>
                <w:i/>
                <w:sz w:val="28"/>
                <w:szCs w:val="28"/>
              </w:rPr>
            </w:pPr>
            <w:r w:rsidRPr="007D6910">
              <w:rPr>
                <w:b/>
                <w:bCs/>
                <w:i/>
                <w:sz w:val="28"/>
                <w:szCs w:val="28"/>
              </w:rPr>
              <w:t>Результаты обучения</w:t>
            </w:r>
          </w:p>
        </w:tc>
        <w:tc>
          <w:tcPr>
            <w:tcW w:w="2369" w:type="pct"/>
          </w:tcPr>
          <w:p w:rsidR="008C6F83" w:rsidRPr="007D6910" w:rsidRDefault="008C6F83" w:rsidP="001C36C2">
            <w:pPr>
              <w:spacing w:before="120" w:after="120"/>
              <w:rPr>
                <w:b/>
                <w:bCs/>
                <w:i/>
                <w:sz w:val="28"/>
                <w:szCs w:val="28"/>
              </w:rPr>
            </w:pPr>
            <w:r w:rsidRPr="007D6910">
              <w:rPr>
                <w:b/>
                <w:bCs/>
                <w:i/>
                <w:sz w:val="28"/>
                <w:szCs w:val="28"/>
              </w:rPr>
              <w:t>Формы и методы оценки</w:t>
            </w:r>
          </w:p>
        </w:tc>
      </w:tr>
      <w:tr w:rsidR="008C6F83" w:rsidRPr="007D6910" w:rsidTr="00E85817">
        <w:trPr>
          <w:trHeight w:val="442"/>
        </w:trPr>
        <w:tc>
          <w:tcPr>
            <w:tcW w:w="2631" w:type="pct"/>
            <w:vMerge w:val="restart"/>
          </w:tcPr>
          <w:p w:rsidR="008C6F83" w:rsidRPr="007D6910" w:rsidRDefault="008C6F83" w:rsidP="00150B92">
            <w:pPr>
              <w:pStyle w:val="aa"/>
              <w:spacing w:after="0"/>
              <w:ind w:left="0"/>
              <w:jc w:val="both"/>
              <w:rPr>
                <w:b/>
                <w:sz w:val="28"/>
                <w:szCs w:val="28"/>
              </w:rPr>
            </w:pPr>
            <w:r w:rsidRPr="007D6910">
              <w:rPr>
                <w:sz w:val="28"/>
                <w:szCs w:val="28"/>
              </w:rPr>
              <w:t xml:space="preserve">В результате изучения учебной дисциплины «Иностранный язык» обучающийся должен </w:t>
            </w:r>
            <w:r w:rsidRPr="007D6910">
              <w:rPr>
                <w:b/>
                <w:sz w:val="28"/>
                <w:szCs w:val="28"/>
              </w:rPr>
              <w:t>знать/понимать:</w:t>
            </w:r>
          </w:p>
          <w:p w:rsidR="008C6F83" w:rsidRPr="007D6910" w:rsidRDefault="008C6F83" w:rsidP="00150B92">
            <w:pPr>
              <w:ind w:firstLine="709"/>
              <w:jc w:val="both"/>
              <w:rPr>
                <w:sz w:val="28"/>
                <w:szCs w:val="28"/>
              </w:rPr>
            </w:pPr>
            <w:r w:rsidRPr="007D6910">
              <w:rPr>
                <w:sz w:val="28"/>
                <w:szCs w:val="28"/>
              </w:rPr>
              <w:t>– значения новых лексических единиц, связанных с тематикой данного этапа и с соответствующими ситуациями общения;</w:t>
            </w:r>
          </w:p>
          <w:p w:rsidR="008C6F83" w:rsidRPr="007D6910" w:rsidRDefault="008C6F83" w:rsidP="00150B92">
            <w:pPr>
              <w:ind w:firstLine="709"/>
              <w:jc w:val="both"/>
              <w:rPr>
                <w:sz w:val="28"/>
                <w:szCs w:val="28"/>
              </w:rPr>
            </w:pPr>
            <w:r w:rsidRPr="007D6910">
              <w:rPr>
                <w:sz w:val="28"/>
                <w:szCs w:val="28"/>
              </w:rPr>
              <w:t>– языковой материал:</w:t>
            </w:r>
            <w:r w:rsidRPr="007D6910">
              <w:rPr>
                <w:b/>
                <w:sz w:val="28"/>
                <w:szCs w:val="28"/>
              </w:rPr>
              <w:t xml:space="preserve"> </w:t>
            </w:r>
            <w:r w:rsidRPr="007D6910">
              <w:rPr>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8C6F83" w:rsidRPr="007D6910" w:rsidRDefault="008C6F83" w:rsidP="00150B92">
            <w:pPr>
              <w:ind w:firstLine="709"/>
              <w:jc w:val="both"/>
              <w:rPr>
                <w:sz w:val="28"/>
                <w:szCs w:val="28"/>
              </w:rPr>
            </w:pPr>
            <w:r w:rsidRPr="007D6910">
              <w:rPr>
                <w:sz w:val="28"/>
                <w:szCs w:val="28"/>
              </w:rPr>
              <w:t>– новые значения изученных глагольных форм (</w:t>
            </w:r>
            <w:proofErr w:type="spellStart"/>
            <w:proofErr w:type="gramStart"/>
            <w:r w:rsidRPr="007D6910">
              <w:rPr>
                <w:sz w:val="28"/>
                <w:szCs w:val="28"/>
              </w:rPr>
              <w:t>видо-временных</w:t>
            </w:r>
            <w:proofErr w:type="spellEnd"/>
            <w:proofErr w:type="gramEnd"/>
            <w:r w:rsidRPr="007D6910">
              <w:rPr>
                <w:sz w:val="28"/>
                <w:szCs w:val="28"/>
              </w:rPr>
              <w:t xml:space="preserve">, неличных), средства и способы выражения модальности; условия, предположения, причины, следствия, </w:t>
            </w:r>
            <w:r w:rsidRPr="007D6910">
              <w:rPr>
                <w:sz w:val="28"/>
                <w:szCs w:val="28"/>
              </w:rPr>
              <w:lastRenderedPageBreak/>
              <w:t>побуждения к действию;</w:t>
            </w:r>
          </w:p>
          <w:p w:rsidR="008C6F83" w:rsidRPr="007D6910" w:rsidRDefault="008C6F83" w:rsidP="00150B92">
            <w:pPr>
              <w:ind w:firstLine="709"/>
              <w:jc w:val="both"/>
              <w:rPr>
                <w:i/>
                <w:sz w:val="28"/>
                <w:szCs w:val="28"/>
              </w:rPr>
            </w:pPr>
            <w:r w:rsidRPr="007D6910">
              <w:rPr>
                <w:sz w:val="28"/>
                <w:szCs w:val="28"/>
              </w:rPr>
              <w:t xml:space="preserve">– лингвострановедческую, страноведческую и </w:t>
            </w:r>
            <w:proofErr w:type="spellStart"/>
            <w:r w:rsidRPr="007D6910">
              <w:rPr>
                <w:sz w:val="28"/>
                <w:szCs w:val="28"/>
              </w:rPr>
              <w:t>социокультурную</w:t>
            </w:r>
            <w:proofErr w:type="spellEnd"/>
            <w:r w:rsidRPr="007D6910">
              <w:rPr>
                <w:sz w:val="28"/>
                <w:szCs w:val="28"/>
              </w:rPr>
              <w:t xml:space="preserve"> информацию, расширенную за счет новой тематики и проблематики речевого общения;</w:t>
            </w:r>
          </w:p>
          <w:p w:rsidR="008C6F83" w:rsidRPr="007D6910" w:rsidRDefault="008C6F83" w:rsidP="00150B92">
            <w:pPr>
              <w:ind w:firstLine="709"/>
              <w:jc w:val="both"/>
              <w:rPr>
                <w:sz w:val="28"/>
                <w:szCs w:val="28"/>
              </w:rPr>
            </w:pPr>
            <w:r w:rsidRPr="007D6910">
              <w:rPr>
                <w:sz w:val="28"/>
                <w:szCs w:val="28"/>
              </w:rPr>
              <w:t>–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p w:rsidR="008C6F83" w:rsidRPr="007D6910" w:rsidRDefault="008C6F83" w:rsidP="00150B92">
            <w:pPr>
              <w:ind w:firstLine="709"/>
              <w:jc w:val="both"/>
              <w:rPr>
                <w:b/>
                <w:sz w:val="28"/>
                <w:szCs w:val="28"/>
              </w:rPr>
            </w:pPr>
            <w:r w:rsidRPr="007D6910">
              <w:rPr>
                <w:b/>
                <w:sz w:val="28"/>
                <w:szCs w:val="28"/>
              </w:rPr>
              <w:t>уметь:</w:t>
            </w:r>
          </w:p>
          <w:p w:rsidR="008C6F83" w:rsidRPr="007D6910" w:rsidRDefault="008C6F83" w:rsidP="00150B92">
            <w:pPr>
              <w:ind w:firstLine="709"/>
              <w:jc w:val="both"/>
              <w:rPr>
                <w:sz w:val="28"/>
                <w:szCs w:val="28"/>
                <w:u w:val="single"/>
              </w:rPr>
            </w:pPr>
            <w:r w:rsidRPr="007D6910">
              <w:rPr>
                <w:sz w:val="28"/>
                <w:szCs w:val="28"/>
                <w:u w:val="single"/>
              </w:rPr>
              <w:t>говорение</w:t>
            </w:r>
          </w:p>
          <w:p w:rsidR="008C6F83" w:rsidRPr="007D6910" w:rsidRDefault="008C6F83" w:rsidP="00150B92">
            <w:pPr>
              <w:ind w:firstLine="709"/>
              <w:jc w:val="both"/>
              <w:rPr>
                <w:sz w:val="28"/>
                <w:szCs w:val="28"/>
              </w:rPr>
            </w:pPr>
            <w:proofErr w:type="gramStart"/>
            <w:r w:rsidRPr="007D6910">
              <w:rPr>
                <w:sz w:val="28"/>
                <w:szCs w:val="28"/>
              </w:rPr>
              <w:t xml:space="preserve">–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 в бытовой, </w:t>
            </w:r>
            <w:proofErr w:type="spellStart"/>
            <w:r w:rsidRPr="007D6910">
              <w:rPr>
                <w:sz w:val="28"/>
                <w:szCs w:val="28"/>
              </w:rPr>
              <w:t>социокультурной</w:t>
            </w:r>
            <w:proofErr w:type="spellEnd"/>
            <w:r w:rsidRPr="007D6910">
              <w:rPr>
                <w:sz w:val="28"/>
                <w:szCs w:val="28"/>
              </w:rPr>
              <w:t xml:space="preserve"> и учебно-трудовой сферах, используя аргументацию, эмоционально-оценочные средства;</w:t>
            </w:r>
            <w:proofErr w:type="gramEnd"/>
          </w:p>
          <w:p w:rsidR="008C6F83" w:rsidRPr="007D6910" w:rsidRDefault="008C6F83" w:rsidP="00150B92">
            <w:pPr>
              <w:ind w:firstLine="709"/>
              <w:jc w:val="both"/>
              <w:rPr>
                <w:sz w:val="28"/>
                <w:szCs w:val="28"/>
              </w:rPr>
            </w:pPr>
            <w:r w:rsidRPr="007D6910">
              <w:rPr>
                <w:sz w:val="28"/>
                <w:szCs w:val="28"/>
              </w:rPr>
              <w:t>–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w:t>
            </w:r>
          </w:p>
          <w:p w:rsidR="008C6F83" w:rsidRPr="007D6910" w:rsidRDefault="008C6F83" w:rsidP="00150B92">
            <w:pPr>
              <w:ind w:firstLine="709"/>
              <w:jc w:val="both"/>
              <w:rPr>
                <w:sz w:val="28"/>
                <w:szCs w:val="28"/>
              </w:rPr>
            </w:pPr>
            <w:r w:rsidRPr="007D6910">
              <w:rPr>
                <w:sz w:val="28"/>
                <w:szCs w:val="28"/>
              </w:rPr>
              <w:t xml:space="preserve">– создавать словесный </w:t>
            </w:r>
            <w:proofErr w:type="spellStart"/>
            <w:r w:rsidRPr="007D6910">
              <w:rPr>
                <w:sz w:val="28"/>
                <w:szCs w:val="28"/>
              </w:rPr>
              <w:t>социокультурный</w:t>
            </w:r>
            <w:proofErr w:type="spellEnd"/>
            <w:r w:rsidRPr="007D6910">
              <w:rPr>
                <w:sz w:val="28"/>
                <w:szCs w:val="28"/>
              </w:rPr>
              <w:t xml:space="preserve"> портрет своей страны и страны/стран изучаемого языка на основе разнообразной страноведческой и </w:t>
            </w:r>
            <w:proofErr w:type="spellStart"/>
            <w:r w:rsidRPr="007D6910">
              <w:rPr>
                <w:sz w:val="28"/>
                <w:szCs w:val="28"/>
              </w:rPr>
              <w:t>культуроведческой</w:t>
            </w:r>
            <w:proofErr w:type="spellEnd"/>
            <w:r w:rsidRPr="007D6910">
              <w:rPr>
                <w:sz w:val="28"/>
                <w:szCs w:val="28"/>
              </w:rPr>
              <w:t xml:space="preserve"> информации</w:t>
            </w:r>
          </w:p>
          <w:p w:rsidR="008C6F83" w:rsidRPr="007D6910" w:rsidRDefault="008C6F83" w:rsidP="00150B92">
            <w:pPr>
              <w:ind w:firstLine="709"/>
              <w:jc w:val="both"/>
              <w:rPr>
                <w:sz w:val="28"/>
                <w:szCs w:val="28"/>
                <w:u w:val="single"/>
              </w:rPr>
            </w:pPr>
            <w:proofErr w:type="spellStart"/>
            <w:r w:rsidRPr="007D6910">
              <w:rPr>
                <w:sz w:val="28"/>
                <w:szCs w:val="28"/>
                <w:u w:val="single"/>
              </w:rPr>
              <w:t>аудирование</w:t>
            </w:r>
            <w:proofErr w:type="spellEnd"/>
          </w:p>
          <w:p w:rsidR="008C6F83" w:rsidRPr="007D6910" w:rsidRDefault="008C6F83" w:rsidP="00150B92">
            <w:pPr>
              <w:ind w:firstLine="709"/>
              <w:jc w:val="both"/>
              <w:rPr>
                <w:sz w:val="28"/>
                <w:szCs w:val="28"/>
              </w:rPr>
            </w:pPr>
            <w:r w:rsidRPr="007D6910">
              <w:rPr>
                <w:sz w:val="28"/>
                <w:szCs w:val="28"/>
              </w:rPr>
              <w:t>– понимать относительно полно (общий смысл) высказывания на изучаемом иностранном языке в различных ситуациях общения;</w:t>
            </w:r>
          </w:p>
          <w:p w:rsidR="008C6F83" w:rsidRPr="007D6910" w:rsidRDefault="008C6F83" w:rsidP="00150B92">
            <w:pPr>
              <w:ind w:firstLine="709"/>
              <w:jc w:val="both"/>
              <w:rPr>
                <w:sz w:val="28"/>
                <w:szCs w:val="28"/>
              </w:rPr>
            </w:pPr>
            <w:r w:rsidRPr="007D6910">
              <w:rPr>
                <w:sz w:val="28"/>
                <w:szCs w:val="28"/>
              </w:rPr>
              <w:t>– понимать основное содержание аутентичных аудио- или видеотекстов познавательного характера на темы, предлагаемые в рамках курса, выборочно извлекать из них необходимую информацию;</w:t>
            </w:r>
          </w:p>
          <w:p w:rsidR="008C6F83" w:rsidRPr="007D6910" w:rsidRDefault="008C6F83" w:rsidP="00150B92">
            <w:pPr>
              <w:ind w:firstLine="709"/>
              <w:jc w:val="both"/>
              <w:rPr>
                <w:sz w:val="28"/>
                <w:szCs w:val="28"/>
              </w:rPr>
            </w:pPr>
            <w:r w:rsidRPr="007D6910">
              <w:rPr>
                <w:sz w:val="28"/>
                <w:szCs w:val="28"/>
              </w:rPr>
              <w:t xml:space="preserve">– оценивать важность/новизну </w:t>
            </w:r>
            <w:r w:rsidRPr="007D6910">
              <w:rPr>
                <w:sz w:val="28"/>
                <w:szCs w:val="28"/>
              </w:rPr>
              <w:lastRenderedPageBreak/>
              <w:t>информации, определять свое отношение к ней:</w:t>
            </w:r>
          </w:p>
          <w:p w:rsidR="008C6F83" w:rsidRPr="007D6910" w:rsidRDefault="008C6F83" w:rsidP="00150B92">
            <w:pPr>
              <w:ind w:firstLine="709"/>
              <w:jc w:val="both"/>
              <w:rPr>
                <w:sz w:val="28"/>
                <w:szCs w:val="28"/>
                <w:u w:val="single"/>
              </w:rPr>
            </w:pPr>
            <w:r w:rsidRPr="007D6910">
              <w:rPr>
                <w:sz w:val="28"/>
                <w:szCs w:val="28"/>
                <w:u w:val="single"/>
              </w:rPr>
              <w:t>чтение</w:t>
            </w:r>
          </w:p>
          <w:p w:rsidR="008C6F83" w:rsidRPr="007D6910" w:rsidRDefault="008C6F83" w:rsidP="00150B92">
            <w:pPr>
              <w:ind w:firstLine="709"/>
              <w:jc w:val="both"/>
              <w:rPr>
                <w:sz w:val="28"/>
                <w:szCs w:val="28"/>
              </w:rPr>
            </w:pPr>
            <w:r w:rsidRPr="007D6910">
              <w:rPr>
                <w:sz w:val="28"/>
                <w:szCs w:val="28"/>
              </w:rPr>
              <w:t>– читать аутентичные 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p w:rsidR="008C6F83" w:rsidRPr="007D6910" w:rsidRDefault="008C6F83" w:rsidP="00150B92">
            <w:pPr>
              <w:ind w:firstLine="709"/>
              <w:jc w:val="both"/>
              <w:rPr>
                <w:sz w:val="28"/>
                <w:szCs w:val="28"/>
                <w:u w:val="single"/>
              </w:rPr>
            </w:pPr>
            <w:r w:rsidRPr="007D6910">
              <w:rPr>
                <w:sz w:val="28"/>
                <w:szCs w:val="28"/>
                <w:u w:val="single"/>
              </w:rPr>
              <w:t>письменная речь</w:t>
            </w:r>
          </w:p>
          <w:p w:rsidR="008C6F83" w:rsidRPr="007D6910" w:rsidRDefault="008C6F83" w:rsidP="00150B92">
            <w:pPr>
              <w:ind w:firstLine="709"/>
              <w:jc w:val="both"/>
              <w:rPr>
                <w:sz w:val="28"/>
                <w:szCs w:val="28"/>
              </w:rPr>
            </w:pPr>
            <w:r w:rsidRPr="007D6910">
              <w:rPr>
                <w:sz w:val="28"/>
                <w:szCs w:val="28"/>
              </w:rPr>
              <w:t>– описывать явления, события, излагать факты в письме личного и делового характера;</w:t>
            </w:r>
          </w:p>
          <w:p w:rsidR="008C6F83" w:rsidRPr="007D6910" w:rsidRDefault="008C6F83" w:rsidP="00150B92">
            <w:pPr>
              <w:spacing w:before="120" w:after="120"/>
              <w:rPr>
                <w:bCs/>
                <w:i/>
                <w:sz w:val="28"/>
                <w:szCs w:val="28"/>
              </w:rPr>
            </w:pPr>
            <w:r w:rsidRPr="007D6910">
              <w:rPr>
                <w:sz w:val="28"/>
                <w:szCs w:val="28"/>
              </w:rPr>
              <w:t>– заполнять различные виды анкет, сообщать сведения о себе в форме, принятой в стране/странах изучаемого языка.</w:t>
            </w:r>
          </w:p>
        </w:tc>
        <w:tc>
          <w:tcPr>
            <w:tcW w:w="2369" w:type="pct"/>
            <w:vMerge w:val="restart"/>
          </w:tcPr>
          <w:p w:rsidR="008C6F83" w:rsidRPr="007D6910" w:rsidRDefault="008C6F83" w:rsidP="00150B92">
            <w:pPr>
              <w:pStyle w:val="31"/>
              <w:spacing w:after="0"/>
              <w:ind w:left="0"/>
              <w:jc w:val="both"/>
              <w:rPr>
                <w:bCs/>
                <w:sz w:val="28"/>
                <w:szCs w:val="28"/>
              </w:rPr>
            </w:pPr>
            <w:r w:rsidRPr="007D6910">
              <w:rPr>
                <w:bCs/>
                <w:sz w:val="28"/>
                <w:szCs w:val="28"/>
              </w:rPr>
              <w:lastRenderedPageBreak/>
              <w:t xml:space="preserve">Контроль чтения, говорения, </w:t>
            </w:r>
            <w:proofErr w:type="spellStart"/>
            <w:r w:rsidRPr="007D6910">
              <w:rPr>
                <w:bCs/>
                <w:sz w:val="28"/>
                <w:szCs w:val="28"/>
              </w:rPr>
              <w:t>аудирования</w:t>
            </w:r>
            <w:proofErr w:type="spellEnd"/>
            <w:r w:rsidRPr="007D6910">
              <w:rPr>
                <w:bCs/>
                <w:sz w:val="28"/>
                <w:szCs w:val="28"/>
              </w:rPr>
              <w:t>, письма.</w:t>
            </w: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ind w:left="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ind w:left="0"/>
              <w:jc w:val="both"/>
              <w:rPr>
                <w:bCs/>
                <w:sz w:val="28"/>
                <w:szCs w:val="28"/>
              </w:rPr>
            </w:pPr>
            <w:r w:rsidRPr="007D6910">
              <w:rPr>
                <w:bCs/>
                <w:sz w:val="28"/>
                <w:szCs w:val="28"/>
              </w:rPr>
              <w:t>Тестирование</w:t>
            </w: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ind w:left="0"/>
              <w:jc w:val="both"/>
              <w:rPr>
                <w:bCs/>
                <w:sz w:val="28"/>
                <w:szCs w:val="28"/>
              </w:rPr>
            </w:pPr>
            <w:r w:rsidRPr="007D6910">
              <w:rPr>
                <w:bCs/>
                <w:sz w:val="28"/>
                <w:szCs w:val="28"/>
              </w:rPr>
              <w:t xml:space="preserve">Контроль чтения, говорения, </w:t>
            </w:r>
            <w:proofErr w:type="spellStart"/>
            <w:r w:rsidRPr="007D6910">
              <w:rPr>
                <w:bCs/>
                <w:sz w:val="28"/>
                <w:szCs w:val="28"/>
              </w:rPr>
              <w:t>аудирования</w:t>
            </w:r>
            <w:proofErr w:type="spellEnd"/>
            <w:r w:rsidRPr="007D6910">
              <w:rPr>
                <w:bCs/>
                <w:sz w:val="28"/>
                <w:szCs w:val="28"/>
              </w:rPr>
              <w:t>, письма.</w:t>
            </w: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ind w:left="0"/>
              <w:jc w:val="both"/>
              <w:rPr>
                <w:bCs/>
                <w:sz w:val="28"/>
                <w:szCs w:val="28"/>
              </w:rPr>
            </w:pPr>
            <w:r w:rsidRPr="007D6910">
              <w:rPr>
                <w:bCs/>
                <w:sz w:val="28"/>
                <w:szCs w:val="28"/>
              </w:rPr>
              <w:t>Тестирование</w:t>
            </w: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ind w:left="0"/>
              <w:jc w:val="both"/>
              <w:rPr>
                <w:bCs/>
                <w:sz w:val="28"/>
                <w:szCs w:val="28"/>
              </w:rPr>
            </w:pPr>
            <w:r w:rsidRPr="007D6910">
              <w:rPr>
                <w:bCs/>
                <w:sz w:val="28"/>
                <w:szCs w:val="28"/>
              </w:rPr>
              <w:t xml:space="preserve">Контроль чтения, говорения, </w:t>
            </w:r>
            <w:proofErr w:type="spellStart"/>
            <w:r w:rsidRPr="007D6910">
              <w:rPr>
                <w:bCs/>
                <w:sz w:val="28"/>
                <w:szCs w:val="28"/>
              </w:rPr>
              <w:t>аудирования</w:t>
            </w:r>
            <w:proofErr w:type="spellEnd"/>
            <w:r w:rsidRPr="007D6910">
              <w:rPr>
                <w:bCs/>
                <w:sz w:val="28"/>
                <w:szCs w:val="28"/>
              </w:rPr>
              <w:t>, письма.</w:t>
            </w: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ind w:left="0"/>
              <w:jc w:val="both"/>
              <w:rPr>
                <w:bCs/>
                <w:sz w:val="28"/>
                <w:szCs w:val="28"/>
              </w:rPr>
            </w:pPr>
            <w:r w:rsidRPr="007D6910">
              <w:rPr>
                <w:bCs/>
                <w:sz w:val="28"/>
                <w:szCs w:val="28"/>
              </w:rPr>
              <w:t>Тестирование</w:t>
            </w: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ind w:left="0"/>
              <w:jc w:val="both"/>
              <w:rPr>
                <w:bCs/>
                <w:sz w:val="28"/>
                <w:szCs w:val="28"/>
              </w:rPr>
            </w:pPr>
            <w:r w:rsidRPr="007D6910">
              <w:rPr>
                <w:bCs/>
                <w:sz w:val="28"/>
                <w:szCs w:val="28"/>
              </w:rPr>
              <w:t xml:space="preserve">Контроль чтения, говорения, </w:t>
            </w:r>
            <w:proofErr w:type="spellStart"/>
            <w:r w:rsidRPr="007D6910">
              <w:rPr>
                <w:bCs/>
                <w:sz w:val="28"/>
                <w:szCs w:val="28"/>
              </w:rPr>
              <w:t>аудирования</w:t>
            </w:r>
            <w:proofErr w:type="spellEnd"/>
            <w:r w:rsidRPr="007D6910">
              <w:rPr>
                <w:bCs/>
                <w:sz w:val="28"/>
                <w:szCs w:val="28"/>
              </w:rPr>
              <w:t>, письма.</w:t>
            </w: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pStyle w:val="31"/>
              <w:spacing w:after="0"/>
              <w:jc w:val="both"/>
              <w:rPr>
                <w:bCs/>
                <w:sz w:val="28"/>
                <w:szCs w:val="28"/>
              </w:rPr>
            </w:pPr>
          </w:p>
          <w:p w:rsidR="008C6F83" w:rsidRPr="007D6910" w:rsidRDefault="008C6F83" w:rsidP="00150B92">
            <w:pPr>
              <w:spacing w:before="120" w:after="120"/>
              <w:rPr>
                <w:bCs/>
                <w:i/>
                <w:sz w:val="28"/>
                <w:szCs w:val="28"/>
              </w:rPr>
            </w:pPr>
            <w:r w:rsidRPr="007D6910">
              <w:rPr>
                <w:bCs/>
                <w:sz w:val="28"/>
                <w:szCs w:val="28"/>
              </w:rPr>
              <w:t>Тестирование</w:t>
            </w:r>
          </w:p>
        </w:tc>
      </w:tr>
      <w:tr w:rsidR="008C6F83" w:rsidRPr="007D6910" w:rsidTr="00E85817">
        <w:trPr>
          <w:trHeight w:val="562"/>
        </w:trPr>
        <w:tc>
          <w:tcPr>
            <w:tcW w:w="2631" w:type="pct"/>
            <w:vMerge/>
          </w:tcPr>
          <w:p w:rsidR="008C6F83" w:rsidRPr="007D6910" w:rsidRDefault="008C6F83" w:rsidP="001C36C2">
            <w:pPr>
              <w:spacing w:before="120" w:after="120"/>
              <w:rPr>
                <w:bCs/>
                <w:i/>
                <w:sz w:val="28"/>
                <w:szCs w:val="28"/>
              </w:rPr>
            </w:pPr>
          </w:p>
        </w:tc>
        <w:tc>
          <w:tcPr>
            <w:tcW w:w="2369" w:type="pct"/>
            <w:vMerge/>
          </w:tcPr>
          <w:p w:rsidR="008C6F83" w:rsidRPr="007D6910" w:rsidRDefault="008C6F83" w:rsidP="001C36C2">
            <w:pPr>
              <w:spacing w:before="120" w:after="120"/>
              <w:rPr>
                <w:bCs/>
                <w:i/>
                <w:sz w:val="28"/>
                <w:szCs w:val="28"/>
              </w:rPr>
            </w:pPr>
          </w:p>
        </w:tc>
      </w:tr>
    </w:tbl>
    <w:p w:rsidR="008C6F83" w:rsidRPr="007D6910"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Default="008C6F83" w:rsidP="001C36C2">
      <w:pPr>
        <w:spacing w:before="120" w:after="120"/>
        <w:rPr>
          <w:b/>
          <w:sz w:val="28"/>
          <w:szCs w:val="28"/>
        </w:rPr>
      </w:pPr>
    </w:p>
    <w:p w:rsidR="008C6F83" w:rsidRDefault="008C6F83" w:rsidP="001C36C2">
      <w:pPr>
        <w:spacing w:before="120" w:after="120"/>
        <w:rPr>
          <w:b/>
          <w:sz w:val="28"/>
          <w:szCs w:val="28"/>
        </w:rPr>
      </w:pPr>
    </w:p>
    <w:p w:rsidR="008C6F83" w:rsidRDefault="008C6F83" w:rsidP="001C36C2">
      <w:pPr>
        <w:spacing w:before="120" w:after="120"/>
        <w:rPr>
          <w:b/>
          <w:sz w:val="28"/>
          <w:szCs w:val="28"/>
        </w:rPr>
      </w:pPr>
    </w:p>
    <w:p w:rsidR="008C6F83" w:rsidRDefault="008C6F83" w:rsidP="001C36C2">
      <w:pPr>
        <w:spacing w:before="120" w:after="120"/>
        <w:rPr>
          <w:b/>
          <w:sz w:val="28"/>
          <w:szCs w:val="28"/>
        </w:rPr>
      </w:pPr>
    </w:p>
    <w:p w:rsidR="008C6F83" w:rsidRDefault="008C6F83" w:rsidP="001C36C2">
      <w:pPr>
        <w:spacing w:before="120" w:after="120"/>
        <w:rPr>
          <w:b/>
          <w:sz w:val="28"/>
          <w:szCs w:val="28"/>
        </w:rPr>
      </w:pPr>
    </w:p>
    <w:p w:rsidR="008C6F83" w:rsidRDefault="008C6F83" w:rsidP="001C36C2">
      <w:pPr>
        <w:spacing w:before="120" w:after="120"/>
        <w:rPr>
          <w:b/>
          <w:sz w:val="28"/>
          <w:szCs w:val="28"/>
        </w:rPr>
      </w:pPr>
    </w:p>
    <w:p w:rsidR="008C6F83" w:rsidRDefault="008C6F83" w:rsidP="001C36C2">
      <w:pPr>
        <w:spacing w:before="120" w:after="120"/>
        <w:rPr>
          <w:b/>
          <w:sz w:val="28"/>
          <w:szCs w:val="28"/>
        </w:rPr>
      </w:pPr>
    </w:p>
    <w:p w:rsidR="008C6F83"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Pr="007D6910" w:rsidRDefault="008C6F83" w:rsidP="001C36C2">
      <w:pPr>
        <w:spacing w:before="120" w:after="120"/>
        <w:rPr>
          <w:b/>
          <w:sz w:val="28"/>
          <w:szCs w:val="28"/>
        </w:rPr>
      </w:pPr>
    </w:p>
    <w:p w:rsidR="008C6F83" w:rsidRPr="007D6910" w:rsidRDefault="008C6F83" w:rsidP="00160304">
      <w:pPr>
        <w:rPr>
          <w:i/>
          <w:sz w:val="28"/>
          <w:szCs w:val="28"/>
        </w:rPr>
      </w:pPr>
      <w:r w:rsidRPr="007D6910">
        <w:rPr>
          <w:b/>
          <w:sz w:val="28"/>
          <w:szCs w:val="28"/>
        </w:rPr>
        <w:lastRenderedPageBreak/>
        <w:t>5. ВОЗМОЖНОСТИ ИСПОЛЬЗОВАНИЯ ПРОГРАММЫ В ДРУГИХ ПООП.</w:t>
      </w:r>
      <w:r w:rsidRPr="007D6910">
        <w:rPr>
          <w:i/>
          <w:sz w:val="28"/>
          <w:szCs w:val="28"/>
        </w:rPr>
        <w:t xml:space="preserve"> </w:t>
      </w:r>
    </w:p>
    <w:p w:rsidR="008C6F83" w:rsidRPr="007D6910" w:rsidRDefault="008C6F83" w:rsidP="00160304">
      <w:pPr>
        <w:jc w:val="both"/>
        <w:rPr>
          <w:sz w:val="28"/>
          <w:szCs w:val="28"/>
        </w:rPr>
      </w:pPr>
      <w:r w:rsidRPr="007D6910">
        <w:rPr>
          <w:sz w:val="28"/>
          <w:szCs w:val="28"/>
        </w:rPr>
        <w:t xml:space="preserve">Учебная дисциплина ОГСЭ.03 «Иностранный язык в профессиональной деятельности» может быть использована для </w:t>
      </w:r>
      <w:proofErr w:type="gramStart"/>
      <w:r w:rsidRPr="007D6910">
        <w:rPr>
          <w:sz w:val="28"/>
          <w:szCs w:val="28"/>
        </w:rPr>
        <w:t>обучения по специальностям</w:t>
      </w:r>
      <w:proofErr w:type="gramEnd"/>
      <w:r w:rsidRPr="007D6910">
        <w:rPr>
          <w:sz w:val="28"/>
          <w:szCs w:val="28"/>
        </w:rPr>
        <w:t>:</w:t>
      </w:r>
    </w:p>
    <w:p w:rsidR="008C6F83" w:rsidRPr="007D6910" w:rsidRDefault="008C6F83" w:rsidP="00160304">
      <w:pPr>
        <w:jc w:val="both"/>
        <w:rPr>
          <w:sz w:val="28"/>
          <w:szCs w:val="28"/>
        </w:rPr>
      </w:pPr>
      <w:r w:rsidRPr="007D6910">
        <w:rPr>
          <w:sz w:val="28"/>
          <w:szCs w:val="28"/>
        </w:rPr>
        <w:t>38.02.05  Товароведение и экспертиза качества потребительских товаров</w:t>
      </w:r>
    </w:p>
    <w:p w:rsidR="008C6F83" w:rsidRPr="007D6910" w:rsidRDefault="008C6F83" w:rsidP="00160304">
      <w:pPr>
        <w:jc w:val="both"/>
        <w:rPr>
          <w:sz w:val="28"/>
          <w:szCs w:val="28"/>
        </w:rPr>
      </w:pPr>
      <w:r w:rsidRPr="007D6910">
        <w:rPr>
          <w:sz w:val="28"/>
          <w:szCs w:val="28"/>
        </w:rPr>
        <w:t>43.02.11  Гостиничный сервис.</w:t>
      </w:r>
    </w:p>
    <w:p w:rsidR="008C6F83" w:rsidRPr="007D6910" w:rsidRDefault="008C6F83" w:rsidP="00160304">
      <w:pPr>
        <w:jc w:val="both"/>
        <w:rPr>
          <w:sz w:val="28"/>
          <w:szCs w:val="28"/>
        </w:rPr>
        <w:sectPr w:rsidR="008C6F83" w:rsidRPr="007D6910" w:rsidSect="00F96CA0">
          <w:footerReference w:type="even" r:id="rId13"/>
          <w:footerReference w:type="default" r:id="rId14"/>
          <w:pgSz w:w="11906" w:h="16838"/>
          <w:pgMar w:top="851" w:right="567" w:bottom="851" w:left="567" w:header="709" w:footer="709" w:gutter="0"/>
          <w:cols w:space="708"/>
          <w:docGrid w:linePitch="360"/>
        </w:sectPr>
      </w:pPr>
    </w:p>
    <w:p w:rsidR="008C6F83" w:rsidRPr="007D6910" w:rsidRDefault="008C6F83" w:rsidP="00A20ED5">
      <w:pPr>
        <w:spacing w:before="120" w:after="120"/>
        <w:rPr>
          <w:sz w:val="28"/>
          <w:szCs w:val="28"/>
        </w:rPr>
      </w:pPr>
    </w:p>
    <w:sectPr w:rsidR="008C6F83" w:rsidRPr="007D6910" w:rsidSect="003E0EA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C2F" w:rsidRDefault="00A93C2F" w:rsidP="001C36C2">
      <w:r>
        <w:separator/>
      </w:r>
    </w:p>
  </w:endnote>
  <w:endnote w:type="continuationSeparator" w:id="0">
    <w:p w:rsidR="00A93C2F" w:rsidRDefault="00A93C2F" w:rsidP="001C36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A1" w:rsidRDefault="00E650A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1018"/>
      <w:docPartObj>
        <w:docPartGallery w:val="Page Numbers (Bottom of Page)"/>
        <w:docPartUnique/>
      </w:docPartObj>
    </w:sdtPr>
    <w:sdtContent>
      <w:p w:rsidR="00E650A1" w:rsidRDefault="00E650A1">
        <w:pPr>
          <w:pStyle w:val="a5"/>
          <w:jc w:val="center"/>
        </w:pPr>
        <w:r>
          <w:fldChar w:fldCharType="begin"/>
        </w:r>
        <w:r>
          <w:instrText xml:space="preserve"> PAGE   \* MERGEFORMAT </w:instrText>
        </w:r>
        <w:r>
          <w:fldChar w:fldCharType="separate"/>
        </w:r>
        <w:r>
          <w:rPr>
            <w:noProof/>
          </w:rPr>
          <w:t>1</w:t>
        </w:r>
        <w:r>
          <w:fldChar w:fldCharType="end"/>
        </w:r>
      </w:p>
    </w:sdtContent>
  </w:sdt>
  <w:p w:rsidR="00E650A1" w:rsidRDefault="00E650A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A1" w:rsidRDefault="00E650A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F83" w:rsidRDefault="00263A2E" w:rsidP="00F11791">
    <w:pPr>
      <w:pStyle w:val="a5"/>
      <w:framePr w:wrap="around" w:vAnchor="text" w:hAnchor="margin" w:xAlign="right" w:y="1"/>
      <w:rPr>
        <w:rStyle w:val="a7"/>
      </w:rPr>
    </w:pPr>
    <w:r>
      <w:rPr>
        <w:rStyle w:val="a7"/>
      </w:rPr>
      <w:fldChar w:fldCharType="begin"/>
    </w:r>
    <w:r w:rsidR="008C6F83">
      <w:rPr>
        <w:rStyle w:val="a7"/>
      </w:rPr>
      <w:instrText xml:space="preserve">PAGE  </w:instrText>
    </w:r>
    <w:r>
      <w:rPr>
        <w:rStyle w:val="a7"/>
      </w:rPr>
      <w:fldChar w:fldCharType="end"/>
    </w:r>
  </w:p>
  <w:p w:rsidR="008C6F83" w:rsidRDefault="008C6F83" w:rsidP="00F11791">
    <w:pPr>
      <w:pStyle w:val="a5"/>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F83" w:rsidRDefault="00263A2E">
    <w:pPr>
      <w:pStyle w:val="a5"/>
      <w:jc w:val="right"/>
    </w:pPr>
    <w:fldSimple w:instr="PAGE   \* MERGEFORMAT">
      <w:r w:rsidR="00E650A1">
        <w:rPr>
          <w:noProof/>
        </w:rPr>
        <w:t>21</w:t>
      </w:r>
    </w:fldSimple>
  </w:p>
  <w:p w:rsidR="008C6F83" w:rsidRDefault="008C6F83" w:rsidP="00F1179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C2F" w:rsidRDefault="00A93C2F" w:rsidP="001C36C2">
      <w:r>
        <w:separator/>
      </w:r>
    </w:p>
  </w:footnote>
  <w:footnote w:type="continuationSeparator" w:id="0">
    <w:p w:rsidR="00A93C2F" w:rsidRDefault="00A93C2F" w:rsidP="001C36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A1" w:rsidRDefault="00E650A1">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A1" w:rsidRDefault="00E650A1">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0A1" w:rsidRDefault="00E650A1">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974C2"/>
    <w:multiLevelType w:val="hybridMultilevel"/>
    <w:tmpl w:val="A544B824"/>
    <w:lvl w:ilvl="0" w:tplc="B27CB3EA">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109A0AB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19712A68"/>
    <w:multiLevelType w:val="hybridMultilevel"/>
    <w:tmpl w:val="0C4AD668"/>
    <w:lvl w:ilvl="0" w:tplc="EFF2DCA4">
      <w:start w:val="1"/>
      <w:numFmt w:val="decimal"/>
      <w:lvlText w:val="%1."/>
      <w:lvlJc w:val="left"/>
      <w:pPr>
        <w:tabs>
          <w:tab w:val="num" w:pos="865"/>
        </w:tabs>
        <w:ind w:left="865" w:hanging="585"/>
      </w:pPr>
      <w:rPr>
        <w:rFonts w:cs="Times New Roman" w:hint="default"/>
      </w:rPr>
    </w:lvl>
    <w:lvl w:ilvl="1" w:tplc="04190019" w:tentative="1">
      <w:start w:val="1"/>
      <w:numFmt w:val="lowerLetter"/>
      <w:lvlText w:val="%2."/>
      <w:lvlJc w:val="left"/>
      <w:pPr>
        <w:tabs>
          <w:tab w:val="num" w:pos="1360"/>
        </w:tabs>
        <w:ind w:left="1360" w:hanging="360"/>
      </w:pPr>
      <w:rPr>
        <w:rFonts w:cs="Times New Roman"/>
      </w:rPr>
    </w:lvl>
    <w:lvl w:ilvl="2" w:tplc="0419001B" w:tentative="1">
      <w:start w:val="1"/>
      <w:numFmt w:val="lowerRoman"/>
      <w:lvlText w:val="%3."/>
      <w:lvlJc w:val="right"/>
      <w:pPr>
        <w:tabs>
          <w:tab w:val="num" w:pos="2080"/>
        </w:tabs>
        <w:ind w:left="2080" w:hanging="180"/>
      </w:pPr>
      <w:rPr>
        <w:rFonts w:cs="Times New Roman"/>
      </w:rPr>
    </w:lvl>
    <w:lvl w:ilvl="3" w:tplc="0419000F" w:tentative="1">
      <w:start w:val="1"/>
      <w:numFmt w:val="decimal"/>
      <w:lvlText w:val="%4."/>
      <w:lvlJc w:val="left"/>
      <w:pPr>
        <w:tabs>
          <w:tab w:val="num" w:pos="2800"/>
        </w:tabs>
        <w:ind w:left="2800" w:hanging="360"/>
      </w:pPr>
      <w:rPr>
        <w:rFonts w:cs="Times New Roman"/>
      </w:rPr>
    </w:lvl>
    <w:lvl w:ilvl="4" w:tplc="04190019" w:tentative="1">
      <w:start w:val="1"/>
      <w:numFmt w:val="lowerLetter"/>
      <w:lvlText w:val="%5."/>
      <w:lvlJc w:val="left"/>
      <w:pPr>
        <w:tabs>
          <w:tab w:val="num" w:pos="3520"/>
        </w:tabs>
        <w:ind w:left="3520" w:hanging="360"/>
      </w:pPr>
      <w:rPr>
        <w:rFonts w:cs="Times New Roman"/>
      </w:rPr>
    </w:lvl>
    <w:lvl w:ilvl="5" w:tplc="0419001B" w:tentative="1">
      <w:start w:val="1"/>
      <w:numFmt w:val="lowerRoman"/>
      <w:lvlText w:val="%6."/>
      <w:lvlJc w:val="right"/>
      <w:pPr>
        <w:tabs>
          <w:tab w:val="num" w:pos="4240"/>
        </w:tabs>
        <w:ind w:left="4240" w:hanging="180"/>
      </w:pPr>
      <w:rPr>
        <w:rFonts w:cs="Times New Roman"/>
      </w:rPr>
    </w:lvl>
    <w:lvl w:ilvl="6" w:tplc="0419000F" w:tentative="1">
      <w:start w:val="1"/>
      <w:numFmt w:val="decimal"/>
      <w:lvlText w:val="%7."/>
      <w:lvlJc w:val="left"/>
      <w:pPr>
        <w:tabs>
          <w:tab w:val="num" w:pos="4960"/>
        </w:tabs>
        <w:ind w:left="4960" w:hanging="360"/>
      </w:pPr>
      <w:rPr>
        <w:rFonts w:cs="Times New Roman"/>
      </w:rPr>
    </w:lvl>
    <w:lvl w:ilvl="7" w:tplc="04190019" w:tentative="1">
      <w:start w:val="1"/>
      <w:numFmt w:val="lowerLetter"/>
      <w:lvlText w:val="%8."/>
      <w:lvlJc w:val="left"/>
      <w:pPr>
        <w:tabs>
          <w:tab w:val="num" w:pos="5680"/>
        </w:tabs>
        <w:ind w:left="5680" w:hanging="360"/>
      </w:pPr>
      <w:rPr>
        <w:rFonts w:cs="Times New Roman"/>
      </w:rPr>
    </w:lvl>
    <w:lvl w:ilvl="8" w:tplc="0419001B" w:tentative="1">
      <w:start w:val="1"/>
      <w:numFmt w:val="lowerRoman"/>
      <w:lvlText w:val="%9."/>
      <w:lvlJc w:val="right"/>
      <w:pPr>
        <w:tabs>
          <w:tab w:val="num" w:pos="6400"/>
        </w:tabs>
        <w:ind w:left="6400" w:hanging="180"/>
      </w:pPr>
      <w:rPr>
        <w:rFonts w:cs="Times New Roman"/>
      </w:rPr>
    </w:lvl>
  </w:abstractNum>
  <w:abstractNum w:abstractNumId="4">
    <w:nsid w:val="25671276"/>
    <w:multiLevelType w:val="hybridMultilevel"/>
    <w:tmpl w:val="4456E3F2"/>
    <w:lvl w:ilvl="0" w:tplc="04190001">
      <w:start w:val="1"/>
      <w:numFmt w:val="decimal"/>
      <w:lvlText w:val="%1."/>
      <w:lvlJc w:val="left"/>
      <w:pPr>
        <w:tabs>
          <w:tab w:val="num" w:pos="1353"/>
        </w:tabs>
        <w:ind w:left="1353"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5">
    <w:nsid w:val="309346F3"/>
    <w:multiLevelType w:val="hybridMultilevel"/>
    <w:tmpl w:val="23805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DAF26CF"/>
    <w:multiLevelType w:val="multilevel"/>
    <w:tmpl w:val="DB7A854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45C67728"/>
    <w:multiLevelType w:val="multilevel"/>
    <w:tmpl w:val="3CDE6340"/>
    <w:lvl w:ilvl="0">
      <w:start w:val="1"/>
      <w:numFmt w:val="bullet"/>
      <w:lvlText w:val="-"/>
      <w:lvlJc w:val="left"/>
      <w:rPr>
        <w:rFonts w:ascii="Century Schoolbook" w:eastAsia="Times New Roman" w:hAnsi="Century Schoolbook"/>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2844D1F"/>
    <w:multiLevelType w:val="multilevel"/>
    <w:tmpl w:val="AD10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F8186C"/>
    <w:multiLevelType w:val="hybridMultilevel"/>
    <w:tmpl w:val="2CDC83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11">
    <w:nsid w:val="6DB51419"/>
    <w:multiLevelType w:val="multilevel"/>
    <w:tmpl w:val="D8B08692"/>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440" w:hanging="108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1800" w:hanging="144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12">
    <w:nsid w:val="71884BB3"/>
    <w:multiLevelType w:val="hybridMultilevel"/>
    <w:tmpl w:val="E9ECBEEC"/>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13">
    <w:nsid w:val="764472A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10"/>
  </w:num>
  <w:num w:numId="3">
    <w:abstractNumId w:val="4"/>
  </w:num>
  <w:num w:numId="4">
    <w:abstractNumId w:val="11"/>
  </w:num>
  <w:num w:numId="5">
    <w:abstractNumId w:val="1"/>
  </w:num>
  <w:num w:numId="6">
    <w:abstractNumId w:val="13"/>
  </w:num>
  <w:num w:numId="7">
    <w:abstractNumId w:val="6"/>
  </w:num>
  <w:num w:numId="8">
    <w:abstractNumId w:val="8"/>
  </w:num>
  <w:num w:numId="9">
    <w:abstractNumId w:val="9"/>
  </w:num>
  <w:num w:numId="10">
    <w:abstractNumId w:val="5"/>
  </w:num>
  <w:num w:numId="11">
    <w:abstractNumId w:val="3"/>
  </w:num>
  <w:num w:numId="12">
    <w:abstractNumId w:val="0"/>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2F3A2D"/>
    <w:rsid w:val="00035F28"/>
    <w:rsid w:val="00040089"/>
    <w:rsid w:val="00065664"/>
    <w:rsid w:val="0006769A"/>
    <w:rsid w:val="000E3CC5"/>
    <w:rsid w:val="000F3006"/>
    <w:rsid w:val="000F3888"/>
    <w:rsid w:val="0011508E"/>
    <w:rsid w:val="00125A32"/>
    <w:rsid w:val="001345B2"/>
    <w:rsid w:val="00150B92"/>
    <w:rsid w:val="00150DAA"/>
    <w:rsid w:val="00160304"/>
    <w:rsid w:val="00162B22"/>
    <w:rsid w:val="00163CF3"/>
    <w:rsid w:val="001A6DD6"/>
    <w:rsid w:val="001C36C2"/>
    <w:rsid w:val="001F66A3"/>
    <w:rsid w:val="002179BC"/>
    <w:rsid w:val="00223C0A"/>
    <w:rsid w:val="002528ED"/>
    <w:rsid w:val="00261505"/>
    <w:rsid w:val="00263A2E"/>
    <w:rsid w:val="00275463"/>
    <w:rsid w:val="002755B6"/>
    <w:rsid w:val="00292C43"/>
    <w:rsid w:val="002A7A0F"/>
    <w:rsid w:val="002D7CD7"/>
    <w:rsid w:val="002F3A2D"/>
    <w:rsid w:val="003057E9"/>
    <w:rsid w:val="00367CE3"/>
    <w:rsid w:val="00377899"/>
    <w:rsid w:val="003B7605"/>
    <w:rsid w:val="003E0EAE"/>
    <w:rsid w:val="00412C5A"/>
    <w:rsid w:val="0043104B"/>
    <w:rsid w:val="0045294D"/>
    <w:rsid w:val="00456EFE"/>
    <w:rsid w:val="004960E6"/>
    <w:rsid w:val="004B3292"/>
    <w:rsid w:val="004D220B"/>
    <w:rsid w:val="004F08BA"/>
    <w:rsid w:val="00505426"/>
    <w:rsid w:val="00511295"/>
    <w:rsid w:val="005115B5"/>
    <w:rsid w:val="00545B47"/>
    <w:rsid w:val="005605AF"/>
    <w:rsid w:val="005B3EDB"/>
    <w:rsid w:val="00610181"/>
    <w:rsid w:val="00653A16"/>
    <w:rsid w:val="00653A62"/>
    <w:rsid w:val="00693CB2"/>
    <w:rsid w:val="006A0AEF"/>
    <w:rsid w:val="006B2E7D"/>
    <w:rsid w:val="006B61DD"/>
    <w:rsid w:val="006B6A22"/>
    <w:rsid w:val="006E2AF4"/>
    <w:rsid w:val="0071220B"/>
    <w:rsid w:val="00717644"/>
    <w:rsid w:val="007266A0"/>
    <w:rsid w:val="00743831"/>
    <w:rsid w:val="00745CD2"/>
    <w:rsid w:val="00751ED8"/>
    <w:rsid w:val="00760F41"/>
    <w:rsid w:val="00761C3A"/>
    <w:rsid w:val="007939F5"/>
    <w:rsid w:val="007A2ED8"/>
    <w:rsid w:val="007C646E"/>
    <w:rsid w:val="007D6910"/>
    <w:rsid w:val="00834A87"/>
    <w:rsid w:val="0084007A"/>
    <w:rsid w:val="008466BB"/>
    <w:rsid w:val="00871E45"/>
    <w:rsid w:val="0087711B"/>
    <w:rsid w:val="008776A3"/>
    <w:rsid w:val="0089784A"/>
    <w:rsid w:val="008C6F83"/>
    <w:rsid w:val="008D0E54"/>
    <w:rsid w:val="0092358A"/>
    <w:rsid w:val="0095508E"/>
    <w:rsid w:val="00956B1E"/>
    <w:rsid w:val="00A20ED5"/>
    <w:rsid w:val="00A337C8"/>
    <w:rsid w:val="00A33D8D"/>
    <w:rsid w:val="00A47E92"/>
    <w:rsid w:val="00A611F3"/>
    <w:rsid w:val="00A649F6"/>
    <w:rsid w:val="00A72219"/>
    <w:rsid w:val="00A777AB"/>
    <w:rsid w:val="00A91D77"/>
    <w:rsid w:val="00A93B93"/>
    <w:rsid w:val="00A93C2F"/>
    <w:rsid w:val="00AB50E6"/>
    <w:rsid w:val="00AD27B2"/>
    <w:rsid w:val="00AE06BF"/>
    <w:rsid w:val="00AF481B"/>
    <w:rsid w:val="00AF7921"/>
    <w:rsid w:val="00B0539D"/>
    <w:rsid w:val="00B13AC1"/>
    <w:rsid w:val="00B521BF"/>
    <w:rsid w:val="00B74966"/>
    <w:rsid w:val="00BC1E51"/>
    <w:rsid w:val="00BC4F6E"/>
    <w:rsid w:val="00C633AF"/>
    <w:rsid w:val="00C94818"/>
    <w:rsid w:val="00CB5E64"/>
    <w:rsid w:val="00CC0354"/>
    <w:rsid w:val="00CD1C90"/>
    <w:rsid w:val="00CD29E9"/>
    <w:rsid w:val="00CF03F3"/>
    <w:rsid w:val="00CF46E5"/>
    <w:rsid w:val="00D50B3F"/>
    <w:rsid w:val="00D712CC"/>
    <w:rsid w:val="00D82F46"/>
    <w:rsid w:val="00D903AF"/>
    <w:rsid w:val="00D91029"/>
    <w:rsid w:val="00D92DA4"/>
    <w:rsid w:val="00D944D1"/>
    <w:rsid w:val="00E32A49"/>
    <w:rsid w:val="00E33927"/>
    <w:rsid w:val="00E47667"/>
    <w:rsid w:val="00E650A1"/>
    <w:rsid w:val="00E7768F"/>
    <w:rsid w:val="00E77B8A"/>
    <w:rsid w:val="00E802F6"/>
    <w:rsid w:val="00E85817"/>
    <w:rsid w:val="00ED5325"/>
    <w:rsid w:val="00F00C9B"/>
    <w:rsid w:val="00F01BD2"/>
    <w:rsid w:val="00F11791"/>
    <w:rsid w:val="00F12CEF"/>
    <w:rsid w:val="00F24D70"/>
    <w:rsid w:val="00F2601B"/>
    <w:rsid w:val="00F9404A"/>
    <w:rsid w:val="00F96CA0"/>
    <w:rsid w:val="00F97C84"/>
    <w:rsid w:val="00FB2E35"/>
    <w:rsid w:val="00FC1A9D"/>
    <w:rsid w:val="00FD0FC1"/>
    <w:rsid w:val="00FE1C46"/>
    <w:rsid w:val="00FE42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EAE"/>
    <w:rPr>
      <w:sz w:val="24"/>
      <w:szCs w:val="24"/>
    </w:rPr>
  </w:style>
  <w:style w:type="paragraph" w:styleId="1">
    <w:name w:val="heading 1"/>
    <w:basedOn w:val="a"/>
    <w:next w:val="a"/>
    <w:link w:val="10"/>
    <w:uiPriority w:val="99"/>
    <w:qFormat/>
    <w:locked/>
    <w:rsid w:val="00A777AB"/>
    <w:pPr>
      <w:keepNext/>
      <w:autoSpaceDE w:val="0"/>
      <w:autoSpaceDN w:val="0"/>
      <w:ind w:firstLine="284"/>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777AB"/>
    <w:rPr>
      <w:rFonts w:cs="Times New Roman"/>
      <w:sz w:val="24"/>
      <w:lang w:val="ru-RU" w:eastAsia="ru-RU"/>
    </w:rPr>
  </w:style>
  <w:style w:type="paragraph" w:styleId="a3">
    <w:name w:val="footnote text"/>
    <w:basedOn w:val="a"/>
    <w:link w:val="a4"/>
    <w:uiPriority w:val="99"/>
    <w:rsid w:val="001C36C2"/>
    <w:rPr>
      <w:sz w:val="20"/>
      <w:szCs w:val="20"/>
    </w:rPr>
  </w:style>
  <w:style w:type="character" w:customStyle="1" w:styleId="a4">
    <w:name w:val="Текст сноски Знак"/>
    <w:basedOn w:val="a0"/>
    <w:link w:val="a3"/>
    <w:uiPriority w:val="99"/>
    <w:locked/>
    <w:rsid w:val="001C36C2"/>
    <w:rPr>
      <w:rFonts w:cs="Times New Roman"/>
    </w:rPr>
  </w:style>
  <w:style w:type="paragraph" w:styleId="a5">
    <w:name w:val="footer"/>
    <w:aliases w:val="Нижний колонтитул Знак Знак Знак,Нижний колонтитул1,Нижний колонтитул Знак Знак"/>
    <w:basedOn w:val="a"/>
    <w:link w:val="a6"/>
    <w:uiPriority w:val="99"/>
    <w:rsid w:val="001C36C2"/>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C36C2"/>
    <w:rPr>
      <w:rFonts w:cs="Times New Roman"/>
      <w:sz w:val="24"/>
    </w:rPr>
  </w:style>
  <w:style w:type="character" w:styleId="a7">
    <w:name w:val="page number"/>
    <w:basedOn w:val="a0"/>
    <w:uiPriority w:val="99"/>
    <w:rsid w:val="001C36C2"/>
    <w:rPr>
      <w:rFonts w:cs="Times New Roman"/>
    </w:rPr>
  </w:style>
  <w:style w:type="character" w:styleId="a8">
    <w:name w:val="footnote reference"/>
    <w:basedOn w:val="a0"/>
    <w:uiPriority w:val="99"/>
    <w:rsid w:val="001C36C2"/>
    <w:rPr>
      <w:rFonts w:cs="Times New Roman"/>
      <w:vertAlign w:val="superscript"/>
    </w:rPr>
  </w:style>
  <w:style w:type="paragraph" w:customStyle="1" w:styleId="21">
    <w:name w:val="Основной текст с отступом 21"/>
    <w:basedOn w:val="a"/>
    <w:uiPriority w:val="99"/>
    <w:rsid w:val="00E802F6"/>
    <w:pPr>
      <w:ind w:firstLine="360"/>
      <w:jc w:val="both"/>
    </w:pPr>
    <w:rPr>
      <w:lang w:eastAsia="ar-SA"/>
    </w:rPr>
  </w:style>
  <w:style w:type="character" w:customStyle="1" w:styleId="FontStyle11">
    <w:name w:val="Font Style11"/>
    <w:uiPriority w:val="99"/>
    <w:rsid w:val="00D50B3F"/>
    <w:rPr>
      <w:rFonts w:ascii="Times New Roman" w:hAnsi="Times New Roman"/>
      <w:b/>
      <w:spacing w:val="-20"/>
      <w:sz w:val="18"/>
    </w:rPr>
  </w:style>
  <w:style w:type="character" w:customStyle="1" w:styleId="c2">
    <w:name w:val="c2"/>
    <w:uiPriority w:val="99"/>
    <w:rsid w:val="00D50B3F"/>
  </w:style>
  <w:style w:type="paragraph" w:customStyle="1" w:styleId="c7c4">
    <w:name w:val="c7 c4"/>
    <w:basedOn w:val="a"/>
    <w:uiPriority w:val="99"/>
    <w:rsid w:val="00D50B3F"/>
    <w:pPr>
      <w:spacing w:before="100" w:beforeAutospacing="1" w:after="100" w:afterAutospacing="1"/>
    </w:pPr>
  </w:style>
  <w:style w:type="paragraph" w:customStyle="1" w:styleId="c4">
    <w:name w:val="c4"/>
    <w:basedOn w:val="a"/>
    <w:uiPriority w:val="99"/>
    <w:rsid w:val="00D50B3F"/>
    <w:pPr>
      <w:spacing w:before="100" w:beforeAutospacing="1" w:after="100" w:afterAutospacing="1"/>
    </w:pPr>
  </w:style>
  <w:style w:type="paragraph" w:styleId="a9">
    <w:name w:val="Normal (Web)"/>
    <w:basedOn w:val="a"/>
    <w:uiPriority w:val="99"/>
    <w:rsid w:val="00D50B3F"/>
    <w:pPr>
      <w:spacing w:before="100" w:beforeAutospacing="1" w:after="100" w:afterAutospacing="1"/>
    </w:pPr>
  </w:style>
  <w:style w:type="paragraph" w:styleId="aa">
    <w:name w:val="Body Text Indent"/>
    <w:basedOn w:val="a"/>
    <w:link w:val="ab"/>
    <w:uiPriority w:val="99"/>
    <w:rsid w:val="00B0539D"/>
    <w:pPr>
      <w:spacing w:after="120"/>
      <w:ind w:left="283"/>
    </w:pPr>
    <w:rPr>
      <w:lang w:eastAsia="ar-SA"/>
    </w:rPr>
  </w:style>
  <w:style w:type="character" w:customStyle="1" w:styleId="ab">
    <w:name w:val="Основной текст с отступом Знак"/>
    <w:basedOn w:val="a0"/>
    <w:link w:val="aa"/>
    <w:uiPriority w:val="99"/>
    <w:locked/>
    <w:rsid w:val="00B0539D"/>
    <w:rPr>
      <w:rFonts w:cs="Times New Roman"/>
      <w:sz w:val="24"/>
      <w:lang w:val="ru-RU" w:eastAsia="ar-SA" w:bidi="ar-SA"/>
    </w:rPr>
  </w:style>
  <w:style w:type="character" w:customStyle="1" w:styleId="FontStyle20">
    <w:name w:val="Font Style20"/>
    <w:uiPriority w:val="99"/>
    <w:rsid w:val="000F3006"/>
    <w:rPr>
      <w:rFonts w:ascii="Times New Roman" w:hAnsi="Times New Roman"/>
      <w:i/>
      <w:sz w:val="16"/>
    </w:rPr>
  </w:style>
  <w:style w:type="character" w:styleId="ac">
    <w:name w:val="Hyperlink"/>
    <w:basedOn w:val="a0"/>
    <w:uiPriority w:val="99"/>
    <w:rsid w:val="0043104B"/>
    <w:rPr>
      <w:rFonts w:cs="Times New Roman"/>
      <w:color w:val="0000FF"/>
      <w:u w:val="single"/>
    </w:rPr>
  </w:style>
  <w:style w:type="character" w:customStyle="1" w:styleId="7">
    <w:name w:val="Основной текст (7)_"/>
    <w:link w:val="71"/>
    <w:uiPriority w:val="99"/>
    <w:locked/>
    <w:rsid w:val="007939F5"/>
    <w:rPr>
      <w:rFonts w:ascii="Century Schoolbook" w:hAnsi="Century Schoolbook"/>
      <w:b/>
      <w:sz w:val="16"/>
    </w:rPr>
  </w:style>
  <w:style w:type="character" w:customStyle="1" w:styleId="70">
    <w:name w:val="Основной текст (7) + Курсив"/>
    <w:uiPriority w:val="99"/>
    <w:rsid w:val="007939F5"/>
    <w:rPr>
      <w:rFonts w:ascii="Century Schoolbook" w:hAnsi="Century Schoolbook"/>
      <w:b/>
      <w:i/>
      <w:color w:val="000000"/>
      <w:spacing w:val="0"/>
      <w:w w:val="100"/>
      <w:position w:val="0"/>
      <w:sz w:val="16"/>
      <w:lang w:val="ru-RU" w:eastAsia="ru-RU"/>
    </w:rPr>
  </w:style>
  <w:style w:type="character" w:customStyle="1" w:styleId="72">
    <w:name w:val="Основной текст (7)"/>
    <w:uiPriority w:val="99"/>
    <w:rsid w:val="007939F5"/>
    <w:rPr>
      <w:rFonts w:ascii="Century Schoolbook" w:hAnsi="Century Schoolbook"/>
      <w:b/>
      <w:color w:val="000000"/>
      <w:spacing w:val="0"/>
      <w:w w:val="100"/>
      <w:position w:val="0"/>
      <w:sz w:val="16"/>
      <w:lang w:val="ru-RU" w:eastAsia="ru-RU"/>
    </w:rPr>
  </w:style>
  <w:style w:type="paragraph" w:customStyle="1" w:styleId="71">
    <w:name w:val="Основной текст (7)1"/>
    <w:basedOn w:val="a"/>
    <w:link w:val="7"/>
    <w:uiPriority w:val="99"/>
    <w:rsid w:val="007939F5"/>
    <w:pPr>
      <w:widowControl w:val="0"/>
      <w:shd w:val="clear" w:color="auto" w:fill="FFFFFF"/>
      <w:spacing w:before="2520" w:line="216" w:lineRule="exact"/>
      <w:jc w:val="center"/>
    </w:pPr>
    <w:rPr>
      <w:rFonts w:ascii="Century Schoolbook" w:hAnsi="Century Schoolbook"/>
      <w:b/>
      <w:sz w:val="16"/>
      <w:szCs w:val="20"/>
    </w:rPr>
  </w:style>
  <w:style w:type="paragraph" w:styleId="ad">
    <w:name w:val="Body Text"/>
    <w:basedOn w:val="a"/>
    <w:link w:val="ae"/>
    <w:uiPriority w:val="99"/>
    <w:rsid w:val="00150B92"/>
    <w:pPr>
      <w:spacing w:after="120"/>
    </w:pPr>
  </w:style>
  <w:style w:type="character" w:customStyle="1" w:styleId="ae">
    <w:name w:val="Основной текст Знак"/>
    <w:basedOn w:val="a0"/>
    <w:link w:val="ad"/>
    <w:uiPriority w:val="99"/>
    <w:semiHidden/>
    <w:locked/>
    <w:rsid w:val="00D82F46"/>
    <w:rPr>
      <w:rFonts w:cs="Times New Roman"/>
      <w:sz w:val="24"/>
    </w:rPr>
  </w:style>
  <w:style w:type="paragraph" w:customStyle="1" w:styleId="31">
    <w:name w:val="Основной текст с отступом 31"/>
    <w:basedOn w:val="a"/>
    <w:uiPriority w:val="99"/>
    <w:rsid w:val="00150B92"/>
    <w:pPr>
      <w:spacing w:after="120"/>
      <w:ind w:left="283"/>
    </w:pPr>
    <w:rPr>
      <w:sz w:val="16"/>
      <w:szCs w:val="16"/>
      <w:lang w:eastAsia="ar-SA"/>
    </w:rPr>
  </w:style>
  <w:style w:type="character" w:customStyle="1" w:styleId="apple-converted-space">
    <w:name w:val="apple-converted-space"/>
    <w:uiPriority w:val="99"/>
    <w:rsid w:val="00E32A49"/>
  </w:style>
  <w:style w:type="character" w:customStyle="1" w:styleId="af">
    <w:name w:val="Основной текст_"/>
    <w:link w:val="3"/>
    <w:uiPriority w:val="99"/>
    <w:locked/>
    <w:rsid w:val="007D6910"/>
    <w:rPr>
      <w:rFonts w:ascii="Century Schoolbook" w:hAnsi="Century Schoolbook"/>
      <w:sz w:val="19"/>
    </w:rPr>
  </w:style>
  <w:style w:type="character" w:customStyle="1" w:styleId="11">
    <w:name w:val="Основной текст1"/>
    <w:uiPriority w:val="99"/>
    <w:rsid w:val="007D6910"/>
    <w:rPr>
      <w:rFonts w:ascii="Century Schoolbook" w:hAnsi="Century Schoolbook"/>
      <w:color w:val="000000"/>
      <w:spacing w:val="0"/>
      <w:w w:val="100"/>
      <w:position w:val="0"/>
      <w:sz w:val="19"/>
      <w:lang w:val="ru-RU" w:eastAsia="ru-RU"/>
    </w:rPr>
  </w:style>
  <w:style w:type="character" w:customStyle="1" w:styleId="8">
    <w:name w:val="Основной текст (8)_"/>
    <w:link w:val="81"/>
    <w:uiPriority w:val="99"/>
    <w:locked/>
    <w:rsid w:val="007D6910"/>
    <w:rPr>
      <w:rFonts w:ascii="Century Schoolbook" w:hAnsi="Century Schoolbook"/>
      <w:b/>
      <w:i/>
      <w:sz w:val="19"/>
    </w:rPr>
  </w:style>
  <w:style w:type="character" w:customStyle="1" w:styleId="80">
    <w:name w:val="Основной текст (8)"/>
    <w:uiPriority w:val="99"/>
    <w:rsid w:val="007D6910"/>
    <w:rPr>
      <w:rFonts w:ascii="Century Schoolbook" w:hAnsi="Century Schoolbook"/>
      <w:b/>
      <w:i/>
      <w:color w:val="000000"/>
      <w:spacing w:val="0"/>
      <w:w w:val="100"/>
      <w:position w:val="0"/>
      <w:sz w:val="19"/>
      <w:lang w:val="ru-RU" w:eastAsia="ru-RU"/>
    </w:rPr>
  </w:style>
  <w:style w:type="character" w:customStyle="1" w:styleId="8Calibri">
    <w:name w:val="Основной текст (8) + Calibri"/>
    <w:aliases w:val="8 pt1,Не курсив2"/>
    <w:uiPriority w:val="99"/>
    <w:rsid w:val="007D6910"/>
    <w:rPr>
      <w:rFonts w:ascii="Calibri" w:hAnsi="Calibri"/>
      <w:b/>
      <w:i/>
      <w:color w:val="000000"/>
      <w:spacing w:val="0"/>
      <w:w w:val="100"/>
      <w:position w:val="0"/>
      <w:sz w:val="16"/>
      <w:lang w:val="ru-RU" w:eastAsia="ru-RU"/>
    </w:rPr>
  </w:style>
  <w:style w:type="character" w:customStyle="1" w:styleId="2">
    <w:name w:val="Основной текст2"/>
    <w:uiPriority w:val="99"/>
    <w:rsid w:val="007D6910"/>
    <w:rPr>
      <w:rFonts w:ascii="Century Schoolbook" w:hAnsi="Century Schoolbook"/>
      <w:color w:val="000000"/>
      <w:spacing w:val="0"/>
      <w:w w:val="100"/>
      <w:position w:val="0"/>
      <w:sz w:val="19"/>
      <w:u w:val="single"/>
      <w:lang w:val="ru-RU" w:eastAsia="ru-RU"/>
    </w:rPr>
  </w:style>
  <w:style w:type="character" w:customStyle="1" w:styleId="82">
    <w:name w:val="Основной текст (8) + Не полужирный"/>
    <w:aliases w:val="Не курсив1"/>
    <w:uiPriority w:val="99"/>
    <w:rsid w:val="007D6910"/>
    <w:rPr>
      <w:rFonts w:ascii="Century Schoolbook" w:hAnsi="Century Schoolbook"/>
      <w:b/>
      <w:i/>
      <w:color w:val="000000"/>
      <w:spacing w:val="0"/>
      <w:w w:val="100"/>
      <w:position w:val="0"/>
      <w:sz w:val="19"/>
      <w:lang w:val="ru-RU" w:eastAsia="ru-RU"/>
    </w:rPr>
  </w:style>
  <w:style w:type="paragraph" w:customStyle="1" w:styleId="3">
    <w:name w:val="Основной текст3"/>
    <w:basedOn w:val="a"/>
    <w:link w:val="af"/>
    <w:uiPriority w:val="99"/>
    <w:rsid w:val="007D6910"/>
    <w:pPr>
      <w:widowControl w:val="0"/>
      <w:shd w:val="clear" w:color="auto" w:fill="FFFFFF"/>
      <w:spacing w:line="221" w:lineRule="exact"/>
      <w:ind w:hanging="560"/>
      <w:jc w:val="both"/>
    </w:pPr>
    <w:rPr>
      <w:rFonts w:ascii="Century Schoolbook" w:hAnsi="Century Schoolbook"/>
      <w:sz w:val="19"/>
      <w:szCs w:val="20"/>
    </w:rPr>
  </w:style>
  <w:style w:type="paragraph" w:customStyle="1" w:styleId="81">
    <w:name w:val="Основной текст (8)1"/>
    <w:basedOn w:val="a"/>
    <w:link w:val="8"/>
    <w:uiPriority w:val="99"/>
    <w:rsid w:val="007D6910"/>
    <w:pPr>
      <w:widowControl w:val="0"/>
      <w:shd w:val="clear" w:color="auto" w:fill="FFFFFF"/>
      <w:spacing w:line="230" w:lineRule="exact"/>
      <w:ind w:firstLine="280"/>
      <w:jc w:val="both"/>
    </w:pPr>
    <w:rPr>
      <w:rFonts w:ascii="Century Schoolbook" w:hAnsi="Century Schoolbook"/>
      <w:b/>
      <w:i/>
      <w:sz w:val="19"/>
      <w:szCs w:val="20"/>
    </w:rPr>
  </w:style>
  <w:style w:type="character" w:customStyle="1" w:styleId="FontStyle17">
    <w:name w:val="Font Style17"/>
    <w:uiPriority w:val="99"/>
    <w:rsid w:val="007D6910"/>
    <w:rPr>
      <w:rFonts w:ascii="Times New Roman" w:hAnsi="Times New Roman"/>
      <w:sz w:val="18"/>
    </w:rPr>
  </w:style>
  <w:style w:type="paragraph" w:customStyle="1" w:styleId="Style6">
    <w:name w:val="Style6"/>
    <w:basedOn w:val="a"/>
    <w:uiPriority w:val="99"/>
    <w:rsid w:val="007D6910"/>
    <w:pPr>
      <w:widowControl w:val="0"/>
      <w:autoSpaceDE w:val="0"/>
      <w:autoSpaceDN w:val="0"/>
      <w:adjustRightInd w:val="0"/>
    </w:pPr>
  </w:style>
  <w:style w:type="paragraph" w:customStyle="1" w:styleId="Style7">
    <w:name w:val="Style7"/>
    <w:basedOn w:val="a"/>
    <w:uiPriority w:val="99"/>
    <w:rsid w:val="007D6910"/>
    <w:pPr>
      <w:widowControl w:val="0"/>
      <w:autoSpaceDE w:val="0"/>
      <w:autoSpaceDN w:val="0"/>
      <w:adjustRightInd w:val="0"/>
    </w:pPr>
  </w:style>
  <w:style w:type="character" w:customStyle="1" w:styleId="FontStyle16">
    <w:name w:val="Font Style16"/>
    <w:uiPriority w:val="99"/>
    <w:rsid w:val="007D6910"/>
    <w:rPr>
      <w:rFonts w:ascii="Times New Roman" w:hAnsi="Times New Roman"/>
      <w:sz w:val="16"/>
    </w:rPr>
  </w:style>
  <w:style w:type="character" w:customStyle="1" w:styleId="FontStyle18">
    <w:name w:val="Font Style18"/>
    <w:uiPriority w:val="99"/>
    <w:rsid w:val="007D6910"/>
    <w:rPr>
      <w:rFonts w:ascii="Times New Roman" w:hAnsi="Times New Roman"/>
      <w:b/>
      <w:smallCaps/>
      <w:sz w:val="12"/>
    </w:rPr>
  </w:style>
  <w:style w:type="paragraph" w:customStyle="1" w:styleId="Style5">
    <w:name w:val="Style5"/>
    <w:basedOn w:val="a"/>
    <w:uiPriority w:val="99"/>
    <w:rsid w:val="00C94818"/>
    <w:pPr>
      <w:widowControl w:val="0"/>
      <w:autoSpaceDE w:val="0"/>
      <w:autoSpaceDN w:val="0"/>
      <w:adjustRightInd w:val="0"/>
      <w:spacing w:line="192" w:lineRule="exact"/>
      <w:ind w:firstLine="499"/>
      <w:jc w:val="both"/>
    </w:pPr>
  </w:style>
  <w:style w:type="paragraph" w:customStyle="1" w:styleId="Style14">
    <w:name w:val="Style14"/>
    <w:basedOn w:val="a"/>
    <w:uiPriority w:val="99"/>
    <w:rsid w:val="00C94818"/>
    <w:pPr>
      <w:widowControl w:val="0"/>
      <w:autoSpaceDE w:val="0"/>
      <w:autoSpaceDN w:val="0"/>
      <w:adjustRightInd w:val="0"/>
    </w:pPr>
  </w:style>
  <w:style w:type="paragraph" w:customStyle="1" w:styleId="Style4">
    <w:name w:val="Style4"/>
    <w:basedOn w:val="a"/>
    <w:uiPriority w:val="99"/>
    <w:rsid w:val="00C94818"/>
    <w:pPr>
      <w:widowControl w:val="0"/>
      <w:autoSpaceDE w:val="0"/>
      <w:autoSpaceDN w:val="0"/>
      <w:adjustRightInd w:val="0"/>
      <w:spacing w:line="192" w:lineRule="exact"/>
      <w:ind w:firstLine="2635"/>
    </w:pPr>
  </w:style>
  <w:style w:type="paragraph" w:customStyle="1" w:styleId="Style13">
    <w:name w:val="Style13"/>
    <w:basedOn w:val="a"/>
    <w:uiPriority w:val="99"/>
    <w:rsid w:val="00C94818"/>
    <w:pPr>
      <w:widowControl w:val="0"/>
      <w:autoSpaceDE w:val="0"/>
      <w:autoSpaceDN w:val="0"/>
      <w:adjustRightInd w:val="0"/>
      <w:spacing w:line="197" w:lineRule="exact"/>
    </w:pPr>
  </w:style>
  <w:style w:type="paragraph" w:styleId="af0">
    <w:name w:val="header"/>
    <w:basedOn w:val="a"/>
    <w:link w:val="af1"/>
    <w:uiPriority w:val="99"/>
    <w:semiHidden/>
    <w:unhideWhenUsed/>
    <w:rsid w:val="00E650A1"/>
    <w:pPr>
      <w:tabs>
        <w:tab w:val="center" w:pos="4677"/>
        <w:tab w:val="right" w:pos="9355"/>
      </w:tabs>
    </w:pPr>
  </w:style>
  <w:style w:type="character" w:customStyle="1" w:styleId="af1">
    <w:name w:val="Верхний колонтитул Знак"/>
    <w:basedOn w:val="a0"/>
    <w:link w:val="af0"/>
    <w:uiPriority w:val="99"/>
    <w:semiHidden/>
    <w:rsid w:val="00E650A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2568</Words>
  <Characters>19987</Characters>
  <Application>Microsoft Office Word</Application>
  <DocSecurity>0</DocSecurity>
  <Lines>166</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2020-03-04T10:52:00Z</cp:lastPrinted>
  <dcterms:created xsi:type="dcterms:W3CDTF">2020-03-04T11:02:00Z</dcterms:created>
  <dcterms:modified xsi:type="dcterms:W3CDTF">2020-04-05T05:34:00Z</dcterms:modified>
</cp:coreProperties>
</file>