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011"/>
        <w:gridCol w:w="992"/>
        <w:gridCol w:w="533"/>
        <w:gridCol w:w="34"/>
        <w:gridCol w:w="284"/>
        <w:gridCol w:w="246"/>
        <w:gridCol w:w="1880"/>
        <w:gridCol w:w="850"/>
        <w:gridCol w:w="242"/>
        <w:gridCol w:w="144"/>
        <w:gridCol w:w="146"/>
        <w:gridCol w:w="602"/>
        <w:gridCol w:w="709"/>
        <w:gridCol w:w="1134"/>
        <w:gridCol w:w="142"/>
        <w:gridCol w:w="2374"/>
        <w:gridCol w:w="886"/>
        <w:gridCol w:w="142"/>
        <w:gridCol w:w="1417"/>
      </w:tblGrid>
      <w:tr w:rsidR="004F4507" w:rsidRPr="00A97159" w:rsidTr="004F4507">
        <w:trPr>
          <w:trHeight w:val="545"/>
        </w:trPr>
        <w:tc>
          <w:tcPr>
            <w:tcW w:w="1576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4507" w:rsidRPr="00A97159" w:rsidRDefault="004F4507" w:rsidP="004F4507">
            <w:pPr>
              <w:pStyle w:val="2"/>
              <w:spacing w:before="0" w:beforeAutospacing="0" w:after="0" w:afterAutospacing="0" w:line="318" w:lineRule="atLeast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A97159">
              <w:rPr>
                <w:bCs w:val="0"/>
                <w:sz w:val="24"/>
                <w:szCs w:val="24"/>
              </w:rPr>
              <w:t>Сведения о профессиональной деятельности педагога</w:t>
            </w:r>
          </w:p>
          <w:p w:rsidR="004F4507" w:rsidRPr="00A97159" w:rsidRDefault="004F4507" w:rsidP="004F4507">
            <w:pPr>
              <w:shd w:val="clear" w:color="auto" w:fill="FFFFFF"/>
              <w:spacing w:line="255" w:lineRule="atLeas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07" w:rsidRPr="00A97159" w:rsidTr="004F4507">
        <w:trPr>
          <w:trHeight w:val="152"/>
        </w:trPr>
        <w:tc>
          <w:tcPr>
            <w:tcW w:w="15768" w:type="dxa"/>
            <w:gridSpan w:val="19"/>
            <w:tcBorders>
              <w:top w:val="single" w:sz="4" w:space="0" w:color="auto"/>
            </w:tcBorders>
          </w:tcPr>
          <w:p w:rsidR="004F4507" w:rsidRPr="00A97159" w:rsidRDefault="004F4507" w:rsidP="004F4507">
            <w:pPr>
              <w:shd w:val="clear" w:color="auto" w:fill="FFFFFF"/>
              <w:spacing w:line="25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Поля отмеченные "*" обязательные;    Курсивом – 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ОБРАЗЕЦ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(при заполнении своих данных образец необходимо убрать)</w:t>
            </w:r>
          </w:p>
        </w:tc>
      </w:tr>
      <w:tr w:rsidR="004F4507" w:rsidRPr="00A97159" w:rsidTr="004F4507">
        <w:trPr>
          <w:trHeight w:val="426"/>
        </w:trPr>
        <w:tc>
          <w:tcPr>
            <w:tcW w:w="15768" w:type="dxa"/>
            <w:gridSpan w:val="19"/>
          </w:tcPr>
          <w:p w:rsidR="004F4507" w:rsidRPr="00A97159" w:rsidRDefault="004F4507" w:rsidP="004F4507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55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715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объект "Участие в работе методических объединений"</w:t>
            </w:r>
          </w:p>
        </w:tc>
      </w:tr>
      <w:tr w:rsidR="004F4507" w:rsidRPr="00A97159" w:rsidTr="003578EA">
        <w:trPr>
          <w:trHeight w:val="132"/>
        </w:trPr>
        <w:tc>
          <w:tcPr>
            <w:tcW w:w="8072" w:type="dxa"/>
            <w:gridSpan w:val="9"/>
            <w:shd w:val="clear" w:color="auto" w:fill="auto"/>
          </w:tcPr>
          <w:p w:rsidR="004F4507" w:rsidRPr="00A97159" w:rsidRDefault="004F4507" w:rsidP="004F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Тема*</w:t>
            </w:r>
          </w:p>
        </w:tc>
        <w:tc>
          <w:tcPr>
            <w:tcW w:w="7696" w:type="dxa"/>
            <w:gridSpan w:val="10"/>
            <w:shd w:val="clear" w:color="auto" w:fill="auto"/>
          </w:tcPr>
          <w:p w:rsidR="004F4507" w:rsidRPr="00A97159" w:rsidRDefault="004F4507" w:rsidP="004F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Результат*</w:t>
            </w:r>
          </w:p>
        </w:tc>
      </w:tr>
      <w:tr w:rsidR="004F4507" w:rsidRPr="00A97159" w:rsidTr="00E524A4">
        <w:trPr>
          <w:trHeight w:val="305"/>
        </w:trPr>
        <w:tc>
          <w:tcPr>
            <w:tcW w:w="8072" w:type="dxa"/>
            <w:gridSpan w:val="9"/>
            <w:shd w:val="clear" w:color="auto" w:fill="E5B8B7" w:themeFill="accent2" w:themeFillTint="66"/>
          </w:tcPr>
          <w:p w:rsidR="004F4507" w:rsidRPr="00192AEC" w:rsidRDefault="004F4507" w:rsidP="004F45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2AEC">
              <w:rPr>
                <w:rFonts w:ascii="Times New Roman" w:hAnsi="Times New Roman" w:cs="Times New Roman"/>
                <w:sz w:val="24"/>
                <w:szCs w:val="24"/>
              </w:rPr>
              <w:t>Областной семинар «Современная ТРИЗ- технология инженерного творчества»</w:t>
            </w:r>
          </w:p>
        </w:tc>
        <w:tc>
          <w:tcPr>
            <w:tcW w:w="7696" w:type="dxa"/>
            <w:gridSpan w:val="10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Сертификат рег. №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507" w:rsidRDefault="00B0737F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F4507"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https://cloud.mail.ru/public/xjiD/bEB5z6d4Q/02.jpg</w:t>
              </w:r>
            </w:hyperlink>
          </w:p>
          <w:p w:rsidR="004F4507" w:rsidRPr="00A97159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07" w:rsidRPr="00A97159" w:rsidTr="00E524A4">
        <w:trPr>
          <w:trHeight w:val="269"/>
        </w:trPr>
        <w:tc>
          <w:tcPr>
            <w:tcW w:w="8072" w:type="dxa"/>
            <w:gridSpan w:val="9"/>
            <w:shd w:val="clear" w:color="auto" w:fill="E5B8B7" w:themeFill="accent2" w:themeFillTint="66"/>
          </w:tcPr>
          <w:p w:rsidR="004F4507" w:rsidRPr="00192AEC" w:rsidRDefault="004F4507" w:rsidP="004F45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Областной с</w:t>
            </w:r>
            <w:r w:rsidRPr="00192A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еминар технической направленности «Инженеры будущего: 3</w:t>
            </w:r>
            <w:r w:rsidRPr="00192A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192A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технологии в образовании»</w:t>
            </w:r>
          </w:p>
        </w:tc>
        <w:tc>
          <w:tcPr>
            <w:tcW w:w="7696" w:type="dxa"/>
            <w:gridSpan w:val="10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№ 25 </w:t>
            </w:r>
          </w:p>
          <w:p w:rsidR="004F4507" w:rsidRDefault="00B0737F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F4507"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https://cloud.mail.ru/public/xjiD/bEB5z6d4Q/%D0%B2%D0%B2.jpg</w:t>
              </w:r>
            </w:hyperlink>
          </w:p>
          <w:p w:rsidR="004F4507" w:rsidRPr="00A97159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07" w:rsidTr="00E524A4">
        <w:trPr>
          <w:trHeight w:val="269"/>
        </w:trPr>
        <w:tc>
          <w:tcPr>
            <w:tcW w:w="8072" w:type="dxa"/>
            <w:gridSpan w:val="9"/>
            <w:shd w:val="clear" w:color="auto" w:fill="E5B8B7" w:themeFill="accent2" w:themeFillTint="66"/>
          </w:tcPr>
          <w:p w:rsidR="004F4507" w:rsidRPr="00192AEC" w:rsidRDefault="004F4507" w:rsidP="004F450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2A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Обучающий курс «Есть контакт! Работа педагога с современными родителями как обязательное требование </w:t>
            </w:r>
            <w:proofErr w:type="spellStart"/>
            <w:r w:rsidRPr="00192A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192A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андарта</w:t>
            </w:r>
            <w:proofErr w:type="spellEnd"/>
            <w:r w:rsidRPr="00192A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«Педагог» </w:t>
            </w:r>
          </w:p>
        </w:tc>
        <w:tc>
          <w:tcPr>
            <w:tcW w:w="7696" w:type="dxa"/>
            <w:gridSpan w:val="10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4F4507" w:rsidRDefault="00B0737F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F4507"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xjiD/bEB5z6d4Q/%D0%A1%D0%B5%D1%80%D1%82%D0%B8%D1%84%D0%B8%D0%BA%D0%B0%D1%82%20%D0%90%D0%B1%D0%B4%D1%83%D0%BB%D0%BB%D0%B8%D0%BD%D0%B0%20%D0%A4%D0%BB%D0%BE%D1%80%D0%B8%D0%B4%D0%B0%20%D0%A0%D0%B8%D0%BD%D0%BD%D0%B0%D1%82%D0%BE%D0%B2%D0%BD%D0%B0%20-%20%D0%A1%D0%B5%D1%80%D0%B8%D1%8F%20041912%20%E2%84%96%20237960%20(1)_page-0001.jpg</w:t>
              </w:r>
            </w:hyperlink>
          </w:p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07" w:rsidRPr="00A97159" w:rsidTr="003578EA">
        <w:trPr>
          <w:trHeight w:val="403"/>
        </w:trPr>
        <w:tc>
          <w:tcPr>
            <w:tcW w:w="15768" w:type="dxa"/>
            <w:gridSpan w:val="19"/>
            <w:shd w:val="clear" w:color="auto" w:fill="auto"/>
          </w:tcPr>
          <w:p w:rsidR="004F4507" w:rsidRPr="00A97159" w:rsidRDefault="004F4507" w:rsidP="004F4507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объект "Педагогическая разработка</w:t>
            </w:r>
          </w:p>
        </w:tc>
      </w:tr>
      <w:tr w:rsidR="004F4507" w:rsidRPr="00A97159" w:rsidTr="00476BF3">
        <w:trPr>
          <w:trHeight w:val="165"/>
        </w:trPr>
        <w:tc>
          <w:tcPr>
            <w:tcW w:w="3011" w:type="dxa"/>
            <w:shd w:val="clear" w:color="auto" w:fill="auto"/>
          </w:tcPr>
          <w:p w:rsidR="004F4507" w:rsidRPr="00A97159" w:rsidRDefault="004F4507" w:rsidP="004F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Название (ссылка) *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4F4507" w:rsidRPr="00A97159" w:rsidRDefault="004F4507" w:rsidP="004F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Рецензия*</w:t>
            </w:r>
          </w:p>
        </w:tc>
        <w:tc>
          <w:tcPr>
            <w:tcW w:w="6379" w:type="dxa"/>
            <w:gridSpan w:val="9"/>
            <w:shd w:val="clear" w:color="auto" w:fill="auto"/>
          </w:tcPr>
          <w:p w:rsidR="004F4507" w:rsidRPr="00A97159" w:rsidRDefault="004F4507" w:rsidP="004F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Опубликовано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="00D37927" w:rsidRPr="00A97159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25pt;height:18pt" o:ole="">
                  <v:imagedata r:id="rId9" o:title=""/>
                </v:shape>
                <w:control r:id="rId10" w:name="DefaultOcxName" w:shapeid="_x0000_i1028"/>
              </w:object>
            </w:r>
          </w:p>
        </w:tc>
        <w:tc>
          <w:tcPr>
            <w:tcW w:w="1559" w:type="dxa"/>
            <w:gridSpan w:val="2"/>
          </w:tcPr>
          <w:p w:rsidR="004F4507" w:rsidRPr="00A97159" w:rsidRDefault="004F4507" w:rsidP="004F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F4507" w:rsidRPr="00A97159" w:rsidTr="00B646F5">
        <w:trPr>
          <w:trHeight w:val="601"/>
        </w:trPr>
        <w:tc>
          <w:tcPr>
            <w:tcW w:w="3011" w:type="dxa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внеклассного мероприятия по информатике, презентация на тему «Виртуальный марафон»</w:t>
            </w:r>
          </w:p>
          <w:p w:rsidR="004F4507" w:rsidRPr="00A97159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7"/>
            <w:shd w:val="clear" w:color="auto" w:fill="E5B8B7" w:themeFill="accent2" w:themeFillTint="66"/>
          </w:tcPr>
          <w:p w:rsidR="004F4507" w:rsidRPr="008C61D6" w:rsidRDefault="00215E1E" w:rsidP="008C61D6">
            <w:pPr>
              <w:pStyle w:val="a7"/>
              <w:shd w:val="clear" w:color="auto" w:fill="FFFFFF"/>
              <w:spacing w:before="0" w:beforeAutospacing="0" w:after="0" w:afterAutospacing="0"/>
              <w:ind w:firstLine="182"/>
              <w:rPr>
                <w:rFonts w:ascii="Arial" w:hAnsi="Arial" w:cs="Arial"/>
                <w:color w:val="000000"/>
                <w:sz w:val="22"/>
              </w:rPr>
            </w:pPr>
            <w:r w:rsidRPr="008C61D6">
              <w:rPr>
                <w:color w:val="000000"/>
                <w:sz w:val="22"/>
              </w:rPr>
              <w:t xml:space="preserve">Выбранная тема методической разработки способствует формированию духовно-нравственных качеств у </w:t>
            </w:r>
            <w:r w:rsidR="008C61D6">
              <w:rPr>
                <w:color w:val="000000"/>
                <w:sz w:val="22"/>
              </w:rPr>
              <w:t>о</w:t>
            </w:r>
            <w:r w:rsidRPr="008C61D6">
              <w:rPr>
                <w:color w:val="000000"/>
                <w:sz w:val="22"/>
              </w:rPr>
              <w:t xml:space="preserve">бучающихся. Материал, используемый в данном мероприятии, изложен доступно, в понятной для обучающихся форме. </w:t>
            </w:r>
            <w:r w:rsidR="004F4507" w:rsidRPr="008C61D6">
              <w:rPr>
                <w:sz w:val="22"/>
              </w:rPr>
              <w:t>Истамгулова Э.Р., преподаватель высшей квалификационной категории</w:t>
            </w:r>
          </w:p>
        </w:tc>
        <w:tc>
          <w:tcPr>
            <w:tcW w:w="6379" w:type="dxa"/>
            <w:gridSpan w:val="9"/>
            <w:shd w:val="clear" w:color="auto" w:fill="E5B8B7" w:themeFill="accent2" w:themeFillTint="66"/>
          </w:tcPr>
          <w:p w:rsidR="004F4507" w:rsidRDefault="00B0737F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F4507" w:rsidRPr="007B2E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https://cloud.mail.ru/public/CacS/gEhKv4Evn/%D0%90%D0%B1%D0%B4%D1%83%D0%BB%D0%BB%D0%B8%D0%BD%D0%B0%20%D0%A4.%D0%A0/%D0%92%D0%98%D0%A0%D0%A2%D0%A3%D0%90%D0%9B%D0%AC%D0%9D%D0%AB%D0%99%20%D0%9C%D0%90%D0%A0%D0%90%D0%A4%D0%9E%D0%9D.pdf</w:t>
              </w:r>
            </w:hyperlink>
          </w:p>
          <w:p w:rsidR="004F4507" w:rsidRPr="00E15CEE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68" w:rsidRPr="00A97159" w:rsidRDefault="00052568" w:rsidP="0005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2017-12-11</w:t>
            </w:r>
          </w:p>
        </w:tc>
      </w:tr>
      <w:tr w:rsidR="004F4507" w:rsidRPr="00A97159" w:rsidTr="00B646F5">
        <w:trPr>
          <w:trHeight w:val="312"/>
        </w:trPr>
        <w:tc>
          <w:tcPr>
            <w:tcW w:w="3011" w:type="dxa"/>
            <w:shd w:val="clear" w:color="auto" w:fill="E5B8B7" w:themeFill="accent2" w:themeFillTint="66"/>
          </w:tcPr>
          <w:p w:rsidR="004F4507" w:rsidRPr="00A97159" w:rsidRDefault="004F4507" w:rsidP="004F4507">
            <w:pPr>
              <w:tabs>
                <w:tab w:val="left" w:pos="-9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 по информатике «Прикладные программные средства»</w:t>
            </w:r>
          </w:p>
        </w:tc>
        <w:tc>
          <w:tcPr>
            <w:tcW w:w="4819" w:type="dxa"/>
            <w:gridSpan w:val="7"/>
            <w:shd w:val="clear" w:color="auto" w:fill="E5B8B7" w:themeFill="accent2" w:themeFillTint="66"/>
          </w:tcPr>
          <w:p w:rsidR="00215E1E" w:rsidRPr="008C61D6" w:rsidRDefault="00215E1E" w:rsidP="00F6095C">
            <w:pPr>
              <w:ind w:firstLine="206"/>
              <w:rPr>
                <w:rFonts w:ascii="Times New Roman" w:hAnsi="Times New Roman" w:cs="Times New Roman"/>
                <w:szCs w:val="24"/>
              </w:rPr>
            </w:pPr>
            <w:r w:rsidRPr="008C61D6">
              <w:rPr>
                <w:rFonts w:ascii="Times New Roman" w:hAnsi="Times New Roman" w:cs="Times New Roman"/>
              </w:rPr>
              <w:t xml:space="preserve">Данная методическая разработка </w:t>
            </w:r>
            <w:r w:rsidR="00F6095C" w:rsidRPr="008C61D6">
              <w:rPr>
                <w:rFonts w:ascii="Times New Roman" w:hAnsi="Times New Roman" w:cs="Times New Roman"/>
              </w:rPr>
              <w:t>поможет</w:t>
            </w:r>
            <w:r w:rsidRPr="008C61D6">
              <w:rPr>
                <w:rFonts w:ascii="Times New Roman" w:hAnsi="Times New Roman" w:cs="Times New Roman"/>
              </w:rPr>
              <w:t xml:space="preserve"> </w:t>
            </w:r>
            <w:r w:rsidR="006839D8" w:rsidRPr="008C61D6">
              <w:rPr>
                <w:rFonts w:ascii="Times New Roman" w:hAnsi="Times New Roman" w:cs="Times New Roman"/>
              </w:rPr>
              <w:t>обучающимся</w:t>
            </w:r>
            <w:r w:rsidRPr="008C61D6">
              <w:rPr>
                <w:rFonts w:ascii="Times New Roman" w:hAnsi="Times New Roman" w:cs="Times New Roman"/>
              </w:rPr>
              <w:t xml:space="preserve"> добиться усвоения знаний, закрепления учебного материала и контроль знаний, создает основу самообразования, получение навыков в работе. </w:t>
            </w:r>
            <w:r w:rsidR="006839D8" w:rsidRPr="008C61D6">
              <w:rPr>
                <w:rFonts w:ascii="Times New Roman" w:hAnsi="Times New Roman" w:cs="Times New Roman"/>
              </w:rPr>
              <w:t>В</w:t>
            </w:r>
            <w:r w:rsidR="00F6095C" w:rsidRPr="008C61D6">
              <w:rPr>
                <w:rFonts w:ascii="Times New Roman" w:hAnsi="Times New Roman" w:cs="Times New Roman"/>
              </w:rPr>
              <w:t xml:space="preserve"> </w:t>
            </w:r>
            <w:r w:rsidR="006839D8" w:rsidRPr="008C61D6">
              <w:rPr>
                <w:rFonts w:ascii="Times New Roman" w:hAnsi="Times New Roman" w:cs="Times New Roman"/>
              </w:rPr>
              <w:t>работе отражены</w:t>
            </w:r>
            <w:r w:rsidRPr="008C61D6">
              <w:rPr>
                <w:rFonts w:ascii="Times New Roman" w:hAnsi="Times New Roman" w:cs="Times New Roman"/>
              </w:rPr>
              <w:t xml:space="preserve"> </w:t>
            </w:r>
            <w:r w:rsidRPr="008C61D6">
              <w:rPr>
                <w:rFonts w:ascii="Times New Roman" w:hAnsi="Times New Roman" w:cs="Times New Roman"/>
              </w:rPr>
              <w:lastRenderedPageBreak/>
              <w:t>цель, задачи и предполагаемый конечный результат работы. Практическое использование в учебном процессе позволит активизировать процесс обучения. Работа структурирована, последовательна, логична. Методическая разработка интересна и будет результативна при ее использовании.</w:t>
            </w:r>
            <w:r w:rsidR="008C61D6">
              <w:rPr>
                <w:rFonts w:ascii="Times New Roman" w:hAnsi="Times New Roman" w:cs="Times New Roman"/>
              </w:rPr>
              <w:t xml:space="preserve"> </w:t>
            </w:r>
            <w:r w:rsidRPr="008C61D6">
              <w:rPr>
                <w:rFonts w:ascii="Times New Roman" w:hAnsi="Times New Roman" w:cs="Times New Roman"/>
                <w:szCs w:val="24"/>
              </w:rPr>
              <w:t>Истамгулова Э.Р., преподавате</w:t>
            </w:r>
            <w:r w:rsidR="00F6095C" w:rsidRPr="008C61D6">
              <w:rPr>
                <w:rFonts w:ascii="Times New Roman" w:hAnsi="Times New Roman" w:cs="Times New Roman"/>
                <w:szCs w:val="24"/>
              </w:rPr>
              <w:t>ль высшей квалификационной катего</w:t>
            </w:r>
            <w:r w:rsidRPr="008C61D6">
              <w:rPr>
                <w:rFonts w:ascii="Times New Roman" w:hAnsi="Times New Roman" w:cs="Times New Roman"/>
                <w:szCs w:val="24"/>
              </w:rPr>
              <w:t>рии</w:t>
            </w:r>
            <w:r w:rsidR="008C61D6" w:rsidRPr="008C61D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379" w:type="dxa"/>
            <w:gridSpan w:val="9"/>
            <w:shd w:val="clear" w:color="auto" w:fill="E5B8B7" w:themeFill="accent2" w:themeFillTint="66"/>
          </w:tcPr>
          <w:p w:rsidR="004F4507" w:rsidRDefault="00B0737F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F4507" w:rsidRPr="007B2E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https://cloud.mail.ru/public/CacS/gEhKv4Evn/%D0%90%D0%B1%D0%B4%D1%83%D0%BB%D0%BB%D0%B8%D0%BD%D0%B0%20%D0%A4.%D0%A0/%D0%9C%D0%B5%D1%82%D0%BE%D0%B4%D0%B8%D1%87%D0%B5%D1%8</w:t>
              </w:r>
              <w:r w:rsidR="004F4507" w:rsidRPr="007B2E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1%D0%BA%D0%B0%D1%8F%20%D1%80%D0%B0%D0%B7%D1%80%D0%B0%D0%B1%D0%BE%D1%82%D0%BA%D0%B0%20%D1%83%D1%80%D0%BE%D0%BA%D0%B0%20%D0%BF%D0%BE%20%D0%B4%D0%B8%D1%81%D1%86%D0%B8%D0%BF%D0%BB%D0%B8%D0%BD%D0%B5%20%D0%98%D0%BD%D1%84%D0%BE%D1%80%D0%BC%D0%B0%D1%82%D0%B8%D0%BA%D0%B0%20.pdf</w:t>
              </w:r>
            </w:hyperlink>
          </w:p>
          <w:p w:rsidR="004F4507" w:rsidRPr="00E15CEE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68" w:rsidRPr="00A97159" w:rsidRDefault="00052568" w:rsidP="0005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2019-04-19</w:t>
            </w:r>
          </w:p>
        </w:tc>
      </w:tr>
      <w:tr w:rsidR="004F4507" w:rsidTr="00B646F5">
        <w:trPr>
          <w:trHeight w:val="312"/>
        </w:trPr>
        <w:tc>
          <w:tcPr>
            <w:tcW w:w="3011" w:type="dxa"/>
            <w:shd w:val="clear" w:color="auto" w:fill="E5B8B7" w:themeFill="accent2" w:themeFillTint="66"/>
          </w:tcPr>
          <w:p w:rsidR="004F4507" w:rsidRDefault="004F4507" w:rsidP="004F4507">
            <w:pPr>
              <w:tabs>
                <w:tab w:val="left" w:pos="-9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разработка урока по информатике «Растровая и векторная графика»</w:t>
            </w:r>
          </w:p>
        </w:tc>
        <w:tc>
          <w:tcPr>
            <w:tcW w:w="4819" w:type="dxa"/>
            <w:gridSpan w:val="7"/>
            <w:shd w:val="clear" w:color="auto" w:fill="E5B8B7" w:themeFill="accent2" w:themeFillTint="66"/>
          </w:tcPr>
          <w:p w:rsidR="00F6095C" w:rsidRPr="008C61D6" w:rsidRDefault="00F6095C" w:rsidP="00F6095C">
            <w:pPr>
              <w:shd w:val="clear" w:color="auto" w:fill="FFFFFF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8C61D6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Урок выстроен грамотно и четко. На этапе изучения нового материала: проведена методически грамотная мотивация студентов, расставлены акценты на актуальность, определен порядок выполнения работы.  Обучение в сотрудничестве предусматривает все уровни общения: учащихся друг с другом, учащихся с преподавателем, в </w:t>
            </w:r>
            <w:r w:rsidR="008C61D6" w:rsidRPr="008C61D6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результате которого возникает</w:t>
            </w:r>
            <w:r w:rsidRPr="008C61D6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необходимое взаимодействие.  Подробно описаны</w:t>
            </w:r>
            <w:r w:rsidR="008C61D6" w:rsidRPr="008C61D6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</w:t>
            </w:r>
            <w:r w:rsidRPr="008C61D6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этап обобщения результатов</w:t>
            </w:r>
            <w:r w:rsidR="008C61D6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</w:t>
            </w:r>
            <w:r w:rsidRPr="008C61D6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и этап контроля знаний обучающихся.</w:t>
            </w:r>
            <w:r w:rsidR="008C61D6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</w:t>
            </w:r>
            <w:r w:rsidR="008C61D6">
              <w:rPr>
                <w:rFonts w:ascii="Times New Roman" w:hAnsi="Times New Roman" w:cs="Times New Roman"/>
                <w:sz w:val="24"/>
                <w:szCs w:val="24"/>
              </w:rPr>
              <w:t>Хазырова А.Р., преподаватель первой квалификационной категории</w:t>
            </w:r>
          </w:p>
          <w:p w:rsidR="004F4507" w:rsidRPr="008C61D6" w:rsidRDefault="004F4507" w:rsidP="004F450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79" w:type="dxa"/>
            <w:gridSpan w:val="9"/>
            <w:shd w:val="clear" w:color="auto" w:fill="E5B8B7" w:themeFill="accent2" w:themeFillTint="66"/>
          </w:tcPr>
          <w:p w:rsidR="004F4507" w:rsidRDefault="00B0737F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F4507" w:rsidRPr="007B2E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CacS/gEhKv4Evn/%D0%90%D0%B1%D0%B4%D1%83%D0%BB%D0%BB%D0%B8%D0%BD%D0%B0%20%D0%A4.%D0%A0/%D0%A3%D1%80%D0%BE%D0%BA%20%20%D1%80%D0%B0%D1%81%D1%82%D1%80%D0%BE%D0%B2%D0%B0%D1%8F%20%D0%B8%20%D0%B2%D0%B5%D0%BA%D1%82%D0%BE%D1%80%D0%BD%D0%B0%D1%8F%20%D0%B3%D1%80%D0%B0%D1%84%D0%B8%D0%BA%D0%B0.doc</w:t>
              </w:r>
            </w:hyperlink>
          </w:p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568" w:rsidRDefault="00052568" w:rsidP="0005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2016-10-26</w:t>
            </w:r>
          </w:p>
        </w:tc>
      </w:tr>
      <w:tr w:rsidR="004F4507" w:rsidRPr="00A97159" w:rsidTr="004F4507">
        <w:trPr>
          <w:trHeight w:val="105"/>
        </w:trPr>
        <w:tc>
          <w:tcPr>
            <w:tcW w:w="15768" w:type="dxa"/>
            <w:gridSpan w:val="19"/>
          </w:tcPr>
          <w:p w:rsidR="004F4507" w:rsidRPr="00A97159" w:rsidRDefault="004F4507" w:rsidP="004F4507">
            <w:pPr>
              <w:pStyle w:val="a4"/>
              <w:numPr>
                <w:ilvl w:val="0"/>
                <w:numId w:val="1"/>
              </w:num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объект "Публикация"</w:t>
            </w:r>
          </w:p>
        </w:tc>
      </w:tr>
      <w:tr w:rsidR="004F4507" w:rsidRPr="00A97159" w:rsidTr="001A3BE6">
        <w:trPr>
          <w:trHeight w:val="601"/>
        </w:trPr>
        <w:tc>
          <w:tcPr>
            <w:tcW w:w="4003" w:type="dxa"/>
            <w:gridSpan w:val="2"/>
          </w:tcPr>
          <w:p w:rsidR="004F4507" w:rsidRPr="00A97159" w:rsidRDefault="004F4507" w:rsidP="004F4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публикации*</w:t>
            </w:r>
          </w:p>
        </w:tc>
        <w:tc>
          <w:tcPr>
            <w:tcW w:w="2977" w:type="dxa"/>
            <w:gridSpan w:val="5"/>
          </w:tcPr>
          <w:p w:rsidR="004F4507" w:rsidRPr="00A97159" w:rsidRDefault="004F4507" w:rsidP="004F4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Место публикации*</w:t>
            </w:r>
          </w:p>
        </w:tc>
        <w:tc>
          <w:tcPr>
            <w:tcW w:w="2693" w:type="dxa"/>
            <w:gridSpan w:val="6"/>
          </w:tcPr>
          <w:p w:rsidR="004F4507" w:rsidRPr="00A97159" w:rsidRDefault="004F4507" w:rsidP="004F4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Уровень * ( 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выбрать: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федеральный, региональный, муниципальный, уровень организации, международный) </w:t>
            </w:r>
          </w:p>
        </w:tc>
        <w:tc>
          <w:tcPr>
            <w:tcW w:w="4678" w:type="dxa"/>
            <w:gridSpan w:val="5"/>
          </w:tcPr>
          <w:p w:rsidR="004F4507" w:rsidRPr="00A97159" w:rsidRDefault="004F4507" w:rsidP="004F4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Рецензия*</w:t>
            </w:r>
          </w:p>
        </w:tc>
        <w:tc>
          <w:tcPr>
            <w:tcW w:w="1417" w:type="dxa"/>
            <w:shd w:val="clear" w:color="auto" w:fill="FFFFFF" w:themeFill="background1"/>
          </w:tcPr>
          <w:p w:rsidR="004F4507" w:rsidRPr="00A97159" w:rsidRDefault="004F4507" w:rsidP="004F45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</w:tc>
      </w:tr>
      <w:tr w:rsidR="004F4507" w:rsidRPr="00A97159" w:rsidTr="001C6E74">
        <w:trPr>
          <w:trHeight w:val="283"/>
        </w:trPr>
        <w:tc>
          <w:tcPr>
            <w:tcW w:w="4003" w:type="dxa"/>
            <w:gridSpan w:val="2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урока по информатике на тему «Архитектура компьютера, основные характеристики»</w:t>
            </w:r>
          </w:p>
          <w:p w:rsidR="004F4507" w:rsidRPr="00A97159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599" w:rsidRPr="00266599" w:rsidRDefault="00B0737F" w:rsidP="004F4507">
            <w:pPr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266599" w:rsidRPr="00266599">
                <w:rPr>
                  <w:rStyle w:val="a5"/>
                  <w:rFonts w:ascii="Times New Roman" w:hAnsi="Times New Roman" w:cs="Times New Roman"/>
                  <w:sz w:val="24"/>
                </w:rPr>
                <w:t>https://infourok.ru/metodicheskaya-razrabotka-uchebnogo-zanyatiya-po-informatike-na-temu-arhitektura-kompyutera-osnovnie-harakteristiki-</w:t>
              </w:r>
              <w:r w:rsidR="00266599" w:rsidRPr="00266599">
                <w:rPr>
                  <w:rStyle w:val="a5"/>
                  <w:rFonts w:ascii="Times New Roman" w:hAnsi="Times New Roman" w:cs="Times New Roman"/>
                  <w:sz w:val="24"/>
                </w:rPr>
                <w:lastRenderedPageBreak/>
                <w:t>3620168.html</w:t>
              </w:r>
            </w:hyperlink>
          </w:p>
          <w:p w:rsidR="004F4507" w:rsidRPr="00A97159" w:rsidRDefault="00266599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99">
              <w:t xml:space="preserve"> </w:t>
            </w:r>
          </w:p>
        </w:tc>
        <w:tc>
          <w:tcPr>
            <w:tcW w:w="2693" w:type="dxa"/>
            <w:gridSpan w:val="6"/>
            <w:shd w:val="clear" w:color="auto" w:fill="E5B8B7" w:themeFill="accent2" w:themeFillTint="66"/>
          </w:tcPr>
          <w:p w:rsidR="004F4507" w:rsidRPr="00A97159" w:rsidRDefault="00960D85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4678" w:type="dxa"/>
            <w:gridSpan w:val="5"/>
            <w:shd w:val="clear" w:color="auto" w:fill="E5B8B7" w:themeFill="accent2" w:themeFillTint="66"/>
          </w:tcPr>
          <w:p w:rsidR="00960D85" w:rsidRPr="00960D85" w:rsidRDefault="00960D85" w:rsidP="0096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8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урока содержит необходимые </w:t>
            </w:r>
            <w:r w:rsidR="001A3BE6" w:rsidRPr="00960D85">
              <w:rPr>
                <w:rFonts w:ascii="Times New Roman" w:hAnsi="Times New Roman" w:cs="Times New Roman"/>
                <w:sz w:val="24"/>
                <w:szCs w:val="24"/>
              </w:rPr>
              <w:t>элементы,</w:t>
            </w:r>
            <w:r w:rsidR="001A3BE6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поставлена</w:t>
            </w:r>
            <w:r w:rsidRPr="00960D85">
              <w:rPr>
                <w:rFonts w:ascii="Times New Roman" w:hAnsi="Times New Roman" w:cs="Times New Roman"/>
                <w:sz w:val="24"/>
                <w:szCs w:val="24"/>
              </w:rPr>
              <w:t xml:space="preserve"> цел</w:t>
            </w:r>
            <w:r w:rsidR="001A3B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60D85">
              <w:rPr>
                <w:rFonts w:ascii="Times New Roman" w:hAnsi="Times New Roman" w:cs="Times New Roman"/>
                <w:sz w:val="24"/>
                <w:szCs w:val="24"/>
              </w:rPr>
              <w:t xml:space="preserve">, указан тип урока </w:t>
            </w:r>
            <w:r w:rsidR="001A3B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0D85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оборудование,</w:t>
            </w:r>
          </w:p>
          <w:p w:rsidR="00960D85" w:rsidRPr="00960D85" w:rsidRDefault="00960D85" w:rsidP="00960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85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обеспечение, план самого урока. В составе методической разработки урока имеются также тестовые задания по теме, презентация,</w:t>
            </w:r>
          </w:p>
          <w:p w:rsidR="004F4507" w:rsidRPr="00E15CEE" w:rsidRDefault="00960D85" w:rsidP="001A3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для</w:t>
            </w:r>
            <w:r w:rsidR="001A3BE6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отработки практических навыков. </w:t>
            </w:r>
            <w:r w:rsidR="004F4507">
              <w:rPr>
                <w:rFonts w:ascii="Times New Roman" w:hAnsi="Times New Roman" w:cs="Times New Roman"/>
                <w:sz w:val="24"/>
                <w:szCs w:val="24"/>
              </w:rPr>
              <w:t>Истамгулова Э.Р., преподаватель высшей квалификационной категории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F4507" w:rsidRPr="00A97159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2019-02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F4507" w:rsidRPr="00A97159" w:rsidTr="001C6E74">
        <w:trPr>
          <w:trHeight w:val="283"/>
        </w:trPr>
        <w:tc>
          <w:tcPr>
            <w:tcW w:w="4003" w:type="dxa"/>
            <w:gridSpan w:val="2"/>
            <w:shd w:val="clear" w:color="auto" w:fill="E5B8B7" w:themeFill="accent2" w:themeFillTint="66"/>
          </w:tcPr>
          <w:p w:rsidR="004F4507" w:rsidRPr="00E15CEE" w:rsidRDefault="004F4507" w:rsidP="004F4507">
            <w:pPr>
              <w:tabs>
                <w:tab w:val="left" w:pos="-9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Методическая разработка, презентация по информатике «Текстовый процессор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1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5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507" w:rsidRPr="001A3BE6" w:rsidRDefault="00B0737F" w:rsidP="004F4507">
            <w:pPr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266599" w:rsidRPr="00415C3D">
                <w:rPr>
                  <w:rStyle w:val="a5"/>
                  <w:rFonts w:ascii="Times New Roman" w:hAnsi="Times New Roman" w:cs="Times New Roman"/>
                  <w:sz w:val="24"/>
                </w:rPr>
                <w:t>https://infourok.ru/prezentaciya-po-informatike-tekstoviy-processor-ms-ord-1073968.html</w:t>
              </w:r>
            </w:hyperlink>
            <w:r w:rsidR="00266599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1A3BE6" w:rsidRPr="00A97159" w:rsidRDefault="001A3BE6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shd w:val="clear" w:color="auto" w:fill="E5B8B7" w:themeFill="accent2" w:themeFillTint="66"/>
          </w:tcPr>
          <w:p w:rsidR="004F4507" w:rsidRPr="00A97159" w:rsidRDefault="00960D85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678" w:type="dxa"/>
            <w:gridSpan w:val="5"/>
            <w:shd w:val="clear" w:color="auto" w:fill="E5B8B7" w:themeFill="accent2" w:themeFillTint="66"/>
          </w:tcPr>
          <w:p w:rsidR="004F4507" w:rsidRPr="00A97159" w:rsidRDefault="001A3BE6" w:rsidP="001A3BE6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  <w:color w:val="000000"/>
              </w:rPr>
              <w:t xml:space="preserve">Презентация содержит 22 слайда с сочетанием информации различных типов: текста, графического изображения и музыкального сопровождения, дополняющих друг друга. На слайдах присутствует много иллюстраций. Изображение слайдов качественное. Четкая конфигурация иллюстраций и графического изображения, хорошо контрастирует с цветовым фоном и цветом шрифта.  </w:t>
            </w:r>
            <w:r w:rsidR="004F4507">
              <w:t>Хазырова А.Р., преподаватель первой квалификационной категории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F4507" w:rsidRPr="00A97159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4507" w:rsidRPr="00A97159" w:rsidTr="00F3119F">
        <w:trPr>
          <w:trHeight w:val="283"/>
        </w:trPr>
        <w:tc>
          <w:tcPr>
            <w:tcW w:w="4003" w:type="dxa"/>
            <w:gridSpan w:val="2"/>
            <w:shd w:val="clear" w:color="auto" w:fill="E5B8B7" w:themeFill="accent2" w:themeFillTint="66"/>
          </w:tcPr>
          <w:p w:rsidR="004F4507" w:rsidRPr="00A97159" w:rsidRDefault="004F4507" w:rsidP="004F4507">
            <w:pPr>
              <w:tabs>
                <w:tab w:val="left" w:pos="-9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урока «Разработка мультимедийных проектов средствами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1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E1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5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599" w:rsidRPr="00266599" w:rsidRDefault="00B0737F" w:rsidP="004F4507">
            <w:pPr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266599" w:rsidRPr="00266599">
                <w:rPr>
                  <w:rStyle w:val="a5"/>
                  <w:rFonts w:ascii="Times New Roman" w:hAnsi="Times New Roman" w:cs="Times New Roman"/>
                  <w:sz w:val="24"/>
                </w:rPr>
                <w:t>https://infourok.ru/metodicheskaya-razrabotka-uroka-razrabotka-multimediynih-proektov-sredstvami-ms-poerpoint-1073974.html</w:t>
              </w:r>
            </w:hyperlink>
          </w:p>
          <w:p w:rsidR="004F4507" w:rsidRPr="00A97159" w:rsidRDefault="00266599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99">
              <w:t xml:space="preserve"> </w:t>
            </w:r>
          </w:p>
        </w:tc>
        <w:tc>
          <w:tcPr>
            <w:tcW w:w="2693" w:type="dxa"/>
            <w:gridSpan w:val="6"/>
            <w:shd w:val="clear" w:color="auto" w:fill="E5B8B7" w:themeFill="accent2" w:themeFillTint="66"/>
          </w:tcPr>
          <w:p w:rsidR="004F4507" w:rsidRPr="00A97159" w:rsidRDefault="00960D85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678" w:type="dxa"/>
            <w:gridSpan w:val="5"/>
            <w:shd w:val="clear" w:color="auto" w:fill="E5B8B7" w:themeFill="accent2" w:themeFillTint="66"/>
          </w:tcPr>
          <w:p w:rsidR="004F4507" w:rsidRPr="00E15CEE" w:rsidRDefault="00266599" w:rsidP="0026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99">
              <w:rPr>
                <w:rStyle w:val="c1"/>
                <w:rFonts w:ascii="Times New Roman" w:hAnsi="Times New Roman" w:cs="Times New Roman"/>
                <w:color w:val="000000"/>
                <w:sz w:val="24"/>
              </w:rPr>
              <w:t>Работа структурирована, последовательна, логична. Данная методическая разработка рекомендуется к использованию в учебном процессе при подготовке системы уроков информатики и ИКТ. Методическая разработка урока рекомендуется к практическому внедрению в учебном процессе на уроках информатики.</w:t>
            </w:r>
            <w:r w:rsidRPr="00266599">
              <w:rPr>
                <w:rStyle w:val="c1"/>
                <w:color w:val="000000"/>
                <w:sz w:val="24"/>
              </w:rPr>
              <w:t xml:space="preserve"> </w:t>
            </w:r>
            <w:r w:rsidR="004F4507">
              <w:rPr>
                <w:rFonts w:ascii="Times New Roman" w:hAnsi="Times New Roman" w:cs="Times New Roman"/>
                <w:sz w:val="24"/>
                <w:szCs w:val="24"/>
              </w:rPr>
              <w:t>Истамгулова Э.Р., преподаватель высшей квалификационной категории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F4507" w:rsidRPr="00A97159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4507" w:rsidTr="00F3119F">
        <w:trPr>
          <w:trHeight w:val="283"/>
        </w:trPr>
        <w:tc>
          <w:tcPr>
            <w:tcW w:w="4003" w:type="dxa"/>
            <w:gridSpan w:val="2"/>
            <w:shd w:val="clear" w:color="auto" w:fill="E5B8B7" w:themeFill="accent2" w:themeFillTint="66"/>
          </w:tcPr>
          <w:p w:rsidR="004F4507" w:rsidRDefault="004F4507" w:rsidP="004F4507">
            <w:pPr>
              <w:tabs>
                <w:tab w:val="left" w:pos="-9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разработка, презентация «Разработка мультимедийных проектов средствами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E1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E15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5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599" w:rsidRPr="00266599" w:rsidRDefault="00B0737F" w:rsidP="004F4507">
            <w:pPr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266599" w:rsidRPr="00266599">
                <w:rPr>
                  <w:rStyle w:val="a5"/>
                  <w:rFonts w:ascii="Times New Roman" w:hAnsi="Times New Roman" w:cs="Times New Roman"/>
                  <w:sz w:val="24"/>
                </w:rPr>
                <w:t>https://infourok.ru/prezentaciya-k-uroku-razrabotka-multimediynih-proektov-sredstvami-ms-poer-point-1073977.html</w:t>
              </w:r>
            </w:hyperlink>
          </w:p>
          <w:p w:rsidR="004F4507" w:rsidRDefault="00266599" w:rsidP="004F4507">
            <w:r w:rsidRPr="00266599">
              <w:t xml:space="preserve"> </w:t>
            </w:r>
          </w:p>
          <w:p w:rsidR="00266599" w:rsidRPr="00A97159" w:rsidRDefault="00266599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shd w:val="clear" w:color="auto" w:fill="E5B8B7" w:themeFill="accent2" w:themeFillTint="66"/>
          </w:tcPr>
          <w:p w:rsidR="004F4507" w:rsidRPr="00A97159" w:rsidRDefault="00960D85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678" w:type="dxa"/>
            <w:gridSpan w:val="5"/>
            <w:shd w:val="clear" w:color="auto" w:fill="E5B8B7" w:themeFill="accent2" w:themeFillTint="66"/>
          </w:tcPr>
          <w:p w:rsidR="001A3BE6" w:rsidRPr="001A3BE6" w:rsidRDefault="001A3BE6" w:rsidP="001A3BE6">
            <w:pPr>
              <w:rPr>
                <w:rStyle w:val="c1"/>
                <w:rFonts w:ascii="Times New Roman" w:hAnsi="Times New Roman" w:cs="Times New Roman"/>
                <w:color w:val="000000"/>
                <w:sz w:val="24"/>
              </w:rPr>
            </w:pPr>
            <w:r w:rsidRPr="001A3BE6">
              <w:rPr>
                <w:rStyle w:val="c1"/>
                <w:rFonts w:ascii="Times New Roman" w:hAnsi="Times New Roman" w:cs="Times New Roman"/>
                <w:color w:val="000000"/>
                <w:sz w:val="24"/>
              </w:rPr>
              <w:t xml:space="preserve">Презентация содержит 22 слайда. </w:t>
            </w:r>
          </w:p>
          <w:p w:rsidR="004F4507" w:rsidRDefault="001A3BE6" w:rsidP="009D3718">
            <w:pPr>
              <w:pStyle w:val="c0"/>
              <w:shd w:val="clear" w:color="auto" w:fill="FFFFFF"/>
              <w:spacing w:before="0" w:beforeAutospacing="0" w:after="0" w:afterAutospacing="0"/>
            </w:pPr>
            <w:r w:rsidRPr="001A3BE6">
              <w:rPr>
                <w:rStyle w:val="c1"/>
                <w:color w:val="000000"/>
              </w:rPr>
              <w:t xml:space="preserve">Размер шрифта удобен для прочтения. Текстовая часть презентации выполнена эффектно и грамотно с применением различных форм анимации. Презентация хорошо воспринимается при просмотре, оставляя приятное впечатление и развивает познавательный интерес обучающихся </w:t>
            </w:r>
            <w:r w:rsidR="009D3718" w:rsidRPr="001A3BE6">
              <w:rPr>
                <w:rStyle w:val="c1"/>
                <w:color w:val="000000"/>
              </w:rPr>
              <w:t>к разработке</w:t>
            </w:r>
            <w:r w:rsidRPr="001A3BE6">
              <w:rPr>
                <w:rStyle w:val="c1"/>
                <w:color w:val="000000"/>
              </w:rPr>
              <w:t xml:space="preserve"> </w:t>
            </w:r>
            <w:r w:rsidRPr="001A3BE6">
              <w:t xml:space="preserve">мультимедийных проектов средствами </w:t>
            </w:r>
            <w:r w:rsidRPr="001A3BE6">
              <w:rPr>
                <w:lang w:val="en-US"/>
              </w:rPr>
              <w:t>MS</w:t>
            </w:r>
            <w:r w:rsidRPr="001A3BE6">
              <w:t xml:space="preserve"> </w:t>
            </w:r>
            <w:r w:rsidRPr="001A3BE6">
              <w:rPr>
                <w:lang w:val="en-US"/>
              </w:rPr>
              <w:t>Power</w:t>
            </w:r>
            <w:r w:rsidRPr="001A3BE6">
              <w:t xml:space="preserve"> </w:t>
            </w:r>
            <w:r w:rsidRPr="001A3BE6">
              <w:rPr>
                <w:lang w:val="en-US"/>
              </w:rPr>
              <w:t>Point</w:t>
            </w:r>
            <w:r w:rsidRPr="001A3BE6">
              <w:rPr>
                <w:rStyle w:val="c1"/>
                <w:color w:val="000000"/>
              </w:rPr>
              <w:t>.</w:t>
            </w:r>
            <w:r w:rsidR="009D3718">
              <w:rPr>
                <w:rStyle w:val="c1"/>
                <w:color w:val="000000"/>
              </w:rPr>
              <w:t xml:space="preserve"> </w:t>
            </w:r>
            <w:r w:rsidR="004F4507">
              <w:t xml:space="preserve">Истамгулова Э.Р., </w:t>
            </w:r>
            <w:r w:rsidR="004F4507">
              <w:lastRenderedPageBreak/>
              <w:t>преподаватель высшей квалификационной категории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2016-05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4507" w:rsidTr="00F3119F">
        <w:trPr>
          <w:trHeight w:val="283"/>
        </w:trPr>
        <w:tc>
          <w:tcPr>
            <w:tcW w:w="4003" w:type="dxa"/>
            <w:gridSpan w:val="2"/>
            <w:shd w:val="clear" w:color="auto" w:fill="E5B8B7" w:themeFill="accent2" w:themeFillTint="66"/>
          </w:tcPr>
          <w:p w:rsidR="004F4507" w:rsidRDefault="004F4507" w:rsidP="00266599">
            <w:pPr>
              <w:tabs>
                <w:tab w:val="left" w:pos="-9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</w:t>
            </w:r>
            <w:r w:rsidR="00266599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выполнению практических работ «Автофигуры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184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184ED7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5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599" w:rsidRPr="00266599" w:rsidRDefault="00B0737F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66599" w:rsidRPr="0026659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https://infourok.ru/metodicheskie-ukazaniya-vo-vipolneniyu-prakticheskih-rabot-avtofiguri-v-ms-ord-1074046.html</w:t>
              </w:r>
            </w:hyperlink>
          </w:p>
          <w:p w:rsidR="004F4507" w:rsidRPr="00A97159" w:rsidRDefault="00266599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599">
              <w:t xml:space="preserve"> </w:t>
            </w:r>
          </w:p>
        </w:tc>
        <w:tc>
          <w:tcPr>
            <w:tcW w:w="2693" w:type="dxa"/>
            <w:gridSpan w:val="6"/>
            <w:shd w:val="clear" w:color="auto" w:fill="E5B8B7" w:themeFill="accent2" w:themeFillTint="66"/>
          </w:tcPr>
          <w:p w:rsidR="004F4507" w:rsidRPr="00A97159" w:rsidRDefault="00960D85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678" w:type="dxa"/>
            <w:gridSpan w:val="5"/>
            <w:shd w:val="clear" w:color="auto" w:fill="E5B8B7" w:themeFill="accent2" w:themeFillTint="66"/>
          </w:tcPr>
          <w:p w:rsidR="004F4507" w:rsidRPr="003E27A9" w:rsidRDefault="003E27A9" w:rsidP="003E27A9">
            <w:pPr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27A9">
              <w:rPr>
                <w:rFonts w:ascii="Times New Roman" w:hAnsi="Times New Roman" w:cs="Times New Roman"/>
                <w:sz w:val="24"/>
              </w:rPr>
              <w:t>Методические рекомендации могут быть использованы как на учебных занятиях для выполнения заданий преподавателя, так и для выполнения студентами самостоятельных работ.</w:t>
            </w:r>
            <w:r w:rsidRPr="003E27A9">
              <w:rPr>
                <w:sz w:val="24"/>
              </w:rPr>
              <w:t xml:space="preserve"> </w:t>
            </w:r>
            <w:r w:rsidR="004F4507" w:rsidRPr="003E27A9">
              <w:rPr>
                <w:rFonts w:ascii="Times New Roman" w:hAnsi="Times New Roman" w:cs="Times New Roman"/>
                <w:sz w:val="24"/>
                <w:szCs w:val="24"/>
              </w:rPr>
              <w:t>Истамгулова Э.Р., преподаватель высшей квалификационной категории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4507" w:rsidTr="00B646F5">
        <w:trPr>
          <w:trHeight w:val="283"/>
        </w:trPr>
        <w:tc>
          <w:tcPr>
            <w:tcW w:w="4003" w:type="dxa"/>
            <w:gridSpan w:val="2"/>
            <w:shd w:val="clear" w:color="auto" w:fill="E5B8B7" w:themeFill="accent2" w:themeFillTint="66"/>
          </w:tcPr>
          <w:p w:rsidR="004F4507" w:rsidRDefault="004F4507" w:rsidP="004F4507">
            <w:pPr>
              <w:tabs>
                <w:tab w:val="left" w:pos="-9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заданиями «Автофигуры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184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184ED7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gridSpan w:val="5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27A9" w:rsidRPr="003E27A9" w:rsidRDefault="00B0737F" w:rsidP="004F4507">
            <w:pPr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3E27A9" w:rsidRPr="003E27A9">
                <w:rPr>
                  <w:rStyle w:val="a5"/>
                  <w:rFonts w:ascii="Times New Roman" w:hAnsi="Times New Roman" w:cs="Times New Roman"/>
                  <w:sz w:val="24"/>
                </w:rPr>
                <w:t>https://infourok.ru/kartochki-s-zadaniyami-avtofiguri-ms-ord-1074050.html</w:t>
              </w:r>
            </w:hyperlink>
          </w:p>
          <w:p w:rsidR="004F4507" w:rsidRPr="003E27A9" w:rsidRDefault="003E27A9" w:rsidP="004F4507">
            <w:r w:rsidRPr="003E27A9">
              <w:rPr>
                <w:sz w:val="24"/>
              </w:rPr>
              <w:t xml:space="preserve"> </w:t>
            </w:r>
          </w:p>
        </w:tc>
        <w:tc>
          <w:tcPr>
            <w:tcW w:w="2693" w:type="dxa"/>
            <w:gridSpan w:val="6"/>
            <w:shd w:val="clear" w:color="auto" w:fill="E5B8B7" w:themeFill="accent2" w:themeFillTint="66"/>
          </w:tcPr>
          <w:p w:rsidR="004F4507" w:rsidRPr="00A97159" w:rsidRDefault="00960D85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678" w:type="dxa"/>
            <w:gridSpan w:val="5"/>
            <w:shd w:val="clear" w:color="auto" w:fill="E5B8B7" w:themeFill="accent2" w:themeFillTint="66"/>
          </w:tcPr>
          <w:p w:rsidR="004F4507" w:rsidRDefault="003E27A9" w:rsidP="00B3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17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для практических работ имеют практическую направленность и значимость. </w:t>
            </w:r>
            <w:r w:rsidR="00B33D17" w:rsidRPr="00B33D1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С помощью этих заданий осваиваются основы работы с самым распространенным текстовым редактором </w:t>
            </w:r>
            <w:proofErr w:type="spellStart"/>
            <w:r w:rsidR="00B33D17" w:rsidRPr="00B33D1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Mi</w:t>
            </w:r>
            <w:r w:rsidR="00B33D1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crosoft</w:t>
            </w:r>
            <w:proofErr w:type="spellEnd"/>
            <w:r w:rsidR="00B33D1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</w:t>
            </w:r>
            <w:proofErr w:type="spellStart"/>
            <w:r w:rsidR="00B33D1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Word</w:t>
            </w:r>
            <w:proofErr w:type="spellEnd"/>
            <w:r w:rsidR="00B33D1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. </w:t>
            </w:r>
            <w:r w:rsidR="004F4507" w:rsidRPr="00B33D17">
              <w:rPr>
                <w:rFonts w:ascii="Times New Roman" w:hAnsi="Times New Roman" w:cs="Times New Roman"/>
                <w:sz w:val="24"/>
                <w:szCs w:val="24"/>
              </w:rPr>
              <w:t>Истамгулова Э.Р., преподаватель высшей квалификационной категории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4F4507" w:rsidRDefault="004F4507" w:rsidP="004F4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6750" w:rsidTr="00076CD1">
        <w:trPr>
          <w:trHeight w:val="283"/>
        </w:trPr>
        <w:tc>
          <w:tcPr>
            <w:tcW w:w="4003" w:type="dxa"/>
            <w:gridSpan w:val="2"/>
            <w:shd w:val="clear" w:color="auto" w:fill="E5B8B7" w:themeFill="accent2" w:themeFillTint="66"/>
          </w:tcPr>
          <w:p w:rsidR="00DA6750" w:rsidRPr="00E15CEE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разработка: Олимпиадные задания по информатике.</w:t>
            </w:r>
          </w:p>
        </w:tc>
        <w:tc>
          <w:tcPr>
            <w:tcW w:w="2977" w:type="dxa"/>
            <w:gridSpan w:val="5"/>
            <w:shd w:val="clear" w:color="auto" w:fill="E5B8B7" w:themeFill="accent2" w:themeFillTint="66"/>
          </w:tcPr>
          <w:p w:rsidR="00DA6750" w:rsidRDefault="00B0737F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A6750" w:rsidRPr="007B2E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CacS/gEhKv4Evn/%D0%90%D0%B1%D0%B4%D1%83%D0%BB%D0%BB%D0%B8%D0%BD%D0%B0%20%D0%A4.%D0%A0/%D0%B7%D0%B0%D0%B4%D0%B0%D0%BD%D0%B8%D1%8F%20%D0%BF%D1%80%20%D0%B8%D0%BD%D1%84%D0%BE%D1%80%D0%BC%D0%B0%D1%82%D0%B8%D0%BA%D0%B5%20%D0%90%D0%B1%D0%B4%D1%83%D0%BB%D0%BB%D0%B8%D0%BD%D0%B0.pdf</w:t>
              </w:r>
            </w:hyperlink>
          </w:p>
          <w:p w:rsidR="00DA6750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shd w:val="clear" w:color="auto" w:fill="E5B8B7" w:themeFill="accent2" w:themeFillTint="66"/>
          </w:tcPr>
          <w:p w:rsidR="00DA6750" w:rsidRPr="00A97159" w:rsidRDefault="00960D85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4678" w:type="dxa"/>
            <w:gridSpan w:val="5"/>
            <w:shd w:val="clear" w:color="auto" w:fill="E5B8B7" w:themeFill="accent2" w:themeFillTint="66"/>
          </w:tcPr>
          <w:p w:rsidR="00DA6750" w:rsidRDefault="00704A65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Тестовые и практические задания олимпиады по информатике разработаны с учетом всех требований. Хазырова А.Р., преподаватель первой квалификационной категории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:rsidR="00DA6750" w:rsidRDefault="00215E1E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8A61EF">
              <w:rPr>
                <w:rFonts w:ascii="Times New Roman" w:hAnsi="Times New Roman" w:cs="Times New Roman"/>
                <w:sz w:val="24"/>
                <w:szCs w:val="24"/>
              </w:rPr>
              <w:t>-03-13</w:t>
            </w:r>
          </w:p>
        </w:tc>
      </w:tr>
      <w:tr w:rsidR="00DA6750" w:rsidRPr="00A97159" w:rsidTr="004F4507">
        <w:trPr>
          <w:trHeight w:val="193"/>
        </w:trPr>
        <w:tc>
          <w:tcPr>
            <w:tcW w:w="15768" w:type="dxa"/>
            <w:gridSpan w:val="19"/>
          </w:tcPr>
          <w:p w:rsidR="00DA6750" w:rsidRPr="00A97159" w:rsidRDefault="00DA6750" w:rsidP="00DA6750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318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объект "Выступления"</w:t>
            </w:r>
          </w:p>
        </w:tc>
      </w:tr>
      <w:tr w:rsidR="00DA6750" w:rsidRPr="00A97159" w:rsidTr="00476BF3">
        <w:trPr>
          <w:trHeight w:val="932"/>
        </w:trPr>
        <w:tc>
          <w:tcPr>
            <w:tcW w:w="4570" w:type="dxa"/>
            <w:gridSpan w:val="4"/>
            <w:shd w:val="clear" w:color="auto" w:fill="auto"/>
          </w:tcPr>
          <w:p w:rsidR="00DA6750" w:rsidRDefault="00DA6750" w:rsidP="00895C5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Тема выступления*</w:t>
            </w:r>
          </w:p>
          <w:p w:rsidR="00DE23DF" w:rsidRPr="00F54271" w:rsidRDefault="00F54271" w:rsidP="00895C5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ДОБАВЛЕНЫ ССЫЛКИ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DA6750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выступления*</w:t>
            </w:r>
          </w:p>
          <w:p w:rsidR="00DE23DF" w:rsidRPr="000C4D7E" w:rsidRDefault="00DE23DF" w:rsidP="00F5427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*</w:t>
            </w:r>
            <w:r w:rsidRPr="004A34FF">
              <w:rPr>
                <w:rFonts w:ascii="Times New Roman" w:hAnsi="Times New Roman" w:cs="Times New Roman"/>
                <w:sz w:val="18"/>
                <w:szCs w:val="24"/>
                <w:shd w:val="clear" w:color="auto" w:fill="FFFFFF"/>
              </w:rPr>
              <w:t xml:space="preserve"> ( </w:t>
            </w:r>
            <w:r w:rsidRPr="004A34FF">
              <w:rPr>
                <w:rFonts w:ascii="Times New Roman" w:hAnsi="Times New Roman" w:cs="Times New Roman"/>
                <w:sz w:val="18"/>
                <w:szCs w:val="24"/>
                <w:u w:val="single"/>
                <w:shd w:val="clear" w:color="auto" w:fill="FFFFFF"/>
              </w:rPr>
              <w:t>выбрать:</w:t>
            </w:r>
            <w:r w:rsidRPr="004A34FF">
              <w:rPr>
                <w:rFonts w:ascii="Times New Roman" w:hAnsi="Times New Roman" w:cs="Times New Roman"/>
                <w:sz w:val="18"/>
                <w:szCs w:val="24"/>
                <w:shd w:val="clear" w:color="auto" w:fill="FFFFFF"/>
              </w:rPr>
              <w:t xml:space="preserve"> федеральный, региональный, муниципальный, уровень организации, международный)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выступления *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 </w:t>
            </w:r>
            <w:r w:rsidRPr="004A34FF">
              <w:rPr>
                <w:rFonts w:ascii="Times New Roman" w:hAnsi="Times New Roman" w:cs="Times New Roman"/>
                <w:sz w:val="20"/>
                <w:szCs w:val="24"/>
                <w:u w:val="single"/>
                <w:shd w:val="clear" w:color="auto" w:fill="FFFFFF"/>
              </w:rPr>
              <w:t>выбрать:</w:t>
            </w:r>
            <w:r w:rsidRPr="004A34FF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</w:rPr>
              <w:t xml:space="preserve"> доклад, мастер-класс, открытый урок, иное)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Рецензия*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</w:t>
            </w:r>
          </w:p>
        </w:tc>
      </w:tr>
      <w:tr w:rsidR="00DA6750" w:rsidRPr="00A97159" w:rsidTr="00B0737F">
        <w:trPr>
          <w:trHeight w:val="601"/>
        </w:trPr>
        <w:tc>
          <w:tcPr>
            <w:tcW w:w="4570" w:type="dxa"/>
            <w:gridSpan w:val="4"/>
            <w:shd w:val="clear" w:color="auto" w:fill="E5B8B7" w:themeFill="accent2" w:themeFillTint="66"/>
          </w:tcPr>
          <w:p w:rsidR="00DA6750" w:rsidRPr="00A97159" w:rsidRDefault="00B0737F" w:rsidP="0082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20DC2" w:rsidRPr="00381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http://spo-aat.3dn.ru/news/11_janvarja_2017_goda_sostojalos_online_zasedanie_predmetno_ciklovoj_komissii_obshheobrazovatelnykh_disciplin/2017-01-17-206</w:t>
              </w:r>
            </w:hyperlink>
            <w:r w:rsidR="0082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E5B8B7" w:themeFill="accent2" w:themeFillTint="66"/>
          </w:tcPr>
          <w:p w:rsidR="00820DC2" w:rsidRPr="00A97159" w:rsidRDefault="00820DC2" w:rsidP="0082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C2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1"/>
                <w:shd w:val="clear" w:color="auto" w:fill="F8F8F8"/>
              </w:rPr>
              <w:t>Оnline</w:t>
            </w:r>
            <w:proofErr w:type="spellEnd"/>
            <w:r w:rsidRPr="00820DC2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1"/>
                <w:shd w:val="clear" w:color="auto" w:fill="F8F8F8"/>
              </w:rPr>
              <w:t>-заседание предметно-цикловой комиссии общеобразовательных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Учебно-методическое обеспечение внеаудиторной самостоятельной работы обучающихся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</w:tc>
        <w:tc>
          <w:tcPr>
            <w:tcW w:w="1843" w:type="dxa"/>
            <w:gridSpan w:val="2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доклад</w:t>
            </w:r>
          </w:p>
        </w:tc>
        <w:tc>
          <w:tcPr>
            <w:tcW w:w="3402" w:type="dxa"/>
            <w:gridSpan w:val="3"/>
            <w:shd w:val="clear" w:color="auto" w:fill="E5B8B7" w:themeFill="accent2" w:themeFillTint="66"/>
          </w:tcPr>
          <w:p w:rsidR="00DA6750" w:rsidRPr="00EA7FE3" w:rsidRDefault="00A90C81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FE3">
              <w:rPr>
                <w:rFonts w:ascii="Times New Roman" w:hAnsi="Times New Roman" w:cs="Times New Roman"/>
              </w:rPr>
              <w:t xml:space="preserve">Данное выступление было посвящено важной и актуальной теме. Следует отметить, что доклад не перегружен излишней терминологией.  </w:t>
            </w:r>
            <w:r w:rsidR="00EA7FE3" w:rsidRPr="00EA7FE3">
              <w:rPr>
                <w:rFonts w:ascii="Times New Roman" w:hAnsi="Times New Roman" w:cs="Times New Roman"/>
              </w:rPr>
              <w:t xml:space="preserve">Информация в выступлении хорошо структурирована и последовательна, благодаря чему ее легко понять. </w:t>
            </w:r>
            <w:proofErr w:type="spellStart"/>
            <w:r w:rsidR="00EA7FE3" w:rsidRPr="00EA7FE3">
              <w:rPr>
                <w:rFonts w:ascii="Times New Roman" w:hAnsi="Times New Roman" w:cs="Times New Roman"/>
              </w:rPr>
              <w:t>Хазырова</w:t>
            </w:r>
            <w:proofErr w:type="spellEnd"/>
            <w:r w:rsidR="00EA7FE3" w:rsidRPr="00EA7FE3">
              <w:rPr>
                <w:rFonts w:ascii="Times New Roman" w:hAnsi="Times New Roman" w:cs="Times New Roman"/>
              </w:rPr>
              <w:t xml:space="preserve"> А.Р., преподаватель </w:t>
            </w:r>
            <w:proofErr w:type="spellStart"/>
            <w:r w:rsidR="00EA7FE3" w:rsidRPr="00EA7FE3">
              <w:rPr>
                <w:rFonts w:ascii="Times New Roman" w:hAnsi="Times New Roman" w:cs="Times New Roman"/>
              </w:rPr>
              <w:t>высш.квал</w:t>
            </w:r>
            <w:proofErr w:type="spellEnd"/>
            <w:r w:rsidR="00EA7FE3" w:rsidRPr="00EA7FE3">
              <w:rPr>
                <w:rFonts w:ascii="Times New Roman" w:hAnsi="Times New Roman" w:cs="Times New Roman"/>
              </w:rPr>
              <w:t xml:space="preserve">. категории 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D10" w:rsidRPr="00A97159" w:rsidRDefault="007F4D10" w:rsidP="0082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2017-01-1</w:t>
            </w:r>
            <w:r w:rsidR="00820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750" w:rsidRPr="00832784" w:rsidTr="00B0737F">
        <w:trPr>
          <w:trHeight w:val="601"/>
        </w:trPr>
        <w:tc>
          <w:tcPr>
            <w:tcW w:w="4570" w:type="dxa"/>
            <w:gridSpan w:val="4"/>
            <w:shd w:val="clear" w:color="auto" w:fill="E5B8B7" w:themeFill="accent2" w:themeFillTint="66"/>
          </w:tcPr>
          <w:p w:rsidR="00DA6750" w:rsidRPr="006246D0" w:rsidRDefault="00B0737F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A1F29" w:rsidRPr="00381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http://spo-aat.3dn.ru/news/25_aprelja_2018goda_v_gbpou_argajashskij_agrarnyj_tekhnikum_sostojalos_online_zasedanie_predmetno_ciklovoj_komissii/2018-04-28-334</w:t>
              </w:r>
            </w:hyperlink>
            <w:r w:rsidR="000A1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E5B8B7" w:themeFill="accent2" w:themeFillTint="66"/>
          </w:tcPr>
          <w:p w:rsidR="00DA6750" w:rsidRPr="00A97159" w:rsidRDefault="000A1F29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D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ПЦК </w:t>
            </w:r>
            <w:r w:rsidRPr="0062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«Использование тестов - как одна из форм контроля знаний обучающихся». Тема: «Применение электронных тестовых технологий на уроках информатики на примере генератора тестов </w:t>
            </w:r>
            <w:r w:rsidRPr="0062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My</w:t>
            </w:r>
            <w:r w:rsidRPr="0062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2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Test</w:t>
            </w:r>
            <w:r w:rsidRPr="006246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gridSpan w:val="5"/>
            <w:shd w:val="clear" w:color="auto" w:fill="E5B8B7" w:themeFill="accent2" w:themeFillTint="66"/>
          </w:tcPr>
          <w:p w:rsidR="00DA6750" w:rsidRPr="009A2225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</w:tc>
        <w:tc>
          <w:tcPr>
            <w:tcW w:w="1843" w:type="dxa"/>
            <w:gridSpan w:val="2"/>
            <w:shd w:val="clear" w:color="auto" w:fill="E5B8B7" w:themeFill="accent2" w:themeFillTint="66"/>
          </w:tcPr>
          <w:p w:rsidR="00DA6750" w:rsidRPr="009A2225" w:rsidRDefault="00DA6750" w:rsidP="00DA6750">
            <w:pPr>
              <w:rPr>
                <w:rFonts w:ascii="Times New Roman" w:hAnsi="Times New Roman" w:cs="Times New Roman"/>
                <w:sz w:val="24"/>
              </w:rPr>
            </w:pPr>
            <w:r w:rsidRPr="009A2225">
              <w:rPr>
                <w:rFonts w:ascii="Times New Roman" w:hAnsi="Times New Roman" w:cs="Times New Roman"/>
                <w:sz w:val="24"/>
                <w:shd w:val="clear" w:color="auto" w:fill="FFFFFF"/>
              </w:rPr>
              <w:t>доклад</w:t>
            </w:r>
          </w:p>
        </w:tc>
        <w:tc>
          <w:tcPr>
            <w:tcW w:w="3402" w:type="dxa"/>
            <w:gridSpan w:val="3"/>
            <w:shd w:val="clear" w:color="auto" w:fill="E5B8B7" w:themeFill="accent2" w:themeFillTint="66"/>
          </w:tcPr>
          <w:p w:rsidR="00DA6750" w:rsidRPr="009A2225" w:rsidRDefault="00DE4007" w:rsidP="00DE4007">
            <w:pPr>
              <w:rPr>
                <w:rFonts w:ascii="Times New Roman" w:hAnsi="Times New Roman" w:cs="Times New Roman"/>
              </w:rPr>
            </w:pPr>
            <w:r w:rsidRPr="009A2225">
              <w:rPr>
                <w:rFonts w:ascii="Times New Roman" w:hAnsi="Times New Roman" w:cs="Times New Roman"/>
              </w:rPr>
              <w:t xml:space="preserve">Актуальность темы доклада очевидна и не требует дополнительных доказательств. Предлагаемый генератор тестов может быть использован в качестве оценочного </w:t>
            </w:r>
            <w:r w:rsidR="00CE35A9" w:rsidRPr="009A2225">
              <w:rPr>
                <w:rFonts w:ascii="Times New Roman" w:hAnsi="Times New Roman" w:cs="Times New Roman"/>
              </w:rPr>
              <w:t>средства</w:t>
            </w:r>
            <w:r w:rsidRPr="009A2225">
              <w:rPr>
                <w:rFonts w:ascii="Times New Roman" w:hAnsi="Times New Roman" w:cs="Times New Roman"/>
              </w:rPr>
              <w:t xml:space="preserve">.  </w:t>
            </w:r>
            <w:r w:rsidR="00CE35A9" w:rsidRPr="009A2225">
              <w:rPr>
                <w:rFonts w:ascii="Times New Roman" w:hAnsi="Times New Roman" w:cs="Times New Roman"/>
              </w:rPr>
              <w:t>Э.Р. Истамгулова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D10" w:rsidRPr="00DE4007" w:rsidRDefault="007F4D1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2018-04-25</w:t>
            </w:r>
          </w:p>
        </w:tc>
      </w:tr>
      <w:tr w:rsidR="00DA6750" w:rsidRPr="00A97159" w:rsidTr="00B0737F">
        <w:trPr>
          <w:trHeight w:val="601"/>
        </w:trPr>
        <w:tc>
          <w:tcPr>
            <w:tcW w:w="4570" w:type="dxa"/>
            <w:gridSpan w:val="4"/>
            <w:shd w:val="clear" w:color="auto" w:fill="E5B8B7" w:themeFill="accent2" w:themeFillTint="66"/>
          </w:tcPr>
          <w:p w:rsidR="00931960" w:rsidRPr="00A97159" w:rsidRDefault="00B0737F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57EF7" w:rsidRPr="0038166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https://cloud.mail.ru/public/iJu7/3xTmPgyK9/</w:t>
              </w:r>
            </w:hyperlink>
            <w:r w:rsidR="00357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E5B8B7" w:themeFill="accent2" w:themeFillTint="66"/>
          </w:tcPr>
          <w:p w:rsidR="00DA6750" w:rsidRPr="00A97159" w:rsidRDefault="00357EF7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"</w:t>
            </w:r>
            <w:r w:rsidRPr="00931960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Современные подходы к организации </w:t>
            </w:r>
            <w:r w:rsidRPr="00931960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lastRenderedPageBreak/>
              <w:t>предметных недель"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</w:t>
            </w:r>
            <w:r w:rsidRPr="00931960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Тема «Вовлечение обучающихся и творческий подход при проведении предметной недели МИФ»</w:t>
            </w:r>
          </w:p>
        </w:tc>
        <w:tc>
          <w:tcPr>
            <w:tcW w:w="1984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уровень организации</w:t>
            </w:r>
          </w:p>
        </w:tc>
        <w:tc>
          <w:tcPr>
            <w:tcW w:w="1843" w:type="dxa"/>
            <w:gridSpan w:val="2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доклад</w:t>
            </w:r>
          </w:p>
        </w:tc>
        <w:tc>
          <w:tcPr>
            <w:tcW w:w="3402" w:type="dxa"/>
            <w:gridSpan w:val="3"/>
            <w:shd w:val="clear" w:color="auto" w:fill="E5B8B7" w:themeFill="accent2" w:themeFillTint="66"/>
          </w:tcPr>
          <w:p w:rsidR="00DA6750" w:rsidRPr="0054454E" w:rsidRDefault="0054454E" w:rsidP="0054454E">
            <w:pPr>
              <w:rPr>
                <w:rFonts w:ascii="Times New Roman" w:hAnsi="Times New Roman" w:cs="Times New Roman"/>
              </w:rPr>
            </w:pPr>
            <w:r w:rsidRPr="0054454E">
              <w:rPr>
                <w:rFonts w:ascii="Times New Roman" w:hAnsi="Times New Roman" w:cs="Times New Roman"/>
              </w:rPr>
              <w:t xml:space="preserve">Тема доклада раскрыта полно. Выступление состоит из логически связанных между собой разделов: вступления, </w:t>
            </w:r>
            <w:r w:rsidRPr="0054454E">
              <w:rPr>
                <w:rFonts w:ascii="Times New Roman" w:hAnsi="Times New Roman" w:cs="Times New Roman"/>
              </w:rPr>
              <w:lastRenderedPageBreak/>
              <w:t>основной части и заключения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4454E">
              <w:rPr>
                <w:rFonts w:ascii="Times New Roman" w:hAnsi="Times New Roman" w:cs="Times New Roman"/>
              </w:rPr>
              <w:t>следует отметить, что в целом работа выполнена на должном уровне: тщательно, аккуратно – и, несмотря на несущественные недочеты, заслуживает высокой оценки.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Pr="0054454E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D10" w:rsidRPr="00A97159" w:rsidRDefault="007F4D1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2019-01-11</w:t>
            </w:r>
          </w:p>
        </w:tc>
      </w:tr>
      <w:tr w:rsidR="00DA6750" w:rsidRPr="00A97159" w:rsidTr="00F54271">
        <w:trPr>
          <w:trHeight w:val="601"/>
        </w:trPr>
        <w:tc>
          <w:tcPr>
            <w:tcW w:w="4570" w:type="dxa"/>
            <w:gridSpan w:val="4"/>
            <w:shd w:val="clear" w:color="auto" w:fill="00B050"/>
          </w:tcPr>
          <w:p w:rsidR="00DA6750" w:rsidRPr="00A97159" w:rsidRDefault="00B0737F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hyperlink r:id="rId24" w:history="1">
              <w:r w:rsidR="00357EF7" w:rsidRPr="00B0737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E5B8B7" w:themeFill="accent2" w:themeFillTint="66"/>
                </w:rPr>
                <w:t>https://cloud.mail.ru/public/5mTn/2DesRQznx/</w:t>
              </w:r>
            </w:hyperlink>
            <w:r w:rsidR="00357EF7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E5B8B7" w:themeFill="accent2" w:themeFillTint="66"/>
          </w:tcPr>
          <w:p w:rsidR="00DA6750" w:rsidRPr="00A97159" w:rsidRDefault="00357EF7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«Применение дистанционных  технологий во время экзаменов»</w:t>
            </w:r>
          </w:p>
        </w:tc>
        <w:tc>
          <w:tcPr>
            <w:tcW w:w="1984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</w:tc>
        <w:tc>
          <w:tcPr>
            <w:tcW w:w="1843" w:type="dxa"/>
            <w:gridSpan w:val="2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доклад</w:t>
            </w:r>
          </w:p>
        </w:tc>
        <w:tc>
          <w:tcPr>
            <w:tcW w:w="3402" w:type="dxa"/>
            <w:gridSpan w:val="3"/>
            <w:shd w:val="clear" w:color="auto" w:fill="E5B8B7" w:themeFill="accent2" w:themeFillTint="66"/>
          </w:tcPr>
          <w:p w:rsidR="00DA6750" w:rsidRPr="009A2225" w:rsidRDefault="009A2225" w:rsidP="009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225">
              <w:rPr>
                <w:rFonts w:ascii="Times New Roman" w:hAnsi="Times New Roman" w:cs="Times New Roman"/>
              </w:rPr>
              <w:t>Тема этого доклада актуальна и интересна. Докладчик сосредотачивает свое внимание на анализе отдельных проблем, связанных с недостаточной контролируемостью написания экзаменационных работ.</w:t>
            </w:r>
            <w:r>
              <w:rPr>
                <w:rFonts w:ascii="Times New Roman" w:hAnsi="Times New Roman" w:cs="Times New Roman"/>
              </w:rPr>
              <w:t xml:space="preserve"> Структурно работа выполнена на высоком уровне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Pr="00A97159" w:rsidRDefault="002C4420" w:rsidP="002C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</w:t>
            </w:r>
            <w:r w:rsidR="00F72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2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750" w:rsidRPr="00A97159" w:rsidTr="004F4507">
        <w:trPr>
          <w:trHeight w:val="307"/>
        </w:trPr>
        <w:tc>
          <w:tcPr>
            <w:tcW w:w="15768" w:type="dxa"/>
            <w:gridSpan w:val="19"/>
          </w:tcPr>
          <w:p w:rsidR="00DA6750" w:rsidRPr="00A97159" w:rsidRDefault="00DA6750" w:rsidP="00DA6750">
            <w:pPr>
              <w:pStyle w:val="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18" w:lineRule="atLeast"/>
              <w:jc w:val="center"/>
              <w:outlineLvl w:val="1"/>
              <w:rPr>
                <w:sz w:val="24"/>
                <w:szCs w:val="24"/>
              </w:rPr>
            </w:pPr>
            <w:r w:rsidRPr="00A97159">
              <w:rPr>
                <w:bCs w:val="0"/>
                <w:sz w:val="24"/>
                <w:szCs w:val="24"/>
                <w:highlight w:val="yellow"/>
              </w:rPr>
              <w:t>объект "Инновационная деятельность"</w:t>
            </w:r>
          </w:p>
        </w:tc>
      </w:tr>
      <w:tr w:rsidR="00DA6750" w:rsidRPr="00A97159" w:rsidTr="004F4507">
        <w:trPr>
          <w:trHeight w:val="247"/>
        </w:trPr>
        <w:tc>
          <w:tcPr>
            <w:tcW w:w="8216" w:type="dxa"/>
            <w:gridSpan w:val="10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Тема*</w:t>
            </w:r>
          </w:p>
        </w:tc>
        <w:tc>
          <w:tcPr>
            <w:tcW w:w="7552" w:type="dxa"/>
            <w:gridSpan w:val="9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Результат*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750" w:rsidRPr="00A97159" w:rsidTr="00F56822">
        <w:trPr>
          <w:trHeight w:val="179"/>
        </w:trPr>
        <w:tc>
          <w:tcPr>
            <w:tcW w:w="8216" w:type="dxa"/>
            <w:gridSpan w:val="10"/>
            <w:shd w:val="clear" w:color="auto" w:fill="E5B8B7" w:themeFill="accent2" w:themeFillTint="66"/>
          </w:tcPr>
          <w:p w:rsidR="00DA6750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Создание персонального сайта на проекте infourok.ru   </w:t>
            </w:r>
          </w:p>
          <w:p w:rsidR="00DA6750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Ссылка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сайт </w:t>
            </w:r>
            <w:hyperlink r:id="rId25" w:history="1">
              <w:r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https://infourok.ru/user/abdullina-florida-rinnatovna?owner=guest</w:t>
              </w:r>
            </w:hyperlink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52" w:type="dxa"/>
            <w:gridSpan w:val="9"/>
            <w:shd w:val="clear" w:color="auto" w:fill="E5B8B7" w:themeFill="accent2" w:themeFillTint="66"/>
          </w:tcPr>
          <w:p w:rsidR="00915B2D" w:rsidRDefault="00915B2D" w:rsidP="00DA6750">
            <w:p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014</w:t>
            </w:r>
          </w:p>
          <w:p w:rsidR="00DA6750" w:rsidRDefault="00DA6750" w:rsidP="00DA6750">
            <w:p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ертификат</w:t>
            </w:r>
            <w:r w:rsidR="005E55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6750" w:rsidRDefault="00B0737F" w:rsidP="00DA6750">
            <w:p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="00DA6750"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https://cloud.mail.ru/public/xjiD/bEB5z6d4Q/04.jpg</w:t>
              </w:r>
            </w:hyperlink>
          </w:p>
          <w:p w:rsidR="00DA6750" w:rsidRPr="00A97159" w:rsidRDefault="00DA6750" w:rsidP="00DA6750">
            <w:p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4F4507">
        <w:trPr>
          <w:trHeight w:val="333"/>
        </w:trPr>
        <w:tc>
          <w:tcPr>
            <w:tcW w:w="15768" w:type="dxa"/>
            <w:gridSpan w:val="19"/>
          </w:tcPr>
          <w:p w:rsidR="00DA6750" w:rsidRPr="00326B31" w:rsidRDefault="00DA6750" w:rsidP="00DA6750">
            <w:pPr>
              <w:pStyle w:val="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18" w:lineRule="atLeast"/>
              <w:jc w:val="center"/>
              <w:outlineLvl w:val="1"/>
              <w:rPr>
                <w:sz w:val="24"/>
                <w:szCs w:val="24"/>
              </w:rPr>
            </w:pPr>
          </w:p>
          <w:p w:rsidR="00DA6750" w:rsidRPr="00A97159" w:rsidRDefault="00DA6750" w:rsidP="00DA6750">
            <w:pPr>
              <w:pStyle w:val="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18" w:lineRule="atLeast"/>
              <w:jc w:val="center"/>
              <w:outlineLvl w:val="1"/>
              <w:rPr>
                <w:sz w:val="24"/>
                <w:szCs w:val="24"/>
              </w:rPr>
            </w:pPr>
            <w:r w:rsidRPr="00A97159">
              <w:rPr>
                <w:bCs w:val="0"/>
                <w:sz w:val="24"/>
                <w:szCs w:val="24"/>
                <w:highlight w:val="yellow"/>
              </w:rPr>
              <w:t>объект "Экспертная деятельность"</w:t>
            </w:r>
          </w:p>
        </w:tc>
      </w:tr>
      <w:tr w:rsidR="00DA6750" w:rsidRPr="00A97159" w:rsidTr="00476BF3">
        <w:trPr>
          <w:trHeight w:val="730"/>
        </w:trPr>
        <w:tc>
          <w:tcPr>
            <w:tcW w:w="8216" w:type="dxa"/>
            <w:gridSpan w:val="10"/>
            <w:shd w:val="clear" w:color="auto" w:fill="auto"/>
          </w:tcPr>
          <w:p w:rsidR="00DA6750" w:rsidRPr="00A97159" w:rsidRDefault="00DA6750" w:rsidP="00E45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 работы*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993" w:type="dxa"/>
            <w:gridSpan w:val="7"/>
            <w:shd w:val="clear" w:color="auto" w:fill="auto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Уровень * ( 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выбрать: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федеральный, региональный, муниципальный, уровень организации, международный)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*</w:t>
            </w:r>
          </w:p>
        </w:tc>
      </w:tr>
      <w:tr w:rsidR="00DA6750" w:rsidRPr="00A97159" w:rsidTr="00F56822">
        <w:trPr>
          <w:trHeight w:val="601"/>
        </w:trPr>
        <w:tc>
          <w:tcPr>
            <w:tcW w:w="8216" w:type="dxa"/>
            <w:gridSpan w:val="10"/>
            <w:shd w:val="clear" w:color="auto" w:fill="E5B8B7" w:themeFill="accent2" w:themeFillTint="66"/>
          </w:tcPr>
          <w:p w:rsidR="00DA6750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В составе жюри внутриучрежденческого конкурса " НОУ - 2017"</w:t>
            </w:r>
          </w:p>
          <w:p w:rsidR="00E459A1" w:rsidRDefault="00B0737F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E459A1" w:rsidRPr="00415C3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http://spo-aat.3dn.ru/news/n_line_konferencija_nauchnogo_obshhestva_studentov_nou_2017/2017-04-20-215</w:t>
              </w:r>
            </w:hyperlink>
          </w:p>
          <w:p w:rsidR="00E459A1" w:rsidRPr="00A97159" w:rsidRDefault="00E459A1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3" w:type="dxa"/>
            <w:gridSpan w:val="7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2C4420" w:rsidRDefault="002C4420" w:rsidP="0005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2019-04-17</w:t>
            </w:r>
          </w:p>
          <w:p w:rsidR="00DA6750" w:rsidRPr="00A97159" w:rsidRDefault="00DA6750" w:rsidP="00052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50" w:rsidRPr="00A97159" w:rsidTr="00B0737F">
        <w:trPr>
          <w:trHeight w:val="601"/>
        </w:trPr>
        <w:tc>
          <w:tcPr>
            <w:tcW w:w="8216" w:type="dxa"/>
            <w:gridSpan w:val="10"/>
            <w:shd w:val="clear" w:color="auto" w:fill="E5B8B7" w:themeFill="accent2" w:themeFillTint="66"/>
          </w:tcPr>
          <w:p w:rsidR="00DA6750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жюри в олимпиаде </w:t>
            </w:r>
            <w:proofErr w:type="spellStart"/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Мастер по обработке цифровой информации»</w:t>
            </w:r>
          </w:p>
          <w:p w:rsidR="00DB671A" w:rsidRDefault="00B0737F" w:rsidP="00B0737F">
            <w:pPr>
              <w:tabs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lastRenderedPageBreak/>
              <w:tab/>
            </w:r>
          </w:p>
          <w:p w:rsidR="00E459A1" w:rsidRPr="00A97159" w:rsidRDefault="00B0737F" w:rsidP="00DB67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8" w:history="1">
              <w:r w:rsidR="00DB671A" w:rsidRPr="0038166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https://spo-aat.ru/news/7975.html</w:t>
              </w:r>
            </w:hyperlink>
            <w:r w:rsidR="00DB67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DB671A" w:rsidRPr="00DB671A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shd w:val="clear" w:color="auto" w:fill="FFFFFF"/>
              </w:rPr>
              <w:t>ИСПРАВЛЕНА ССЫЛКА</w:t>
            </w:r>
          </w:p>
        </w:tc>
        <w:tc>
          <w:tcPr>
            <w:tcW w:w="5993" w:type="dxa"/>
            <w:gridSpan w:val="7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уровень организации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Pr="00A97159" w:rsidRDefault="002C4420" w:rsidP="002C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2019-03-12</w:t>
            </w:r>
          </w:p>
        </w:tc>
      </w:tr>
      <w:tr w:rsidR="00DA6750" w:rsidRPr="00A97159" w:rsidTr="000C4D7E">
        <w:trPr>
          <w:trHeight w:val="601"/>
        </w:trPr>
        <w:tc>
          <w:tcPr>
            <w:tcW w:w="8216" w:type="dxa"/>
            <w:gridSpan w:val="10"/>
            <w:shd w:val="clear" w:color="auto" w:fill="E5B8B7" w:themeFill="accent2" w:themeFillTint="66"/>
          </w:tcPr>
          <w:p w:rsidR="004A5A9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составе жюри внутриучрежденческого конкурса " НОУ - 2019"</w:t>
            </w:r>
            <w:r w:rsidR="004A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750" w:rsidRPr="00A97159" w:rsidRDefault="00B0737F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A5A99" w:rsidRPr="00415C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https://spo-aat.ru/news/8817.html</w:t>
              </w:r>
            </w:hyperlink>
            <w:r w:rsidR="004A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93" w:type="dxa"/>
            <w:gridSpan w:val="7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Pr="00A97159" w:rsidRDefault="002C4420" w:rsidP="002C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2019-04-04</w:t>
            </w:r>
          </w:p>
        </w:tc>
      </w:tr>
      <w:tr w:rsidR="00DA6750" w:rsidRPr="00A97159" w:rsidTr="000C4D7E">
        <w:trPr>
          <w:trHeight w:val="601"/>
        </w:trPr>
        <w:tc>
          <w:tcPr>
            <w:tcW w:w="8216" w:type="dxa"/>
            <w:gridSpan w:val="10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 по общеобразовательным дисциплинам 2018</w:t>
            </w:r>
            <w:r w:rsidR="00A4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="00A40323" w:rsidRPr="00415C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https://cloud.mail.ru/public/xjiD/bEB5z6d4Q/12.jpg</w:t>
              </w:r>
            </w:hyperlink>
            <w:r w:rsidR="00A4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93" w:type="dxa"/>
            <w:gridSpan w:val="7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Pr="00A97159" w:rsidRDefault="002C4420" w:rsidP="002C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2019-03-18</w:t>
            </w:r>
          </w:p>
        </w:tc>
      </w:tr>
      <w:tr w:rsidR="00DA6750" w:rsidTr="000C4D7E">
        <w:trPr>
          <w:trHeight w:val="601"/>
        </w:trPr>
        <w:tc>
          <w:tcPr>
            <w:tcW w:w="8216" w:type="dxa"/>
            <w:gridSpan w:val="10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заседание ПЦК «Анализ конкурса на методическую разработку»</w:t>
            </w:r>
          </w:p>
        </w:tc>
        <w:tc>
          <w:tcPr>
            <w:tcW w:w="5993" w:type="dxa"/>
            <w:gridSpan w:val="7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Default="002C4420" w:rsidP="002C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2019-03-14</w:t>
            </w:r>
          </w:p>
        </w:tc>
      </w:tr>
      <w:tr w:rsidR="00B14C35" w:rsidTr="00B0737F">
        <w:trPr>
          <w:trHeight w:val="563"/>
        </w:trPr>
        <w:tc>
          <w:tcPr>
            <w:tcW w:w="8216" w:type="dxa"/>
            <w:gridSpan w:val="10"/>
            <w:shd w:val="clear" w:color="auto" w:fill="E5B8B7" w:themeFill="accent2" w:themeFillTint="66"/>
          </w:tcPr>
          <w:p w:rsidR="00B14C35" w:rsidRDefault="00B14C35" w:rsidP="00A569B0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оргкомитета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 внутриучрежденческого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творчества 2020. Приказ </w:t>
            </w:r>
            <w:r w:rsidR="00A569B0">
              <w:rPr>
                <w:color w:val="000000"/>
                <w:sz w:val="27"/>
                <w:szCs w:val="27"/>
              </w:rPr>
              <w:t xml:space="preserve">от </w:t>
            </w:r>
            <w:r w:rsidR="00A569B0" w:rsidRPr="00A569B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«26» февраля 2021 г. №155</w:t>
            </w:r>
            <w:bookmarkStart w:id="0" w:name="_GoBack"/>
            <w:bookmarkEnd w:id="0"/>
          </w:p>
          <w:p w:rsidR="00DB671A" w:rsidRDefault="00B0737F" w:rsidP="00B0737F">
            <w:pPr>
              <w:shd w:val="clear" w:color="auto" w:fill="E5B8B7" w:themeFill="accent2" w:themeFillTint="66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hyperlink r:id="rId31" w:history="1">
              <w:r w:rsidR="00DB671A" w:rsidRPr="00381668">
                <w:rPr>
                  <w:rStyle w:val="a5"/>
                  <w:rFonts w:ascii="Times New Roman" w:hAnsi="Times New Roman" w:cs="Times New Roman"/>
                  <w:sz w:val="24"/>
                  <w:szCs w:val="27"/>
                </w:rPr>
                <w:t>https://vk.com/club70338886?w=wall-70338886_1333</w:t>
              </w:r>
            </w:hyperlink>
            <w:r w:rsidR="00DB671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</w:p>
          <w:p w:rsidR="00DB671A" w:rsidRPr="00DB671A" w:rsidRDefault="00DB671A" w:rsidP="00A569B0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671A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ДОБАВЛЕНА ССЫЛКА</w:t>
            </w:r>
          </w:p>
        </w:tc>
        <w:tc>
          <w:tcPr>
            <w:tcW w:w="5993" w:type="dxa"/>
            <w:gridSpan w:val="7"/>
            <w:shd w:val="clear" w:color="auto" w:fill="E5B8B7" w:themeFill="accent2" w:themeFillTint="66"/>
          </w:tcPr>
          <w:p w:rsidR="00B14C35" w:rsidRPr="00A97159" w:rsidRDefault="00B14C35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B14C35" w:rsidRDefault="002C4420" w:rsidP="002C4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2021-02-26</w:t>
            </w:r>
          </w:p>
        </w:tc>
      </w:tr>
      <w:tr w:rsidR="00DA6750" w:rsidRPr="00A97159" w:rsidTr="004F4507">
        <w:trPr>
          <w:trHeight w:val="361"/>
        </w:trPr>
        <w:tc>
          <w:tcPr>
            <w:tcW w:w="15768" w:type="dxa"/>
            <w:gridSpan w:val="19"/>
          </w:tcPr>
          <w:p w:rsidR="00DA6750" w:rsidRPr="00A97159" w:rsidRDefault="00DA6750" w:rsidP="00DA6750">
            <w:pPr>
              <w:pStyle w:val="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  <w:highlight w:val="yellow"/>
              </w:rPr>
            </w:pPr>
            <w:r w:rsidRPr="00A97159">
              <w:rPr>
                <w:bCs w:val="0"/>
                <w:sz w:val="24"/>
                <w:szCs w:val="24"/>
                <w:highlight w:val="yellow"/>
              </w:rPr>
              <w:t>объект "Участие в профессиональных конкурсах"</w:t>
            </w:r>
          </w:p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750" w:rsidRPr="00A97159" w:rsidTr="00476BF3">
        <w:trPr>
          <w:trHeight w:val="259"/>
        </w:trPr>
        <w:tc>
          <w:tcPr>
            <w:tcW w:w="4536" w:type="dxa"/>
            <w:gridSpan w:val="3"/>
            <w:shd w:val="clear" w:color="auto" w:fill="auto"/>
          </w:tcPr>
          <w:p w:rsidR="00DA6750" w:rsidRPr="00A97159" w:rsidRDefault="00DA6750" w:rsidP="00430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Тема*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0" w:type="dxa"/>
            <w:gridSpan w:val="7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Результат*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93" w:type="dxa"/>
            <w:gridSpan w:val="7"/>
          </w:tcPr>
          <w:p w:rsidR="00DA6750" w:rsidRPr="00A97159" w:rsidRDefault="00DA6750" w:rsidP="00DA6750">
            <w:pPr>
              <w:tabs>
                <w:tab w:val="left" w:pos="74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Уровень*( 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выбрать: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федеральный, региональный, муниципальный, уровень организации, международный) </w:t>
            </w:r>
          </w:p>
        </w:tc>
        <w:tc>
          <w:tcPr>
            <w:tcW w:w="1559" w:type="dxa"/>
            <w:gridSpan w:val="2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750" w:rsidRPr="00A97159" w:rsidTr="00F56822">
        <w:trPr>
          <w:trHeight w:val="535"/>
        </w:trPr>
        <w:tc>
          <w:tcPr>
            <w:tcW w:w="4536" w:type="dxa"/>
            <w:gridSpan w:val="3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онкурс по математике и информатике</w:t>
            </w:r>
          </w:p>
          <w:p w:rsidR="00DA6750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 «Римская система счисления»</w:t>
            </w:r>
          </w:p>
          <w:p w:rsidR="00DA6750" w:rsidRDefault="00B0737F" w:rsidP="00DA6750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40323" w:rsidRPr="00415C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https://cloud.mail.ru/public/xjiD/bEB5z6d4Q/diplom.jpg</w:t>
              </w:r>
            </w:hyperlink>
          </w:p>
          <w:p w:rsidR="00A40323" w:rsidRPr="00334226" w:rsidRDefault="00FE3AAB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680" w:type="dxa"/>
            <w:gridSpan w:val="7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93" w:type="dxa"/>
            <w:gridSpan w:val="7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Pr="00A97159" w:rsidRDefault="00D67E94" w:rsidP="00D67E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2018-04-05</w:t>
            </w:r>
          </w:p>
        </w:tc>
      </w:tr>
      <w:tr w:rsidR="00DA6750" w:rsidRPr="00A97159" w:rsidTr="00F56822">
        <w:trPr>
          <w:trHeight w:val="367"/>
        </w:trPr>
        <w:tc>
          <w:tcPr>
            <w:tcW w:w="4536" w:type="dxa"/>
            <w:gridSpan w:val="3"/>
            <w:shd w:val="clear" w:color="auto" w:fill="E5B8B7" w:themeFill="accent2" w:themeFillTint="66"/>
          </w:tcPr>
          <w:p w:rsidR="00DA6750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«Лучший электронный образовательный ресурс-2020»</w:t>
            </w:r>
          </w:p>
          <w:p w:rsidR="00DA6750" w:rsidRDefault="00B0737F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r w:rsidR="00A40323" w:rsidRPr="00415C3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https://cloud.mail.ru/public/xjiD/bEB5z6d4Q/%D1%81%D0%B5%D1%80%D1%82%D0%B8%D1%84%D0%B8%D0%BA%D0%B0%D1%82.jpg</w:t>
              </w:r>
            </w:hyperlink>
            <w:r w:rsidR="00A403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E3AAB" w:rsidRPr="00A97159" w:rsidRDefault="00FE3AAB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011</w:t>
            </w:r>
          </w:p>
        </w:tc>
        <w:tc>
          <w:tcPr>
            <w:tcW w:w="3680" w:type="dxa"/>
            <w:gridSpan w:val="7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</w:t>
            </w:r>
          </w:p>
        </w:tc>
        <w:tc>
          <w:tcPr>
            <w:tcW w:w="5993" w:type="dxa"/>
            <w:gridSpan w:val="7"/>
            <w:shd w:val="clear" w:color="auto" w:fill="E5B8B7" w:themeFill="accent2" w:themeFillTint="66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Уровень организации 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Pr="00A97159" w:rsidRDefault="00D67E94" w:rsidP="00D67E9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2020-11-25</w:t>
            </w:r>
          </w:p>
        </w:tc>
      </w:tr>
      <w:tr w:rsidR="00DA6750" w:rsidRPr="001406E4" w:rsidTr="00F56822">
        <w:trPr>
          <w:trHeight w:val="367"/>
        </w:trPr>
        <w:tc>
          <w:tcPr>
            <w:tcW w:w="4536" w:type="dxa"/>
            <w:gridSpan w:val="3"/>
            <w:shd w:val="clear" w:color="auto" w:fill="E5B8B7" w:themeFill="accent2" w:themeFillTint="66"/>
          </w:tcPr>
          <w:p w:rsidR="00DA6750" w:rsidRPr="00263B27" w:rsidRDefault="00DA6750" w:rsidP="00DA6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B27">
              <w:rPr>
                <w:rFonts w:ascii="Times New Roman" w:hAnsi="Times New Roman" w:cs="Times New Roman"/>
                <w:sz w:val="24"/>
                <w:szCs w:val="24"/>
              </w:rPr>
              <w:t>Олимпиада «Смешанное обучение как способ реализации ФГОС»</w:t>
            </w:r>
            <w:r w:rsidR="00A40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750" w:rsidRDefault="00B0737F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="005E15CD" w:rsidRPr="009B22D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https://cloud.mail.ru/public/xjiD/bEB5z6d4Q/%D0%90%D0%B1%D0%B4%D1%83%D0%BB%D0%BB%D0%B8%D0%BD%D0%B0%20%D1%81%D0%B5%D1%80%D1</w:t>
              </w:r>
              <w:r w:rsidR="005E15CD" w:rsidRPr="009B22D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%82%D0%B8%D1%84%D0%B8%D0%BA%D0%B0%D1%82.jpg</w:t>
              </w:r>
            </w:hyperlink>
            <w:r w:rsidR="005E15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E3AAB" w:rsidRPr="00263B27" w:rsidRDefault="00FE3AAB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012</w:t>
            </w:r>
          </w:p>
        </w:tc>
        <w:tc>
          <w:tcPr>
            <w:tcW w:w="3680" w:type="dxa"/>
            <w:gridSpan w:val="7"/>
            <w:shd w:val="clear" w:color="auto" w:fill="E5B8B7" w:themeFill="accent2" w:themeFillTint="66"/>
          </w:tcPr>
          <w:p w:rsidR="00DA6750" w:rsidRPr="00263B27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3B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Участник</w:t>
            </w:r>
          </w:p>
        </w:tc>
        <w:tc>
          <w:tcPr>
            <w:tcW w:w="5993" w:type="dxa"/>
            <w:gridSpan w:val="7"/>
            <w:shd w:val="clear" w:color="auto" w:fill="E5B8B7" w:themeFill="accent2" w:themeFillTint="66"/>
          </w:tcPr>
          <w:p w:rsidR="00DA6750" w:rsidRPr="00263B27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3B27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DA6750" w:rsidRPr="001406E4" w:rsidRDefault="00D67E94" w:rsidP="00D67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2018-04-14</w:t>
            </w:r>
          </w:p>
        </w:tc>
      </w:tr>
      <w:tr w:rsidR="00DA6750" w:rsidRPr="00A97159" w:rsidTr="004F4507">
        <w:trPr>
          <w:trHeight w:val="370"/>
        </w:trPr>
        <w:tc>
          <w:tcPr>
            <w:tcW w:w="15768" w:type="dxa"/>
            <w:gridSpan w:val="19"/>
          </w:tcPr>
          <w:p w:rsidR="00DA6750" w:rsidRPr="00A97159" w:rsidRDefault="00DA6750" w:rsidP="00DA6750">
            <w:pPr>
              <w:pStyle w:val="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18" w:lineRule="atLeast"/>
              <w:jc w:val="center"/>
              <w:outlineLvl w:val="1"/>
              <w:rPr>
                <w:sz w:val="24"/>
                <w:szCs w:val="24"/>
                <w:shd w:val="clear" w:color="auto" w:fill="FFFFFF"/>
              </w:rPr>
            </w:pPr>
            <w:r w:rsidRPr="00A97159">
              <w:rPr>
                <w:bCs w:val="0"/>
                <w:sz w:val="24"/>
                <w:szCs w:val="24"/>
                <w:highlight w:val="yellow"/>
              </w:rPr>
              <w:lastRenderedPageBreak/>
              <w:t>объект "Консультативно-методическая деятельность"</w:t>
            </w:r>
          </w:p>
        </w:tc>
      </w:tr>
      <w:tr w:rsidR="00DA6750" w:rsidRPr="00A97159" w:rsidTr="00E459A1">
        <w:trPr>
          <w:trHeight w:val="321"/>
        </w:trPr>
        <w:tc>
          <w:tcPr>
            <w:tcW w:w="4854" w:type="dxa"/>
            <w:gridSpan w:val="5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Уровень ( 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выбрать:</w:t>
            </w: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федеральный, региональный, муниципальный, уровень организации, международный) *</w:t>
            </w:r>
          </w:p>
        </w:tc>
        <w:tc>
          <w:tcPr>
            <w:tcW w:w="10914" w:type="dxa"/>
            <w:gridSpan w:val="14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Работа в ПМПК *</w:t>
            </w:r>
          </w:p>
        </w:tc>
      </w:tr>
      <w:tr w:rsidR="00DA6750" w:rsidRPr="00A97159" w:rsidTr="00C77595">
        <w:trPr>
          <w:trHeight w:val="283"/>
        </w:trPr>
        <w:tc>
          <w:tcPr>
            <w:tcW w:w="4854" w:type="dxa"/>
            <w:gridSpan w:val="5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4" w:type="dxa"/>
            <w:gridSpan w:val="14"/>
            <w:shd w:val="clear" w:color="auto" w:fill="E5B8B7" w:themeFill="accent2" w:themeFillTint="66"/>
          </w:tcPr>
          <w:p w:rsidR="00DA6750" w:rsidRPr="00A97159" w:rsidRDefault="00DA6750" w:rsidP="00DA6750">
            <w:pPr>
              <w:tabs>
                <w:tab w:val="left" w:pos="-10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 –контроль выпускных квалификационных работ, письменных экзаменационных работ в 2017, 2018, 2019, 2020</w:t>
            </w:r>
            <w:r w:rsidR="003B69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2021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гг.</w:t>
            </w:r>
          </w:p>
        </w:tc>
      </w:tr>
      <w:tr w:rsidR="00DA6750" w:rsidRPr="00A97159" w:rsidTr="00C77595">
        <w:trPr>
          <w:trHeight w:val="318"/>
        </w:trPr>
        <w:tc>
          <w:tcPr>
            <w:tcW w:w="4854" w:type="dxa"/>
            <w:gridSpan w:val="5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4" w:type="dxa"/>
            <w:gridSpan w:val="14"/>
            <w:shd w:val="clear" w:color="auto" w:fill="E5B8B7" w:themeFill="accent2" w:themeFillTint="66"/>
          </w:tcPr>
          <w:p w:rsidR="00DA6750" w:rsidRPr="00A97159" w:rsidRDefault="00DA6750" w:rsidP="00DA6750">
            <w:pPr>
              <w:tabs>
                <w:tab w:val="left" w:pos="-10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кружка «Техническое творчество» в 2018,2019,2020</w:t>
            </w:r>
            <w:r w:rsidR="005D13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2021 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A6750" w:rsidRPr="00A97159" w:rsidTr="00C77595">
        <w:trPr>
          <w:trHeight w:val="617"/>
        </w:trPr>
        <w:tc>
          <w:tcPr>
            <w:tcW w:w="4854" w:type="dxa"/>
            <w:gridSpan w:val="5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4" w:type="dxa"/>
            <w:gridSpan w:val="14"/>
            <w:shd w:val="clear" w:color="auto" w:fill="E5B8B7" w:themeFill="accent2" w:themeFillTint="66"/>
          </w:tcPr>
          <w:p w:rsidR="00DA6750" w:rsidRPr="00A97159" w:rsidRDefault="00DA6750" w:rsidP="00DA6750">
            <w:pPr>
              <w:tabs>
                <w:tab w:val="left" w:pos="-10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выпускных квалификационных работ по профессии «Товароведение и экспертиза качества продовольственных товаров»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2018</w:t>
            </w:r>
          </w:p>
        </w:tc>
      </w:tr>
      <w:tr w:rsidR="00DA6750" w:rsidRPr="00A97159" w:rsidTr="00C77595">
        <w:trPr>
          <w:trHeight w:val="570"/>
        </w:trPr>
        <w:tc>
          <w:tcPr>
            <w:tcW w:w="4854" w:type="dxa"/>
            <w:gridSpan w:val="5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4" w:type="dxa"/>
            <w:gridSpan w:val="14"/>
            <w:shd w:val="clear" w:color="auto" w:fill="E5B8B7" w:themeFill="accent2" w:themeFillTint="66"/>
          </w:tcPr>
          <w:p w:rsidR="00DA6750" w:rsidRDefault="00DA6750" w:rsidP="00DA6750">
            <w:pPr>
              <w:tabs>
                <w:tab w:val="left" w:pos="-10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Предметная неделя физики, информатики, математики 2017 г.</w:t>
            </w:r>
          </w:p>
          <w:p w:rsidR="00DA6750" w:rsidRDefault="00B0737F" w:rsidP="00DA6750">
            <w:pPr>
              <w:tabs>
                <w:tab w:val="left" w:pos="-10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="00DA6750"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http://spo-aat.3dn.ru/news/c_4_9_dekabrja_proshla_nedelja_matematiki_i_informatiki/2017-12-15-261</w:t>
              </w:r>
            </w:hyperlink>
          </w:p>
          <w:p w:rsidR="00DA6750" w:rsidRPr="00A97159" w:rsidRDefault="00DA6750" w:rsidP="00DA6750">
            <w:pPr>
              <w:tabs>
                <w:tab w:val="left" w:pos="-10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8D62C1">
        <w:trPr>
          <w:trHeight w:val="601"/>
        </w:trPr>
        <w:tc>
          <w:tcPr>
            <w:tcW w:w="4854" w:type="dxa"/>
            <w:gridSpan w:val="5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</w:tc>
        <w:tc>
          <w:tcPr>
            <w:tcW w:w="10914" w:type="dxa"/>
            <w:gridSpan w:val="14"/>
            <w:shd w:val="clear" w:color="auto" w:fill="E5B8B7" w:themeFill="accent2" w:themeFillTint="66"/>
          </w:tcPr>
          <w:p w:rsidR="00DA6750" w:rsidRDefault="00DA6750" w:rsidP="00DA6750">
            <w:pPr>
              <w:tabs>
                <w:tab w:val="left" w:pos="-10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62C1">
              <w:rPr>
                <w:rFonts w:ascii="Times New Roman" w:hAnsi="Times New Roman" w:cs="Times New Roman"/>
                <w:sz w:val="24"/>
                <w:szCs w:val="24"/>
                <w:shd w:val="clear" w:color="auto" w:fill="E5B8B7" w:themeFill="accent2" w:themeFillTint="66"/>
              </w:rPr>
              <w:t>Предметная неделя физики, информатики, математики 2018 г.</w:t>
            </w:r>
            <w:r w:rsidR="000D6BED" w:rsidRPr="008D62C1">
              <w:rPr>
                <w:rFonts w:ascii="Times New Roman" w:hAnsi="Times New Roman" w:cs="Times New Roman"/>
                <w:sz w:val="24"/>
                <w:szCs w:val="24"/>
                <w:shd w:val="clear" w:color="auto" w:fill="E5B8B7" w:themeFill="accent2" w:themeFillTint="66"/>
              </w:rPr>
              <w:t xml:space="preserve"> 04.12.-09.12</w:t>
            </w:r>
            <w:r w:rsidR="000D6B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F56822">
        <w:trPr>
          <w:trHeight w:val="601"/>
        </w:trPr>
        <w:tc>
          <w:tcPr>
            <w:tcW w:w="4854" w:type="dxa"/>
            <w:gridSpan w:val="5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4" w:type="dxa"/>
            <w:gridSpan w:val="14"/>
            <w:shd w:val="clear" w:color="auto" w:fill="E5B8B7" w:themeFill="accent2" w:themeFillTint="66"/>
          </w:tcPr>
          <w:p w:rsidR="00DA6750" w:rsidRDefault="00DA6750" w:rsidP="00DA6750">
            <w:pPr>
              <w:tabs>
                <w:tab w:val="left" w:pos="-10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Предметная неделя физики, информатики, математики 2019 г. </w:t>
            </w:r>
            <w:hyperlink r:id="rId36" w:history="1">
              <w:r w:rsidR="00D264B2" w:rsidRPr="00415C3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https://cloud.mail.ru/public/59Fw/34N2v3BNA/</w:t>
              </w:r>
            </w:hyperlink>
            <w:r w:rsidR="00D26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Tr="00F56822">
        <w:trPr>
          <w:trHeight w:val="601"/>
        </w:trPr>
        <w:tc>
          <w:tcPr>
            <w:tcW w:w="4854" w:type="dxa"/>
            <w:gridSpan w:val="5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организации</w:t>
            </w:r>
          </w:p>
        </w:tc>
        <w:tc>
          <w:tcPr>
            <w:tcW w:w="10914" w:type="dxa"/>
            <w:gridSpan w:val="14"/>
            <w:shd w:val="clear" w:color="auto" w:fill="E5B8B7" w:themeFill="accent2" w:themeFillTint="66"/>
          </w:tcPr>
          <w:p w:rsidR="00DA6750" w:rsidRDefault="00DA6750" w:rsidP="00D264B2">
            <w:pPr>
              <w:tabs>
                <w:tab w:val="left" w:pos="-10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Предметная неделя физики, информатики, математики 2020 г.</w:t>
            </w:r>
            <w:r w:rsidR="00D17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37" w:history="1">
              <w:r w:rsidR="00D17646" w:rsidRPr="00415C3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https://spo-aat.ru/news/17243.html</w:t>
              </w:r>
            </w:hyperlink>
          </w:p>
        </w:tc>
      </w:tr>
      <w:tr w:rsidR="00DA6750" w:rsidRPr="00A97159" w:rsidTr="004F4507">
        <w:trPr>
          <w:trHeight w:val="345"/>
        </w:trPr>
        <w:tc>
          <w:tcPr>
            <w:tcW w:w="15768" w:type="dxa"/>
            <w:gridSpan w:val="19"/>
          </w:tcPr>
          <w:p w:rsidR="00DA6750" w:rsidRPr="00A97159" w:rsidRDefault="00DA6750" w:rsidP="00DA6750">
            <w:pPr>
              <w:pStyle w:val="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18" w:lineRule="atLeast"/>
              <w:jc w:val="center"/>
              <w:outlineLvl w:val="1"/>
              <w:rPr>
                <w:bCs w:val="0"/>
                <w:sz w:val="24"/>
                <w:szCs w:val="24"/>
                <w:highlight w:val="yellow"/>
              </w:rPr>
            </w:pPr>
            <w:r w:rsidRPr="00A97159">
              <w:rPr>
                <w:bCs w:val="0"/>
                <w:sz w:val="24"/>
                <w:szCs w:val="24"/>
                <w:highlight w:val="yellow"/>
              </w:rPr>
              <w:t>объект "Результаты освоения обучающимися образовательных программ"</w:t>
            </w:r>
          </w:p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4F4507">
        <w:trPr>
          <w:trHeight w:val="601"/>
        </w:trPr>
        <w:tc>
          <w:tcPr>
            <w:tcW w:w="5100" w:type="dxa"/>
            <w:gridSpan w:val="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мониторинга* (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выбрать: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итоги мониторингов проводимых организацией,  итоги мониторингов системы образования, проводимых в порядке, установленном в постановлением правительства РФ 05.08.2013г№662)</w:t>
            </w:r>
          </w:p>
        </w:tc>
        <w:tc>
          <w:tcPr>
            <w:tcW w:w="3262" w:type="dxa"/>
            <w:gridSpan w:val="5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Мониторинг*</w:t>
            </w:r>
          </w:p>
        </w:tc>
        <w:tc>
          <w:tcPr>
            <w:tcW w:w="4961" w:type="dxa"/>
            <w:gridSpan w:val="5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</w:t>
            </w:r>
          </w:p>
        </w:tc>
        <w:tc>
          <w:tcPr>
            <w:tcW w:w="2445" w:type="dxa"/>
            <w:gridSpan w:val="3"/>
          </w:tcPr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Сканы подтверждающих документов</w:t>
            </w:r>
          </w:p>
        </w:tc>
      </w:tr>
      <w:tr w:rsidR="00DA6750" w:rsidRPr="00A97159" w:rsidTr="00C77595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Итоги мониторингов проводимых организацией</w:t>
            </w: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Мониторинг успеваемости за 201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-2020 учебные года по группам</w:t>
            </w:r>
          </w:p>
        </w:tc>
        <w:tc>
          <w:tcPr>
            <w:tcW w:w="4961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Предоставлена информация по качественной успеваемости за 201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-2020 учебные года по групп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ам: №101 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№105 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№112 №113 №111 №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201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№211</w:t>
            </w:r>
          </w:p>
        </w:tc>
        <w:tc>
          <w:tcPr>
            <w:tcW w:w="2445" w:type="dxa"/>
            <w:gridSpan w:val="3"/>
            <w:shd w:val="clear" w:color="auto" w:fill="E5B8B7" w:themeFill="accent2" w:themeFillTint="66"/>
          </w:tcPr>
          <w:p w:rsidR="00DA6750" w:rsidRPr="00A97159" w:rsidRDefault="00B0737F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tgtFrame="_blank" w:history="1">
              <w:r w:rsidR="00DA6750" w:rsidRPr="00A9715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Документ №1</w:t>
              </w:r>
            </w:hyperlink>
          </w:p>
        </w:tc>
      </w:tr>
      <w:tr w:rsidR="00DA6750" w:rsidRPr="00A97159" w:rsidTr="004F4507">
        <w:trPr>
          <w:trHeight w:val="601"/>
        </w:trPr>
        <w:tc>
          <w:tcPr>
            <w:tcW w:w="5100" w:type="dxa"/>
            <w:gridSpan w:val="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2" w:type="dxa"/>
            <w:gridSpan w:val="5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1" w:type="dxa"/>
            <w:gridSpan w:val="5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5" w:type="dxa"/>
            <w:gridSpan w:val="3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4F4507">
        <w:trPr>
          <w:trHeight w:val="383"/>
        </w:trPr>
        <w:tc>
          <w:tcPr>
            <w:tcW w:w="15768" w:type="dxa"/>
            <w:gridSpan w:val="19"/>
          </w:tcPr>
          <w:p w:rsidR="00DA6750" w:rsidRPr="00A97159" w:rsidRDefault="00DA6750" w:rsidP="00DA6750">
            <w:pPr>
              <w:pStyle w:val="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18" w:lineRule="atLeast"/>
              <w:jc w:val="center"/>
              <w:outlineLvl w:val="1"/>
              <w:rPr>
                <w:bCs w:val="0"/>
                <w:sz w:val="24"/>
                <w:szCs w:val="24"/>
                <w:highlight w:val="yellow"/>
              </w:rPr>
            </w:pPr>
            <w:r w:rsidRPr="00A97159">
              <w:rPr>
                <w:bCs w:val="0"/>
                <w:sz w:val="24"/>
                <w:szCs w:val="24"/>
                <w:highlight w:val="yellow"/>
              </w:rPr>
              <w:t>объект "Достижение учащихся"</w:t>
            </w:r>
          </w:p>
          <w:p w:rsidR="00DA6750" w:rsidRPr="00A97159" w:rsidRDefault="00DA6750" w:rsidP="00DA67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4F453E">
        <w:trPr>
          <w:trHeight w:val="601"/>
        </w:trPr>
        <w:tc>
          <w:tcPr>
            <w:tcW w:w="5100" w:type="dxa"/>
            <w:gridSpan w:val="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Наименование*</w:t>
            </w:r>
          </w:p>
        </w:tc>
        <w:tc>
          <w:tcPr>
            <w:tcW w:w="3262" w:type="dxa"/>
            <w:gridSpan w:val="5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</w:t>
            </w:r>
          </w:p>
        </w:tc>
        <w:tc>
          <w:tcPr>
            <w:tcW w:w="2587" w:type="dxa"/>
            <w:gridSpan w:val="4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Дата получения достижения учащимся*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Сканы подтверждающих документов</w:t>
            </w:r>
          </w:p>
        </w:tc>
      </w:tr>
      <w:tr w:rsidR="00DA6750" w:rsidRPr="00A15302" w:rsidTr="00C77595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Внутритехникумовская</w:t>
            </w:r>
            <w:proofErr w:type="spellEnd"/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информатике</w:t>
            </w: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Каримов С.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2017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DA6750" w:rsidRPr="00A15302" w:rsidRDefault="000A0AF3" w:rsidP="00DA6750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>
              <w:t xml:space="preserve">Новости </w:t>
            </w:r>
            <w:hyperlink r:id="rId39" w:history="1">
              <w:r w:rsidR="00DA6750"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http://spo-aat.3dn.ru/news/on_line_olimpiada_po_obshheobrazovatelnym_disciplinam/2017-03-17-212</w:t>
              </w:r>
            </w:hyperlink>
          </w:p>
        </w:tc>
      </w:tr>
      <w:tr w:rsidR="00DA6750" w:rsidRPr="00A97159" w:rsidTr="00C77595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Внутритехникумовская</w:t>
            </w:r>
            <w:proofErr w:type="spellEnd"/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информатике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DA6750" w:rsidRDefault="00B0737F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="00DA6750" w:rsidRPr="007B2EF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http://spo-aat.3dn.ru/news/2_marta_2018_g_v_gbpou_aat_v_rezhime_on_line_provedeny_olimpiady/2018-03-05-306</w:t>
              </w:r>
            </w:hyperlink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FB32C7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159">
              <w:rPr>
                <w:rFonts w:ascii="Times New Roman" w:hAnsi="Times New Roman" w:cs="Times New Roman"/>
                <w:sz w:val="24"/>
                <w:szCs w:val="24"/>
              </w:rPr>
              <w:t>Внутритехникумовская</w:t>
            </w:r>
            <w:proofErr w:type="spellEnd"/>
            <w:r w:rsidRPr="00A9715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информатике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0A0AF3" w:rsidRPr="00A97159" w:rsidRDefault="000A0AF3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71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7" w:type="dxa"/>
            <w:gridSpan w:val="4"/>
            <w:shd w:val="clear" w:color="auto" w:fill="FF0000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2016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0A0AF3" w:rsidRDefault="000A0AF3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001 </w:t>
            </w:r>
          </w:p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Грамота </w:t>
            </w:r>
            <w:hyperlink r:id="rId41" w:history="1">
              <w:r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https://cloud.mail.ru/public/xjiD/bEB5z6d4Q/45.jpg</w:t>
              </w:r>
            </w:hyperlink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7F447C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Областной конкурс социальной рекламы «Я выбираю жизнь» Нафиков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Альгис</w:t>
            </w:r>
            <w:proofErr w:type="spellEnd"/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Участник 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0A0AF3" w:rsidRDefault="000A0AF3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002</w:t>
            </w:r>
          </w:p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</w:t>
            </w:r>
            <w:hyperlink r:id="rId42" w:history="1">
              <w:r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https://cloud.mail.ru/public/xjiD/bEB5z6d4Q/Sca.jpg</w:t>
              </w:r>
            </w:hyperlink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7F447C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Внутритехникумовский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онкурс на лучшее средство наглядной агитации по профилактике ВИЧ/СПИД в номинации Буклет</w:t>
            </w: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0A0AF3" w:rsidRDefault="000A0AF3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003</w:t>
            </w:r>
          </w:p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Грамота </w:t>
            </w:r>
            <w:hyperlink r:id="rId43" w:history="1">
              <w:r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https://cloud.mail.ru/public/xjiD/bEB5z6d4Q/Sca_001.jpg</w:t>
              </w:r>
            </w:hyperlink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7F447C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Внутритехникумовский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этап областного конкурса технического творчества</w:t>
            </w: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0A0AF3" w:rsidRDefault="000A0AF3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004</w:t>
            </w:r>
          </w:p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Грамота </w:t>
            </w:r>
            <w:hyperlink r:id="rId44" w:history="1">
              <w:r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https://cloud.mail.ru/public/xjiD/bEB5z6d4Q/Scan_001.jpg</w:t>
              </w:r>
            </w:hyperlink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7C4396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0A0AF3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Всероссийская олимпиада по информатике </w:t>
            </w:r>
          </w:p>
          <w:p w:rsidR="00DA6750" w:rsidRPr="00A97159" w:rsidRDefault="000A0AF3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Анастасия</w:t>
            </w:r>
            <w:r w:rsidR="00DA6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Участник </w:t>
            </w: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2016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0A0AF3" w:rsidRDefault="000A0AF3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005</w:t>
            </w:r>
          </w:p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</w:t>
            </w:r>
            <w:hyperlink r:id="rId45" w:history="1">
              <w:r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https://cloud.mail.ru/public/xjiD/bEB5z6d4Q/%D0%B4%D0%BB%D0%BE.jpg</w:t>
              </w:r>
            </w:hyperlink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7C4396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онлайн - олимпиада по информатике и ИКТ</w:t>
            </w:r>
            <w:r w:rsidR="000A0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A0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Сунагаткллин</w:t>
            </w:r>
            <w:proofErr w:type="spellEnd"/>
            <w:r w:rsidR="000A0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Роберт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Лауреат</w:t>
            </w: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2016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0A0AF3" w:rsidRDefault="000A0AF3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006</w:t>
            </w:r>
          </w:p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DA6750" w:rsidRDefault="00B0737F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6" w:history="1">
              <w:r w:rsidR="00DA6750"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https://cloud.mail.ru/public/xjiD/bEB5z6d4Q/%D0%BB%D1%80.jpg</w:t>
              </w:r>
            </w:hyperlink>
          </w:p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Tr="007C4396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DA6750" w:rsidRPr="004F4375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Региональный кейс-чемпионат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киберсоциализации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F43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медиабезопасность74</w:t>
            </w: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</w:t>
            </w: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2020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0A0AF3" w:rsidRDefault="000A0AF3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007</w:t>
            </w:r>
          </w:p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Сертификат </w:t>
            </w:r>
            <w:hyperlink r:id="rId47" w:history="1">
              <w:r w:rsidRPr="008F554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https://cloud.mail.ru/public/xjiD/bEB5z6d4Q/%D0%BC%D0%BC.jpg</w:t>
              </w:r>
            </w:hyperlink>
          </w:p>
          <w:p w:rsidR="00DA6750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A6750" w:rsidRPr="00A97159" w:rsidTr="007C4396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Областная олимпиада по </w:t>
            </w:r>
            <w:r w:rsidR="001958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математике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ЮРГАУ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</w:t>
            </w: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Участника</w:t>
            </w: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DA6750" w:rsidRPr="00A97159" w:rsidRDefault="00DA6750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6538C8" w:rsidRDefault="006538C8" w:rsidP="00DA6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008</w:t>
            </w:r>
          </w:p>
          <w:p w:rsidR="00DA6750" w:rsidRDefault="005376D5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5EC4">
              <w:rPr>
                <w:rFonts w:ascii="Times New Roman" w:hAnsi="Times New Roman" w:cs="Times New Roman"/>
                <w:sz w:val="24"/>
              </w:rPr>
              <w:t xml:space="preserve">Благодарность </w:t>
            </w:r>
            <w:hyperlink r:id="rId48" w:history="1">
              <w:r w:rsidR="00DA6750" w:rsidRPr="007B2EF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https://cloud.mail.ru/public/xjiD/bEB5z6d4Q/Sa.jpg</w:t>
              </w:r>
            </w:hyperlink>
          </w:p>
          <w:p w:rsidR="00DA6750" w:rsidRDefault="005376D5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Новости </w:t>
            </w:r>
            <w:hyperlink r:id="rId49" w:history="1">
              <w:r w:rsidRPr="00415C3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https://spo-aat.ru/news/8649.html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376D5" w:rsidRPr="00A97159" w:rsidRDefault="005376D5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86449" w:rsidRPr="00A97159" w:rsidTr="00FE0765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686449" w:rsidRDefault="00686449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-игра «Дорогой Победы», посвященной празднованию 73-ей годовщины Победы над фашистской Германией</w:t>
            </w: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686449" w:rsidRDefault="00686449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686449" w:rsidRDefault="00686449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6538C8" w:rsidRDefault="006538C8" w:rsidP="00DA6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009</w:t>
            </w:r>
          </w:p>
          <w:p w:rsidR="00686449" w:rsidRPr="00A75EC4" w:rsidRDefault="00686449" w:rsidP="00DA6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Грамота</w:t>
            </w:r>
            <w:r w:rsidR="00E52A61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50" w:history="1">
              <w:r w:rsidR="00E52A61" w:rsidRPr="009B22DD">
                <w:rPr>
                  <w:rStyle w:val="a5"/>
                  <w:rFonts w:ascii="Times New Roman" w:hAnsi="Times New Roman" w:cs="Times New Roman"/>
                  <w:sz w:val="24"/>
                </w:rPr>
                <w:t>https://cloud.mail.ru/public/xjiD/bEB5z6d4Q/%D0%90%D0%B1%D0%B4%D1%83%D0%BB%D0%BB%D0%B8%D0%BD%D0%B0.jpg</w:t>
              </w:r>
            </w:hyperlink>
            <w:r w:rsidR="00E52A6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33DC5" w:rsidRPr="00A97159" w:rsidTr="00FE0765">
        <w:trPr>
          <w:trHeight w:val="601"/>
        </w:trPr>
        <w:tc>
          <w:tcPr>
            <w:tcW w:w="5100" w:type="dxa"/>
            <w:gridSpan w:val="6"/>
            <w:shd w:val="clear" w:color="auto" w:fill="E5B8B7" w:themeFill="accent2" w:themeFillTint="66"/>
          </w:tcPr>
          <w:p w:rsidR="00933DC5" w:rsidRDefault="00933DC5" w:rsidP="00933DC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Внутритехникумовский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онкурс на лучшее средство наглядной агитации по профилактике наркомании</w:t>
            </w:r>
          </w:p>
        </w:tc>
        <w:tc>
          <w:tcPr>
            <w:tcW w:w="3262" w:type="dxa"/>
            <w:gridSpan w:val="5"/>
            <w:shd w:val="clear" w:color="auto" w:fill="E5B8B7" w:themeFill="accent2" w:themeFillTint="66"/>
          </w:tcPr>
          <w:p w:rsidR="00933DC5" w:rsidRDefault="00933DC5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587" w:type="dxa"/>
            <w:gridSpan w:val="4"/>
            <w:shd w:val="clear" w:color="auto" w:fill="E5B8B7" w:themeFill="accent2" w:themeFillTint="66"/>
          </w:tcPr>
          <w:p w:rsidR="00933DC5" w:rsidRDefault="00933DC5" w:rsidP="00DA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2018</w:t>
            </w:r>
          </w:p>
        </w:tc>
        <w:tc>
          <w:tcPr>
            <w:tcW w:w="4819" w:type="dxa"/>
            <w:gridSpan w:val="4"/>
            <w:shd w:val="clear" w:color="auto" w:fill="E5B8B7" w:themeFill="accent2" w:themeFillTint="66"/>
          </w:tcPr>
          <w:p w:rsidR="00D97DAB" w:rsidRDefault="00D97DAB" w:rsidP="00DA6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013</w:t>
            </w:r>
          </w:p>
          <w:p w:rsidR="00933DC5" w:rsidRDefault="00D97DAB" w:rsidP="00DA6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Грамота</w:t>
            </w:r>
          </w:p>
        </w:tc>
      </w:tr>
    </w:tbl>
    <w:p w:rsidR="004F4507" w:rsidRDefault="004F4507"/>
    <w:sectPr w:rsidR="004F4507" w:rsidSect="004F45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E36B0"/>
    <w:multiLevelType w:val="hybridMultilevel"/>
    <w:tmpl w:val="FB023D62"/>
    <w:lvl w:ilvl="0" w:tplc="2C66C72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4507"/>
    <w:rsid w:val="00035A52"/>
    <w:rsid w:val="00052568"/>
    <w:rsid w:val="00076CD1"/>
    <w:rsid w:val="000A0AF3"/>
    <w:rsid w:val="000A1F29"/>
    <w:rsid w:val="000C2DCF"/>
    <w:rsid w:val="000C4D7E"/>
    <w:rsid w:val="000D6BED"/>
    <w:rsid w:val="001601A8"/>
    <w:rsid w:val="0019585F"/>
    <w:rsid w:val="001A3BE6"/>
    <w:rsid w:val="001C6E74"/>
    <w:rsid w:val="00215E1E"/>
    <w:rsid w:val="00266599"/>
    <w:rsid w:val="002C4420"/>
    <w:rsid w:val="003578EA"/>
    <w:rsid w:val="00357EF7"/>
    <w:rsid w:val="003B69AD"/>
    <w:rsid w:val="003E27A9"/>
    <w:rsid w:val="00430FF7"/>
    <w:rsid w:val="00447DC4"/>
    <w:rsid w:val="00476BF3"/>
    <w:rsid w:val="004905FE"/>
    <w:rsid w:val="004A5A99"/>
    <w:rsid w:val="004F4507"/>
    <w:rsid w:val="004F453E"/>
    <w:rsid w:val="004F7B1F"/>
    <w:rsid w:val="005376D5"/>
    <w:rsid w:val="0054454E"/>
    <w:rsid w:val="005B7D9A"/>
    <w:rsid w:val="005D13F0"/>
    <w:rsid w:val="005E15CD"/>
    <w:rsid w:val="005E5598"/>
    <w:rsid w:val="006246D0"/>
    <w:rsid w:val="006538C8"/>
    <w:rsid w:val="006839D8"/>
    <w:rsid w:val="00686449"/>
    <w:rsid w:val="00704A65"/>
    <w:rsid w:val="007C4396"/>
    <w:rsid w:val="007E3445"/>
    <w:rsid w:val="007F447C"/>
    <w:rsid w:val="007F4D10"/>
    <w:rsid w:val="008050C0"/>
    <w:rsid w:val="00820DC2"/>
    <w:rsid w:val="00895313"/>
    <w:rsid w:val="00895C5F"/>
    <w:rsid w:val="008A61EF"/>
    <w:rsid w:val="008C61D6"/>
    <w:rsid w:val="008D62C1"/>
    <w:rsid w:val="00915B2D"/>
    <w:rsid w:val="00931960"/>
    <w:rsid w:val="00933DC5"/>
    <w:rsid w:val="00960D85"/>
    <w:rsid w:val="009810D7"/>
    <w:rsid w:val="009A2225"/>
    <w:rsid w:val="009D3718"/>
    <w:rsid w:val="009E1163"/>
    <w:rsid w:val="00A3469D"/>
    <w:rsid w:val="00A40323"/>
    <w:rsid w:val="00A569B0"/>
    <w:rsid w:val="00A62229"/>
    <w:rsid w:val="00A75EC4"/>
    <w:rsid w:val="00A90C81"/>
    <w:rsid w:val="00B02B95"/>
    <w:rsid w:val="00B0737F"/>
    <w:rsid w:val="00B14C35"/>
    <w:rsid w:val="00B33D17"/>
    <w:rsid w:val="00B646F5"/>
    <w:rsid w:val="00C77595"/>
    <w:rsid w:val="00CE35A9"/>
    <w:rsid w:val="00D17646"/>
    <w:rsid w:val="00D264B2"/>
    <w:rsid w:val="00D37927"/>
    <w:rsid w:val="00D67E94"/>
    <w:rsid w:val="00D97DAB"/>
    <w:rsid w:val="00DA6750"/>
    <w:rsid w:val="00DB671A"/>
    <w:rsid w:val="00DE23DF"/>
    <w:rsid w:val="00DE4007"/>
    <w:rsid w:val="00E459A1"/>
    <w:rsid w:val="00E524A4"/>
    <w:rsid w:val="00E52A61"/>
    <w:rsid w:val="00E96DA6"/>
    <w:rsid w:val="00EA44D1"/>
    <w:rsid w:val="00EA7FE3"/>
    <w:rsid w:val="00ED6F7B"/>
    <w:rsid w:val="00F3119F"/>
    <w:rsid w:val="00F54271"/>
    <w:rsid w:val="00F56822"/>
    <w:rsid w:val="00F6095C"/>
    <w:rsid w:val="00F722BF"/>
    <w:rsid w:val="00FB32C7"/>
    <w:rsid w:val="00FE0765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07"/>
  </w:style>
  <w:style w:type="paragraph" w:styleId="2">
    <w:name w:val="heading 2"/>
    <w:basedOn w:val="a"/>
    <w:link w:val="20"/>
    <w:uiPriority w:val="9"/>
    <w:qFormat/>
    <w:rsid w:val="004F45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5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F4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450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F450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F4507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1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A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3BE6"/>
  </w:style>
  <w:style w:type="character" w:styleId="a8">
    <w:name w:val="Strong"/>
    <w:basedOn w:val="a0"/>
    <w:uiPriority w:val="22"/>
    <w:qFormat/>
    <w:rsid w:val="00820D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CacS/gEhKv4Evn/%D0%90%D0%B1%D0%B4%D1%83%D0%BB%D0%BB%D0%B8%D0%BD%D0%B0%20%D0%A4.%D0%A0/%D0%A3%D1%80%D0%BE%D0%BA%20%20%D1%80%D0%B0%D1%81%D1%82%D1%80%D0%BE%D0%B2%D0%B0%D1%8F%20%D0%B8%20%D0%B2%D0%B5%D0%BA%D1%82%D0%BE%D1%80%D0%BD%D0%B0%D1%8F%20%D0%B3%D1%80%D0%B0%D1%84%D0%B8%D0%BA%D0%B0.doc" TargetMode="External"/><Relationship Id="rId18" Type="http://schemas.openxmlformats.org/officeDocument/2006/relationships/hyperlink" Target="https://infourok.ru/metodicheskie-ukazaniya-vo-vipolneniyu-prakticheskih-rabot-avtofiguri-v-ms-ord-1074046.html" TargetMode="External"/><Relationship Id="rId26" Type="http://schemas.openxmlformats.org/officeDocument/2006/relationships/hyperlink" Target="https://cloud.mail.ru/public/xjiD/bEB5z6d4Q/04.jpg" TargetMode="External"/><Relationship Id="rId39" Type="http://schemas.openxmlformats.org/officeDocument/2006/relationships/hyperlink" Target="http://spo-aat.3dn.ru/news/on_line_olimpiada_po_obshheobrazovatelnym_disciplinam/2017-03-17-2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po-aat.3dn.ru/news/11_janvarja_2017_goda_sostojalos_online_zasedanie_predmetno_ciklovoj_komissii_obshheobrazovatelnykh_disciplin/2017-01-17-206" TargetMode="External"/><Relationship Id="rId34" Type="http://schemas.openxmlformats.org/officeDocument/2006/relationships/hyperlink" Target="https://cloud.mail.ru/public/xjiD/bEB5z6d4Q/%D0%90%D0%B1%D0%B4%D1%83%D0%BB%D0%BB%D0%B8%D0%BD%D0%B0%20%D1%81%D0%B5%D1%80%D1%82%D0%B8%D1%84%D0%B8%D0%BA%D0%B0%D1%82.jpg" TargetMode="External"/><Relationship Id="rId42" Type="http://schemas.openxmlformats.org/officeDocument/2006/relationships/hyperlink" Target="https://cloud.mail.ru/public/xjiD/bEB5z6d4Q/Sca.jpg" TargetMode="External"/><Relationship Id="rId47" Type="http://schemas.openxmlformats.org/officeDocument/2006/relationships/hyperlink" Target="https://cloud.mail.ru/public/xjiD/bEB5z6d4Q/%D0%BC%D0%BC.jpg" TargetMode="External"/><Relationship Id="rId50" Type="http://schemas.openxmlformats.org/officeDocument/2006/relationships/hyperlink" Target="https://cloud.mail.ru/public/xjiD/bEB5z6d4Q/%D0%90%D0%B1%D0%B4%D1%83%D0%BB%D0%BB%D0%B8%D0%BD%D0%B0.jpg" TargetMode="External"/><Relationship Id="rId7" Type="http://schemas.openxmlformats.org/officeDocument/2006/relationships/hyperlink" Target="https://cloud.mail.ru/public/xjiD/bEB5z6d4Q/%D0%B2%D0%B2.jpg" TargetMode="External"/><Relationship Id="rId12" Type="http://schemas.openxmlformats.org/officeDocument/2006/relationships/hyperlink" Target="https://cloud.mail.ru/public/CacS/gEhKv4Evn/%D0%90%D0%B1%D0%B4%D1%83%D0%BB%D0%BB%D0%B8%D0%BD%D0%B0%20%D0%A4.%D0%A0/%D0%9C%D0%B5%D1%82%D0%BE%D0%B4%D0%B8%D1%87%D0%B5%D1%81%D0%BA%D0%B0%D1%8F%20%D1%80%D0%B0%D0%B7%D1%80%D0%B0%D0%B1%D0%BE%D1%82%D0%BA%D0%B0%20%D1%83%D1%80%D0%BE%D0%BA%D0%B0%20%D0%BF%D0%BE%20%D0%B4%D0%B8%D1%81%D1%86%D0%B8%D0%BF%D0%BB%D0%B8%D0%BD%D0%B5%20%D0%98%D0%BD%D1%84%D0%BE%D1%80%D0%BC%D0%B0%D1%82%D0%B8%D0%BA%D0%B0%20.pdf" TargetMode="External"/><Relationship Id="rId17" Type="http://schemas.openxmlformats.org/officeDocument/2006/relationships/hyperlink" Target="https://infourok.ru/prezentaciya-k-uroku-razrabotka-multimediynih-proektov-sredstvami-ms-poer-point-1073977.html" TargetMode="External"/><Relationship Id="rId25" Type="http://schemas.openxmlformats.org/officeDocument/2006/relationships/hyperlink" Target="https://infourok.ru/user/abdullina-florida-rinnatovna?owner=guest" TargetMode="External"/><Relationship Id="rId33" Type="http://schemas.openxmlformats.org/officeDocument/2006/relationships/hyperlink" Target="https://cloud.mail.ru/public/xjiD/bEB5z6d4Q/%D1%81%D0%B5%D1%80%D1%82%D0%B8%D1%84%D0%B8%D0%BA%D0%B0%D1%82.jpg" TargetMode="External"/><Relationship Id="rId38" Type="http://schemas.openxmlformats.org/officeDocument/2006/relationships/hyperlink" Target="https://apr.rcokio.ru/media/activity_students_achievement/6vh5nh6ql7.JPG" TargetMode="External"/><Relationship Id="rId46" Type="http://schemas.openxmlformats.org/officeDocument/2006/relationships/hyperlink" Target="https://cloud.mail.ru/public/xjiD/bEB5z6d4Q/%D0%BB%D1%80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metodicheskaya-razrabotka-uroka-razrabotka-multimediynih-proektov-sredstvami-ms-poerpoint-1073974.html" TargetMode="External"/><Relationship Id="rId20" Type="http://schemas.openxmlformats.org/officeDocument/2006/relationships/hyperlink" Target="https://cloud.mail.ru/public/CacS/gEhKv4Evn/%D0%90%D0%B1%D0%B4%D1%83%D0%BB%D0%BB%D0%B8%D0%BD%D0%B0%20%D0%A4.%D0%A0/%D0%B7%D0%B0%D0%B4%D0%B0%D0%BD%D0%B8%D1%8F%20%D0%BF%D1%80%20%D0%B8%D0%BD%D1%84%D0%BE%D1%80%D0%BC%D0%B0%D1%82%D0%B8%D0%BA%D0%B5%20%D0%90%D0%B1%D0%B4%D1%83%D0%BB%D0%BB%D0%B8%D0%BD%D0%B0.pdf" TargetMode="External"/><Relationship Id="rId29" Type="http://schemas.openxmlformats.org/officeDocument/2006/relationships/hyperlink" Target="https://spo-aat.ru/news/8817.html" TargetMode="External"/><Relationship Id="rId41" Type="http://schemas.openxmlformats.org/officeDocument/2006/relationships/hyperlink" Target="https://cloud.mail.ru/public/xjiD/bEB5z6d4Q/45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xjiD/bEB5z6d4Q/02.jpg" TargetMode="External"/><Relationship Id="rId11" Type="http://schemas.openxmlformats.org/officeDocument/2006/relationships/hyperlink" Target="https://cloud.mail.ru/public/CacS/gEhKv4Evn/%D0%90%D0%B1%D0%B4%D1%83%D0%BB%D0%BB%D0%B8%D0%BD%D0%B0%20%D0%A4.%D0%A0/%D0%92%D0%98%D0%A0%D0%A2%D0%A3%D0%90%D0%9B%D0%AC%D0%9D%D0%AB%D0%99%20%D0%9C%D0%90%D0%A0%D0%90%D0%A4%D0%9E%D0%9D.pdf" TargetMode="External"/><Relationship Id="rId24" Type="http://schemas.openxmlformats.org/officeDocument/2006/relationships/hyperlink" Target="https://cloud.mail.ru/public/5mTn/2DesRQznx/" TargetMode="External"/><Relationship Id="rId32" Type="http://schemas.openxmlformats.org/officeDocument/2006/relationships/hyperlink" Target="https://cloud.mail.ru/public/xjiD/bEB5z6d4Q/diplom.jpg" TargetMode="External"/><Relationship Id="rId37" Type="http://schemas.openxmlformats.org/officeDocument/2006/relationships/hyperlink" Target="https://spo-aat.ru/news/17243.html" TargetMode="External"/><Relationship Id="rId40" Type="http://schemas.openxmlformats.org/officeDocument/2006/relationships/hyperlink" Target="http://spo-aat.3dn.ru/news/2_marta_2018_g_v_gbpou_aat_v_rezhime_on_line_provedeny_olimpiady/2018-03-05-306" TargetMode="External"/><Relationship Id="rId45" Type="http://schemas.openxmlformats.org/officeDocument/2006/relationships/hyperlink" Target="https://cloud.mail.ru/public/xjiD/bEB5z6d4Q/%D0%B4%D0%BB%D0%BE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ezentaciya-po-informatike-tekstoviy-processor-ms-ord-1073968.html" TargetMode="External"/><Relationship Id="rId23" Type="http://schemas.openxmlformats.org/officeDocument/2006/relationships/hyperlink" Target="https://cloud.mail.ru/public/iJu7/3xTmPgyK9/" TargetMode="External"/><Relationship Id="rId28" Type="http://schemas.openxmlformats.org/officeDocument/2006/relationships/hyperlink" Target="https://spo-aat.ru/news/7975.html" TargetMode="External"/><Relationship Id="rId36" Type="http://schemas.openxmlformats.org/officeDocument/2006/relationships/hyperlink" Target="https://cloud.mail.ru/public/59Fw/34N2v3BNA/" TargetMode="External"/><Relationship Id="rId49" Type="http://schemas.openxmlformats.org/officeDocument/2006/relationships/hyperlink" Target="https://spo-aat.ru/news/8649.html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infourok.ru/kartochki-s-zadaniyami-avtofiguri-ms-ord-1074050.html" TargetMode="External"/><Relationship Id="rId31" Type="http://schemas.openxmlformats.org/officeDocument/2006/relationships/hyperlink" Target="https://vk.com/club70338886?w=wall-70338886_1333" TargetMode="External"/><Relationship Id="rId44" Type="http://schemas.openxmlformats.org/officeDocument/2006/relationships/hyperlink" Target="https://cloud.mail.ru/public/xjiD/bEB5z6d4Q/Scan_001.jp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s://infourok.ru/metodicheskaya-razrabotka-uchebnogo-zanyatiya-po-informatike-na-temu-arhitektura-kompyutera-osnovnie-harakteristiki-3620168.html" TargetMode="External"/><Relationship Id="rId22" Type="http://schemas.openxmlformats.org/officeDocument/2006/relationships/hyperlink" Target="http://spo-aat.3dn.ru/news/25_aprelja_2018goda_v_gbpou_argajashskij_agrarnyj_tekhnikum_sostojalos_online_zasedanie_predmetno_ciklovoj_komissii/2018-04-28-334" TargetMode="External"/><Relationship Id="rId27" Type="http://schemas.openxmlformats.org/officeDocument/2006/relationships/hyperlink" Target="http://spo-aat.3dn.ru/news/n_line_konferencija_nauchnogo_obshhestva_studentov_nou_2017/2017-04-20-215" TargetMode="External"/><Relationship Id="rId30" Type="http://schemas.openxmlformats.org/officeDocument/2006/relationships/hyperlink" Target="https://cloud.mail.ru/public/xjiD/bEB5z6d4Q/12.jpg" TargetMode="External"/><Relationship Id="rId35" Type="http://schemas.openxmlformats.org/officeDocument/2006/relationships/hyperlink" Target="http://spo-aat.3dn.ru/news/c_4_9_dekabrja_proshla_nedelja_matematiki_i_informatiki/2017-12-15-261" TargetMode="External"/><Relationship Id="rId43" Type="http://schemas.openxmlformats.org/officeDocument/2006/relationships/hyperlink" Target="https://cloud.mail.ru/public/xjiD/bEB5z6d4Q/Sca_001.jpg" TargetMode="External"/><Relationship Id="rId48" Type="http://schemas.openxmlformats.org/officeDocument/2006/relationships/hyperlink" Target="https://cloud.mail.ru/public/xjiD/bEB5z6d4Q/Sa.jpg" TargetMode="External"/><Relationship Id="rId8" Type="http://schemas.openxmlformats.org/officeDocument/2006/relationships/hyperlink" Target="https://cloud.mail.ru/public/xjiD/bEB5z6d4Q/%D0%A1%D0%B5%D1%80%D1%82%D0%B8%D1%84%D0%B8%D0%BA%D0%B0%D1%82%20%D0%90%D0%B1%D0%B4%D1%83%D0%BB%D0%BB%D0%B8%D0%BD%D0%B0%20%D0%A4%D0%BB%D0%BE%D1%80%D0%B8%D0%B4%D0%B0%20%D0%A0%D0%B8%D0%BD%D0%BD%D0%B0%D1%82%D0%BE%D0%B2%D0%BD%D0%B0%20-%20%D0%A1%D0%B5%D1%80%D0%B8%D1%8F%20041912%20%E2%84%96%20237960%20(1)_page-0001.jpg" TargetMode="Externa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10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ZAMUMR</cp:lastModifiedBy>
  <cp:revision>56</cp:revision>
  <dcterms:created xsi:type="dcterms:W3CDTF">2021-02-11T05:00:00Z</dcterms:created>
  <dcterms:modified xsi:type="dcterms:W3CDTF">2021-04-14T05:17:00Z</dcterms:modified>
</cp:coreProperties>
</file>